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691.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6.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زندگی شرح حکمت های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51431_2749589250">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3451433_2749589250">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3451435_2749589250">
            <w:r>
              <w:rPr>
                <w:webHidden/>
                <w:rStyle w:val="IndexLink"/>
                <w:rtl w:val="true"/>
              </w:rPr>
              <w:t>پیش سخن</w:t>
            </w:r>
            <w:r>
              <w:rPr>
                <w:rStyle w:val="IndexLink"/>
                <w:rtl w:val="true"/>
              </w:rPr>
              <w:tab/>
            </w:r>
            <w:r>
              <w:rPr>
                <w:rStyle w:val="IndexLink"/>
              </w:rPr>
              <w:t>16</w:t>
            </w:r>
          </w:hyperlink>
        </w:p>
        <w:p>
          <w:pPr>
            <w:pStyle w:val="Contents2"/>
            <w:tabs>
              <w:tab w:val="clear" w:pos="8743"/>
              <w:tab w:val="right" w:pos="9026" w:leader="dot"/>
            </w:tabs>
            <w:rPr/>
          </w:pPr>
          <w:hyperlink w:anchor="__RefHeading___Toc3451437_2749589250">
            <w:r>
              <w:rPr>
                <w:webHidden/>
                <w:rStyle w:val="IndexLink"/>
                <w:rtl w:val="true"/>
              </w:rPr>
              <w:t>در بروز فتنه چه باید کرد</w:t>
            </w:r>
            <w:r>
              <w:rPr>
                <w:rStyle w:val="IndexLink"/>
                <w:rtl w:val="true"/>
              </w:rPr>
              <w:t>:</w:t>
              <w:tab/>
            </w:r>
            <w:r>
              <w:rPr>
                <w:rStyle w:val="IndexLink"/>
              </w:rPr>
              <w:t>18</w:t>
            </w:r>
          </w:hyperlink>
        </w:p>
        <w:p>
          <w:pPr>
            <w:pStyle w:val="Contents2"/>
            <w:tabs>
              <w:tab w:val="clear" w:pos="8743"/>
              <w:tab w:val="right" w:pos="9026" w:leader="dot"/>
            </w:tabs>
            <w:rPr/>
          </w:pPr>
          <w:hyperlink w:anchor="__RefHeading___Toc3451439_2749589250">
            <w:r>
              <w:rPr>
                <w:webHidden/>
                <w:rStyle w:val="IndexLink"/>
                <w:rtl w:val="true"/>
              </w:rPr>
              <w:t>مضرات حرص، فاش نمودن راز، فرمانروایی زبان</w:t>
            </w:r>
            <w:r>
              <w:rPr>
                <w:rStyle w:val="IndexLink"/>
                <w:rtl w:val="true"/>
              </w:rPr>
              <w:t>:</w:t>
              <w:tab/>
            </w:r>
            <w:r>
              <w:rPr>
                <w:rStyle w:val="IndexLink"/>
              </w:rPr>
              <w:t>19</w:t>
            </w:r>
          </w:hyperlink>
        </w:p>
        <w:p>
          <w:pPr>
            <w:pStyle w:val="Contents2"/>
            <w:tabs>
              <w:tab w:val="clear" w:pos="8743"/>
              <w:tab w:val="right" w:pos="9026" w:leader="dot"/>
            </w:tabs>
            <w:rPr/>
          </w:pPr>
          <w:hyperlink w:anchor="__RefHeading___Toc3451441_2749589250">
            <w:r>
              <w:rPr>
                <w:webHidden/>
                <w:rStyle w:val="IndexLink"/>
                <w:rtl w:val="true"/>
              </w:rPr>
              <w:t>آسیب های بخل، ترس، فقر، بینوایی، درماندگی و خوبی های شکیبایی، زهد، دروغ و پارسایی</w:t>
            </w:r>
            <w:r>
              <w:rPr>
                <w:rStyle w:val="IndexLink"/>
                <w:rtl w:val="true"/>
              </w:rPr>
              <w:t>:</w:t>
              <w:tab/>
            </w:r>
            <w:r>
              <w:rPr>
                <w:rStyle w:val="IndexLink"/>
              </w:rPr>
              <w:t>21</w:t>
            </w:r>
          </w:hyperlink>
        </w:p>
        <w:p>
          <w:pPr>
            <w:pStyle w:val="Contents2"/>
            <w:tabs>
              <w:tab w:val="clear" w:pos="8743"/>
              <w:tab w:val="right" w:pos="9026" w:leader="dot"/>
            </w:tabs>
            <w:rPr/>
          </w:pPr>
          <w:hyperlink w:anchor="__RefHeading___Toc3451443_2749589250">
            <w:r>
              <w:rPr>
                <w:webHidden/>
                <w:rStyle w:val="IndexLink"/>
                <w:rtl w:val="true"/>
              </w:rPr>
              <w:t>ثمرات مقام رضا و علم و دانش و ادب و فکر و اندیشه</w:t>
            </w:r>
            <w:r>
              <w:rPr>
                <w:rStyle w:val="IndexLink"/>
                <w:rtl w:val="true"/>
              </w:rPr>
              <w:t>:</w:t>
              <w:tab/>
            </w:r>
            <w:r>
              <w:rPr>
                <w:rStyle w:val="IndexLink"/>
              </w:rPr>
              <w:t>24</w:t>
            </w:r>
          </w:hyperlink>
        </w:p>
        <w:p>
          <w:pPr>
            <w:pStyle w:val="Contents2"/>
            <w:tabs>
              <w:tab w:val="clear" w:pos="8743"/>
              <w:tab w:val="right" w:pos="9026" w:leader="dot"/>
            </w:tabs>
            <w:rPr/>
          </w:pPr>
          <w:hyperlink w:anchor="__RefHeading___Toc3451445_2749589250">
            <w:r>
              <w:rPr>
                <w:webHidden/>
                <w:rStyle w:val="IndexLink"/>
                <w:rtl w:val="true"/>
              </w:rPr>
              <w:t>سرپوشی عاقل خوش برخوردی تحمل سختی ها و صلح و آشتی</w:t>
            </w:r>
            <w:r>
              <w:rPr>
                <w:rStyle w:val="IndexLink"/>
                <w:rtl w:val="true"/>
              </w:rPr>
              <w:t>:</w:t>
              <w:tab/>
            </w:r>
            <w:r>
              <w:rPr>
                <w:rStyle w:val="IndexLink"/>
              </w:rPr>
              <w:t>27</w:t>
            </w:r>
          </w:hyperlink>
        </w:p>
        <w:p>
          <w:pPr>
            <w:pStyle w:val="Contents2"/>
            <w:tabs>
              <w:tab w:val="clear" w:pos="8743"/>
              <w:tab w:val="right" w:pos="9026" w:leader="dot"/>
            </w:tabs>
            <w:rPr/>
          </w:pPr>
          <w:hyperlink w:anchor="__RefHeading___Toc3451447_2749589250">
            <w:r>
              <w:rPr>
                <w:webHidden/>
                <w:rStyle w:val="IndexLink"/>
                <w:rtl w:val="true"/>
              </w:rPr>
              <w:t>انسان از خود راضی نتیجه صدقه تجسم اعمال</w:t>
            </w:r>
            <w:r>
              <w:rPr>
                <w:rStyle w:val="IndexLink"/>
                <w:rtl w:val="true"/>
              </w:rPr>
              <w:t>:</w:t>
              <w:tab/>
            </w:r>
            <w:r>
              <w:rPr>
                <w:rStyle w:val="IndexLink"/>
              </w:rPr>
              <w:t>29</w:t>
            </w:r>
          </w:hyperlink>
        </w:p>
        <w:p>
          <w:pPr>
            <w:pStyle w:val="Contents3"/>
            <w:tabs>
              <w:tab w:val="clear" w:pos="8459"/>
              <w:tab w:val="right" w:pos="9026" w:leader="dot"/>
            </w:tabs>
            <w:rPr/>
          </w:pPr>
          <w:hyperlink w:anchor="__RefHeading___Toc3451449_274958925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3451451_2749589250">
            <w:r>
              <w:rPr>
                <w:webHidden/>
                <w:rStyle w:val="IndexLink"/>
                <w:rtl w:val="true"/>
              </w:rPr>
              <w:t>شگفتی های خلقت انسان</w:t>
            </w:r>
            <w:r>
              <w:rPr>
                <w:rStyle w:val="IndexLink"/>
                <w:rtl w:val="true"/>
              </w:rPr>
              <w:t>:</w:t>
              <w:tab/>
            </w:r>
            <w:r>
              <w:rPr>
                <w:rStyle w:val="IndexLink"/>
              </w:rPr>
              <w:t>32</w:t>
            </w:r>
          </w:hyperlink>
        </w:p>
        <w:p>
          <w:pPr>
            <w:pStyle w:val="Contents2"/>
            <w:tabs>
              <w:tab w:val="clear" w:pos="8743"/>
              <w:tab w:val="right" w:pos="9026" w:leader="dot"/>
            </w:tabs>
            <w:rPr/>
          </w:pPr>
          <w:hyperlink w:anchor="__RefHeading___Toc3451453_2749589250">
            <w:r>
              <w:rPr>
                <w:webHidden/>
                <w:rStyle w:val="IndexLink"/>
                <w:rtl w:val="true"/>
              </w:rPr>
              <w:t>اقبال و ادبار دنیا به ملتها</w:t>
            </w:r>
            <w:r>
              <w:rPr>
                <w:rStyle w:val="IndexLink"/>
                <w:rtl w:val="true"/>
              </w:rPr>
              <w:t>:</w:t>
              <w:tab/>
            </w:r>
            <w:r>
              <w:rPr>
                <w:rStyle w:val="IndexLink"/>
              </w:rPr>
              <w:t>33</w:t>
            </w:r>
          </w:hyperlink>
        </w:p>
        <w:p>
          <w:pPr>
            <w:pStyle w:val="Contents2"/>
            <w:tabs>
              <w:tab w:val="clear" w:pos="8743"/>
              <w:tab w:val="right" w:pos="9026" w:leader="dot"/>
            </w:tabs>
            <w:rPr/>
          </w:pPr>
          <w:hyperlink w:anchor="__RefHeading___Toc3451455_2749589250">
            <w:r>
              <w:rPr>
                <w:webHidden/>
                <w:rStyle w:val="IndexLink"/>
                <w:rtl w:val="true"/>
              </w:rPr>
              <w:t>شیوه رفتار با مردم و نتیجه آن</w:t>
            </w:r>
            <w:r>
              <w:rPr>
                <w:rStyle w:val="IndexLink"/>
                <w:rtl w:val="true"/>
              </w:rPr>
              <w:t>:</w:t>
              <w:tab/>
            </w:r>
            <w:r>
              <w:rPr>
                <w:rStyle w:val="IndexLink"/>
              </w:rPr>
              <w:t>34</w:t>
            </w:r>
          </w:hyperlink>
        </w:p>
        <w:p>
          <w:pPr>
            <w:pStyle w:val="Contents2"/>
            <w:tabs>
              <w:tab w:val="clear" w:pos="8743"/>
              <w:tab w:val="right" w:pos="9026" w:leader="dot"/>
            </w:tabs>
            <w:rPr/>
          </w:pPr>
          <w:hyperlink w:anchor="__RefHeading___Toc3451457_2749589250">
            <w:r>
              <w:rPr>
                <w:webHidden/>
                <w:rStyle w:val="IndexLink"/>
                <w:rtl w:val="true"/>
              </w:rPr>
              <w:t>عفو هنگام قدرت و غلبه</w:t>
            </w:r>
            <w:r>
              <w:rPr>
                <w:rStyle w:val="IndexLink"/>
                <w:rtl w:val="true"/>
              </w:rPr>
              <w:t>:</w:t>
              <w:tab/>
            </w:r>
            <w:r>
              <w:rPr>
                <w:rStyle w:val="IndexLink"/>
              </w:rPr>
              <w:t>35</w:t>
            </w:r>
          </w:hyperlink>
        </w:p>
        <w:p>
          <w:pPr>
            <w:pStyle w:val="Contents3"/>
            <w:tabs>
              <w:tab w:val="clear" w:pos="8459"/>
              <w:tab w:val="right" w:pos="9026" w:leader="dot"/>
            </w:tabs>
            <w:rPr/>
          </w:pPr>
          <w:hyperlink w:anchor="__RefHeading___Toc3451459_274958925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3451461_2749589250">
            <w:r>
              <w:rPr>
                <w:webHidden/>
                <w:rStyle w:val="IndexLink"/>
                <w:rtl w:val="true"/>
              </w:rPr>
              <w:t>آئین دوست یابی</w:t>
            </w:r>
            <w:r>
              <w:rPr>
                <w:rStyle w:val="IndexLink"/>
                <w:rtl w:val="true"/>
              </w:rPr>
              <w:t>:</w:t>
              <w:tab/>
            </w:r>
            <w:r>
              <w:rPr>
                <w:rStyle w:val="IndexLink"/>
              </w:rPr>
              <w:t>37</w:t>
            </w:r>
          </w:hyperlink>
        </w:p>
        <w:p>
          <w:pPr>
            <w:pStyle w:val="Contents2"/>
            <w:tabs>
              <w:tab w:val="clear" w:pos="8743"/>
              <w:tab w:val="right" w:pos="9026" w:leader="dot"/>
            </w:tabs>
            <w:rPr/>
          </w:pPr>
          <w:hyperlink w:anchor="__RefHeading___Toc3451463_2749589250">
            <w:r>
              <w:rPr>
                <w:webHidden/>
                <w:rStyle w:val="IndexLink"/>
                <w:rtl w:val="true"/>
              </w:rPr>
              <w:t>بی تفاوت ها در هنگام جنگ با دشمن</w:t>
            </w:r>
            <w:r>
              <w:rPr>
                <w:rStyle w:val="IndexLink"/>
                <w:rtl w:val="true"/>
              </w:rPr>
              <w:t>:</w:t>
              <w:tab/>
            </w:r>
            <w:r>
              <w:rPr>
                <w:rStyle w:val="IndexLink"/>
              </w:rPr>
              <w:t>38</w:t>
            </w:r>
          </w:hyperlink>
        </w:p>
        <w:p>
          <w:pPr>
            <w:pStyle w:val="Contents2"/>
            <w:tabs>
              <w:tab w:val="clear" w:pos="8743"/>
              <w:tab w:val="right" w:pos="9026" w:leader="dot"/>
            </w:tabs>
            <w:rPr/>
          </w:pPr>
          <w:hyperlink w:anchor="__RefHeading___Toc3451465_2749589250">
            <w:r>
              <w:rPr>
                <w:webHidden/>
                <w:rStyle w:val="IndexLink"/>
                <w:rtl w:val="true"/>
              </w:rPr>
              <w:t>چیزی که باعث قطع نعمت می شود</w:t>
            </w:r>
            <w:r>
              <w:rPr>
                <w:rStyle w:val="IndexLink"/>
                <w:rtl w:val="true"/>
              </w:rPr>
              <w:t>:</w:t>
              <w:tab/>
            </w:r>
            <w:r>
              <w:rPr>
                <w:rStyle w:val="IndexLink"/>
              </w:rPr>
              <w:t>39</w:t>
            </w:r>
          </w:hyperlink>
        </w:p>
        <w:p>
          <w:pPr>
            <w:pStyle w:val="Contents2"/>
            <w:tabs>
              <w:tab w:val="clear" w:pos="8743"/>
              <w:tab w:val="right" w:pos="9026" w:leader="dot"/>
            </w:tabs>
            <w:rPr/>
          </w:pPr>
          <w:hyperlink w:anchor="__RefHeading___Toc3451467_2749589250">
            <w:r>
              <w:rPr>
                <w:webHidden/>
                <w:rStyle w:val="IndexLink"/>
                <w:rtl w:val="true"/>
              </w:rPr>
              <w:t>کسی که اقوام نزدیک رهایش کنند غریبه ها به یاریش می آیند</w:t>
            </w:r>
            <w:r>
              <w:rPr>
                <w:rStyle w:val="IndexLink"/>
                <w:rtl w:val="true"/>
              </w:rPr>
              <w:t>:</w:t>
              <w:tab/>
            </w:r>
            <w:r>
              <w:rPr>
                <w:rStyle w:val="IndexLink"/>
              </w:rPr>
              <w:t>41</w:t>
            </w:r>
          </w:hyperlink>
        </w:p>
        <w:p>
          <w:pPr>
            <w:pStyle w:val="Contents2"/>
            <w:tabs>
              <w:tab w:val="clear" w:pos="8743"/>
              <w:tab w:val="right" w:pos="9026" w:leader="dot"/>
            </w:tabs>
            <w:rPr/>
          </w:pPr>
          <w:hyperlink w:anchor="__RefHeading___Toc3451469_2749589250">
            <w:r>
              <w:rPr>
                <w:webHidden/>
                <w:rStyle w:val="IndexLink"/>
                <w:rtl w:val="true"/>
              </w:rPr>
              <w:t>مبتلا را سرزنش نکنید</w:t>
            </w:r>
            <w:r>
              <w:rPr>
                <w:rStyle w:val="IndexLink"/>
                <w:rtl w:val="true"/>
              </w:rPr>
              <w:t>:</w:t>
              <w:tab/>
            </w:r>
            <w:r>
              <w:rPr>
                <w:rStyle w:val="IndexLink"/>
              </w:rPr>
              <w:t>42</w:t>
            </w:r>
          </w:hyperlink>
        </w:p>
        <w:p>
          <w:pPr>
            <w:pStyle w:val="Contents2"/>
            <w:tabs>
              <w:tab w:val="clear" w:pos="8743"/>
              <w:tab w:val="right" w:pos="9026" w:leader="dot"/>
            </w:tabs>
            <w:rPr/>
          </w:pPr>
          <w:hyperlink w:anchor="__RefHeading___Toc3451471_2749589250">
            <w:r>
              <w:rPr>
                <w:webHidden/>
                <w:rStyle w:val="IndexLink"/>
                <w:rtl w:val="true"/>
              </w:rPr>
              <w:t>حاکمیت مقدرات بر تدبیرها</w:t>
            </w:r>
            <w:r>
              <w:rPr>
                <w:rStyle w:val="IndexLink"/>
                <w:rtl w:val="true"/>
              </w:rPr>
              <w:t>:</w:t>
              <w:tab/>
            </w:r>
            <w:r>
              <w:rPr>
                <w:rStyle w:val="IndexLink"/>
              </w:rPr>
              <w:t>43</w:t>
            </w:r>
          </w:hyperlink>
        </w:p>
        <w:p>
          <w:pPr>
            <w:pStyle w:val="Contents2"/>
            <w:tabs>
              <w:tab w:val="clear" w:pos="8743"/>
              <w:tab w:val="right" w:pos="9026" w:leader="dot"/>
            </w:tabs>
            <w:rPr/>
          </w:pPr>
          <w:hyperlink w:anchor="__RefHeading___Toc3451473_2749589250">
            <w:r>
              <w:rPr>
                <w:webHidden/>
                <w:rStyle w:val="IndexLink"/>
                <w:rtl w:val="true"/>
              </w:rPr>
              <w:t>مخیر بودن در رنگ کردن موها</w:t>
            </w:r>
            <w:r>
              <w:rPr>
                <w:rStyle w:val="IndexLink"/>
                <w:rtl w:val="true"/>
              </w:rPr>
              <w:t>:</w:t>
              <w:tab/>
            </w:r>
            <w:r>
              <w:rPr>
                <w:rStyle w:val="IndexLink"/>
              </w:rPr>
              <w:t>44</w:t>
            </w:r>
          </w:hyperlink>
        </w:p>
        <w:p>
          <w:pPr>
            <w:pStyle w:val="Contents2"/>
            <w:tabs>
              <w:tab w:val="clear" w:pos="8743"/>
              <w:tab w:val="right" w:pos="9026" w:leader="dot"/>
            </w:tabs>
            <w:rPr/>
          </w:pPr>
          <w:hyperlink w:anchor="__RefHeading___Toc3451475_2749589250">
            <w:r>
              <w:rPr>
                <w:webHidden/>
                <w:rStyle w:val="IndexLink"/>
                <w:rtl w:val="true"/>
              </w:rPr>
              <w:t>مرگ مانع آرزوهای شتاب زده</w:t>
            </w:r>
            <w:r>
              <w:rPr>
                <w:rStyle w:val="IndexLink"/>
                <w:rtl w:val="true"/>
              </w:rPr>
              <w:t>:</w:t>
              <w:tab/>
            </w:r>
            <w:r>
              <w:rPr>
                <w:rStyle w:val="IndexLink"/>
              </w:rPr>
              <w:t>44</w:t>
            </w:r>
          </w:hyperlink>
        </w:p>
        <w:p>
          <w:pPr>
            <w:pStyle w:val="Contents2"/>
            <w:tabs>
              <w:tab w:val="clear" w:pos="8743"/>
              <w:tab w:val="right" w:pos="9026" w:leader="dot"/>
            </w:tabs>
            <w:rPr/>
          </w:pPr>
          <w:hyperlink w:anchor="__RefHeading___Toc3451477_2749589250">
            <w:r>
              <w:rPr>
                <w:webHidden/>
                <w:rStyle w:val="IndexLink"/>
                <w:rtl w:val="true"/>
              </w:rPr>
              <w:t>ارزش جوانمردی</w:t>
            </w:r>
            <w:r>
              <w:rPr>
                <w:rStyle w:val="IndexLink"/>
                <w:rtl w:val="true"/>
              </w:rPr>
              <w:t>:</w:t>
              <w:tab/>
            </w:r>
            <w:r>
              <w:rPr>
                <w:rStyle w:val="IndexLink"/>
              </w:rPr>
              <w:t>45</w:t>
            </w:r>
          </w:hyperlink>
        </w:p>
        <w:p>
          <w:pPr>
            <w:pStyle w:val="Contents2"/>
            <w:tabs>
              <w:tab w:val="clear" w:pos="8743"/>
              <w:tab w:val="right" w:pos="9026" w:leader="dot"/>
            </w:tabs>
            <w:rPr/>
          </w:pPr>
          <w:hyperlink w:anchor="__RefHeading___Toc3451479_2749589250">
            <w:r>
              <w:rPr>
                <w:webHidden/>
                <w:rStyle w:val="IndexLink"/>
                <w:rtl w:val="true"/>
              </w:rPr>
              <w:t>عوارض ترس، شرمندگی بی مورد، از دست دادن فرصت ها</w:t>
            </w:r>
            <w:r>
              <w:rPr>
                <w:rStyle w:val="IndexLink"/>
                <w:rtl w:val="true"/>
              </w:rPr>
              <w:t>:</w:t>
              <w:tab/>
            </w:r>
            <w:r>
              <w:rPr>
                <w:rStyle w:val="IndexLink"/>
              </w:rPr>
              <w:t>47</w:t>
            </w:r>
          </w:hyperlink>
        </w:p>
        <w:p>
          <w:pPr>
            <w:pStyle w:val="Contents2"/>
            <w:tabs>
              <w:tab w:val="clear" w:pos="8743"/>
              <w:tab w:val="right" w:pos="9026" w:leader="dot"/>
            </w:tabs>
            <w:rPr/>
          </w:pPr>
          <w:hyperlink w:anchor="__RefHeading___Toc3451481_2749589250">
            <w:r>
              <w:rPr>
                <w:webHidden/>
                <w:rStyle w:val="IndexLink"/>
                <w:rtl w:val="true"/>
              </w:rPr>
              <w:t>حق گرفتنی است</w:t>
            </w:r>
            <w:r>
              <w:rPr>
                <w:rStyle w:val="IndexLink"/>
                <w:rtl w:val="true"/>
              </w:rPr>
              <w:t>:</w:t>
              <w:tab/>
            </w:r>
            <w:r>
              <w:rPr>
                <w:rStyle w:val="IndexLink"/>
              </w:rPr>
              <w:t>49</w:t>
            </w:r>
          </w:hyperlink>
        </w:p>
        <w:p>
          <w:pPr>
            <w:pStyle w:val="Contents2"/>
            <w:tabs>
              <w:tab w:val="clear" w:pos="8743"/>
              <w:tab w:val="right" w:pos="9026" w:leader="dot"/>
            </w:tabs>
            <w:rPr/>
          </w:pPr>
          <w:hyperlink w:anchor="__RefHeading___Toc3451483_2749589250">
            <w:r>
              <w:rPr>
                <w:webHidden/>
                <w:rStyle w:val="IndexLink"/>
                <w:rtl w:val="true"/>
              </w:rPr>
              <w:t>نسب برای شخص بی عمل و دور از تقوا رشد و تعالی ندارد</w:t>
            </w:r>
            <w:r>
              <w:rPr>
                <w:rStyle w:val="IndexLink"/>
                <w:rtl w:val="true"/>
              </w:rPr>
              <w:t>:</w:t>
              <w:tab/>
            </w:r>
            <w:r>
              <w:rPr>
                <w:rStyle w:val="IndexLink"/>
              </w:rPr>
              <w:t>51</w:t>
            </w:r>
          </w:hyperlink>
        </w:p>
        <w:p>
          <w:pPr>
            <w:pStyle w:val="Contents3"/>
            <w:tabs>
              <w:tab w:val="clear" w:pos="8459"/>
              <w:tab w:val="right" w:pos="9026" w:leader="dot"/>
            </w:tabs>
            <w:rPr/>
          </w:pPr>
          <w:hyperlink w:anchor="__RefHeading___Toc3451485_274958925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3451487_2749589250">
            <w:r>
              <w:rPr>
                <w:webHidden/>
                <w:rStyle w:val="IndexLink"/>
                <w:rtl w:val="true"/>
              </w:rPr>
              <w:t>کفاره گناهان بزرگ</w:t>
            </w:r>
            <w:r>
              <w:rPr>
                <w:rStyle w:val="IndexLink"/>
                <w:rtl w:val="true"/>
              </w:rPr>
              <w:tab/>
            </w:r>
            <w:r>
              <w:rPr>
                <w:rStyle w:val="IndexLink"/>
              </w:rPr>
              <w:t>53</w:t>
            </w:r>
          </w:hyperlink>
        </w:p>
        <w:p>
          <w:pPr>
            <w:pStyle w:val="Contents2"/>
            <w:tabs>
              <w:tab w:val="clear" w:pos="8743"/>
              <w:tab w:val="right" w:pos="9026" w:leader="dot"/>
            </w:tabs>
            <w:rPr/>
          </w:pPr>
          <w:hyperlink w:anchor="__RefHeading___Toc3451489_2749589250">
            <w:r>
              <w:rPr>
                <w:webHidden/>
                <w:rStyle w:val="IndexLink"/>
                <w:rtl w:val="true"/>
              </w:rPr>
              <w:t>نعمت پی در پی خداوند و نافرمانی انسان و عذاب پروردگار</w:t>
            </w:r>
            <w:r>
              <w:rPr>
                <w:rStyle w:val="IndexLink"/>
                <w:rtl w:val="true"/>
              </w:rPr>
              <w:t>:</w:t>
              <w:tab/>
            </w:r>
            <w:r>
              <w:rPr>
                <w:rStyle w:val="IndexLink"/>
              </w:rPr>
              <w:t>54</w:t>
            </w:r>
          </w:hyperlink>
        </w:p>
        <w:p>
          <w:pPr>
            <w:pStyle w:val="Contents2"/>
            <w:tabs>
              <w:tab w:val="clear" w:pos="8743"/>
              <w:tab w:val="right" w:pos="9026" w:leader="dot"/>
            </w:tabs>
            <w:rPr/>
          </w:pPr>
          <w:hyperlink w:anchor="__RefHeading___Toc3451491_2749589250">
            <w:r>
              <w:rPr>
                <w:webHidden/>
                <w:rStyle w:val="IndexLink"/>
                <w:rtl w:val="true"/>
              </w:rPr>
              <w:t>رنگ چهره درون را آشکار می کند</w:t>
            </w:r>
            <w:r>
              <w:rPr>
                <w:rStyle w:val="IndexLink"/>
                <w:rtl w:val="true"/>
              </w:rPr>
              <w:tab/>
            </w:r>
            <w:r>
              <w:rPr>
                <w:rStyle w:val="IndexLink"/>
              </w:rPr>
              <w:t>55</w:t>
            </w:r>
          </w:hyperlink>
        </w:p>
        <w:p>
          <w:pPr>
            <w:pStyle w:val="Contents2"/>
            <w:tabs>
              <w:tab w:val="clear" w:pos="8743"/>
              <w:tab w:val="right" w:pos="9026" w:leader="dot"/>
            </w:tabs>
            <w:rPr/>
          </w:pPr>
          <w:hyperlink w:anchor="__RefHeading___Toc3451493_2749589250">
            <w:r>
              <w:rPr>
                <w:webHidden/>
                <w:rStyle w:val="IndexLink"/>
                <w:rtl w:val="true"/>
              </w:rPr>
              <w:t>سازش با درد</w:t>
            </w:r>
            <w:r>
              <w:rPr>
                <w:rStyle w:val="IndexLink"/>
                <w:rtl w:val="true"/>
              </w:rPr>
              <w:tab/>
            </w:r>
            <w:r>
              <w:rPr>
                <w:rStyle w:val="IndexLink"/>
              </w:rPr>
              <w:t>56</w:t>
            </w:r>
          </w:hyperlink>
        </w:p>
        <w:p>
          <w:pPr>
            <w:pStyle w:val="Contents2"/>
            <w:tabs>
              <w:tab w:val="clear" w:pos="8743"/>
              <w:tab w:val="right" w:pos="9026" w:leader="dot"/>
            </w:tabs>
            <w:rPr/>
          </w:pPr>
          <w:hyperlink w:anchor="__RefHeading___Toc3451495_2749589250">
            <w:r>
              <w:rPr>
                <w:webHidden/>
                <w:rStyle w:val="IndexLink"/>
                <w:rtl w:val="true"/>
              </w:rPr>
              <w:t>بهترین مرتبه زهد پنهان نمودن آن است</w:t>
            </w:r>
            <w:r>
              <w:rPr>
                <w:rStyle w:val="IndexLink"/>
                <w:rtl w:val="true"/>
              </w:rPr>
              <w:tab/>
            </w:r>
            <w:r>
              <w:rPr>
                <w:rStyle w:val="IndexLink"/>
              </w:rPr>
              <w:t>57</w:t>
            </w:r>
          </w:hyperlink>
        </w:p>
        <w:p>
          <w:pPr>
            <w:pStyle w:val="Contents2"/>
            <w:tabs>
              <w:tab w:val="clear" w:pos="8743"/>
              <w:tab w:val="right" w:pos="9026" w:leader="dot"/>
            </w:tabs>
            <w:rPr/>
          </w:pPr>
          <w:hyperlink w:anchor="__RefHeading___Toc3451497_2749589250">
            <w:r>
              <w:rPr>
                <w:webHidden/>
                <w:rStyle w:val="IndexLink"/>
                <w:rtl w:val="true"/>
              </w:rPr>
              <w:t>دیدار مرگ چه زود خواهد بود</w:t>
            </w:r>
            <w:r>
              <w:rPr>
                <w:rStyle w:val="IndexLink"/>
                <w:rtl w:val="true"/>
              </w:rPr>
              <w:tab/>
            </w:r>
            <w:r>
              <w:rPr>
                <w:rStyle w:val="IndexLink"/>
              </w:rPr>
              <w:t>58</w:t>
            </w:r>
          </w:hyperlink>
        </w:p>
        <w:p>
          <w:pPr>
            <w:pStyle w:val="Contents2"/>
            <w:tabs>
              <w:tab w:val="clear" w:pos="8743"/>
              <w:tab w:val="right" w:pos="9026" w:leader="dot"/>
            </w:tabs>
            <w:rPr/>
          </w:pPr>
          <w:hyperlink w:anchor="__RefHeading___Toc3451499_2749589250">
            <w:r>
              <w:rPr>
                <w:webHidden/>
                <w:rStyle w:val="IndexLink"/>
                <w:rtl w:val="true"/>
              </w:rPr>
              <w:t>ستار العیوب</w:t>
            </w:r>
            <w:r>
              <w:rPr>
                <w:rStyle w:val="IndexLink"/>
                <w:rtl w:val="true"/>
              </w:rPr>
              <w:tab/>
            </w:r>
            <w:r>
              <w:rPr>
                <w:rStyle w:val="IndexLink"/>
              </w:rPr>
              <w:t>58</w:t>
            </w:r>
          </w:hyperlink>
        </w:p>
        <w:p>
          <w:pPr>
            <w:pStyle w:val="Contents2"/>
            <w:tabs>
              <w:tab w:val="clear" w:pos="8743"/>
              <w:tab w:val="right" w:pos="9026" w:leader="dot"/>
            </w:tabs>
            <w:rPr/>
          </w:pPr>
          <w:hyperlink w:anchor="__RefHeading___Toc3451501_2749589250">
            <w:r>
              <w:rPr>
                <w:webHidden/>
                <w:rStyle w:val="IndexLink"/>
                <w:rtl w:val="true"/>
              </w:rPr>
              <w:t xml:space="preserve">شاخه های صبر </w:t>
            </w:r>
            <w:r>
              <w:rPr>
                <w:rStyle w:val="IndexLink"/>
                <w:rtl w:val="true"/>
              </w:rPr>
              <w:t xml:space="preserve">: </w:t>
            </w:r>
            <w:r>
              <w:rPr>
                <w:rStyle w:val="IndexLink"/>
                <w:rtl w:val="true"/>
              </w:rPr>
              <w:t>شوق، ترس، زد و انتظار</w:t>
            </w:r>
            <w:r>
              <w:rPr>
                <w:rStyle w:val="IndexLink"/>
                <w:rtl w:val="true"/>
              </w:rPr>
              <w:t>:</w:t>
              <w:tab/>
            </w:r>
            <w:r>
              <w:rPr>
                <w:rStyle w:val="IndexLink"/>
              </w:rPr>
              <w:t>60</w:t>
            </w:r>
          </w:hyperlink>
        </w:p>
        <w:p>
          <w:pPr>
            <w:pStyle w:val="Contents2"/>
            <w:tabs>
              <w:tab w:val="clear" w:pos="8743"/>
              <w:tab w:val="right" w:pos="9026" w:leader="dot"/>
            </w:tabs>
            <w:rPr/>
          </w:pPr>
          <w:hyperlink w:anchor="__RefHeading___Toc3451503_2749589250">
            <w:r>
              <w:rPr>
                <w:webHidden/>
                <w:rStyle w:val="IndexLink"/>
                <w:rtl w:val="true"/>
              </w:rPr>
              <w:t>برتری خیر بر کار خیر و بدتر بودن بدکار از بدی</w:t>
            </w:r>
            <w:r>
              <w:rPr>
                <w:rStyle w:val="IndexLink"/>
                <w:rtl w:val="true"/>
              </w:rPr>
              <w:t>:</w:t>
              <w:tab/>
            </w:r>
            <w:r>
              <w:rPr>
                <w:rStyle w:val="IndexLink"/>
              </w:rPr>
              <w:t>77</w:t>
            </w:r>
          </w:hyperlink>
        </w:p>
        <w:p>
          <w:pPr>
            <w:pStyle w:val="Contents2"/>
            <w:tabs>
              <w:tab w:val="clear" w:pos="8743"/>
              <w:tab w:val="right" w:pos="9026" w:leader="dot"/>
            </w:tabs>
            <w:rPr/>
          </w:pPr>
          <w:hyperlink w:anchor="__RefHeading___Toc3451505_2749589250">
            <w:r>
              <w:rPr>
                <w:webHidden/>
                <w:rStyle w:val="IndexLink"/>
                <w:rtl w:val="true"/>
              </w:rPr>
              <w:t xml:space="preserve">سی و دوم </w:t>
            </w:r>
            <w:r>
              <w:rPr>
                <w:rStyle w:val="IndexLink"/>
                <w:rtl w:val="true"/>
              </w:rPr>
              <w:t>-</w:t>
            </w:r>
            <w:r>
              <w:rPr>
                <w:rStyle w:val="IndexLink"/>
                <w:rtl w:val="true"/>
              </w:rPr>
              <w:t>کُن سَمحاً و لا تَکُن مُبَذِّراً و کُن مُقَدِّراً و لا تَکُن مُقَتَّراً</w:t>
            </w:r>
            <w:r>
              <w:rPr>
                <w:rStyle w:val="IndexLink"/>
                <w:rtl w:val="true"/>
              </w:rPr>
              <w:tab/>
            </w:r>
            <w:r>
              <w:rPr>
                <w:rStyle w:val="IndexLink"/>
              </w:rPr>
              <w:t>78</w:t>
            </w:r>
          </w:hyperlink>
        </w:p>
        <w:p>
          <w:pPr>
            <w:pStyle w:val="Contents2"/>
            <w:tabs>
              <w:tab w:val="clear" w:pos="8743"/>
              <w:tab w:val="right" w:pos="9026" w:leader="dot"/>
            </w:tabs>
            <w:rPr/>
          </w:pPr>
          <w:hyperlink w:anchor="__RefHeading___Toc3451507_2749589250">
            <w:r>
              <w:rPr>
                <w:webHidden/>
                <w:rStyle w:val="IndexLink"/>
                <w:rtl w:val="true"/>
              </w:rPr>
              <w:t>توانگری در ترک آرزوهاست</w:t>
            </w:r>
            <w:r>
              <w:rPr>
                <w:rStyle w:val="IndexLink"/>
                <w:rtl w:val="true"/>
              </w:rPr>
              <w:t>:</w:t>
              <w:tab/>
            </w:r>
            <w:r>
              <w:rPr>
                <w:rStyle w:val="IndexLink"/>
              </w:rPr>
              <w:t>80</w:t>
            </w:r>
          </w:hyperlink>
        </w:p>
        <w:p>
          <w:pPr>
            <w:pStyle w:val="Contents2"/>
            <w:tabs>
              <w:tab w:val="clear" w:pos="8743"/>
              <w:tab w:val="right" w:pos="9026" w:leader="dot"/>
            </w:tabs>
            <w:rPr/>
          </w:pPr>
          <w:hyperlink w:anchor="__RefHeading___Toc3451509_2749589250">
            <w:r>
              <w:rPr>
                <w:webHidden/>
                <w:rStyle w:val="IndexLink"/>
                <w:rtl w:val="true"/>
              </w:rPr>
              <w:t>مواضع تهمت</w:t>
            </w:r>
            <w:r>
              <w:rPr>
                <w:rStyle w:val="IndexLink"/>
                <w:rtl w:val="true"/>
              </w:rPr>
              <w:t>:</w:t>
              <w:tab/>
            </w:r>
            <w:r>
              <w:rPr>
                <w:rStyle w:val="IndexLink"/>
              </w:rPr>
              <w:t>81</w:t>
            </w:r>
          </w:hyperlink>
        </w:p>
        <w:p>
          <w:pPr>
            <w:pStyle w:val="Contents2"/>
            <w:tabs>
              <w:tab w:val="clear" w:pos="8743"/>
              <w:tab w:val="right" w:pos="9026" w:leader="dot"/>
            </w:tabs>
            <w:rPr/>
          </w:pPr>
          <w:hyperlink w:anchor="__RefHeading___Toc3451511_2749589250">
            <w:r>
              <w:rPr>
                <w:webHidden/>
                <w:rStyle w:val="IndexLink"/>
                <w:rtl w:val="true"/>
              </w:rPr>
              <w:t>ضرر آرزوهای طولانی</w:t>
            </w:r>
            <w:r>
              <w:rPr>
                <w:rStyle w:val="IndexLink"/>
                <w:rtl w:val="true"/>
              </w:rPr>
              <w:tab/>
            </w:r>
            <w:r>
              <w:rPr>
                <w:rStyle w:val="IndexLink"/>
              </w:rPr>
              <w:t>82</w:t>
            </w:r>
          </w:hyperlink>
        </w:p>
        <w:p>
          <w:pPr>
            <w:pStyle w:val="Contents2"/>
            <w:tabs>
              <w:tab w:val="clear" w:pos="8743"/>
              <w:tab w:val="right" w:pos="9026" w:leader="dot"/>
            </w:tabs>
            <w:rPr/>
          </w:pPr>
          <w:hyperlink w:anchor="__RefHeading___Toc3451513_2749589250">
            <w:r>
              <w:rPr>
                <w:webHidden/>
                <w:rStyle w:val="IndexLink"/>
                <w:rtl w:val="true"/>
              </w:rPr>
              <w:t>حفظ کرامت و عزت انسانی</w:t>
            </w:r>
            <w:r>
              <w:rPr>
                <w:rStyle w:val="IndexLink"/>
                <w:rtl w:val="true"/>
              </w:rPr>
              <w:t>:</w:t>
              <w:tab/>
            </w:r>
            <w:r>
              <w:rPr>
                <w:rStyle w:val="IndexLink"/>
              </w:rPr>
              <w:t>83</w:t>
            </w:r>
          </w:hyperlink>
        </w:p>
        <w:p>
          <w:pPr>
            <w:pStyle w:val="Contents2"/>
            <w:tabs>
              <w:tab w:val="clear" w:pos="8743"/>
              <w:tab w:val="right" w:pos="9026" w:leader="dot"/>
            </w:tabs>
            <w:rPr/>
          </w:pPr>
          <w:hyperlink w:anchor="__RefHeading___Toc3451515_2749589250">
            <w:r>
              <w:rPr>
                <w:webHidden/>
                <w:rStyle w:val="IndexLink"/>
                <w:rtl w:val="true"/>
              </w:rPr>
              <w:t>عقل ، حماقت، عجب، خلق نیکو</w:t>
            </w:r>
            <w:r>
              <w:rPr>
                <w:rStyle w:val="IndexLink"/>
                <w:rtl w:val="true"/>
              </w:rPr>
              <w:t>:</w:t>
              <w:tab/>
            </w:r>
            <w:r>
              <w:rPr>
                <w:rStyle w:val="IndexLink"/>
              </w:rPr>
              <w:t>84</w:t>
            </w:r>
          </w:hyperlink>
        </w:p>
        <w:p>
          <w:pPr>
            <w:pStyle w:val="Contents2"/>
            <w:tabs>
              <w:tab w:val="clear" w:pos="8743"/>
              <w:tab w:val="right" w:pos="9026" w:leader="dot"/>
            </w:tabs>
            <w:rPr/>
          </w:pPr>
          <w:hyperlink w:anchor="__RefHeading___Toc3451517_2749589250">
            <w:r>
              <w:rPr>
                <w:webHidden/>
                <w:rStyle w:val="IndexLink"/>
                <w:rtl w:val="true"/>
              </w:rPr>
              <w:t>با ضرر به واجبات و عمل به مستحبات قرب به خدا حاصل نشود</w:t>
            </w:r>
            <w:r>
              <w:rPr>
                <w:rStyle w:val="IndexLink"/>
                <w:rtl w:val="true"/>
              </w:rPr>
              <w:t>:</w:t>
              <w:tab/>
            </w:r>
            <w:r>
              <w:rPr>
                <w:rStyle w:val="IndexLink"/>
              </w:rPr>
              <w:t>88</w:t>
            </w:r>
          </w:hyperlink>
        </w:p>
        <w:p>
          <w:pPr>
            <w:pStyle w:val="Contents2"/>
            <w:tabs>
              <w:tab w:val="clear" w:pos="8743"/>
              <w:tab w:val="right" w:pos="9026" w:leader="dot"/>
            </w:tabs>
            <w:rPr/>
          </w:pPr>
          <w:hyperlink w:anchor="__RefHeading___Toc3451519_2749589250">
            <w:r>
              <w:rPr>
                <w:webHidden/>
                <w:rStyle w:val="IndexLink"/>
                <w:rtl w:val="true"/>
              </w:rPr>
              <w:t>عاقل زبانش پشت دل او و دل احمق پشت زبان اوست</w:t>
            </w:r>
            <w:r>
              <w:rPr>
                <w:rStyle w:val="IndexLink"/>
                <w:rtl w:val="true"/>
              </w:rPr>
              <w:t>:</w:t>
              <w:tab/>
            </w:r>
            <w:r>
              <w:rPr>
                <w:rStyle w:val="IndexLink"/>
              </w:rPr>
              <w:t>89</w:t>
            </w:r>
          </w:hyperlink>
        </w:p>
        <w:p>
          <w:pPr>
            <w:pStyle w:val="Contents2"/>
            <w:tabs>
              <w:tab w:val="clear" w:pos="8743"/>
              <w:tab w:val="right" w:pos="9026" w:leader="dot"/>
            </w:tabs>
            <w:rPr/>
          </w:pPr>
          <w:hyperlink w:anchor="__RefHeading___Toc3451521_2749589250">
            <w:r>
              <w:rPr>
                <w:webHidden/>
                <w:rStyle w:val="IndexLink"/>
                <w:rtl w:val="true"/>
              </w:rPr>
              <w:t>یکی از وسایل پاک شدن از گناه بیماری است</w:t>
            </w:r>
            <w:r>
              <w:rPr>
                <w:rStyle w:val="IndexLink"/>
                <w:rtl w:val="true"/>
              </w:rPr>
              <w:t>:</w:t>
              <w:tab/>
            </w:r>
            <w:r>
              <w:rPr>
                <w:rStyle w:val="IndexLink"/>
              </w:rPr>
              <w:t>90</w:t>
            </w:r>
          </w:hyperlink>
        </w:p>
        <w:p>
          <w:pPr>
            <w:pStyle w:val="Contents2"/>
            <w:tabs>
              <w:tab w:val="clear" w:pos="8743"/>
              <w:tab w:val="right" w:pos="9026" w:leader="dot"/>
            </w:tabs>
            <w:rPr/>
          </w:pPr>
          <w:hyperlink w:anchor="__RefHeading___Toc3451523_2749589250">
            <w:r>
              <w:rPr>
                <w:webHidden/>
                <w:rStyle w:val="IndexLink"/>
                <w:rtl w:val="true"/>
              </w:rPr>
              <w:t>توصیف صفات ارزشمند خباب بن ارت</w:t>
            </w:r>
            <w:r>
              <w:rPr>
                <w:rStyle w:val="IndexLink"/>
                <w:rtl w:val="true"/>
              </w:rPr>
              <w:t>:</w:t>
              <w:tab/>
            </w:r>
            <w:r>
              <w:rPr>
                <w:rStyle w:val="IndexLink"/>
              </w:rPr>
              <w:t>91</w:t>
            </w:r>
          </w:hyperlink>
        </w:p>
        <w:p>
          <w:pPr>
            <w:pStyle w:val="Contents2"/>
            <w:tabs>
              <w:tab w:val="clear" w:pos="8743"/>
              <w:tab w:val="right" w:pos="9026" w:leader="dot"/>
            </w:tabs>
            <w:rPr/>
          </w:pPr>
          <w:hyperlink w:anchor="__RefHeading___Toc3451525_2749589250">
            <w:r>
              <w:rPr>
                <w:webHidden/>
                <w:rStyle w:val="IndexLink"/>
                <w:rtl w:val="true"/>
              </w:rPr>
              <w:t>فرق مومن و مناقص</w:t>
            </w:r>
            <w:r>
              <w:rPr>
                <w:rStyle w:val="IndexLink"/>
                <w:rtl w:val="true"/>
              </w:rPr>
              <w:t>:</w:t>
              <w:tab/>
            </w:r>
            <w:r>
              <w:rPr>
                <w:rStyle w:val="IndexLink"/>
              </w:rPr>
              <w:t>93</w:t>
            </w:r>
          </w:hyperlink>
        </w:p>
        <w:p>
          <w:pPr>
            <w:pStyle w:val="Contents2"/>
            <w:tabs>
              <w:tab w:val="clear" w:pos="8743"/>
              <w:tab w:val="right" w:pos="9026" w:leader="dot"/>
            </w:tabs>
            <w:rPr/>
          </w:pPr>
          <w:hyperlink w:anchor="__RefHeading___Toc3451527_2749589250">
            <w:r>
              <w:rPr>
                <w:webHidden/>
                <w:rStyle w:val="IndexLink"/>
                <w:rtl w:val="true"/>
              </w:rPr>
              <w:t>برتری شرمندگی از گناه از عجب در انجام کارهای خوب</w:t>
            </w:r>
            <w:r>
              <w:rPr>
                <w:rStyle w:val="IndexLink"/>
                <w:rtl w:val="true"/>
              </w:rPr>
              <w:tab/>
            </w:r>
            <w:r>
              <w:rPr>
                <w:rStyle w:val="IndexLink"/>
              </w:rPr>
              <w:t>95</w:t>
            </w:r>
          </w:hyperlink>
        </w:p>
        <w:p>
          <w:pPr>
            <w:pStyle w:val="Contents2"/>
            <w:tabs>
              <w:tab w:val="clear" w:pos="8743"/>
              <w:tab w:val="right" w:pos="9026" w:leader="dot"/>
            </w:tabs>
            <w:rPr/>
          </w:pPr>
          <w:hyperlink w:anchor="__RefHeading___Toc3451529_2749589250">
            <w:r>
              <w:rPr>
                <w:webHidden/>
                <w:rStyle w:val="IndexLink"/>
                <w:rtl w:val="true"/>
              </w:rPr>
              <w:t>همت، جوانمردی، حمیت، غیرت</w:t>
            </w:r>
            <w:r>
              <w:rPr>
                <w:rStyle w:val="IndexLink"/>
                <w:rtl w:val="true"/>
              </w:rPr>
              <w:t>:</w:t>
              <w:tab/>
            </w:r>
            <w:r>
              <w:rPr>
                <w:rStyle w:val="IndexLink"/>
              </w:rPr>
              <w:t>96</w:t>
            </w:r>
          </w:hyperlink>
        </w:p>
        <w:p>
          <w:pPr>
            <w:pStyle w:val="Contents2"/>
            <w:tabs>
              <w:tab w:val="clear" w:pos="8743"/>
              <w:tab w:val="right" w:pos="9026" w:leader="dot"/>
            </w:tabs>
            <w:rPr/>
          </w:pPr>
          <w:hyperlink w:anchor="__RefHeading___Toc3451531_2749589250">
            <w:r>
              <w:rPr>
                <w:webHidden/>
                <w:rStyle w:val="IndexLink"/>
                <w:rtl w:val="true"/>
              </w:rPr>
              <w:t>دوراندیشی</w:t>
            </w:r>
            <w:r>
              <w:rPr>
                <w:rStyle w:val="IndexLink"/>
                <w:rtl w:val="true"/>
              </w:rPr>
              <w:tab/>
            </w:r>
            <w:r>
              <w:rPr>
                <w:rStyle w:val="IndexLink"/>
              </w:rPr>
              <w:t>99</w:t>
            </w:r>
          </w:hyperlink>
        </w:p>
        <w:p>
          <w:pPr>
            <w:pStyle w:val="Contents2"/>
            <w:tabs>
              <w:tab w:val="clear" w:pos="8743"/>
              <w:tab w:val="right" w:pos="9026" w:leader="dot"/>
            </w:tabs>
            <w:rPr/>
          </w:pPr>
          <w:hyperlink w:anchor="__RefHeading___Toc3451533_2749589250">
            <w:r>
              <w:rPr>
                <w:webHidden/>
                <w:rStyle w:val="IndexLink"/>
                <w:rtl w:val="true"/>
              </w:rPr>
              <w:t>جوانمرد گرسنه انسان پست سیر</w:t>
            </w:r>
            <w:r>
              <w:rPr>
                <w:rStyle w:val="IndexLink"/>
                <w:rtl w:val="true"/>
              </w:rPr>
              <w:t>:</w:t>
              <w:tab/>
            </w:r>
            <w:r>
              <w:rPr>
                <w:rStyle w:val="IndexLink"/>
              </w:rPr>
              <w:t>100</w:t>
            </w:r>
          </w:hyperlink>
        </w:p>
        <w:p>
          <w:pPr>
            <w:pStyle w:val="Contents2"/>
            <w:tabs>
              <w:tab w:val="clear" w:pos="8743"/>
              <w:tab w:val="right" w:pos="9026" w:leader="dot"/>
            </w:tabs>
            <w:rPr/>
          </w:pPr>
          <w:hyperlink w:anchor="__RefHeading___Toc3451535_2749589250">
            <w:r>
              <w:rPr>
                <w:webHidden/>
                <w:rStyle w:val="IndexLink"/>
                <w:rtl w:val="true"/>
              </w:rPr>
              <w:t>دلهای رمنده و الفت دادن آنها</w:t>
            </w:r>
            <w:r>
              <w:rPr>
                <w:rStyle w:val="IndexLink"/>
                <w:rtl w:val="true"/>
              </w:rPr>
              <w:t>:</w:t>
              <w:tab/>
            </w:r>
            <w:r>
              <w:rPr>
                <w:rStyle w:val="IndexLink"/>
              </w:rPr>
              <w:t>100</w:t>
            </w:r>
          </w:hyperlink>
        </w:p>
        <w:p>
          <w:pPr>
            <w:pStyle w:val="Contents2"/>
            <w:tabs>
              <w:tab w:val="clear" w:pos="8743"/>
              <w:tab w:val="right" w:pos="9026" w:leader="dot"/>
            </w:tabs>
            <w:rPr/>
          </w:pPr>
          <w:hyperlink w:anchor="__RefHeading___Toc3451537_2749589250">
            <w:r>
              <w:rPr>
                <w:webHidden/>
                <w:rStyle w:val="IndexLink"/>
                <w:rtl w:val="true"/>
              </w:rPr>
              <w:t>عیب تو پوشیده است تا مادامی که روزگار با تو هماهنگ است</w:t>
            </w:r>
            <w:r>
              <w:rPr>
                <w:rStyle w:val="IndexLink"/>
                <w:rtl w:val="true"/>
              </w:rPr>
              <w:t>:</w:t>
              <w:tab/>
            </w:r>
            <w:r>
              <w:rPr>
                <w:rStyle w:val="IndexLink"/>
              </w:rPr>
              <w:t>101</w:t>
            </w:r>
          </w:hyperlink>
        </w:p>
        <w:p>
          <w:pPr>
            <w:pStyle w:val="Contents2"/>
            <w:tabs>
              <w:tab w:val="clear" w:pos="8743"/>
              <w:tab w:val="right" w:pos="9026" w:leader="dot"/>
            </w:tabs>
            <w:rPr/>
          </w:pPr>
          <w:hyperlink w:anchor="__RefHeading___Toc3451539_2749589250">
            <w:r>
              <w:rPr>
                <w:webHidden/>
                <w:rStyle w:val="IndexLink"/>
                <w:rtl w:val="true"/>
              </w:rPr>
              <w:t>هنگام توانایی گذشت زیباست</w:t>
            </w:r>
            <w:r>
              <w:rPr>
                <w:rStyle w:val="IndexLink"/>
                <w:rtl w:val="true"/>
              </w:rPr>
              <w:t>:</w:t>
              <w:tab/>
            </w:r>
            <w:r>
              <w:rPr>
                <w:rStyle w:val="IndexLink"/>
              </w:rPr>
              <w:t>102</w:t>
            </w:r>
          </w:hyperlink>
        </w:p>
        <w:p>
          <w:pPr>
            <w:pStyle w:val="Contents2"/>
            <w:tabs>
              <w:tab w:val="clear" w:pos="8743"/>
              <w:tab w:val="right" w:pos="9026" w:leader="dot"/>
            </w:tabs>
            <w:rPr/>
          </w:pPr>
          <w:hyperlink w:anchor="__RefHeading___Toc3451541_2749589250">
            <w:r>
              <w:rPr>
                <w:webHidden/>
                <w:rStyle w:val="IndexLink"/>
                <w:rtl w:val="true"/>
              </w:rPr>
              <w:t>سخاوت آن است که بی درخواست بخشیده شود</w:t>
            </w:r>
            <w:r>
              <w:rPr>
                <w:rStyle w:val="IndexLink"/>
                <w:rtl w:val="true"/>
              </w:rPr>
              <w:t>:</w:t>
              <w:tab/>
            </w:r>
            <w:r>
              <w:rPr>
                <w:rStyle w:val="IndexLink"/>
              </w:rPr>
              <w:t>102</w:t>
            </w:r>
          </w:hyperlink>
        </w:p>
        <w:p>
          <w:pPr>
            <w:pStyle w:val="Contents2"/>
            <w:tabs>
              <w:tab w:val="clear" w:pos="8743"/>
              <w:tab w:val="right" w:pos="9026" w:leader="dot"/>
            </w:tabs>
            <w:rPr/>
          </w:pPr>
          <w:hyperlink w:anchor="__RefHeading___Toc3451543_2749589250">
            <w:r>
              <w:rPr>
                <w:webHidden/>
                <w:rStyle w:val="IndexLink"/>
                <w:rtl w:val="true"/>
              </w:rPr>
              <w:t>صبر بر آنچه نمی سپندی و صبر بر آنچه دوست داری</w:t>
            </w:r>
            <w:r>
              <w:rPr>
                <w:rStyle w:val="IndexLink"/>
                <w:rtl w:val="true"/>
              </w:rPr>
              <w:t>:</w:t>
              <w:tab/>
            </w:r>
            <w:r>
              <w:rPr>
                <w:rStyle w:val="IndexLink"/>
              </w:rPr>
              <w:t>106</w:t>
            </w:r>
          </w:hyperlink>
        </w:p>
        <w:p>
          <w:pPr>
            <w:pStyle w:val="Contents2"/>
            <w:tabs>
              <w:tab w:val="clear" w:pos="8743"/>
              <w:tab w:val="right" w:pos="9026" w:leader="dot"/>
            </w:tabs>
            <w:rPr/>
          </w:pPr>
          <w:hyperlink w:anchor="__RefHeading___Toc3451545_2749589250">
            <w:r>
              <w:rPr>
                <w:webHidden/>
                <w:rStyle w:val="IndexLink"/>
                <w:rtl w:val="true"/>
              </w:rPr>
              <w:t>فقر و ثروت</w:t>
            </w:r>
            <w:r>
              <w:rPr>
                <w:rStyle w:val="IndexLink"/>
                <w:rtl w:val="true"/>
              </w:rPr>
              <w:t>:</w:t>
              <w:tab/>
            </w:r>
            <w:r>
              <w:rPr>
                <w:rStyle w:val="IndexLink"/>
              </w:rPr>
              <w:t>107</w:t>
            </w:r>
          </w:hyperlink>
        </w:p>
        <w:p>
          <w:pPr>
            <w:pStyle w:val="Contents2"/>
            <w:tabs>
              <w:tab w:val="clear" w:pos="8743"/>
              <w:tab w:val="right" w:pos="9026" w:leader="dot"/>
            </w:tabs>
            <w:rPr/>
          </w:pPr>
          <w:hyperlink w:anchor="__RefHeading___Toc3451547_2749589250">
            <w:r>
              <w:rPr>
                <w:webHidden/>
                <w:rStyle w:val="IndexLink"/>
                <w:rtl w:val="true"/>
              </w:rPr>
              <w:t>قناعت ثروت تمام نشدنی</w:t>
            </w:r>
            <w:r>
              <w:rPr>
                <w:rStyle w:val="IndexLink"/>
                <w:rtl w:val="true"/>
              </w:rPr>
              <w:tab/>
            </w:r>
            <w:r>
              <w:rPr>
                <w:rStyle w:val="IndexLink"/>
              </w:rPr>
              <w:t>108</w:t>
            </w:r>
          </w:hyperlink>
        </w:p>
        <w:p>
          <w:pPr>
            <w:pStyle w:val="Contents2"/>
            <w:tabs>
              <w:tab w:val="clear" w:pos="8743"/>
              <w:tab w:val="right" w:pos="9026" w:leader="dot"/>
            </w:tabs>
            <w:rPr/>
          </w:pPr>
          <w:hyperlink w:anchor="__RefHeading___Toc3451549_2749589250">
            <w:r>
              <w:rPr>
                <w:webHidden/>
                <w:rStyle w:val="IndexLink"/>
                <w:rtl w:val="true"/>
              </w:rPr>
              <w:t>ثروت ریشه شهوات</w:t>
            </w:r>
            <w:r>
              <w:rPr>
                <w:rStyle w:val="IndexLink"/>
                <w:rtl w:val="true"/>
              </w:rPr>
              <w:t>:</w:t>
              <w:tab/>
            </w:r>
            <w:r>
              <w:rPr>
                <w:rStyle w:val="IndexLink"/>
              </w:rPr>
              <w:t>108</w:t>
            </w:r>
          </w:hyperlink>
        </w:p>
        <w:p>
          <w:pPr>
            <w:pStyle w:val="Contents2"/>
            <w:tabs>
              <w:tab w:val="clear" w:pos="8743"/>
              <w:tab w:val="right" w:pos="9026" w:leader="dot"/>
            </w:tabs>
            <w:rPr/>
          </w:pPr>
          <w:hyperlink w:anchor="__RefHeading___Toc3451551_2749589250">
            <w:r>
              <w:rPr>
                <w:webHidden/>
                <w:rStyle w:val="IndexLink"/>
                <w:rtl w:val="true"/>
              </w:rPr>
              <w:t>پرهیز دهنده بدیه مژده دهنده به خوبیها</w:t>
            </w:r>
            <w:r>
              <w:rPr>
                <w:rStyle w:val="IndexLink"/>
                <w:rtl w:val="true"/>
              </w:rPr>
              <w:t>:</w:t>
              <w:tab/>
            </w:r>
            <w:r>
              <w:rPr>
                <w:rStyle w:val="IndexLink"/>
              </w:rPr>
              <w:t>109</w:t>
            </w:r>
          </w:hyperlink>
        </w:p>
        <w:p>
          <w:pPr>
            <w:pStyle w:val="Contents2"/>
            <w:tabs>
              <w:tab w:val="clear" w:pos="8743"/>
              <w:tab w:val="right" w:pos="9026" w:leader="dot"/>
            </w:tabs>
            <w:rPr/>
          </w:pPr>
          <w:hyperlink w:anchor="__RefHeading___Toc3451553_2749589250">
            <w:r>
              <w:rPr>
                <w:webHidden/>
                <w:rStyle w:val="IndexLink"/>
                <w:rtl w:val="true"/>
              </w:rPr>
              <w:t>زبان درنده ای است که اگر مهار نشود می درد</w:t>
            </w:r>
            <w:r>
              <w:rPr>
                <w:rStyle w:val="IndexLink"/>
                <w:rtl w:val="true"/>
              </w:rPr>
              <w:t>:</w:t>
              <w:tab/>
            </w:r>
            <w:r>
              <w:rPr>
                <w:rStyle w:val="IndexLink"/>
              </w:rPr>
              <w:t>110</w:t>
            </w:r>
          </w:hyperlink>
        </w:p>
        <w:p>
          <w:pPr>
            <w:pStyle w:val="Contents2"/>
            <w:tabs>
              <w:tab w:val="clear" w:pos="8743"/>
              <w:tab w:val="right" w:pos="9026" w:leader="dot"/>
            </w:tabs>
            <w:rPr/>
          </w:pPr>
          <w:hyperlink w:anchor="__RefHeading___Toc3451555_2749589250">
            <w:r>
              <w:rPr>
                <w:webHidden/>
                <w:rStyle w:val="IndexLink"/>
                <w:rtl w:val="true"/>
              </w:rPr>
              <w:t>نیش و آزار زن شیرین است</w:t>
            </w:r>
            <w:r>
              <w:rPr>
                <w:rStyle w:val="IndexLink"/>
                <w:rtl w:val="true"/>
              </w:rPr>
              <w:t>:</w:t>
              <w:tab/>
            </w:r>
            <w:r>
              <w:rPr>
                <w:rStyle w:val="IndexLink"/>
              </w:rPr>
              <w:t>111</w:t>
            </w:r>
          </w:hyperlink>
        </w:p>
        <w:p>
          <w:pPr>
            <w:pStyle w:val="Contents2"/>
            <w:tabs>
              <w:tab w:val="clear" w:pos="8743"/>
              <w:tab w:val="right" w:pos="9026" w:leader="dot"/>
            </w:tabs>
            <w:rPr/>
          </w:pPr>
          <w:hyperlink w:anchor="__RefHeading___Toc3451557_2749589250">
            <w:r>
              <w:rPr>
                <w:webHidden/>
                <w:rStyle w:val="IndexLink"/>
                <w:rtl w:val="true"/>
              </w:rPr>
              <w:t>آداب سلام کردن و جواب دادن</w:t>
            </w:r>
            <w:r>
              <w:rPr>
                <w:rStyle w:val="IndexLink"/>
                <w:rtl w:val="true"/>
              </w:rPr>
              <w:t>:</w:t>
              <w:tab/>
            </w:r>
            <w:r>
              <w:rPr>
                <w:rStyle w:val="IndexLink"/>
              </w:rPr>
              <w:t>111</w:t>
            </w:r>
          </w:hyperlink>
        </w:p>
        <w:p>
          <w:pPr>
            <w:pStyle w:val="Contents2"/>
            <w:tabs>
              <w:tab w:val="clear" w:pos="8743"/>
              <w:tab w:val="right" w:pos="9026" w:leader="dot"/>
            </w:tabs>
            <w:rPr/>
          </w:pPr>
          <w:hyperlink w:anchor="__RefHeading___Toc3451559_2749589250">
            <w:r>
              <w:rPr>
                <w:webHidden/>
                <w:rStyle w:val="IndexLink"/>
                <w:rtl w:val="true"/>
              </w:rPr>
              <w:t>میانجی به منزله بال است</w:t>
            </w:r>
            <w:r>
              <w:rPr>
                <w:rStyle w:val="IndexLink"/>
                <w:rtl w:val="true"/>
              </w:rPr>
              <w:t>:</w:t>
              <w:tab/>
            </w:r>
            <w:r>
              <w:rPr>
                <w:rStyle w:val="IndexLink"/>
              </w:rPr>
              <w:t>112</w:t>
            </w:r>
          </w:hyperlink>
        </w:p>
        <w:p>
          <w:pPr>
            <w:pStyle w:val="Contents2"/>
            <w:tabs>
              <w:tab w:val="clear" w:pos="8743"/>
              <w:tab w:val="right" w:pos="9026" w:leader="dot"/>
            </w:tabs>
            <w:rPr/>
          </w:pPr>
          <w:hyperlink w:anchor="__RefHeading___Toc3451561_2749589250">
            <w:r>
              <w:rPr>
                <w:webHidden/>
                <w:rStyle w:val="IndexLink"/>
                <w:rtl w:val="true"/>
              </w:rPr>
              <w:t>خواب غفلت</w:t>
            </w:r>
            <w:r>
              <w:rPr>
                <w:rStyle w:val="IndexLink"/>
                <w:rtl w:val="true"/>
              </w:rPr>
              <w:t>:</w:t>
              <w:tab/>
            </w:r>
            <w:r>
              <w:rPr>
                <w:rStyle w:val="IndexLink"/>
              </w:rPr>
              <w:t>113</w:t>
            </w:r>
          </w:hyperlink>
        </w:p>
        <w:p>
          <w:pPr>
            <w:pStyle w:val="Contents2"/>
            <w:tabs>
              <w:tab w:val="clear" w:pos="8743"/>
              <w:tab w:val="right" w:pos="9026" w:leader="dot"/>
            </w:tabs>
            <w:rPr/>
          </w:pPr>
          <w:hyperlink w:anchor="__RefHeading___Toc3451563_2749589250">
            <w:r>
              <w:rPr>
                <w:webHidden/>
                <w:rStyle w:val="IndexLink"/>
                <w:rtl w:val="true"/>
              </w:rPr>
              <w:t>غربت بخاطر از دست دادن دوستان</w:t>
            </w:r>
            <w:r>
              <w:rPr>
                <w:rStyle w:val="IndexLink"/>
                <w:rtl w:val="true"/>
              </w:rPr>
              <w:t>:</w:t>
              <w:tab/>
            </w:r>
            <w:r>
              <w:rPr>
                <w:rStyle w:val="IndexLink"/>
              </w:rPr>
              <w:t>113</w:t>
            </w:r>
          </w:hyperlink>
        </w:p>
        <w:p>
          <w:pPr>
            <w:pStyle w:val="Contents2"/>
            <w:tabs>
              <w:tab w:val="clear" w:pos="8743"/>
              <w:tab w:val="right" w:pos="9026" w:leader="dot"/>
            </w:tabs>
            <w:rPr/>
          </w:pPr>
          <w:hyperlink w:anchor="__RefHeading___Toc3451565_2749589250">
            <w:r>
              <w:rPr>
                <w:webHidden/>
                <w:rStyle w:val="IndexLink"/>
                <w:rtl w:val="true"/>
              </w:rPr>
              <w:t>از نااهل چیزی نخواهید</w:t>
            </w:r>
            <w:r>
              <w:rPr>
                <w:rStyle w:val="IndexLink"/>
                <w:rtl w:val="true"/>
              </w:rPr>
              <w:t>:</w:t>
              <w:tab/>
            </w:r>
            <w:r>
              <w:rPr>
                <w:rStyle w:val="IndexLink"/>
              </w:rPr>
              <w:t>114</w:t>
            </w:r>
          </w:hyperlink>
        </w:p>
        <w:p>
          <w:pPr>
            <w:pStyle w:val="Contents2"/>
            <w:tabs>
              <w:tab w:val="clear" w:pos="8743"/>
              <w:tab w:val="right" w:pos="9026" w:leader="dot"/>
            </w:tabs>
            <w:rPr/>
          </w:pPr>
          <w:hyperlink w:anchor="__RefHeading___Toc3451567_2749589250">
            <w:r>
              <w:rPr>
                <w:webHidden/>
                <w:rStyle w:val="IndexLink"/>
                <w:rtl w:val="true"/>
              </w:rPr>
              <w:t>از بخشیدن کم نباید خجالت کشید</w:t>
            </w:r>
            <w:r>
              <w:rPr>
                <w:rStyle w:val="IndexLink"/>
                <w:rtl w:val="true"/>
              </w:rPr>
              <w:t>:</w:t>
              <w:tab/>
            </w:r>
            <w:r>
              <w:rPr>
                <w:rStyle w:val="IndexLink"/>
              </w:rPr>
              <w:t>115</w:t>
            </w:r>
          </w:hyperlink>
        </w:p>
        <w:p>
          <w:pPr>
            <w:pStyle w:val="Contents2"/>
            <w:tabs>
              <w:tab w:val="clear" w:pos="8743"/>
              <w:tab w:val="right" w:pos="9026" w:leader="dot"/>
            </w:tabs>
            <w:rPr/>
          </w:pPr>
          <w:hyperlink w:anchor="__RefHeading___Toc3451569_2749589250">
            <w:r>
              <w:rPr>
                <w:webHidden/>
                <w:rStyle w:val="IndexLink"/>
                <w:rtl w:val="true"/>
              </w:rPr>
              <w:t>پاکدامنی زینت نداری و شکر زینت دارای است</w:t>
            </w:r>
            <w:r>
              <w:rPr>
                <w:rStyle w:val="IndexLink"/>
                <w:rtl w:val="true"/>
              </w:rPr>
              <w:tab/>
            </w:r>
            <w:r>
              <w:rPr>
                <w:rStyle w:val="IndexLink"/>
              </w:rPr>
              <w:t>116</w:t>
            </w:r>
          </w:hyperlink>
        </w:p>
        <w:p>
          <w:pPr>
            <w:pStyle w:val="Contents2"/>
            <w:tabs>
              <w:tab w:val="clear" w:pos="8743"/>
              <w:tab w:val="right" w:pos="9026" w:leader="dot"/>
            </w:tabs>
            <w:rPr/>
          </w:pPr>
          <w:hyperlink w:anchor="__RefHeading___Toc3451571_2749589250">
            <w:r>
              <w:rPr>
                <w:webHidden/>
                <w:rStyle w:val="IndexLink"/>
                <w:rtl w:val="true"/>
              </w:rPr>
              <w:t>اکنون را غنیمت شمار</w:t>
            </w:r>
            <w:r>
              <w:rPr>
                <w:rStyle w:val="IndexLink"/>
                <w:rtl w:val="true"/>
              </w:rPr>
              <w:t>:</w:t>
              <w:tab/>
            </w:r>
            <w:r>
              <w:rPr>
                <w:rStyle w:val="IndexLink"/>
              </w:rPr>
              <w:t>117</w:t>
            </w:r>
          </w:hyperlink>
        </w:p>
        <w:p>
          <w:pPr>
            <w:pStyle w:val="Contents2"/>
            <w:tabs>
              <w:tab w:val="clear" w:pos="8743"/>
              <w:tab w:val="right" w:pos="9026" w:leader="dot"/>
            </w:tabs>
            <w:rPr/>
          </w:pPr>
          <w:hyperlink w:anchor="__RefHeading___Toc3451573_2749589250">
            <w:r>
              <w:rPr>
                <w:webHidden/>
                <w:rStyle w:val="IndexLink"/>
                <w:rtl w:val="true"/>
              </w:rPr>
              <w:t>نادان را یا تندرو و یا کندرو می بینی</w:t>
            </w:r>
            <w:r>
              <w:rPr>
                <w:rStyle w:val="IndexLink"/>
                <w:rtl w:val="true"/>
              </w:rPr>
              <w:t>:</w:t>
              <w:tab/>
            </w:r>
            <w:r>
              <w:rPr>
                <w:rStyle w:val="IndexLink"/>
              </w:rPr>
              <w:t>118</w:t>
            </w:r>
          </w:hyperlink>
        </w:p>
        <w:p>
          <w:pPr>
            <w:pStyle w:val="Contents2"/>
            <w:tabs>
              <w:tab w:val="clear" w:pos="8743"/>
              <w:tab w:val="right" w:pos="9026" w:leader="dot"/>
            </w:tabs>
            <w:rPr/>
          </w:pPr>
          <w:hyperlink w:anchor="__RefHeading___Toc3451575_2749589250">
            <w:r>
              <w:rPr>
                <w:webHidden/>
                <w:rStyle w:val="IndexLink"/>
                <w:rtl w:val="true"/>
              </w:rPr>
              <w:t>هنگامی که عقل به کمال برسد گفتار کم گردد</w:t>
            </w:r>
            <w:r>
              <w:rPr>
                <w:rStyle w:val="IndexLink"/>
                <w:rtl w:val="true"/>
              </w:rPr>
              <w:t>:</w:t>
              <w:tab/>
            </w:r>
            <w:r>
              <w:rPr>
                <w:rStyle w:val="IndexLink"/>
              </w:rPr>
              <w:t>118</w:t>
            </w:r>
          </w:hyperlink>
        </w:p>
        <w:p>
          <w:pPr>
            <w:pStyle w:val="Contents2"/>
            <w:tabs>
              <w:tab w:val="clear" w:pos="8743"/>
              <w:tab w:val="right" w:pos="9026" w:leader="dot"/>
            </w:tabs>
            <w:rPr/>
          </w:pPr>
          <w:hyperlink w:anchor="__RefHeading___Toc3451577_2749589250">
            <w:r>
              <w:rPr>
                <w:webHidden/>
                <w:rStyle w:val="IndexLink"/>
                <w:rtl w:val="true"/>
              </w:rPr>
              <w:t>آفات دنیا</w:t>
            </w:r>
            <w:r>
              <w:rPr>
                <w:rStyle w:val="IndexLink"/>
                <w:rtl w:val="true"/>
              </w:rPr>
              <w:tab/>
            </w:r>
            <w:r>
              <w:rPr>
                <w:rStyle w:val="IndexLink"/>
              </w:rPr>
              <w:t>119</w:t>
            </w:r>
          </w:hyperlink>
        </w:p>
        <w:p>
          <w:pPr>
            <w:pStyle w:val="Contents2"/>
            <w:tabs>
              <w:tab w:val="clear" w:pos="8743"/>
              <w:tab w:val="right" w:pos="9026" w:leader="dot"/>
            </w:tabs>
            <w:rPr/>
          </w:pPr>
          <w:hyperlink w:anchor="__RefHeading___Toc3451579_2749589250">
            <w:r>
              <w:rPr>
                <w:webHidden/>
                <w:rStyle w:val="IndexLink"/>
                <w:rtl w:val="true"/>
              </w:rPr>
              <w:t>تادیب خود قبل از تادیب دیگران</w:t>
            </w:r>
            <w:r>
              <w:rPr>
                <w:rStyle w:val="IndexLink"/>
                <w:rtl w:val="true"/>
              </w:rPr>
              <w:tab/>
            </w:r>
            <w:r>
              <w:rPr>
                <w:rStyle w:val="IndexLink"/>
              </w:rPr>
              <w:t>120</w:t>
            </w:r>
          </w:hyperlink>
        </w:p>
        <w:p>
          <w:pPr>
            <w:pStyle w:val="Contents2"/>
            <w:tabs>
              <w:tab w:val="clear" w:pos="8743"/>
              <w:tab w:val="right" w:pos="9026" w:leader="dot"/>
            </w:tabs>
            <w:rPr/>
          </w:pPr>
          <w:hyperlink w:anchor="__RefHeading___Toc3451581_2749589250">
            <w:r>
              <w:rPr>
                <w:webHidden/>
                <w:rStyle w:val="IndexLink"/>
                <w:rtl w:val="true"/>
              </w:rPr>
              <w:t>هر نفس کشیدن گامی به سوی مرگ است</w:t>
            </w:r>
            <w:r>
              <w:rPr>
                <w:rStyle w:val="IndexLink"/>
                <w:rtl w:val="true"/>
              </w:rPr>
              <w:tab/>
            </w:r>
            <w:r>
              <w:rPr>
                <w:rStyle w:val="IndexLink"/>
              </w:rPr>
              <w:t>122</w:t>
            </w:r>
          </w:hyperlink>
        </w:p>
        <w:p>
          <w:pPr>
            <w:pStyle w:val="Contents2"/>
            <w:tabs>
              <w:tab w:val="clear" w:pos="8743"/>
              <w:tab w:val="right" w:pos="9026" w:leader="dot"/>
            </w:tabs>
            <w:rPr/>
          </w:pPr>
          <w:hyperlink w:anchor="__RefHeading___Toc3451583_2749589250">
            <w:r>
              <w:rPr>
                <w:webHidden/>
                <w:rStyle w:val="IndexLink"/>
                <w:rtl w:val="true"/>
              </w:rPr>
              <w:t>که شمردنی پایان پذیر و هر چه انتظارش می کشی خواهد رسید</w:t>
            </w:r>
            <w:r>
              <w:rPr>
                <w:rStyle w:val="IndexLink"/>
                <w:rtl w:val="true"/>
              </w:rPr>
              <w:t>:</w:t>
              <w:tab/>
            </w:r>
            <w:r>
              <w:rPr>
                <w:rStyle w:val="IndexLink"/>
              </w:rPr>
              <w:t>123</w:t>
            </w:r>
          </w:hyperlink>
        </w:p>
        <w:p>
          <w:pPr>
            <w:pStyle w:val="Contents2"/>
            <w:tabs>
              <w:tab w:val="clear" w:pos="8743"/>
              <w:tab w:val="right" w:pos="9026" w:leader="dot"/>
            </w:tabs>
            <w:rPr/>
          </w:pPr>
          <w:hyperlink w:anchor="__RefHeading___Toc3451585_2749589250">
            <w:r>
              <w:rPr>
                <w:webHidden/>
                <w:rStyle w:val="IndexLink"/>
                <w:rtl w:val="true"/>
              </w:rPr>
              <w:t>کارها وقتی مشتبه شدند پایانشان با آغازشان مقایسه می شود</w:t>
            </w:r>
            <w:r>
              <w:rPr>
                <w:rStyle w:val="IndexLink"/>
                <w:rtl w:val="true"/>
              </w:rPr>
              <w:t>:</w:t>
              <w:tab/>
            </w:r>
            <w:r>
              <w:rPr>
                <w:rStyle w:val="IndexLink"/>
              </w:rPr>
              <w:t>123</w:t>
            </w:r>
          </w:hyperlink>
        </w:p>
        <w:p>
          <w:pPr>
            <w:pStyle w:val="Contents2"/>
            <w:tabs>
              <w:tab w:val="clear" w:pos="8743"/>
              <w:tab w:val="right" w:pos="9026" w:leader="dot"/>
            </w:tabs>
            <w:rPr/>
          </w:pPr>
          <w:hyperlink w:anchor="__RefHeading___Toc3451587_2749589250">
            <w:r>
              <w:rPr>
                <w:webHidden/>
                <w:rStyle w:val="IndexLink"/>
                <w:rtl w:val="true"/>
              </w:rPr>
              <w:t>علی علیه السلام دنیا را سه طلاقه کرد</w:t>
            </w:r>
            <w:r>
              <w:rPr>
                <w:rStyle w:val="IndexLink"/>
                <w:rtl w:val="true"/>
              </w:rPr>
              <w:t>:</w:t>
              <w:tab/>
            </w:r>
            <w:r>
              <w:rPr>
                <w:rStyle w:val="IndexLink"/>
              </w:rPr>
              <w:t>123</w:t>
            </w:r>
          </w:hyperlink>
        </w:p>
        <w:p>
          <w:pPr>
            <w:pStyle w:val="Contents2"/>
            <w:tabs>
              <w:tab w:val="clear" w:pos="8743"/>
              <w:tab w:val="right" w:pos="9026" w:leader="dot"/>
            </w:tabs>
            <w:rPr/>
          </w:pPr>
          <w:hyperlink w:anchor="__RefHeading___Toc3451589_2749589250">
            <w:r>
              <w:rPr>
                <w:webHidden/>
                <w:rStyle w:val="IndexLink"/>
                <w:rtl w:val="true"/>
              </w:rPr>
              <w:t>بحثی در قضا و قدر</w:t>
            </w:r>
            <w:r>
              <w:rPr>
                <w:rStyle w:val="IndexLink"/>
                <w:rtl w:val="true"/>
              </w:rPr>
              <w:t>:</w:t>
              <w:tab/>
            </w:r>
            <w:r>
              <w:rPr>
                <w:rStyle w:val="IndexLink"/>
              </w:rPr>
              <w:t>125</w:t>
            </w:r>
          </w:hyperlink>
        </w:p>
        <w:p>
          <w:pPr>
            <w:pStyle w:val="Contents2"/>
            <w:tabs>
              <w:tab w:val="clear" w:pos="8743"/>
              <w:tab w:val="right" w:pos="9026" w:leader="dot"/>
            </w:tabs>
            <w:rPr/>
          </w:pPr>
          <w:hyperlink w:anchor="__RefHeading___Toc3451591_2749589250">
            <w:r>
              <w:rPr>
                <w:webHidden/>
                <w:rStyle w:val="IndexLink"/>
                <w:rtl w:val="true"/>
              </w:rPr>
              <w:t>حکمت را از هر کجا شد فرا گیرید</w:t>
            </w:r>
            <w:r>
              <w:rPr>
                <w:rStyle w:val="IndexLink"/>
                <w:rtl w:val="true"/>
              </w:rPr>
              <w:tab/>
            </w:r>
            <w:r>
              <w:rPr>
                <w:rStyle w:val="IndexLink"/>
              </w:rPr>
              <w:t>127</w:t>
            </w:r>
          </w:hyperlink>
        </w:p>
        <w:p>
          <w:pPr>
            <w:pStyle w:val="Contents2"/>
            <w:tabs>
              <w:tab w:val="clear" w:pos="8743"/>
              <w:tab w:val="right" w:pos="9026" w:leader="dot"/>
            </w:tabs>
            <w:rPr/>
          </w:pPr>
          <w:hyperlink w:anchor="__RefHeading___Toc3451593_2749589250">
            <w:r>
              <w:rPr>
                <w:webHidden/>
                <w:rStyle w:val="IndexLink"/>
                <w:rtl w:val="true"/>
              </w:rPr>
              <w:t>حکمت را فراگیر اگرچه از منافق</w:t>
            </w:r>
            <w:r>
              <w:rPr>
                <w:rStyle w:val="IndexLink"/>
                <w:rtl w:val="true"/>
              </w:rPr>
              <w:t>:</w:t>
              <w:tab/>
            </w:r>
            <w:r>
              <w:rPr>
                <w:rStyle w:val="IndexLink"/>
              </w:rPr>
              <w:t>128</w:t>
            </w:r>
          </w:hyperlink>
        </w:p>
        <w:p>
          <w:pPr>
            <w:pStyle w:val="Contents2"/>
            <w:tabs>
              <w:tab w:val="clear" w:pos="8743"/>
              <w:tab w:val="right" w:pos="9026" w:leader="dot"/>
            </w:tabs>
            <w:rPr/>
          </w:pPr>
          <w:hyperlink w:anchor="__RefHeading___Toc3451595_2749589250">
            <w:r>
              <w:rPr>
                <w:webHidden/>
                <w:rStyle w:val="IndexLink"/>
                <w:rtl w:val="true"/>
              </w:rPr>
              <w:t>ارزش هر کس به چیزی است که برای آن ارزش قائل است</w:t>
            </w:r>
            <w:r>
              <w:rPr>
                <w:rStyle w:val="IndexLink"/>
                <w:rtl w:val="true"/>
              </w:rPr>
              <w:t>:</w:t>
              <w:tab/>
            </w:r>
            <w:r>
              <w:rPr>
                <w:rStyle w:val="IndexLink"/>
              </w:rPr>
              <w:t>129</w:t>
            </w:r>
          </w:hyperlink>
        </w:p>
        <w:p>
          <w:pPr>
            <w:pStyle w:val="Contents2"/>
            <w:tabs>
              <w:tab w:val="clear" w:pos="8743"/>
              <w:tab w:val="right" w:pos="9026" w:leader="dot"/>
            </w:tabs>
            <w:rPr/>
          </w:pPr>
          <w:hyperlink w:anchor="__RefHeading___Toc3451597_2749589250">
            <w:r>
              <w:rPr>
                <w:webHidden/>
                <w:rStyle w:val="IndexLink"/>
                <w:rtl w:val="true"/>
              </w:rPr>
              <w:t>سفارش به پنج چیز با ارزش</w:t>
            </w:r>
            <w:r>
              <w:rPr>
                <w:rStyle w:val="IndexLink"/>
                <w:rtl w:val="true"/>
              </w:rPr>
              <w:t>:</w:t>
              <w:tab/>
            </w:r>
            <w:r>
              <w:rPr>
                <w:rStyle w:val="IndexLink"/>
              </w:rPr>
              <w:t>130</w:t>
            </w:r>
          </w:hyperlink>
        </w:p>
        <w:p>
          <w:pPr>
            <w:pStyle w:val="Contents2"/>
            <w:tabs>
              <w:tab w:val="clear" w:pos="8743"/>
              <w:tab w:val="right" w:pos="9026" w:leader="dot"/>
            </w:tabs>
            <w:rPr/>
          </w:pPr>
          <w:hyperlink w:anchor="__RefHeading___Toc3451599_2749589250">
            <w:r>
              <w:rPr>
                <w:webHidden/>
                <w:rStyle w:val="IndexLink"/>
                <w:rtl w:val="true"/>
              </w:rPr>
              <w:t xml:space="preserve">تعریف دروغین </w:t>
            </w:r>
            <w:r>
              <w:rPr>
                <w:rStyle w:val="IndexLink"/>
                <w:rtl w:val="true"/>
              </w:rPr>
              <w:t>:</w:t>
              <w:tab/>
            </w:r>
            <w:r>
              <w:rPr>
                <w:rStyle w:val="IndexLink"/>
              </w:rPr>
              <w:t>133</w:t>
            </w:r>
          </w:hyperlink>
        </w:p>
        <w:p>
          <w:pPr>
            <w:pStyle w:val="Contents2"/>
            <w:tabs>
              <w:tab w:val="clear" w:pos="8743"/>
              <w:tab w:val="right" w:pos="9026" w:leader="dot"/>
            </w:tabs>
            <w:rPr/>
          </w:pPr>
          <w:hyperlink w:anchor="__RefHeading___Toc3451601_2749589250">
            <w:r>
              <w:rPr>
                <w:webHidden/>
                <w:rStyle w:val="IndexLink"/>
                <w:rtl w:val="true"/>
              </w:rPr>
              <w:t>جنگ انسان ها را آبدیده می کند</w:t>
            </w:r>
            <w:r>
              <w:rPr>
                <w:rStyle w:val="IndexLink"/>
                <w:rtl w:val="true"/>
              </w:rPr>
              <w:tab/>
            </w:r>
            <w:r>
              <w:rPr>
                <w:rStyle w:val="IndexLink"/>
              </w:rPr>
              <w:t>134</w:t>
            </w:r>
          </w:hyperlink>
        </w:p>
        <w:p>
          <w:pPr>
            <w:pStyle w:val="Contents2"/>
            <w:tabs>
              <w:tab w:val="clear" w:pos="8743"/>
              <w:tab w:val="right" w:pos="9026" w:leader="dot"/>
            </w:tabs>
            <w:rPr/>
          </w:pPr>
          <w:hyperlink w:anchor="__RefHeading___Toc3451603_2749589250">
            <w:r>
              <w:rPr>
                <w:webHidden/>
                <w:rStyle w:val="IndexLink"/>
                <w:rtl w:val="true"/>
              </w:rPr>
              <w:t>وقتی نمی دانی بگو نمی دانم</w:t>
            </w:r>
            <w:r>
              <w:rPr>
                <w:rStyle w:val="IndexLink"/>
                <w:rtl w:val="true"/>
              </w:rPr>
              <w:tab/>
            </w:r>
            <w:r>
              <w:rPr>
                <w:rStyle w:val="IndexLink"/>
              </w:rPr>
              <w:t>134</w:t>
            </w:r>
          </w:hyperlink>
        </w:p>
        <w:p>
          <w:pPr>
            <w:pStyle w:val="Contents2"/>
            <w:tabs>
              <w:tab w:val="clear" w:pos="8743"/>
              <w:tab w:val="right" w:pos="9026" w:leader="dot"/>
            </w:tabs>
            <w:rPr/>
          </w:pPr>
          <w:hyperlink w:anchor="__RefHeading___Toc3451605_2749589250">
            <w:r>
              <w:rPr>
                <w:webHidden/>
                <w:rStyle w:val="IndexLink"/>
                <w:rtl w:val="true"/>
              </w:rPr>
              <w:t>ارزش دیدگاه بزرگسالان</w:t>
            </w:r>
            <w:r>
              <w:rPr>
                <w:rStyle w:val="IndexLink"/>
                <w:rtl w:val="true"/>
              </w:rPr>
              <w:t>:</w:t>
              <w:tab/>
            </w:r>
            <w:r>
              <w:rPr>
                <w:rStyle w:val="IndexLink"/>
              </w:rPr>
              <w:t>135</w:t>
            </w:r>
          </w:hyperlink>
        </w:p>
        <w:p>
          <w:pPr>
            <w:pStyle w:val="Contents2"/>
            <w:tabs>
              <w:tab w:val="clear" w:pos="8743"/>
              <w:tab w:val="right" w:pos="9026" w:leader="dot"/>
            </w:tabs>
            <w:rPr/>
          </w:pPr>
          <w:hyperlink w:anchor="__RefHeading___Toc3451607_2749589250">
            <w:r>
              <w:rPr>
                <w:webHidden/>
                <w:rStyle w:val="IndexLink"/>
                <w:rtl w:val="true"/>
              </w:rPr>
              <w:t>از رحمت خدا مایوس نشوید</w:t>
            </w:r>
            <w:r>
              <w:rPr>
                <w:rStyle w:val="IndexLink"/>
                <w:rtl w:val="true"/>
              </w:rPr>
              <w:t>:</w:t>
              <w:tab/>
            </w:r>
            <w:r>
              <w:rPr>
                <w:rStyle w:val="IndexLink"/>
              </w:rPr>
              <w:t>135</w:t>
            </w:r>
          </w:hyperlink>
        </w:p>
        <w:p>
          <w:pPr>
            <w:pStyle w:val="Contents2"/>
            <w:tabs>
              <w:tab w:val="clear" w:pos="8743"/>
              <w:tab w:val="right" w:pos="9026" w:leader="dot"/>
            </w:tabs>
            <w:rPr/>
          </w:pPr>
          <w:hyperlink w:anchor="__RefHeading___Toc3451609_2749589250">
            <w:r>
              <w:rPr>
                <w:webHidden/>
                <w:rStyle w:val="IndexLink"/>
                <w:rtl w:val="true"/>
              </w:rPr>
              <w:t>وجود رسول الله صلی الله علیه و آله وسلم و استغفار دو عامل بازدارنده عذاب</w:t>
            </w:r>
            <w:r>
              <w:rPr>
                <w:rStyle w:val="IndexLink"/>
                <w:rtl w:val="true"/>
              </w:rPr>
              <w:tab/>
            </w:r>
            <w:r>
              <w:rPr>
                <w:rStyle w:val="IndexLink"/>
              </w:rPr>
              <w:t>137</w:t>
            </w:r>
          </w:hyperlink>
        </w:p>
        <w:p>
          <w:pPr>
            <w:pStyle w:val="Contents2"/>
            <w:tabs>
              <w:tab w:val="clear" w:pos="8743"/>
              <w:tab w:val="right" w:pos="9026" w:leader="dot"/>
            </w:tabs>
            <w:rPr/>
          </w:pPr>
          <w:hyperlink w:anchor="__RefHeading___Toc3451611_2749589250">
            <w:r>
              <w:rPr>
                <w:webHidden/>
                <w:rStyle w:val="IndexLink"/>
                <w:rtl w:val="true"/>
              </w:rPr>
              <w:t>ثمره اصلاح امور خود با خداوند</w:t>
            </w:r>
            <w:r>
              <w:rPr>
                <w:rStyle w:val="IndexLink"/>
                <w:rtl w:val="true"/>
              </w:rPr>
              <w:tab/>
            </w:r>
            <w:r>
              <w:rPr>
                <w:rStyle w:val="IndexLink"/>
              </w:rPr>
              <w:t>138</w:t>
            </w:r>
          </w:hyperlink>
        </w:p>
        <w:p>
          <w:pPr>
            <w:pStyle w:val="Contents2"/>
            <w:tabs>
              <w:tab w:val="clear" w:pos="8743"/>
              <w:tab w:val="right" w:pos="9026" w:leader="dot"/>
            </w:tabs>
            <w:rPr/>
          </w:pPr>
          <w:hyperlink w:anchor="__RefHeading___Toc3451613_2749589250">
            <w:r>
              <w:rPr>
                <w:webHidden/>
                <w:rStyle w:val="IndexLink"/>
                <w:rtl w:val="true"/>
              </w:rPr>
              <w:t>فقیه به معنای کامل</w:t>
            </w:r>
            <w:r>
              <w:rPr>
                <w:rStyle w:val="IndexLink"/>
                <w:rtl w:val="true"/>
              </w:rPr>
              <w:t>:</w:t>
              <w:tab/>
            </w:r>
            <w:r>
              <w:rPr>
                <w:rStyle w:val="IndexLink"/>
              </w:rPr>
              <w:t>140</w:t>
            </w:r>
          </w:hyperlink>
        </w:p>
        <w:p>
          <w:pPr>
            <w:pStyle w:val="Contents2"/>
            <w:tabs>
              <w:tab w:val="clear" w:pos="8743"/>
              <w:tab w:val="right" w:pos="9026" w:leader="dot"/>
            </w:tabs>
            <w:rPr/>
          </w:pPr>
          <w:hyperlink w:anchor="__RefHeading___Toc3451615_2749589250">
            <w:r>
              <w:rPr>
                <w:webHidden/>
                <w:rStyle w:val="IndexLink"/>
                <w:rtl w:val="true"/>
              </w:rPr>
              <w:t>برترین علم علمی است که در اعضاء و جوارح جا دارد</w:t>
            </w:r>
            <w:r>
              <w:rPr>
                <w:rStyle w:val="IndexLink"/>
                <w:rtl w:val="true"/>
              </w:rPr>
              <w:t>:</w:t>
              <w:tab/>
            </w:r>
            <w:r>
              <w:rPr>
                <w:rStyle w:val="IndexLink"/>
              </w:rPr>
              <w:t>141</w:t>
            </w:r>
          </w:hyperlink>
        </w:p>
        <w:p>
          <w:pPr>
            <w:pStyle w:val="Contents2"/>
            <w:tabs>
              <w:tab w:val="clear" w:pos="8743"/>
              <w:tab w:val="right" w:pos="9026" w:leader="dot"/>
            </w:tabs>
            <w:rPr/>
          </w:pPr>
          <w:hyperlink w:anchor="__RefHeading___Toc3451617_2749589250">
            <w:r>
              <w:rPr>
                <w:webHidden/>
                <w:rStyle w:val="IndexLink"/>
                <w:rtl w:val="true"/>
              </w:rPr>
              <w:t>خستگی بدنها را با حکمت های تازه برطرف کنید</w:t>
            </w:r>
            <w:r>
              <w:rPr>
                <w:rStyle w:val="IndexLink"/>
                <w:rtl w:val="true"/>
              </w:rPr>
              <w:t>:</w:t>
              <w:tab/>
            </w:r>
            <w:r>
              <w:rPr>
                <w:rStyle w:val="IndexLink"/>
              </w:rPr>
              <w:t>142</w:t>
            </w:r>
          </w:hyperlink>
        </w:p>
        <w:p>
          <w:pPr>
            <w:pStyle w:val="Contents2"/>
            <w:tabs>
              <w:tab w:val="clear" w:pos="8743"/>
              <w:tab w:val="right" w:pos="9026" w:leader="dot"/>
            </w:tabs>
            <w:rPr/>
          </w:pPr>
          <w:hyperlink w:anchor="__RefHeading___Toc3451619_2749589250">
            <w:r>
              <w:rPr>
                <w:webHidden/>
                <w:rStyle w:val="IndexLink"/>
                <w:rtl w:val="true"/>
              </w:rPr>
              <w:t>همه امتحان می شوند</w:t>
            </w:r>
            <w:r>
              <w:rPr>
                <w:rStyle w:val="IndexLink"/>
                <w:rtl w:val="true"/>
              </w:rPr>
              <w:tab/>
            </w:r>
            <w:r>
              <w:rPr>
                <w:rStyle w:val="IndexLink"/>
              </w:rPr>
              <w:t>144</w:t>
            </w:r>
          </w:hyperlink>
        </w:p>
        <w:p>
          <w:pPr>
            <w:pStyle w:val="Contents2"/>
            <w:tabs>
              <w:tab w:val="clear" w:pos="8743"/>
              <w:tab w:val="right" w:pos="9026" w:leader="dot"/>
            </w:tabs>
            <w:rPr/>
          </w:pPr>
          <w:hyperlink w:anchor="__RefHeading___Toc3451621_2749589250">
            <w:r>
              <w:rPr>
                <w:webHidden/>
                <w:rStyle w:val="IndexLink"/>
                <w:rtl w:val="true"/>
              </w:rPr>
              <w:t>خیر و نیکی از منظر امام علیه السلام</w:t>
            </w:r>
            <w:r>
              <w:rPr>
                <w:rStyle w:val="IndexLink"/>
                <w:rtl w:val="true"/>
              </w:rPr>
              <w:tab/>
            </w:r>
            <w:r>
              <w:rPr>
                <w:rStyle w:val="IndexLink"/>
              </w:rPr>
              <w:t>146</w:t>
            </w:r>
          </w:hyperlink>
        </w:p>
        <w:p>
          <w:pPr>
            <w:pStyle w:val="Contents2"/>
            <w:tabs>
              <w:tab w:val="clear" w:pos="8743"/>
              <w:tab w:val="right" w:pos="9026" w:leader="dot"/>
            </w:tabs>
            <w:rPr/>
          </w:pPr>
          <w:hyperlink w:anchor="__RefHeading___Toc3451623_2749589250">
            <w:r>
              <w:rPr>
                <w:webHidden/>
                <w:rStyle w:val="IndexLink"/>
                <w:rtl w:val="true"/>
              </w:rPr>
              <w:t>نزدیک ترین مردم به پیامبران کیانند؟</w:t>
            </w:r>
            <w:r>
              <w:rPr>
                <w:rStyle w:val="IndexLink"/>
                <w:rtl w:val="true"/>
              </w:rPr>
              <w:tab/>
            </w:r>
            <w:r>
              <w:rPr>
                <w:rStyle w:val="IndexLink"/>
              </w:rPr>
              <w:t>148</w:t>
            </w:r>
          </w:hyperlink>
        </w:p>
        <w:p>
          <w:pPr>
            <w:pStyle w:val="Contents2"/>
            <w:tabs>
              <w:tab w:val="clear" w:pos="8743"/>
              <w:tab w:val="right" w:pos="9026" w:leader="dot"/>
            </w:tabs>
            <w:rPr/>
          </w:pPr>
          <w:hyperlink w:anchor="__RefHeading___Toc3451625_2749589250">
            <w:r>
              <w:rPr>
                <w:webHidden/>
                <w:rStyle w:val="IndexLink"/>
                <w:rtl w:val="true"/>
              </w:rPr>
              <w:t>خواب بایقین بهتر از نماز در حال تردید است</w:t>
            </w:r>
            <w:r>
              <w:rPr>
                <w:rStyle w:val="IndexLink"/>
                <w:rtl w:val="true"/>
              </w:rPr>
              <w:tab/>
            </w:r>
            <w:r>
              <w:rPr>
                <w:rStyle w:val="IndexLink"/>
              </w:rPr>
              <w:t>149</w:t>
            </w:r>
          </w:hyperlink>
        </w:p>
        <w:p>
          <w:pPr>
            <w:pStyle w:val="Contents2"/>
            <w:tabs>
              <w:tab w:val="clear" w:pos="8743"/>
              <w:tab w:val="right" w:pos="9026" w:leader="dot"/>
            </w:tabs>
            <w:rPr/>
          </w:pPr>
          <w:hyperlink w:anchor="__RefHeading___Toc3451627_2749589250">
            <w:r>
              <w:rPr>
                <w:webHidden/>
                <w:rStyle w:val="IndexLink"/>
                <w:rtl w:val="true"/>
              </w:rPr>
              <w:t>شایعه پراکنی نکنید</w:t>
            </w:r>
            <w:r>
              <w:rPr>
                <w:rStyle w:val="IndexLink"/>
                <w:rtl w:val="true"/>
              </w:rPr>
              <w:tab/>
            </w:r>
            <w:r>
              <w:rPr>
                <w:rStyle w:val="IndexLink"/>
              </w:rPr>
              <w:t>150</w:t>
            </w:r>
          </w:hyperlink>
        </w:p>
        <w:p>
          <w:pPr>
            <w:pStyle w:val="Contents2"/>
            <w:tabs>
              <w:tab w:val="clear" w:pos="8743"/>
              <w:tab w:val="right" w:pos="9026" w:leader="dot"/>
            </w:tabs>
            <w:rPr/>
          </w:pPr>
          <w:hyperlink w:anchor="__RefHeading___Toc3451629_2749589250">
            <w:r>
              <w:rPr>
                <w:webHidden/>
                <w:rStyle w:val="IndexLink"/>
                <w:rtl w:val="true"/>
              </w:rPr>
              <w:t>معنای اِنّا لِلهِ وَ اِنّا اِلَیهِ راجِعُونَ</w:t>
            </w:r>
            <w:r>
              <w:rPr>
                <w:rStyle w:val="IndexLink"/>
                <w:rtl w:val="true"/>
              </w:rPr>
              <w:t>:</w:t>
              <w:tab/>
            </w:r>
            <w:r>
              <w:rPr>
                <w:rStyle w:val="IndexLink"/>
              </w:rPr>
              <w:t>151</w:t>
            </w:r>
          </w:hyperlink>
        </w:p>
        <w:p>
          <w:pPr>
            <w:pStyle w:val="Contents2"/>
            <w:tabs>
              <w:tab w:val="clear" w:pos="8743"/>
              <w:tab w:val="right" w:pos="9026" w:leader="dot"/>
            </w:tabs>
            <w:rPr/>
          </w:pPr>
          <w:hyperlink w:anchor="__RefHeading___Toc3451631_2749589250">
            <w:r>
              <w:rPr>
                <w:webHidden/>
                <w:rStyle w:val="IndexLink"/>
                <w:rtl w:val="true"/>
              </w:rPr>
              <w:t>هنگام تعریف و تمجید مردم چه باید گفت؟</w:t>
            </w:r>
            <w:r>
              <w:rPr>
                <w:rStyle w:val="IndexLink"/>
                <w:rtl w:val="true"/>
              </w:rPr>
              <w:tab/>
            </w:r>
            <w:r>
              <w:rPr>
                <w:rStyle w:val="IndexLink"/>
              </w:rPr>
              <w:t>152</w:t>
            </w:r>
          </w:hyperlink>
        </w:p>
        <w:p>
          <w:pPr>
            <w:pStyle w:val="Contents2"/>
            <w:tabs>
              <w:tab w:val="clear" w:pos="8743"/>
              <w:tab w:val="right" w:pos="9026" w:leader="dot"/>
            </w:tabs>
            <w:rPr/>
          </w:pPr>
          <w:hyperlink w:anchor="__RefHeading___Toc3451633_2749589250">
            <w:r>
              <w:rPr>
                <w:webHidden/>
                <w:rStyle w:val="IndexLink"/>
                <w:rtl w:val="true"/>
              </w:rPr>
              <w:t>شرایط برآورده کردن حاجات</w:t>
            </w:r>
            <w:r>
              <w:rPr>
                <w:rStyle w:val="IndexLink"/>
                <w:rtl w:val="true"/>
              </w:rPr>
              <w:t>:</w:t>
              <w:tab/>
            </w:r>
            <w:r>
              <w:rPr>
                <w:rStyle w:val="IndexLink"/>
              </w:rPr>
              <w:t>153</w:t>
            </w:r>
          </w:hyperlink>
        </w:p>
        <w:p>
          <w:pPr>
            <w:pStyle w:val="Contents2"/>
            <w:tabs>
              <w:tab w:val="clear" w:pos="8743"/>
              <w:tab w:val="right" w:pos="9026" w:leader="dot"/>
            </w:tabs>
            <w:rPr/>
          </w:pPr>
          <w:hyperlink w:anchor="__RefHeading___Toc3451635_2749589250">
            <w:r>
              <w:rPr>
                <w:webHidden/>
                <w:rStyle w:val="IndexLink"/>
                <w:rtl w:val="true"/>
              </w:rPr>
              <w:t>نشانه های آخر الزمانی</w:t>
            </w:r>
            <w:r>
              <w:rPr>
                <w:rStyle w:val="IndexLink"/>
                <w:rtl w:val="true"/>
              </w:rPr>
              <w:tab/>
            </w:r>
            <w:r>
              <w:rPr>
                <w:rStyle w:val="IndexLink"/>
              </w:rPr>
              <w:t>154</w:t>
            </w:r>
          </w:hyperlink>
        </w:p>
        <w:p>
          <w:pPr>
            <w:pStyle w:val="Contents2"/>
            <w:tabs>
              <w:tab w:val="clear" w:pos="8743"/>
              <w:tab w:val="right" w:pos="9026" w:leader="dot"/>
            </w:tabs>
            <w:rPr/>
          </w:pPr>
          <w:hyperlink w:anchor="__RefHeading___Toc3451637_2749589250">
            <w:r>
              <w:rPr>
                <w:webHidden/>
                <w:rStyle w:val="IndexLink"/>
                <w:rtl w:val="true"/>
              </w:rPr>
              <w:t>ساده پوشی</w:t>
            </w:r>
            <w:r>
              <w:rPr>
                <w:rStyle w:val="IndexLink"/>
                <w:rtl w:val="true"/>
              </w:rPr>
              <w:t>:</w:t>
              <w:tab/>
            </w:r>
            <w:r>
              <w:rPr>
                <w:rStyle w:val="IndexLink"/>
              </w:rPr>
              <w:t>158</w:t>
            </w:r>
          </w:hyperlink>
        </w:p>
        <w:p>
          <w:pPr>
            <w:pStyle w:val="Contents2"/>
            <w:tabs>
              <w:tab w:val="clear" w:pos="8743"/>
              <w:tab w:val="right" w:pos="9026" w:leader="dot"/>
            </w:tabs>
            <w:rPr/>
          </w:pPr>
          <w:hyperlink w:anchor="__RefHeading___Toc3451639_2749589250">
            <w:r>
              <w:rPr>
                <w:webHidden/>
                <w:rStyle w:val="IndexLink"/>
                <w:rtl w:val="true"/>
              </w:rPr>
              <w:t>دشمنی دنیا و آخرت</w:t>
            </w:r>
            <w:r>
              <w:rPr>
                <w:rStyle w:val="IndexLink"/>
                <w:rtl w:val="true"/>
              </w:rPr>
              <w:t>:</w:t>
              <w:tab/>
            </w:r>
            <w:r>
              <w:rPr>
                <w:rStyle w:val="IndexLink"/>
              </w:rPr>
              <w:t>159</w:t>
            </w:r>
          </w:hyperlink>
        </w:p>
        <w:p>
          <w:pPr>
            <w:pStyle w:val="Contents2"/>
            <w:tabs>
              <w:tab w:val="clear" w:pos="8743"/>
              <w:tab w:val="right" w:pos="9026" w:leader="dot"/>
            </w:tabs>
            <w:rPr/>
          </w:pPr>
          <w:hyperlink w:anchor="__RefHeading___Toc3451641_2749589250">
            <w:r>
              <w:rPr>
                <w:webHidden/>
                <w:rStyle w:val="IndexLink"/>
                <w:rtl w:val="true"/>
              </w:rPr>
              <w:t>آثار تهجد و سحرخیزی</w:t>
            </w:r>
            <w:r>
              <w:rPr>
                <w:rStyle w:val="IndexLink"/>
                <w:rtl w:val="true"/>
              </w:rPr>
              <w:t>:</w:t>
              <w:tab/>
            </w:r>
            <w:r>
              <w:rPr>
                <w:rStyle w:val="IndexLink"/>
              </w:rPr>
              <w:t>160</w:t>
            </w:r>
          </w:hyperlink>
        </w:p>
        <w:p>
          <w:pPr>
            <w:pStyle w:val="Contents2"/>
            <w:tabs>
              <w:tab w:val="clear" w:pos="8743"/>
              <w:tab w:val="right" w:pos="9026" w:leader="dot"/>
            </w:tabs>
            <w:rPr/>
          </w:pPr>
          <w:hyperlink w:anchor="__RefHeading___Toc3451643_2749589250">
            <w:r>
              <w:rPr>
                <w:webHidden/>
                <w:rStyle w:val="IndexLink"/>
                <w:rtl w:val="true"/>
              </w:rPr>
              <w:t>رعایت واجبات</w:t>
            </w:r>
            <w:r>
              <w:rPr>
                <w:rStyle w:val="IndexLink"/>
                <w:rtl w:val="true"/>
              </w:rPr>
              <w:t>:</w:t>
              <w:tab/>
            </w:r>
            <w:r>
              <w:rPr>
                <w:rStyle w:val="IndexLink"/>
              </w:rPr>
              <w:t>163</w:t>
            </w:r>
          </w:hyperlink>
        </w:p>
        <w:p>
          <w:pPr>
            <w:pStyle w:val="Contents2"/>
            <w:tabs>
              <w:tab w:val="clear" w:pos="8743"/>
              <w:tab w:val="right" w:pos="9026" w:leader="dot"/>
            </w:tabs>
            <w:rPr/>
          </w:pPr>
          <w:hyperlink w:anchor="__RefHeading___Toc3451645_2749589250">
            <w:r>
              <w:rPr>
                <w:webHidden/>
                <w:rStyle w:val="IndexLink"/>
                <w:rtl w:val="true"/>
              </w:rPr>
              <w:t>ره آورد دین گریزی</w:t>
            </w:r>
            <w:r>
              <w:rPr>
                <w:rStyle w:val="IndexLink"/>
                <w:rtl w:val="true"/>
              </w:rPr>
              <w:t>:</w:t>
              <w:tab/>
            </w:r>
            <w:r>
              <w:rPr>
                <w:rStyle w:val="IndexLink"/>
              </w:rPr>
              <w:t>166</w:t>
            </w:r>
          </w:hyperlink>
        </w:p>
        <w:p>
          <w:pPr>
            <w:pStyle w:val="Contents2"/>
            <w:tabs>
              <w:tab w:val="clear" w:pos="8743"/>
              <w:tab w:val="right" w:pos="9026" w:leader="dot"/>
            </w:tabs>
            <w:rPr/>
          </w:pPr>
          <w:hyperlink w:anchor="__RefHeading___Toc3451647_2749589250">
            <w:r>
              <w:rPr>
                <w:webHidden/>
                <w:rStyle w:val="IndexLink"/>
                <w:rtl w:val="true"/>
              </w:rPr>
              <w:t>علمی که سود نمی بخشد</w:t>
            </w:r>
            <w:r>
              <w:rPr>
                <w:rStyle w:val="IndexLink"/>
                <w:rtl w:val="true"/>
              </w:rPr>
              <w:t>:</w:t>
              <w:tab/>
            </w:r>
            <w:r>
              <w:rPr>
                <w:rStyle w:val="IndexLink"/>
              </w:rPr>
              <w:t>167</w:t>
            </w:r>
          </w:hyperlink>
        </w:p>
        <w:p>
          <w:pPr>
            <w:pStyle w:val="Contents2"/>
            <w:tabs>
              <w:tab w:val="clear" w:pos="8743"/>
              <w:tab w:val="right" w:pos="9026" w:leader="dot"/>
            </w:tabs>
            <w:rPr/>
          </w:pPr>
          <w:hyperlink w:anchor="__RefHeading___Toc3451649_2749589250">
            <w:r>
              <w:rPr>
                <w:webHidden/>
                <w:rStyle w:val="IndexLink"/>
                <w:rtl w:val="true"/>
              </w:rPr>
              <w:t>جایگاه بزرگ قلب انسان</w:t>
            </w:r>
            <w:r>
              <w:rPr>
                <w:rStyle w:val="IndexLink"/>
                <w:rtl w:val="true"/>
              </w:rPr>
              <w:t>:</w:t>
              <w:tab/>
            </w:r>
            <w:r>
              <w:rPr>
                <w:rStyle w:val="IndexLink"/>
              </w:rPr>
              <w:t>168</w:t>
            </w:r>
          </w:hyperlink>
        </w:p>
        <w:p>
          <w:pPr>
            <w:pStyle w:val="Contents2"/>
            <w:tabs>
              <w:tab w:val="clear" w:pos="8743"/>
              <w:tab w:val="right" w:pos="9026" w:leader="dot"/>
            </w:tabs>
            <w:rPr/>
          </w:pPr>
          <w:hyperlink w:anchor="__RefHeading___Toc3451651_2749589250">
            <w:r>
              <w:rPr>
                <w:webHidden/>
                <w:rStyle w:val="IndexLink"/>
                <w:rtl w:val="true"/>
              </w:rPr>
              <w:t>نقش پراهمیت ولایت و امامت</w:t>
            </w:r>
            <w:r>
              <w:rPr>
                <w:rStyle w:val="IndexLink"/>
                <w:rtl w:val="true"/>
              </w:rPr>
              <w:t>:</w:t>
              <w:tab/>
            </w:r>
            <w:r>
              <w:rPr>
                <w:rStyle w:val="IndexLink"/>
              </w:rPr>
              <w:t>170</w:t>
            </w:r>
          </w:hyperlink>
        </w:p>
        <w:p>
          <w:pPr>
            <w:pStyle w:val="Contents2"/>
            <w:tabs>
              <w:tab w:val="clear" w:pos="8743"/>
              <w:tab w:val="right" w:pos="9026" w:leader="dot"/>
            </w:tabs>
            <w:rPr/>
          </w:pPr>
          <w:hyperlink w:anchor="__RefHeading___Toc3451653_2749589250">
            <w:r>
              <w:rPr>
                <w:webHidden/>
                <w:rStyle w:val="IndexLink"/>
                <w:rtl w:val="true"/>
              </w:rPr>
              <w:t>شرایط تحقق دستورات و احکام الهی</w:t>
            </w:r>
            <w:r>
              <w:rPr>
                <w:rStyle w:val="IndexLink"/>
                <w:rtl w:val="true"/>
              </w:rPr>
              <w:t>:</w:t>
              <w:tab/>
            </w:r>
            <w:r>
              <w:rPr>
                <w:rStyle w:val="IndexLink"/>
              </w:rPr>
              <w:t>172</w:t>
            </w:r>
          </w:hyperlink>
        </w:p>
        <w:p>
          <w:pPr>
            <w:pStyle w:val="Contents2"/>
            <w:tabs>
              <w:tab w:val="clear" w:pos="8743"/>
              <w:tab w:val="right" w:pos="9026" w:leader="dot"/>
            </w:tabs>
            <w:rPr/>
          </w:pPr>
          <w:hyperlink w:anchor="__RefHeading___Toc3451655_2749589250">
            <w:r>
              <w:rPr>
                <w:webHidden/>
                <w:rStyle w:val="IndexLink"/>
                <w:rtl w:val="true"/>
              </w:rPr>
              <w:t>هزینه دوستی امیرالمومنین علیه السلام</w:t>
            </w:r>
            <w:r>
              <w:rPr>
                <w:rStyle w:val="IndexLink"/>
                <w:rtl w:val="true"/>
              </w:rPr>
              <w:tab/>
            </w:r>
            <w:r>
              <w:rPr>
                <w:rStyle w:val="IndexLink"/>
              </w:rPr>
              <w:t>173</w:t>
            </w:r>
          </w:hyperlink>
        </w:p>
        <w:p>
          <w:pPr>
            <w:pStyle w:val="Contents2"/>
            <w:tabs>
              <w:tab w:val="clear" w:pos="8743"/>
              <w:tab w:val="right" w:pos="9026" w:leader="dot"/>
            </w:tabs>
            <w:rPr/>
          </w:pPr>
          <w:hyperlink w:anchor="__RefHeading___Toc3451657_2749589250">
            <w:r>
              <w:rPr>
                <w:webHidden/>
                <w:rStyle w:val="IndexLink"/>
                <w:rtl w:val="true"/>
              </w:rPr>
              <w:t>هجده مورد سرفصل درس اخلاق</w:t>
            </w:r>
            <w:r>
              <w:rPr>
                <w:rStyle w:val="IndexLink"/>
                <w:rtl w:val="true"/>
              </w:rPr>
              <w:tab/>
            </w:r>
            <w:r>
              <w:rPr>
                <w:rStyle w:val="IndexLink"/>
              </w:rPr>
              <w:t>176</w:t>
            </w:r>
          </w:hyperlink>
        </w:p>
        <w:p>
          <w:pPr>
            <w:pStyle w:val="Contents2"/>
            <w:tabs>
              <w:tab w:val="clear" w:pos="8743"/>
              <w:tab w:val="right" w:pos="9026" w:leader="dot"/>
            </w:tabs>
            <w:rPr/>
          </w:pPr>
          <w:hyperlink w:anchor="__RefHeading___Toc3451659_2749589250">
            <w:r>
              <w:rPr>
                <w:webHidden/>
                <w:rStyle w:val="IndexLink"/>
                <w:rtl w:val="true"/>
              </w:rPr>
              <w:t>خوش بینی و بدبینی کجا لازم است</w:t>
            </w:r>
            <w:r>
              <w:rPr>
                <w:rStyle w:val="IndexLink"/>
                <w:rtl w:val="true"/>
              </w:rPr>
              <w:tab/>
            </w:r>
            <w:r>
              <w:rPr>
                <w:rStyle w:val="IndexLink"/>
              </w:rPr>
              <w:t>187</w:t>
            </w:r>
          </w:hyperlink>
        </w:p>
        <w:p>
          <w:pPr>
            <w:pStyle w:val="Contents2"/>
            <w:tabs>
              <w:tab w:val="clear" w:pos="8743"/>
              <w:tab w:val="right" w:pos="9026" w:leader="dot"/>
            </w:tabs>
            <w:rPr/>
          </w:pPr>
          <w:hyperlink w:anchor="__RefHeading___Toc3451661_2749589250">
            <w:r>
              <w:rPr>
                <w:webHidden/>
                <w:rStyle w:val="IndexLink"/>
                <w:rtl w:val="true"/>
              </w:rPr>
              <w:t>هشدار از غفلت</w:t>
            </w:r>
            <w:r>
              <w:rPr>
                <w:rStyle w:val="IndexLink"/>
                <w:rtl w:val="true"/>
              </w:rPr>
              <w:tab/>
            </w:r>
            <w:r>
              <w:rPr>
                <w:rStyle w:val="IndexLink"/>
              </w:rPr>
              <w:t>188</w:t>
            </w:r>
          </w:hyperlink>
        </w:p>
        <w:p>
          <w:pPr>
            <w:pStyle w:val="Contents2"/>
            <w:tabs>
              <w:tab w:val="clear" w:pos="8743"/>
              <w:tab w:val="right" w:pos="9026" w:leader="dot"/>
            </w:tabs>
            <w:rPr/>
          </w:pPr>
          <w:hyperlink w:anchor="__RefHeading___Toc3451663_2749589250">
            <w:r>
              <w:rPr>
                <w:webHidden/>
                <w:rStyle w:val="IndexLink"/>
                <w:rtl w:val="true"/>
              </w:rPr>
              <w:t>امتحان های الهی</w:t>
            </w:r>
            <w:r>
              <w:rPr>
                <w:rStyle w:val="IndexLink"/>
                <w:rtl w:val="true"/>
              </w:rPr>
              <w:t>:</w:t>
              <w:tab/>
            </w:r>
            <w:r>
              <w:rPr>
                <w:rStyle w:val="IndexLink"/>
              </w:rPr>
              <w:t>189</w:t>
            </w:r>
          </w:hyperlink>
        </w:p>
        <w:p>
          <w:pPr>
            <w:pStyle w:val="Contents2"/>
            <w:tabs>
              <w:tab w:val="clear" w:pos="8743"/>
              <w:tab w:val="right" w:pos="9026" w:leader="dot"/>
            </w:tabs>
            <w:rPr/>
          </w:pPr>
          <w:hyperlink w:anchor="__RefHeading___Toc3451665_2749589250">
            <w:r>
              <w:rPr>
                <w:webHidden/>
                <w:rStyle w:val="IndexLink"/>
                <w:rtl w:val="true"/>
              </w:rPr>
              <w:t>سرنوشت دوست غلو کننده و دشمن کینه ورز علی علیه السلام</w:t>
            </w:r>
            <w:r>
              <w:rPr>
                <w:rStyle w:val="IndexLink"/>
                <w:rtl w:val="true"/>
              </w:rPr>
              <w:t>:</w:t>
              <w:tab/>
            </w:r>
            <w:r>
              <w:rPr>
                <w:rStyle w:val="IndexLink"/>
              </w:rPr>
              <w:t>192</w:t>
            </w:r>
          </w:hyperlink>
        </w:p>
        <w:p>
          <w:pPr>
            <w:pStyle w:val="Contents2"/>
            <w:tabs>
              <w:tab w:val="clear" w:pos="8743"/>
              <w:tab w:val="right" w:pos="9026" w:leader="dot"/>
            </w:tabs>
            <w:rPr/>
          </w:pPr>
          <w:hyperlink w:anchor="__RefHeading___Toc3451667_2749589250">
            <w:r>
              <w:rPr>
                <w:webHidden/>
                <w:rStyle w:val="IndexLink"/>
                <w:rtl w:val="true"/>
              </w:rPr>
              <w:t>از دست دادن فرصت</w:t>
            </w:r>
            <w:r>
              <w:rPr>
                <w:rStyle w:val="IndexLink"/>
                <w:rtl w:val="true"/>
              </w:rPr>
              <w:t>:</w:t>
              <w:tab/>
            </w:r>
            <w:r>
              <w:rPr>
                <w:rStyle w:val="IndexLink"/>
              </w:rPr>
              <w:t>193</w:t>
            </w:r>
          </w:hyperlink>
        </w:p>
        <w:p>
          <w:pPr>
            <w:pStyle w:val="Contents2"/>
            <w:tabs>
              <w:tab w:val="clear" w:pos="8743"/>
              <w:tab w:val="right" w:pos="9026" w:leader="dot"/>
            </w:tabs>
            <w:rPr/>
          </w:pPr>
          <w:hyperlink w:anchor="__RefHeading___Toc3451669_2749589250">
            <w:r>
              <w:rPr>
                <w:webHidden/>
                <w:rStyle w:val="IndexLink"/>
                <w:rtl w:val="true"/>
              </w:rPr>
              <w:t>ظاهر فریبنده دنیا</w:t>
            </w:r>
            <w:r>
              <w:rPr>
                <w:rStyle w:val="IndexLink"/>
                <w:rtl w:val="true"/>
              </w:rPr>
              <w:t>:</w:t>
              <w:tab/>
            </w:r>
            <w:r>
              <w:rPr>
                <w:rStyle w:val="IndexLink"/>
              </w:rPr>
              <w:t>193</w:t>
            </w:r>
          </w:hyperlink>
        </w:p>
        <w:p>
          <w:pPr>
            <w:pStyle w:val="Contents2"/>
            <w:tabs>
              <w:tab w:val="clear" w:pos="8743"/>
              <w:tab w:val="right" w:pos="9026" w:leader="dot"/>
            </w:tabs>
            <w:rPr/>
          </w:pPr>
          <w:hyperlink w:anchor="__RefHeading___Toc3451671_2749589250">
            <w:r>
              <w:rPr>
                <w:webHidden/>
                <w:rStyle w:val="IndexLink"/>
                <w:rtl w:val="true"/>
              </w:rPr>
              <w:t>تفاوت بنی مخزوم و بنی عبد شمس و بنی هاشم</w:t>
            </w:r>
            <w:r>
              <w:rPr>
                <w:rStyle w:val="IndexLink"/>
                <w:rtl w:val="true"/>
              </w:rPr>
              <w:t>:</w:t>
              <w:tab/>
            </w:r>
            <w:r>
              <w:rPr>
                <w:rStyle w:val="IndexLink"/>
              </w:rPr>
              <w:t>194</w:t>
            </w:r>
          </w:hyperlink>
        </w:p>
        <w:p>
          <w:pPr>
            <w:pStyle w:val="Contents2"/>
            <w:tabs>
              <w:tab w:val="clear" w:pos="8743"/>
              <w:tab w:val="right" w:pos="9026" w:leader="dot"/>
            </w:tabs>
            <w:rPr/>
          </w:pPr>
          <w:hyperlink w:anchor="__RefHeading___Toc3451673_2749589250">
            <w:r>
              <w:rPr>
                <w:webHidden/>
                <w:rStyle w:val="IndexLink"/>
                <w:rtl w:val="true"/>
              </w:rPr>
              <w:t>فاصله گناه و کار خوب</w:t>
            </w:r>
            <w:r>
              <w:rPr>
                <w:rStyle w:val="IndexLink"/>
                <w:rtl w:val="true"/>
              </w:rPr>
              <w:t>:</w:t>
              <w:tab/>
            </w:r>
            <w:r>
              <w:rPr>
                <w:rStyle w:val="IndexLink"/>
              </w:rPr>
              <w:t>198</w:t>
            </w:r>
          </w:hyperlink>
        </w:p>
        <w:p>
          <w:pPr>
            <w:pStyle w:val="Contents2"/>
            <w:tabs>
              <w:tab w:val="clear" w:pos="8743"/>
              <w:tab w:val="right" w:pos="9026" w:leader="dot"/>
            </w:tabs>
            <w:rPr/>
          </w:pPr>
          <w:hyperlink w:anchor="__RefHeading___Toc3451675_2749589250">
            <w:r>
              <w:rPr>
                <w:webHidden/>
                <w:rStyle w:val="IndexLink"/>
                <w:rtl w:val="true"/>
              </w:rPr>
              <w:t>گویا مرگ را برای غیر ما نوشته اند</w:t>
            </w:r>
            <w:r>
              <w:rPr>
                <w:rStyle w:val="IndexLink"/>
                <w:rtl w:val="true"/>
              </w:rPr>
              <w:t>:</w:t>
              <w:tab/>
            </w:r>
            <w:r>
              <w:rPr>
                <w:rStyle w:val="IndexLink"/>
              </w:rPr>
              <w:t>199</w:t>
            </w:r>
          </w:hyperlink>
        </w:p>
        <w:p>
          <w:pPr>
            <w:pStyle w:val="Contents2"/>
            <w:tabs>
              <w:tab w:val="clear" w:pos="8743"/>
              <w:tab w:val="right" w:pos="9026" w:leader="dot"/>
            </w:tabs>
            <w:rPr/>
          </w:pPr>
          <w:hyperlink w:anchor="__RefHeading___Toc3451677_2749589250">
            <w:r>
              <w:rPr>
                <w:webHidden/>
                <w:rStyle w:val="IndexLink"/>
                <w:rtl w:val="true"/>
              </w:rPr>
              <w:t>تفاوت غیر مرد و غیرت زن</w:t>
            </w:r>
            <w:r>
              <w:rPr>
                <w:rStyle w:val="IndexLink"/>
                <w:rtl w:val="true"/>
              </w:rPr>
              <w:t>:</w:t>
              <w:tab/>
            </w:r>
            <w:r>
              <w:rPr>
                <w:rStyle w:val="IndexLink"/>
              </w:rPr>
              <w:t>201</w:t>
            </w:r>
          </w:hyperlink>
        </w:p>
        <w:p>
          <w:pPr>
            <w:pStyle w:val="Contents2"/>
            <w:tabs>
              <w:tab w:val="clear" w:pos="8743"/>
              <w:tab w:val="right" w:pos="9026" w:leader="dot"/>
            </w:tabs>
            <w:rPr/>
          </w:pPr>
          <w:hyperlink w:anchor="__RefHeading___Toc3451679_2749589250">
            <w:r>
              <w:rPr>
                <w:webHidden/>
                <w:rStyle w:val="IndexLink"/>
                <w:rtl w:val="true"/>
              </w:rPr>
              <w:t>مسلمان کامل</w:t>
            </w:r>
            <w:r>
              <w:rPr>
                <w:rStyle w:val="IndexLink"/>
                <w:rtl w:val="true"/>
              </w:rPr>
              <w:t>:</w:t>
              <w:tab/>
            </w:r>
            <w:r>
              <w:rPr>
                <w:rStyle w:val="IndexLink"/>
              </w:rPr>
              <w:t>202</w:t>
            </w:r>
          </w:hyperlink>
        </w:p>
        <w:p>
          <w:pPr>
            <w:pStyle w:val="Contents2"/>
            <w:tabs>
              <w:tab w:val="clear" w:pos="8743"/>
              <w:tab w:val="right" w:pos="9026" w:leader="dot"/>
            </w:tabs>
            <w:rPr/>
          </w:pPr>
          <w:hyperlink w:anchor="__RefHeading___Toc3451681_2749589250">
            <w:r>
              <w:rPr>
                <w:webHidden/>
                <w:rStyle w:val="IndexLink"/>
                <w:rtl w:val="true"/>
              </w:rPr>
              <w:t>تعجب امام علیه السلام از چند گروه</w:t>
            </w:r>
            <w:r>
              <w:rPr>
                <w:rStyle w:val="IndexLink"/>
                <w:rtl w:val="true"/>
              </w:rPr>
              <w:t>:</w:t>
              <w:tab/>
            </w:r>
            <w:r>
              <w:rPr>
                <w:rStyle w:val="IndexLink"/>
              </w:rPr>
              <w:t>203</w:t>
            </w:r>
          </w:hyperlink>
        </w:p>
        <w:p>
          <w:pPr>
            <w:pStyle w:val="Contents2"/>
            <w:tabs>
              <w:tab w:val="clear" w:pos="8743"/>
              <w:tab w:val="right" w:pos="9026" w:leader="dot"/>
            </w:tabs>
            <w:rPr/>
          </w:pPr>
          <w:hyperlink w:anchor="__RefHeading___Toc3451683_2749589250">
            <w:r>
              <w:rPr>
                <w:webHidden/>
                <w:rStyle w:val="IndexLink"/>
                <w:rtl w:val="true"/>
              </w:rPr>
              <w:t xml:space="preserve">احساس مسئولیت در انجام تکالیف </w:t>
            </w:r>
            <w:r>
              <w:rPr>
                <w:rStyle w:val="IndexLink"/>
                <w:rtl w:val="true"/>
              </w:rPr>
              <w:t>:</w:t>
              <w:tab/>
            </w:r>
            <w:r>
              <w:rPr>
                <w:rStyle w:val="IndexLink"/>
              </w:rPr>
              <w:t>205</w:t>
            </w:r>
          </w:hyperlink>
        </w:p>
        <w:p>
          <w:pPr>
            <w:pStyle w:val="Contents2"/>
            <w:tabs>
              <w:tab w:val="clear" w:pos="8743"/>
              <w:tab w:val="right" w:pos="9026" w:leader="dot"/>
            </w:tabs>
            <w:rPr/>
          </w:pPr>
          <w:hyperlink w:anchor="__RefHeading___Toc3451685_2749589250">
            <w:r>
              <w:rPr>
                <w:webHidden/>
                <w:rStyle w:val="IndexLink"/>
                <w:rtl w:val="true"/>
              </w:rPr>
              <w:t>تفاوت باد پائیزی با باد بهاری</w:t>
            </w:r>
            <w:r>
              <w:rPr>
                <w:rStyle w:val="IndexLink"/>
                <w:rtl w:val="true"/>
              </w:rPr>
              <w:t>:</w:t>
              <w:tab/>
            </w:r>
            <w:r>
              <w:rPr>
                <w:rStyle w:val="IndexLink"/>
              </w:rPr>
              <w:t>207</w:t>
            </w:r>
          </w:hyperlink>
        </w:p>
        <w:p>
          <w:pPr>
            <w:pStyle w:val="Contents2"/>
            <w:tabs>
              <w:tab w:val="clear" w:pos="8743"/>
              <w:tab w:val="right" w:pos="9026" w:leader="dot"/>
            </w:tabs>
            <w:rPr/>
          </w:pPr>
          <w:hyperlink w:anchor="__RefHeading___Toc3451687_2749589250">
            <w:r>
              <w:rPr>
                <w:webHidden/>
                <w:rStyle w:val="IndexLink"/>
                <w:rtl w:val="true"/>
              </w:rPr>
              <w:t>عظمت پروردگار و کوچکی مخلوق</w:t>
            </w:r>
            <w:r>
              <w:rPr>
                <w:rStyle w:val="IndexLink"/>
                <w:rtl w:val="true"/>
              </w:rPr>
              <w:tab/>
            </w:r>
            <w:r>
              <w:rPr>
                <w:rStyle w:val="IndexLink"/>
              </w:rPr>
              <w:t>208</w:t>
            </w:r>
          </w:hyperlink>
        </w:p>
        <w:p>
          <w:pPr>
            <w:pStyle w:val="Contents2"/>
            <w:tabs>
              <w:tab w:val="clear" w:pos="8743"/>
              <w:tab w:val="right" w:pos="9026" w:leader="dot"/>
            </w:tabs>
            <w:rPr/>
          </w:pPr>
          <w:hyperlink w:anchor="__RefHeading___Toc3451689_2749589250">
            <w:r>
              <w:rPr>
                <w:webHidden/>
                <w:rStyle w:val="IndexLink"/>
                <w:rtl w:val="true"/>
              </w:rPr>
              <w:t>در خاک آرمیدگان و احوالشان</w:t>
            </w:r>
            <w:r>
              <w:rPr>
                <w:rStyle w:val="IndexLink"/>
                <w:rtl w:val="true"/>
              </w:rPr>
              <w:t>:</w:t>
              <w:tab/>
            </w:r>
            <w:r>
              <w:rPr>
                <w:rStyle w:val="IndexLink"/>
              </w:rPr>
              <w:t>209</w:t>
            </w:r>
          </w:hyperlink>
        </w:p>
        <w:p>
          <w:pPr>
            <w:pStyle w:val="Contents2"/>
            <w:tabs>
              <w:tab w:val="clear" w:pos="8743"/>
              <w:tab w:val="right" w:pos="9026" w:leader="dot"/>
            </w:tabs>
            <w:rPr/>
          </w:pPr>
          <w:hyperlink w:anchor="__RefHeading___Toc3451691_2749589250">
            <w:r>
              <w:rPr>
                <w:webHidden/>
                <w:rStyle w:val="IndexLink"/>
                <w:rtl w:val="true"/>
              </w:rPr>
              <w:t>دیدگاه امام علیه السلام درباره دنیای مثبت</w:t>
            </w:r>
            <w:r>
              <w:rPr>
                <w:rStyle w:val="IndexLink"/>
                <w:rtl w:val="true"/>
              </w:rPr>
              <w:t>:</w:t>
              <w:tab/>
            </w:r>
            <w:r>
              <w:rPr>
                <w:rStyle w:val="IndexLink"/>
              </w:rPr>
              <w:t>210</w:t>
            </w:r>
          </w:hyperlink>
        </w:p>
        <w:p>
          <w:pPr>
            <w:pStyle w:val="Contents2"/>
            <w:tabs>
              <w:tab w:val="clear" w:pos="8743"/>
              <w:tab w:val="right" w:pos="9026" w:leader="dot"/>
            </w:tabs>
            <w:rPr/>
          </w:pPr>
          <w:hyperlink w:anchor="__RefHeading___Toc3451693_2749589250">
            <w:r>
              <w:rPr>
                <w:webHidden/>
                <w:rStyle w:val="IndexLink"/>
                <w:rtl w:val="true"/>
              </w:rPr>
              <w:t>عمر محدود و ثروت از بین رفتنی</w:t>
            </w:r>
            <w:r>
              <w:rPr>
                <w:rStyle w:val="IndexLink"/>
                <w:rtl w:val="true"/>
              </w:rPr>
              <w:t>:</w:t>
              <w:tab/>
            </w:r>
            <w:r>
              <w:rPr>
                <w:rStyle w:val="IndexLink"/>
              </w:rPr>
              <w:t>222</w:t>
            </w:r>
          </w:hyperlink>
        </w:p>
        <w:p>
          <w:pPr>
            <w:pStyle w:val="Contents2"/>
            <w:tabs>
              <w:tab w:val="clear" w:pos="8743"/>
              <w:tab w:val="right" w:pos="9026" w:leader="dot"/>
            </w:tabs>
            <w:rPr/>
          </w:pPr>
          <w:hyperlink w:anchor="__RefHeading___Toc3451695_2749589250">
            <w:r>
              <w:rPr>
                <w:webHidden/>
                <w:rStyle w:val="IndexLink"/>
                <w:rtl w:val="true"/>
              </w:rPr>
              <w:t>دنیا جای داد و ستد</w:t>
            </w:r>
            <w:r>
              <w:rPr>
                <w:rStyle w:val="IndexLink"/>
                <w:rtl w:val="true"/>
              </w:rPr>
              <w:tab/>
            </w:r>
            <w:r>
              <w:rPr>
                <w:rStyle w:val="IndexLink"/>
              </w:rPr>
              <w:t>223</w:t>
            </w:r>
          </w:hyperlink>
        </w:p>
        <w:p>
          <w:pPr>
            <w:pStyle w:val="Contents2"/>
            <w:tabs>
              <w:tab w:val="clear" w:pos="8743"/>
              <w:tab w:val="right" w:pos="9026" w:leader="dot"/>
            </w:tabs>
            <w:rPr/>
          </w:pPr>
          <w:hyperlink w:anchor="__RefHeading___Toc3451697_2749589250">
            <w:r>
              <w:rPr>
                <w:webHidden/>
                <w:rStyle w:val="IndexLink"/>
                <w:rtl w:val="true"/>
              </w:rPr>
              <w:t>دوستی پایدار</w:t>
            </w:r>
            <w:r>
              <w:rPr>
                <w:rStyle w:val="IndexLink"/>
                <w:rtl w:val="true"/>
              </w:rPr>
              <w:t>:</w:t>
              <w:tab/>
            </w:r>
            <w:r>
              <w:rPr>
                <w:rStyle w:val="IndexLink"/>
              </w:rPr>
              <w:t>224</w:t>
            </w:r>
          </w:hyperlink>
        </w:p>
        <w:p>
          <w:pPr>
            <w:pStyle w:val="Contents2"/>
            <w:tabs>
              <w:tab w:val="clear" w:pos="8743"/>
              <w:tab w:val="right" w:pos="9026" w:leader="dot"/>
            </w:tabs>
            <w:rPr/>
          </w:pPr>
          <w:hyperlink w:anchor="__RefHeading___Toc3451699_2749589250">
            <w:r>
              <w:rPr>
                <w:webHidden/>
                <w:rStyle w:val="IndexLink"/>
                <w:rtl w:val="true"/>
              </w:rPr>
              <w:t>ثمرات دعا توبه و شکر نعمت</w:t>
            </w:r>
            <w:r>
              <w:rPr>
                <w:rStyle w:val="IndexLink"/>
                <w:rtl w:val="true"/>
              </w:rPr>
              <w:t>:</w:t>
              <w:tab/>
            </w:r>
            <w:r>
              <w:rPr>
                <w:rStyle w:val="IndexLink"/>
              </w:rPr>
              <w:t>225</w:t>
            </w:r>
          </w:hyperlink>
        </w:p>
        <w:p>
          <w:pPr>
            <w:pStyle w:val="Contents2"/>
            <w:tabs>
              <w:tab w:val="clear" w:pos="8743"/>
              <w:tab w:val="right" w:pos="9026" w:leader="dot"/>
            </w:tabs>
            <w:rPr/>
          </w:pPr>
          <w:hyperlink w:anchor="__RefHeading___Toc3451701_2749589250">
            <w:r>
              <w:rPr>
                <w:webHidden/>
                <w:rStyle w:val="IndexLink"/>
                <w:rtl w:val="true"/>
              </w:rPr>
              <w:t>آثاری که بر نماز و حج و روزه و جهاد زن مترتب است</w:t>
            </w:r>
            <w:r>
              <w:rPr>
                <w:rStyle w:val="IndexLink"/>
                <w:rtl w:val="true"/>
              </w:rPr>
              <w:t>.</w:t>
              <w:tab/>
            </w:r>
            <w:r>
              <w:rPr>
                <w:rStyle w:val="IndexLink"/>
              </w:rPr>
              <w:t>228</w:t>
            </w:r>
          </w:hyperlink>
        </w:p>
        <w:p>
          <w:pPr>
            <w:pStyle w:val="Contents2"/>
            <w:tabs>
              <w:tab w:val="clear" w:pos="8743"/>
              <w:tab w:val="right" w:pos="9026" w:leader="dot"/>
            </w:tabs>
            <w:rPr/>
          </w:pPr>
          <w:hyperlink w:anchor="__RefHeading___Toc3451703_2749589250">
            <w:r>
              <w:rPr>
                <w:webHidden/>
                <w:rStyle w:val="IndexLink"/>
                <w:rtl w:val="true"/>
              </w:rPr>
              <w:t>ارزش صدقه و بخشش</w:t>
            </w:r>
            <w:r>
              <w:rPr>
                <w:rStyle w:val="IndexLink"/>
                <w:rtl w:val="true"/>
              </w:rPr>
              <w:t>:</w:t>
              <w:tab/>
            </w:r>
            <w:r>
              <w:rPr>
                <w:rStyle w:val="IndexLink"/>
              </w:rPr>
              <w:t>231</w:t>
            </w:r>
          </w:hyperlink>
        </w:p>
        <w:p>
          <w:pPr>
            <w:pStyle w:val="Contents2"/>
            <w:tabs>
              <w:tab w:val="clear" w:pos="8743"/>
              <w:tab w:val="right" w:pos="9026" w:leader="dot"/>
            </w:tabs>
            <w:rPr/>
          </w:pPr>
          <w:hyperlink w:anchor="__RefHeading___Toc3451705_2749589250">
            <w:r>
              <w:rPr>
                <w:webHidden/>
                <w:rStyle w:val="IndexLink"/>
                <w:rtl w:val="true"/>
              </w:rPr>
              <w:t>کمک الهی به اندازه نیاز فرود می آید</w:t>
            </w:r>
            <w:r>
              <w:rPr>
                <w:rStyle w:val="IndexLink"/>
                <w:rtl w:val="true"/>
              </w:rPr>
              <w:tab/>
            </w:r>
            <w:r>
              <w:rPr>
                <w:rStyle w:val="IndexLink"/>
              </w:rPr>
              <w:t>232</w:t>
            </w:r>
          </w:hyperlink>
        </w:p>
        <w:p>
          <w:pPr>
            <w:pStyle w:val="Contents2"/>
            <w:tabs>
              <w:tab w:val="clear" w:pos="8743"/>
              <w:tab w:val="right" w:pos="9026" w:leader="dot"/>
            </w:tabs>
            <w:rPr/>
          </w:pPr>
          <w:hyperlink w:anchor="__RefHeading___Toc3451707_2749589250">
            <w:r>
              <w:rPr>
                <w:webHidden/>
                <w:rStyle w:val="IndexLink"/>
                <w:rtl w:val="true"/>
              </w:rPr>
              <w:t>میانه رو فقیر نمی شود</w:t>
            </w:r>
            <w:r>
              <w:rPr>
                <w:rStyle w:val="IndexLink"/>
                <w:rtl w:val="true"/>
              </w:rPr>
              <w:t>.</w:t>
              <w:tab/>
            </w:r>
            <w:r>
              <w:rPr>
                <w:rStyle w:val="IndexLink"/>
              </w:rPr>
              <w:t>233</w:t>
            </w:r>
          </w:hyperlink>
        </w:p>
        <w:p>
          <w:pPr>
            <w:pStyle w:val="Contents2"/>
            <w:tabs>
              <w:tab w:val="clear" w:pos="8743"/>
              <w:tab w:val="right" w:pos="9026" w:leader="dot"/>
            </w:tabs>
            <w:rPr/>
          </w:pPr>
          <w:hyperlink w:anchor="__RefHeading___Toc3451709_2749589250">
            <w:r>
              <w:rPr>
                <w:webHidden/>
                <w:rStyle w:val="IndexLink"/>
                <w:rtl w:val="true"/>
              </w:rPr>
              <w:t>کمی نانخور توانگری است دوستی نصف عقل و غصه نصف پیری است</w:t>
            </w:r>
            <w:r>
              <w:rPr>
                <w:rStyle w:val="IndexLink"/>
                <w:rtl w:val="true"/>
              </w:rPr>
              <w:tab/>
            </w:r>
            <w:r>
              <w:rPr>
                <w:rStyle w:val="IndexLink"/>
              </w:rPr>
              <w:t>234</w:t>
            </w:r>
          </w:hyperlink>
        </w:p>
        <w:p>
          <w:pPr>
            <w:pStyle w:val="Contents2"/>
            <w:tabs>
              <w:tab w:val="clear" w:pos="8743"/>
              <w:tab w:val="right" w:pos="9026" w:leader="dot"/>
            </w:tabs>
            <w:rPr/>
          </w:pPr>
          <w:hyperlink w:anchor="__RefHeading___Toc3451711_2749589250">
            <w:r>
              <w:rPr>
                <w:webHidden/>
                <w:rStyle w:val="IndexLink"/>
                <w:rtl w:val="true"/>
              </w:rPr>
              <w:t>آنکه هنگام مصیبت بر ران خود می کوبد اجر خود را ضایع می کند</w:t>
            </w:r>
            <w:r>
              <w:rPr>
                <w:rStyle w:val="IndexLink"/>
                <w:rtl w:val="true"/>
              </w:rPr>
              <w:t>:</w:t>
              <w:tab/>
            </w:r>
            <w:r>
              <w:rPr>
                <w:rStyle w:val="IndexLink"/>
              </w:rPr>
              <w:t>236</w:t>
            </w:r>
          </w:hyperlink>
        </w:p>
        <w:p>
          <w:pPr>
            <w:pStyle w:val="Contents2"/>
            <w:tabs>
              <w:tab w:val="clear" w:pos="8743"/>
              <w:tab w:val="right" w:pos="9026" w:leader="dot"/>
            </w:tabs>
            <w:rPr/>
          </w:pPr>
          <w:hyperlink w:anchor="__RefHeading___Toc3451713_2749589250">
            <w:r>
              <w:rPr>
                <w:webHidden/>
                <w:rStyle w:val="IndexLink"/>
                <w:rtl w:val="true"/>
              </w:rPr>
              <w:t>عبادت از روی معرفت</w:t>
            </w:r>
            <w:r>
              <w:rPr>
                <w:rStyle w:val="IndexLink"/>
                <w:rtl w:val="true"/>
              </w:rPr>
              <w:tab/>
            </w:r>
            <w:r>
              <w:rPr>
                <w:rStyle w:val="IndexLink"/>
              </w:rPr>
              <w:t>237</w:t>
            </w:r>
          </w:hyperlink>
        </w:p>
        <w:p>
          <w:pPr>
            <w:pStyle w:val="Contents2"/>
            <w:tabs>
              <w:tab w:val="clear" w:pos="8743"/>
              <w:tab w:val="right" w:pos="9026" w:leader="dot"/>
            </w:tabs>
            <w:rPr/>
          </w:pPr>
          <w:hyperlink w:anchor="__RefHeading___Toc3451715_2749589250">
            <w:r>
              <w:rPr>
                <w:webHidden/>
                <w:rStyle w:val="IndexLink"/>
                <w:rtl w:val="true"/>
              </w:rPr>
              <w:t>حفظ ایمان به صدقه اموال به زکات دفع بلا به دعا</w:t>
            </w:r>
            <w:r>
              <w:rPr>
                <w:rStyle w:val="IndexLink"/>
                <w:rtl w:val="true"/>
              </w:rPr>
              <w:tab/>
            </w:r>
            <w:r>
              <w:rPr>
                <w:rStyle w:val="IndexLink"/>
              </w:rPr>
              <w:t>239</w:t>
            </w:r>
          </w:hyperlink>
        </w:p>
        <w:p>
          <w:pPr>
            <w:pStyle w:val="Contents2"/>
            <w:tabs>
              <w:tab w:val="clear" w:pos="8743"/>
              <w:tab w:val="right" w:pos="9026" w:leader="dot"/>
            </w:tabs>
            <w:rPr/>
          </w:pPr>
          <w:hyperlink w:anchor="__RefHeading___Toc3451717_2749589250">
            <w:r>
              <w:rPr>
                <w:webHidden/>
                <w:rStyle w:val="IndexLink"/>
                <w:rtl w:val="true"/>
              </w:rPr>
              <w:t>آه سرد امام علیه السلام و گفتاری درباره عالمان ربانی شاگردان درستکار و مردمان حزب باد</w:t>
            </w:r>
            <w:r>
              <w:rPr>
                <w:rStyle w:val="IndexLink"/>
                <w:rtl w:val="true"/>
              </w:rPr>
              <w:t>:</w:t>
              <w:tab/>
            </w:r>
            <w:r>
              <w:rPr>
                <w:rStyle w:val="IndexLink"/>
              </w:rPr>
              <w:t>240</w:t>
            </w:r>
          </w:hyperlink>
        </w:p>
        <w:p>
          <w:pPr>
            <w:pStyle w:val="Contents2"/>
            <w:tabs>
              <w:tab w:val="clear" w:pos="8743"/>
              <w:tab w:val="right" w:pos="9026" w:leader="dot"/>
            </w:tabs>
            <w:rPr/>
          </w:pPr>
          <w:hyperlink w:anchor="__RefHeading___Toc3451719_2749589250">
            <w:r>
              <w:rPr>
                <w:webHidden/>
                <w:rStyle w:val="IndexLink"/>
                <w:rtl w:val="true"/>
              </w:rPr>
              <w:t>انسان زیر زبان خود پنهان است</w:t>
            </w:r>
            <w:r>
              <w:rPr>
                <w:rStyle w:val="IndexLink"/>
                <w:rtl w:val="true"/>
              </w:rPr>
              <w:tab/>
            </w:r>
            <w:r>
              <w:rPr>
                <w:rStyle w:val="IndexLink"/>
              </w:rPr>
              <w:t>251</w:t>
            </w:r>
          </w:hyperlink>
        </w:p>
        <w:p>
          <w:pPr>
            <w:pStyle w:val="Contents2"/>
            <w:tabs>
              <w:tab w:val="clear" w:pos="8743"/>
              <w:tab w:val="right" w:pos="9026" w:leader="dot"/>
            </w:tabs>
            <w:rPr/>
          </w:pPr>
          <w:hyperlink w:anchor="__RefHeading___Toc3451721_2749589250">
            <w:r>
              <w:rPr>
                <w:webHidden/>
                <w:rStyle w:val="IndexLink"/>
                <w:rtl w:val="true"/>
              </w:rPr>
              <w:t>شناخت منزلت خویش</w:t>
            </w:r>
            <w:r>
              <w:rPr>
                <w:rStyle w:val="IndexLink"/>
                <w:rtl w:val="true"/>
              </w:rPr>
              <w:t>:</w:t>
              <w:tab/>
            </w:r>
            <w:r>
              <w:rPr>
                <w:rStyle w:val="IndexLink"/>
              </w:rPr>
              <w:t>252</w:t>
            </w:r>
          </w:hyperlink>
        </w:p>
        <w:p>
          <w:pPr>
            <w:pStyle w:val="Contents2"/>
            <w:tabs>
              <w:tab w:val="clear" w:pos="8743"/>
              <w:tab w:val="right" w:pos="9026" w:leader="dot"/>
            </w:tabs>
            <w:rPr/>
          </w:pPr>
          <w:hyperlink w:anchor="__RefHeading___Toc3451723_2749589250">
            <w:r>
              <w:rPr>
                <w:webHidden/>
                <w:rStyle w:val="IndexLink"/>
                <w:rtl w:val="true"/>
              </w:rPr>
              <w:t>در پاسخ کسی که از حضرت درخواست موعظه کرد</w:t>
            </w:r>
            <w:r>
              <w:rPr>
                <w:rStyle w:val="IndexLink"/>
                <w:rtl w:val="true"/>
              </w:rPr>
              <w:t>.</w:t>
              <w:tab/>
            </w:r>
            <w:r>
              <w:rPr>
                <w:rStyle w:val="IndexLink"/>
              </w:rPr>
              <w:t>253</w:t>
            </w:r>
          </w:hyperlink>
        </w:p>
        <w:p>
          <w:pPr>
            <w:pStyle w:val="Contents2"/>
            <w:tabs>
              <w:tab w:val="clear" w:pos="8743"/>
              <w:tab w:val="right" w:pos="9026" w:leader="dot"/>
            </w:tabs>
            <w:rPr/>
          </w:pPr>
          <w:hyperlink w:anchor="__RefHeading___Toc3451725_2749589250">
            <w:r>
              <w:rPr>
                <w:webHidden/>
                <w:rStyle w:val="IndexLink"/>
                <w:rtl w:val="true"/>
              </w:rPr>
              <w:t>عاقبت هر انسانی یا شیرین است و یا تلخ و ناگوار</w:t>
            </w:r>
            <w:r>
              <w:rPr>
                <w:rStyle w:val="IndexLink"/>
                <w:rtl w:val="true"/>
              </w:rPr>
              <w:tab/>
            </w:r>
            <w:r>
              <w:rPr>
                <w:rStyle w:val="IndexLink"/>
              </w:rPr>
              <w:t>294</w:t>
            </w:r>
          </w:hyperlink>
        </w:p>
        <w:p>
          <w:pPr>
            <w:pStyle w:val="Contents2"/>
            <w:tabs>
              <w:tab w:val="clear" w:pos="8743"/>
              <w:tab w:val="right" w:pos="9026" w:leader="dot"/>
            </w:tabs>
            <w:rPr/>
          </w:pPr>
          <w:hyperlink w:anchor="__RefHeading___Toc3451727_2749589250">
            <w:r>
              <w:rPr>
                <w:webHidden/>
                <w:rStyle w:val="IndexLink"/>
                <w:rtl w:val="true"/>
              </w:rPr>
              <w:t>اقبال و ادبار دنیا</w:t>
            </w:r>
            <w:r>
              <w:rPr>
                <w:rStyle w:val="IndexLink"/>
                <w:rtl w:val="true"/>
              </w:rPr>
              <w:tab/>
            </w:r>
            <w:r>
              <w:rPr>
                <w:rStyle w:val="IndexLink"/>
              </w:rPr>
              <w:t>295</w:t>
            </w:r>
          </w:hyperlink>
        </w:p>
        <w:p>
          <w:pPr>
            <w:pStyle w:val="Contents2"/>
            <w:tabs>
              <w:tab w:val="clear" w:pos="8743"/>
              <w:tab w:val="right" w:pos="9026" w:leader="dot"/>
            </w:tabs>
            <w:rPr/>
          </w:pPr>
          <w:hyperlink w:anchor="__RefHeading___Toc3451729_2749589250">
            <w:r>
              <w:rPr>
                <w:webHidden/>
                <w:rStyle w:val="IndexLink"/>
                <w:rtl w:val="true"/>
              </w:rPr>
              <w:t>نتیجه صبوری</w:t>
            </w:r>
            <w:r>
              <w:rPr>
                <w:rStyle w:val="IndexLink"/>
                <w:rtl w:val="true"/>
              </w:rPr>
              <w:t>:</w:t>
              <w:tab/>
            </w:r>
            <w:r>
              <w:rPr>
                <w:rStyle w:val="IndexLink"/>
              </w:rPr>
              <w:t>296</w:t>
            </w:r>
          </w:hyperlink>
        </w:p>
        <w:p>
          <w:pPr>
            <w:pStyle w:val="Contents2"/>
            <w:tabs>
              <w:tab w:val="clear" w:pos="8743"/>
              <w:tab w:val="right" w:pos="9026" w:leader="dot"/>
            </w:tabs>
            <w:rPr/>
          </w:pPr>
          <w:hyperlink w:anchor="__RefHeading___Toc3451731_2749589250">
            <w:r>
              <w:rPr>
                <w:webHidden/>
                <w:rStyle w:val="IndexLink"/>
                <w:rtl w:val="true"/>
              </w:rPr>
              <w:t>شریک جرم</w:t>
            </w:r>
            <w:r>
              <w:rPr>
                <w:rStyle w:val="IndexLink"/>
                <w:rtl w:val="true"/>
              </w:rPr>
              <w:tab/>
            </w:r>
            <w:r>
              <w:rPr>
                <w:rStyle w:val="IndexLink"/>
              </w:rPr>
              <w:t>297</w:t>
            </w:r>
          </w:hyperlink>
        </w:p>
        <w:p>
          <w:pPr>
            <w:pStyle w:val="Contents2"/>
            <w:tabs>
              <w:tab w:val="clear" w:pos="8743"/>
              <w:tab w:val="right" w:pos="9026" w:leader="dot"/>
            </w:tabs>
            <w:rPr/>
          </w:pPr>
          <w:hyperlink w:anchor="__RefHeading___Toc3451733_2749589250">
            <w:r>
              <w:rPr>
                <w:webHidden/>
                <w:rStyle w:val="IndexLink"/>
                <w:rtl w:val="true"/>
              </w:rPr>
              <w:t>پایبندی به عهد و پیمان</w:t>
            </w:r>
            <w:r>
              <w:rPr>
                <w:rStyle w:val="IndexLink"/>
                <w:rtl w:val="true"/>
              </w:rPr>
              <w:tab/>
            </w:r>
            <w:r>
              <w:rPr>
                <w:rStyle w:val="IndexLink"/>
              </w:rPr>
              <w:t>299</w:t>
            </w:r>
          </w:hyperlink>
        </w:p>
        <w:p>
          <w:pPr>
            <w:pStyle w:val="Contents2"/>
            <w:tabs>
              <w:tab w:val="clear" w:pos="8743"/>
              <w:tab w:val="right" w:pos="9026" w:leader="dot"/>
            </w:tabs>
            <w:rPr/>
          </w:pPr>
          <w:hyperlink w:anchor="__RefHeading___Toc3451735_2749589250">
            <w:r>
              <w:rPr>
                <w:webHidden/>
                <w:rStyle w:val="IndexLink"/>
                <w:rtl w:val="true"/>
              </w:rPr>
              <w:t>در شناخت پروردگار عذری نداریم</w:t>
            </w:r>
            <w:r>
              <w:rPr>
                <w:rStyle w:val="IndexLink"/>
                <w:rtl w:val="true"/>
              </w:rPr>
              <w:tab/>
            </w:r>
            <w:r>
              <w:rPr>
                <w:rStyle w:val="IndexLink"/>
              </w:rPr>
              <w:t>300</w:t>
            </w:r>
          </w:hyperlink>
        </w:p>
        <w:p>
          <w:pPr>
            <w:pStyle w:val="Contents2"/>
            <w:tabs>
              <w:tab w:val="clear" w:pos="8743"/>
              <w:tab w:val="right" w:pos="9026" w:leader="dot"/>
            </w:tabs>
            <w:rPr/>
          </w:pPr>
          <w:hyperlink w:anchor="__RefHeading___Toc3451737_2749589250">
            <w:r>
              <w:rPr>
                <w:webHidden/>
                <w:rStyle w:val="IndexLink"/>
                <w:rtl w:val="true"/>
              </w:rPr>
              <w:t>بصیرت، راهنمایی، گوش شنوا</w:t>
            </w:r>
            <w:r>
              <w:rPr>
                <w:rStyle w:val="IndexLink"/>
                <w:rtl w:val="true"/>
              </w:rPr>
              <w:tab/>
            </w:r>
            <w:r>
              <w:rPr>
                <w:rStyle w:val="IndexLink"/>
              </w:rPr>
              <w:t>302</w:t>
            </w:r>
          </w:hyperlink>
        </w:p>
        <w:p>
          <w:pPr>
            <w:pStyle w:val="Contents2"/>
            <w:tabs>
              <w:tab w:val="clear" w:pos="8743"/>
              <w:tab w:val="right" w:pos="9026" w:leader="dot"/>
            </w:tabs>
            <w:rPr/>
          </w:pPr>
          <w:hyperlink w:anchor="__RefHeading___Toc3451739_2749589250">
            <w:r>
              <w:rPr>
                <w:webHidden/>
                <w:rStyle w:val="IndexLink"/>
                <w:rtl w:val="true"/>
              </w:rPr>
              <w:t>کرامت انسانی</w:t>
            </w:r>
            <w:r>
              <w:rPr>
                <w:rStyle w:val="IndexLink"/>
                <w:rtl w:val="true"/>
              </w:rPr>
              <w:tab/>
            </w:r>
            <w:r>
              <w:rPr>
                <w:rStyle w:val="IndexLink"/>
              </w:rPr>
              <w:t>303</w:t>
            </w:r>
          </w:hyperlink>
        </w:p>
        <w:p>
          <w:pPr>
            <w:pStyle w:val="Contents2"/>
            <w:tabs>
              <w:tab w:val="clear" w:pos="8743"/>
              <w:tab w:val="right" w:pos="9026" w:leader="dot"/>
            </w:tabs>
            <w:rPr/>
          </w:pPr>
          <w:hyperlink w:anchor="__RefHeading___Toc3451741_2749589250">
            <w:r>
              <w:rPr>
                <w:webHidden/>
                <w:rStyle w:val="IndexLink"/>
                <w:rtl w:val="true"/>
              </w:rPr>
              <w:t>پرهیز از مواضع تهمت</w:t>
            </w:r>
            <w:r>
              <w:rPr>
                <w:rStyle w:val="IndexLink"/>
                <w:rtl w:val="true"/>
              </w:rPr>
              <w:tab/>
            </w:r>
            <w:r>
              <w:rPr>
                <w:rStyle w:val="IndexLink"/>
              </w:rPr>
              <w:t>304</w:t>
            </w:r>
          </w:hyperlink>
        </w:p>
        <w:p>
          <w:pPr>
            <w:pStyle w:val="Contents2"/>
            <w:tabs>
              <w:tab w:val="clear" w:pos="8743"/>
              <w:tab w:val="right" w:pos="9026" w:leader="dot"/>
            </w:tabs>
            <w:rPr/>
          </w:pPr>
          <w:hyperlink w:anchor="__RefHeading___Toc3451743_2749589250">
            <w:r>
              <w:rPr>
                <w:webHidden/>
                <w:rStyle w:val="IndexLink"/>
                <w:rtl w:val="true"/>
              </w:rPr>
              <w:t>خودرایی و استبداد در رای فرانروایان و ثمره مشورت با عاقلان</w:t>
            </w:r>
            <w:r>
              <w:rPr>
                <w:rStyle w:val="IndexLink"/>
                <w:rtl w:val="true"/>
              </w:rPr>
              <w:tab/>
            </w:r>
            <w:r>
              <w:rPr>
                <w:rStyle w:val="IndexLink"/>
              </w:rPr>
              <w:t>306</w:t>
            </w:r>
          </w:hyperlink>
        </w:p>
        <w:p>
          <w:pPr>
            <w:pStyle w:val="Contents2"/>
            <w:tabs>
              <w:tab w:val="clear" w:pos="8743"/>
              <w:tab w:val="right" w:pos="9026" w:leader="dot"/>
            </w:tabs>
            <w:rPr/>
          </w:pPr>
          <w:hyperlink w:anchor="__RefHeading___Toc3451745_2749589250">
            <w:r>
              <w:rPr>
                <w:webHidden/>
                <w:rStyle w:val="IndexLink"/>
                <w:rtl w:val="true"/>
              </w:rPr>
              <w:t>نتیجه رازداری</w:t>
            </w:r>
            <w:r>
              <w:rPr>
                <w:rStyle w:val="IndexLink"/>
                <w:rtl w:val="true"/>
              </w:rPr>
              <w:tab/>
            </w:r>
            <w:r>
              <w:rPr>
                <w:rStyle w:val="IndexLink"/>
              </w:rPr>
              <w:t>308</w:t>
            </w:r>
          </w:hyperlink>
        </w:p>
        <w:p>
          <w:pPr>
            <w:pStyle w:val="Contents2"/>
            <w:tabs>
              <w:tab w:val="clear" w:pos="8743"/>
              <w:tab w:val="right" w:pos="9026" w:leader="dot"/>
            </w:tabs>
            <w:rPr/>
          </w:pPr>
          <w:hyperlink w:anchor="__RefHeading___Toc3451747_2749589250">
            <w:r>
              <w:rPr>
                <w:webHidden/>
                <w:rStyle w:val="IndexLink"/>
                <w:rtl w:val="true"/>
              </w:rPr>
              <w:t>فقر مرگ بزرگ است</w:t>
            </w:r>
            <w:r>
              <w:rPr>
                <w:rStyle w:val="IndexLink"/>
                <w:rtl w:val="true"/>
              </w:rPr>
              <w:tab/>
            </w:r>
            <w:r>
              <w:rPr>
                <w:rStyle w:val="IndexLink"/>
              </w:rPr>
              <w:t>309</w:t>
            </w:r>
          </w:hyperlink>
        </w:p>
        <w:p>
          <w:pPr>
            <w:pStyle w:val="Contents2"/>
            <w:tabs>
              <w:tab w:val="clear" w:pos="8743"/>
              <w:tab w:val="right" w:pos="9026" w:leader="dot"/>
            </w:tabs>
            <w:rPr/>
          </w:pPr>
          <w:hyperlink w:anchor="__RefHeading___Toc3451749_2749589250">
            <w:r>
              <w:rPr>
                <w:webHidden/>
                <w:rStyle w:val="IndexLink"/>
                <w:rtl w:val="true"/>
              </w:rPr>
              <w:t>نوعی بردگی</w:t>
            </w:r>
            <w:r>
              <w:rPr>
                <w:rStyle w:val="IndexLink"/>
                <w:rtl w:val="true"/>
              </w:rPr>
              <w:tab/>
            </w:r>
            <w:r>
              <w:rPr>
                <w:rStyle w:val="IndexLink"/>
              </w:rPr>
              <w:t>311</w:t>
            </w:r>
          </w:hyperlink>
        </w:p>
        <w:p>
          <w:pPr>
            <w:pStyle w:val="Contents2"/>
            <w:tabs>
              <w:tab w:val="clear" w:pos="8743"/>
              <w:tab w:val="right" w:pos="9026" w:leader="dot"/>
            </w:tabs>
            <w:rPr/>
          </w:pPr>
          <w:hyperlink w:anchor="__RefHeading___Toc3451751_2749589250">
            <w:r>
              <w:rPr>
                <w:webHidden/>
                <w:rStyle w:val="IndexLink"/>
                <w:rtl w:val="true"/>
              </w:rPr>
              <w:t>اطاعت خدا مقدم بر همه فرمانبری هاست</w:t>
            </w:r>
            <w:r>
              <w:rPr>
                <w:rStyle w:val="IndexLink"/>
                <w:rtl w:val="true"/>
              </w:rPr>
              <w:tab/>
            </w:r>
            <w:r>
              <w:rPr>
                <w:rStyle w:val="IndexLink"/>
              </w:rPr>
              <w:t>312</w:t>
            </w:r>
          </w:hyperlink>
        </w:p>
        <w:p>
          <w:pPr>
            <w:pStyle w:val="Contents2"/>
            <w:tabs>
              <w:tab w:val="clear" w:pos="8743"/>
              <w:tab w:val="right" w:pos="9026" w:leader="dot"/>
            </w:tabs>
            <w:rPr/>
          </w:pPr>
          <w:hyperlink w:anchor="__RefHeading___Toc3451753_2749589250">
            <w:r>
              <w:rPr>
                <w:webHidden/>
                <w:rStyle w:val="IndexLink"/>
                <w:rtl w:val="true"/>
              </w:rPr>
              <w:t>متجاوز به حقوق دیگران مستحق سرزنش است</w:t>
            </w:r>
            <w:r>
              <w:rPr>
                <w:rStyle w:val="IndexLink"/>
                <w:rtl w:val="true"/>
              </w:rPr>
              <w:tab/>
            </w:r>
            <w:r>
              <w:rPr>
                <w:rStyle w:val="IndexLink"/>
              </w:rPr>
              <w:t>313</w:t>
            </w:r>
          </w:hyperlink>
        </w:p>
        <w:p>
          <w:pPr>
            <w:pStyle w:val="Contents2"/>
            <w:tabs>
              <w:tab w:val="clear" w:pos="8743"/>
              <w:tab w:val="right" w:pos="9026" w:leader="dot"/>
            </w:tabs>
            <w:rPr/>
          </w:pPr>
          <w:hyperlink w:anchor="__RefHeading___Toc3451755_2749589250">
            <w:r>
              <w:rPr>
                <w:webHidden/>
                <w:rStyle w:val="IndexLink"/>
                <w:rtl w:val="true"/>
              </w:rPr>
              <w:t>عجب مانع پیشرفت</w:t>
            </w:r>
            <w:r>
              <w:rPr>
                <w:rStyle w:val="IndexLink"/>
                <w:rtl w:val="true"/>
              </w:rPr>
              <w:tab/>
            </w:r>
            <w:r>
              <w:rPr>
                <w:rStyle w:val="IndexLink"/>
              </w:rPr>
              <w:t>314</w:t>
            </w:r>
          </w:hyperlink>
        </w:p>
        <w:p>
          <w:pPr>
            <w:pStyle w:val="Contents2"/>
            <w:tabs>
              <w:tab w:val="clear" w:pos="8743"/>
              <w:tab w:val="right" w:pos="9026" w:leader="dot"/>
            </w:tabs>
            <w:rPr/>
          </w:pPr>
          <w:hyperlink w:anchor="__RefHeading___Toc3451757_2749589250">
            <w:r>
              <w:rPr>
                <w:webHidden/>
                <w:rStyle w:val="IndexLink"/>
                <w:rtl w:val="true"/>
              </w:rPr>
              <w:t>مرگ نزدیک و ماندن در دنیا اندک</w:t>
            </w:r>
            <w:r>
              <w:rPr>
                <w:rStyle w:val="IndexLink"/>
                <w:rtl w:val="true"/>
              </w:rPr>
              <w:tab/>
            </w:r>
            <w:r>
              <w:rPr>
                <w:rStyle w:val="IndexLink"/>
              </w:rPr>
              <w:t>315</w:t>
            </w:r>
          </w:hyperlink>
        </w:p>
        <w:p>
          <w:pPr>
            <w:pStyle w:val="Contents2"/>
            <w:tabs>
              <w:tab w:val="clear" w:pos="8743"/>
              <w:tab w:val="right" w:pos="9026" w:leader="dot"/>
            </w:tabs>
            <w:rPr/>
          </w:pPr>
          <w:hyperlink w:anchor="__RefHeading___Toc3451759_2749589250">
            <w:r>
              <w:rPr>
                <w:webHidden/>
                <w:rStyle w:val="IndexLink"/>
                <w:rtl w:val="true"/>
              </w:rPr>
              <w:t>صبح روشن برای روشن دیده گان</w:t>
            </w:r>
            <w:r>
              <w:rPr>
                <w:rStyle w:val="IndexLink"/>
                <w:rtl w:val="true"/>
              </w:rPr>
              <w:tab/>
            </w:r>
            <w:r>
              <w:rPr>
                <w:rStyle w:val="IndexLink"/>
              </w:rPr>
              <w:t>316</w:t>
            </w:r>
          </w:hyperlink>
        </w:p>
        <w:p>
          <w:pPr>
            <w:pStyle w:val="Contents2"/>
            <w:tabs>
              <w:tab w:val="clear" w:pos="8743"/>
              <w:tab w:val="right" w:pos="9026" w:leader="dot"/>
            </w:tabs>
            <w:rPr/>
          </w:pPr>
          <w:hyperlink w:anchor="__RefHeading___Toc3451761_2749589250">
            <w:r>
              <w:rPr>
                <w:webHidden/>
                <w:rStyle w:val="IndexLink"/>
                <w:rtl w:val="true"/>
              </w:rPr>
              <w:t>گناه نکردن از توبه کردن آسانتر است</w:t>
            </w:r>
            <w:r>
              <w:rPr>
                <w:rStyle w:val="IndexLink"/>
                <w:rtl w:val="true"/>
              </w:rPr>
              <w:tab/>
            </w:r>
            <w:r>
              <w:rPr>
                <w:rStyle w:val="IndexLink"/>
              </w:rPr>
              <w:t>317</w:t>
            </w:r>
          </w:hyperlink>
        </w:p>
        <w:p>
          <w:pPr>
            <w:pStyle w:val="Contents2"/>
            <w:tabs>
              <w:tab w:val="clear" w:pos="8743"/>
              <w:tab w:val="right" w:pos="9026" w:leader="dot"/>
            </w:tabs>
            <w:rPr/>
          </w:pPr>
          <w:hyperlink w:anchor="__RefHeading___Toc3451763_2749589250">
            <w:r>
              <w:rPr>
                <w:webHidden/>
                <w:rStyle w:val="IndexLink"/>
                <w:rtl w:val="true"/>
              </w:rPr>
              <w:t>چه بسا یک خوردن از خوردنیها جلوگیری کند</w:t>
            </w:r>
            <w:r>
              <w:rPr>
                <w:rStyle w:val="IndexLink"/>
                <w:rtl w:val="true"/>
              </w:rPr>
              <w:tab/>
            </w:r>
            <w:r>
              <w:rPr>
                <w:rStyle w:val="IndexLink"/>
              </w:rPr>
              <w:t>318</w:t>
            </w:r>
          </w:hyperlink>
        </w:p>
        <w:p>
          <w:pPr>
            <w:pStyle w:val="Contents2"/>
            <w:tabs>
              <w:tab w:val="clear" w:pos="8743"/>
              <w:tab w:val="right" w:pos="9026" w:leader="dot"/>
            </w:tabs>
            <w:rPr/>
          </w:pPr>
          <w:hyperlink w:anchor="__RefHeading___Toc3451765_2749589250">
            <w:r>
              <w:rPr>
                <w:webHidden/>
                <w:rStyle w:val="IndexLink"/>
                <w:rtl w:val="true"/>
              </w:rPr>
              <w:t>مردم نسبت به آنچه نمی دانند دشمن اند</w:t>
            </w:r>
            <w:r>
              <w:rPr>
                <w:rStyle w:val="IndexLink"/>
                <w:rtl w:val="true"/>
              </w:rPr>
              <w:t>:</w:t>
              <w:tab/>
            </w:r>
            <w:r>
              <w:rPr>
                <w:rStyle w:val="IndexLink"/>
              </w:rPr>
              <w:t>318</w:t>
            </w:r>
          </w:hyperlink>
        </w:p>
        <w:p>
          <w:pPr>
            <w:pStyle w:val="Contents2"/>
            <w:tabs>
              <w:tab w:val="clear" w:pos="8743"/>
              <w:tab w:val="right" w:pos="9026" w:leader="dot"/>
            </w:tabs>
            <w:rPr/>
          </w:pPr>
          <w:hyperlink w:anchor="__RefHeading___Toc3451767_2749589250">
            <w:r>
              <w:rPr>
                <w:webHidden/>
                <w:rStyle w:val="IndexLink"/>
                <w:rtl w:val="true"/>
              </w:rPr>
              <w:t>روی آوردن به آراء و اندیشه های درست</w:t>
            </w:r>
            <w:r>
              <w:rPr>
                <w:rStyle w:val="IndexLink"/>
                <w:rtl w:val="true"/>
              </w:rPr>
              <w:tab/>
            </w:r>
            <w:r>
              <w:rPr>
                <w:rStyle w:val="IndexLink"/>
              </w:rPr>
              <w:t>320</w:t>
            </w:r>
          </w:hyperlink>
        </w:p>
        <w:p>
          <w:pPr>
            <w:pStyle w:val="Contents2"/>
            <w:tabs>
              <w:tab w:val="clear" w:pos="8743"/>
              <w:tab w:val="right" w:pos="9026" w:leader="dot"/>
            </w:tabs>
            <w:rPr/>
          </w:pPr>
          <w:hyperlink w:anchor="__RefHeading___Toc3451769_2749589250">
            <w:r>
              <w:rPr>
                <w:webHidden/>
                <w:rStyle w:val="IndexLink"/>
                <w:rtl w:val="true"/>
              </w:rPr>
              <w:t>رمز پیروزی بر دشمن و باطل</w:t>
            </w:r>
            <w:r>
              <w:rPr>
                <w:rStyle w:val="IndexLink"/>
                <w:rtl w:val="true"/>
              </w:rPr>
              <w:tab/>
            </w:r>
            <w:r>
              <w:rPr>
                <w:rStyle w:val="IndexLink"/>
              </w:rPr>
              <w:t>322</w:t>
            </w:r>
          </w:hyperlink>
        </w:p>
        <w:p>
          <w:pPr>
            <w:pStyle w:val="Contents2"/>
            <w:tabs>
              <w:tab w:val="clear" w:pos="8743"/>
              <w:tab w:val="right" w:pos="9026" w:leader="dot"/>
            </w:tabs>
            <w:rPr/>
          </w:pPr>
          <w:hyperlink w:anchor="__RefHeading___Toc3451771_2749589250">
            <w:r>
              <w:rPr>
                <w:webHidden/>
                <w:rStyle w:val="IndexLink"/>
                <w:rtl w:val="true"/>
              </w:rPr>
              <w:t>از هر کاری ترسیدی خود را در آن انداز</w:t>
            </w:r>
            <w:r>
              <w:rPr>
                <w:rStyle w:val="IndexLink"/>
                <w:rtl w:val="true"/>
              </w:rPr>
              <w:tab/>
            </w:r>
            <w:r>
              <w:rPr>
                <w:rStyle w:val="IndexLink"/>
              </w:rPr>
              <w:t>323</w:t>
            </w:r>
          </w:hyperlink>
        </w:p>
        <w:p>
          <w:pPr>
            <w:pStyle w:val="Contents2"/>
            <w:tabs>
              <w:tab w:val="clear" w:pos="8743"/>
              <w:tab w:val="right" w:pos="9026" w:leader="dot"/>
            </w:tabs>
            <w:rPr/>
          </w:pPr>
          <w:hyperlink w:anchor="__RefHeading___Toc3451773_2749589250">
            <w:r>
              <w:rPr>
                <w:webHidden/>
                <w:rStyle w:val="IndexLink"/>
                <w:rtl w:val="true"/>
              </w:rPr>
              <w:t>سعه صدر از ابزار ریاست است</w:t>
            </w:r>
            <w:r>
              <w:rPr>
                <w:rStyle w:val="IndexLink"/>
                <w:rtl w:val="true"/>
              </w:rPr>
              <w:tab/>
            </w:r>
            <w:r>
              <w:rPr>
                <w:rStyle w:val="IndexLink"/>
              </w:rPr>
              <w:t>323</w:t>
            </w:r>
          </w:hyperlink>
        </w:p>
        <w:p>
          <w:pPr>
            <w:pStyle w:val="Contents2"/>
            <w:tabs>
              <w:tab w:val="clear" w:pos="8743"/>
              <w:tab w:val="right" w:pos="9026" w:leader="dot"/>
            </w:tabs>
            <w:rPr/>
          </w:pPr>
          <w:hyperlink w:anchor="__RefHeading___Toc3451775_2749589250">
            <w:r>
              <w:rPr>
                <w:webHidden/>
                <w:rStyle w:val="IndexLink"/>
                <w:rtl w:val="true"/>
              </w:rPr>
              <w:t>راه ادب کردن خطا کار تحسین نیکوکار است</w:t>
            </w:r>
            <w:r>
              <w:rPr>
                <w:rStyle w:val="IndexLink"/>
                <w:rtl w:val="true"/>
              </w:rPr>
              <w:tab/>
            </w:r>
            <w:r>
              <w:rPr>
                <w:rStyle w:val="IndexLink"/>
              </w:rPr>
              <w:t>324</w:t>
            </w:r>
          </w:hyperlink>
        </w:p>
        <w:p>
          <w:pPr>
            <w:pStyle w:val="Contents2"/>
            <w:tabs>
              <w:tab w:val="clear" w:pos="8743"/>
              <w:tab w:val="right" w:pos="9026" w:leader="dot"/>
            </w:tabs>
            <w:rPr/>
          </w:pPr>
          <w:hyperlink w:anchor="__RefHeading___Toc3451777_2749589250">
            <w:r>
              <w:rPr>
                <w:webHidden/>
                <w:rStyle w:val="IndexLink"/>
                <w:rtl w:val="true"/>
              </w:rPr>
              <w:t>راه بیرون کردن کینه از دل دیگران</w:t>
            </w:r>
            <w:r>
              <w:rPr>
                <w:rStyle w:val="IndexLink"/>
                <w:rtl w:val="true"/>
              </w:rPr>
              <w:tab/>
            </w:r>
            <w:r>
              <w:rPr>
                <w:rStyle w:val="IndexLink"/>
              </w:rPr>
              <w:t>326</w:t>
            </w:r>
          </w:hyperlink>
        </w:p>
        <w:p>
          <w:pPr>
            <w:pStyle w:val="Contents2"/>
            <w:tabs>
              <w:tab w:val="clear" w:pos="8743"/>
              <w:tab w:val="right" w:pos="9026" w:leader="dot"/>
            </w:tabs>
            <w:rPr/>
          </w:pPr>
          <w:hyperlink w:anchor="__RefHeading___Toc3451779_2749589250">
            <w:r>
              <w:rPr>
                <w:webHidden/>
                <w:rStyle w:val="IndexLink"/>
                <w:rtl w:val="true"/>
              </w:rPr>
              <w:t>لجاجت رای و تدبیر را تباه می کند</w:t>
            </w:r>
            <w:r>
              <w:rPr>
                <w:rStyle w:val="IndexLink"/>
                <w:rtl w:val="true"/>
              </w:rPr>
              <w:tab/>
            </w:r>
            <w:r>
              <w:rPr>
                <w:rStyle w:val="IndexLink"/>
              </w:rPr>
              <w:t>327</w:t>
            </w:r>
          </w:hyperlink>
        </w:p>
        <w:p>
          <w:pPr>
            <w:pStyle w:val="Contents2"/>
            <w:tabs>
              <w:tab w:val="clear" w:pos="8743"/>
              <w:tab w:val="right" w:pos="9026" w:leader="dot"/>
            </w:tabs>
            <w:rPr/>
          </w:pPr>
          <w:hyperlink w:anchor="__RefHeading___Toc3451781_2749589250">
            <w:r>
              <w:rPr>
                <w:webHidden/>
                <w:rStyle w:val="IndexLink"/>
                <w:rtl w:val="true"/>
              </w:rPr>
              <w:t>حرص بردگی دائمی است</w:t>
            </w:r>
            <w:r>
              <w:rPr>
                <w:rStyle w:val="IndexLink"/>
                <w:rtl w:val="true"/>
              </w:rPr>
              <w:tab/>
            </w:r>
            <w:r>
              <w:rPr>
                <w:rStyle w:val="IndexLink"/>
              </w:rPr>
              <w:t>328</w:t>
            </w:r>
          </w:hyperlink>
        </w:p>
        <w:p>
          <w:pPr>
            <w:pStyle w:val="Contents2"/>
            <w:tabs>
              <w:tab w:val="clear" w:pos="8743"/>
              <w:tab w:val="right" w:pos="9026" w:leader="dot"/>
            </w:tabs>
            <w:rPr/>
          </w:pPr>
          <w:hyperlink w:anchor="__RefHeading___Toc3451783_2749589250">
            <w:r>
              <w:rPr>
                <w:webHidden/>
                <w:rStyle w:val="IndexLink"/>
                <w:rtl w:val="true"/>
              </w:rPr>
              <w:t>کوتاهی در کارها ندامت و دوراندیشی درستی در پی دارد</w:t>
            </w:r>
            <w:r>
              <w:rPr>
                <w:rStyle w:val="IndexLink"/>
                <w:rtl w:val="true"/>
              </w:rPr>
              <w:tab/>
            </w:r>
            <w:r>
              <w:rPr>
                <w:rStyle w:val="IndexLink"/>
              </w:rPr>
              <w:t>328</w:t>
            </w:r>
          </w:hyperlink>
        </w:p>
        <w:p>
          <w:pPr>
            <w:pStyle w:val="Contents2"/>
            <w:tabs>
              <w:tab w:val="clear" w:pos="8743"/>
              <w:tab w:val="right" w:pos="9026" w:leader="dot"/>
            </w:tabs>
            <w:rPr/>
          </w:pPr>
          <w:hyperlink w:anchor="__RefHeading___Toc3451785_2749589250">
            <w:r>
              <w:rPr>
                <w:webHidden/>
                <w:rStyle w:val="IndexLink"/>
                <w:rtl w:val="true"/>
              </w:rPr>
              <w:t>کجا باید حرف زد و کجا باید سکوت کرد</w:t>
            </w:r>
            <w:r>
              <w:rPr>
                <w:rStyle w:val="IndexLink"/>
                <w:rtl w:val="true"/>
              </w:rPr>
              <w:tab/>
            </w:r>
            <w:r>
              <w:rPr>
                <w:rStyle w:val="IndexLink"/>
              </w:rPr>
              <w:t>329</w:t>
            </w:r>
          </w:hyperlink>
        </w:p>
        <w:p>
          <w:pPr>
            <w:pStyle w:val="Contents2"/>
            <w:tabs>
              <w:tab w:val="clear" w:pos="8743"/>
              <w:tab w:val="right" w:pos="9026" w:leader="dot"/>
            </w:tabs>
            <w:rPr/>
          </w:pPr>
          <w:hyperlink w:anchor="__RefHeading___Toc3451787_2749589250">
            <w:r>
              <w:rPr>
                <w:webHidden/>
                <w:rStyle w:val="IndexLink"/>
                <w:rtl w:val="true"/>
              </w:rPr>
              <w:t>میان دو دعوت اختلاف نشود مگر آنکه یکی از آن دو گمراهی است</w:t>
            </w:r>
            <w:r>
              <w:rPr>
                <w:rStyle w:val="IndexLink"/>
                <w:rtl w:val="true"/>
              </w:rPr>
              <w:tab/>
            </w:r>
            <w:r>
              <w:rPr>
                <w:rStyle w:val="IndexLink"/>
              </w:rPr>
              <w:t>330</w:t>
            </w:r>
          </w:hyperlink>
        </w:p>
        <w:p>
          <w:pPr>
            <w:pStyle w:val="Contents2"/>
            <w:tabs>
              <w:tab w:val="clear" w:pos="8743"/>
              <w:tab w:val="right" w:pos="9026" w:leader="dot"/>
            </w:tabs>
            <w:rPr/>
          </w:pPr>
          <w:hyperlink w:anchor="__RefHeading___Toc3451789_2749589250">
            <w:r>
              <w:rPr>
                <w:webHidden/>
                <w:rStyle w:val="IndexLink"/>
                <w:rtl w:val="true"/>
              </w:rPr>
              <w:t>از زمانی که حق را به من نشان دادند گرفتار تردید نشدم</w:t>
            </w:r>
            <w:r>
              <w:rPr>
                <w:rStyle w:val="IndexLink"/>
                <w:rtl w:val="true"/>
              </w:rPr>
              <w:tab/>
            </w:r>
            <w:r>
              <w:rPr>
                <w:rStyle w:val="IndexLink"/>
              </w:rPr>
              <w:t>332</w:t>
            </w:r>
          </w:hyperlink>
        </w:p>
        <w:p>
          <w:pPr>
            <w:pStyle w:val="Contents2"/>
            <w:tabs>
              <w:tab w:val="clear" w:pos="8743"/>
              <w:tab w:val="right" w:pos="9026" w:leader="dot"/>
            </w:tabs>
            <w:rPr/>
          </w:pPr>
          <w:hyperlink w:anchor="__RefHeading___Toc3451791_2749589250">
            <w:r>
              <w:rPr>
                <w:webHidden/>
                <w:rStyle w:val="IndexLink"/>
                <w:rtl w:val="true"/>
              </w:rPr>
              <w:t>به کسی دروغ نگفتم و دروغ نشنیدم و نه گمراه شدم و نه کسی را گمراه کردم</w:t>
            </w:r>
            <w:r>
              <w:rPr>
                <w:rStyle w:val="IndexLink"/>
                <w:rtl w:val="true"/>
              </w:rPr>
              <w:t>.</w:t>
              <w:tab/>
            </w:r>
            <w:r>
              <w:rPr>
                <w:rStyle w:val="IndexLink"/>
              </w:rPr>
              <w:t>333</w:t>
            </w:r>
          </w:hyperlink>
        </w:p>
        <w:p>
          <w:pPr>
            <w:pStyle w:val="Contents2"/>
            <w:tabs>
              <w:tab w:val="clear" w:pos="8743"/>
              <w:tab w:val="right" w:pos="9026" w:leader="dot"/>
            </w:tabs>
            <w:rPr/>
          </w:pPr>
          <w:hyperlink w:anchor="__RefHeading___Toc3451793_2749589250">
            <w:r>
              <w:rPr>
                <w:webHidden/>
                <w:rStyle w:val="IndexLink"/>
                <w:rtl w:val="true"/>
              </w:rPr>
              <w:t>آغازگر ستم در قیامت از روی ندامت دستش را به دندان می گزد</w:t>
            </w:r>
            <w:r>
              <w:rPr>
                <w:rStyle w:val="IndexLink"/>
                <w:rtl w:val="true"/>
              </w:rPr>
              <w:tab/>
            </w:r>
            <w:r>
              <w:rPr>
                <w:rStyle w:val="IndexLink"/>
              </w:rPr>
              <w:t>334</w:t>
            </w:r>
          </w:hyperlink>
        </w:p>
        <w:p>
          <w:pPr>
            <w:pStyle w:val="Contents2"/>
            <w:tabs>
              <w:tab w:val="clear" w:pos="8743"/>
              <w:tab w:val="right" w:pos="9026" w:leader="dot"/>
            </w:tabs>
            <w:rPr/>
          </w:pPr>
          <w:hyperlink w:anchor="__RefHeading___Toc3451795_2749589250">
            <w:r>
              <w:rPr>
                <w:webHidden/>
                <w:rStyle w:val="IndexLink"/>
                <w:rtl w:val="true"/>
              </w:rPr>
              <w:t>کوچ کردن نزدیک است</w:t>
            </w:r>
            <w:r>
              <w:rPr>
                <w:rStyle w:val="IndexLink"/>
                <w:rtl w:val="true"/>
              </w:rPr>
              <w:tab/>
            </w:r>
            <w:r>
              <w:rPr>
                <w:rStyle w:val="IndexLink"/>
              </w:rPr>
              <w:t>335</w:t>
            </w:r>
          </w:hyperlink>
        </w:p>
        <w:p>
          <w:pPr>
            <w:pStyle w:val="Contents2"/>
            <w:tabs>
              <w:tab w:val="clear" w:pos="8743"/>
              <w:tab w:val="right" w:pos="9026" w:leader="dot"/>
            </w:tabs>
            <w:rPr/>
          </w:pPr>
          <w:hyperlink w:anchor="__RefHeading___Toc3451797_2749589250">
            <w:r>
              <w:rPr>
                <w:webHidden/>
                <w:rStyle w:val="IndexLink"/>
                <w:rtl w:val="true"/>
              </w:rPr>
              <w:t>ستیزگر حق نابود است</w:t>
            </w:r>
            <w:r>
              <w:rPr>
                <w:rStyle w:val="IndexLink"/>
                <w:rtl w:val="true"/>
              </w:rPr>
              <w:tab/>
            </w:r>
            <w:r>
              <w:rPr>
                <w:rStyle w:val="IndexLink"/>
              </w:rPr>
              <w:t>336</w:t>
            </w:r>
          </w:hyperlink>
        </w:p>
        <w:p>
          <w:pPr>
            <w:pStyle w:val="Contents2"/>
            <w:tabs>
              <w:tab w:val="clear" w:pos="8743"/>
              <w:tab w:val="right" w:pos="9026" w:leader="dot"/>
            </w:tabs>
            <w:rPr/>
          </w:pPr>
          <w:hyperlink w:anchor="__RefHeading___Toc3451799_2749589250">
            <w:r>
              <w:rPr>
                <w:webHidden/>
                <w:rStyle w:val="IndexLink"/>
                <w:rtl w:val="true"/>
              </w:rPr>
              <w:t>صبر مایه ماندگاری</w:t>
            </w:r>
            <w:r>
              <w:rPr>
                <w:rStyle w:val="IndexLink"/>
                <w:rtl w:val="true"/>
              </w:rPr>
              <w:tab/>
            </w:r>
            <w:r>
              <w:rPr>
                <w:rStyle w:val="IndexLink"/>
              </w:rPr>
              <w:t>337</w:t>
            </w:r>
          </w:hyperlink>
        </w:p>
        <w:p>
          <w:pPr>
            <w:pStyle w:val="Contents2"/>
            <w:tabs>
              <w:tab w:val="clear" w:pos="8743"/>
              <w:tab w:val="right" w:pos="9026" w:leader="dot"/>
            </w:tabs>
            <w:rPr/>
          </w:pPr>
          <w:hyperlink w:anchor="__RefHeading___Toc3451801_2749589250">
            <w:r>
              <w:rPr>
                <w:webHidden/>
                <w:rStyle w:val="IndexLink"/>
                <w:rtl w:val="true"/>
              </w:rPr>
              <w:t>شگفتا که خلافت با همصحبتی به دست می آید ولی به مصاحبت و خویشاوندی حاصل نمی شود</w:t>
            </w:r>
            <w:r>
              <w:rPr>
                <w:rStyle w:val="IndexLink"/>
                <w:rtl w:val="true"/>
              </w:rPr>
              <w:t>.</w:t>
              <w:tab/>
            </w:r>
            <w:r>
              <w:rPr>
                <w:rStyle w:val="IndexLink"/>
              </w:rPr>
              <w:t>337</w:t>
            </w:r>
          </w:hyperlink>
        </w:p>
        <w:p>
          <w:pPr>
            <w:pStyle w:val="Contents2"/>
            <w:tabs>
              <w:tab w:val="clear" w:pos="8743"/>
              <w:tab w:val="right" w:pos="9026" w:leader="dot"/>
            </w:tabs>
            <w:rPr/>
          </w:pPr>
          <w:hyperlink w:anchor="__RefHeading___Toc3451803_2749589250">
            <w:r>
              <w:rPr>
                <w:webHidden/>
                <w:rStyle w:val="IndexLink"/>
                <w:rtl w:val="true"/>
              </w:rPr>
              <w:t>انسان هدف تیر بلایا</w:t>
            </w:r>
            <w:r>
              <w:rPr>
                <w:rStyle w:val="IndexLink"/>
                <w:rtl w:val="true"/>
              </w:rPr>
              <w:tab/>
            </w:r>
            <w:r>
              <w:rPr>
                <w:rStyle w:val="IndexLink"/>
              </w:rPr>
              <w:t>341</w:t>
            </w:r>
          </w:hyperlink>
        </w:p>
        <w:p>
          <w:pPr>
            <w:pStyle w:val="Contents2"/>
            <w:tabs>
              <w:tab w:val="clear" w:pos="8743"/>
              <w:tab w:val="right" w:pos="9026" w:leader="dot"/>
            </w:tabs>
            <w:rPr/>
          </w:pPr>
          <w:hyperlink w:anchor="__RefHeading___Toc3451805_2749589250">
            <w:r>
              <w:rPr>
                <w:webHidden/>
                <w:rStyle w:val="IndexLink"/>
                <w:rtl w:val="true"/>
              </w:rPr>
              <w:t>پس انداز برای دیگران و وارثان</w:t>
            </w:r>
            <w:r>
              <w:rPr>
                <w:rStyle w:val="IndexLink"/>
                <w:rtl w:val="true"/>
              </w:rPr>
              <w:tab/>
            </w:r>
            <w:r>
              <w:rPr>
                <w:rStyle w:val="IndexLink"/>
              </w:rPr>
              <w:t>342</w:t>
            </w:r>
          </w:hyperlink>
        </w:p>
        <w:p>
          <w:pPr>
            <w:pStyle w:val="Contents2"/>
            <w:tabs>
              <w:tab w:val="clear" w:pos="8743"/>
              <w:tab w:val="right" w:pos="9026" w:leader="dot"/>
            </w:tabs>
            <w:rPr/>
          </w:pPr>
          <w:hyperlink w:anchor="__RefHeading___Toc3451807_2749589250">
            <w:r>
              <w:rPr>
                <w:webHidden/>
                <w:rStyle w:val="IndexLink"/>
                <w:rtl w:val="true"/>
              </w:rPr>
              <w:t>دل در موقعی که گرفته است به کارش واندارید</w:t>
            </w:r>
            <w:r>
              <w:rPr>
                <w:rStyle w:val="IndexLink"/>
                <w:rtl w:val="true"/>
              </w:rPr>
              <w:tab/>
            </w:r>
            <w:r>
              <w:rPr>
                <w:rStyle w:val="IndexLink"/>
              </w:rPr>
              <w:t>343</w:t>
            </w:r>
          </w:hyperlink>
        </w:p>
        <w:p>
          <w:pPr>
            <w:pStyle w:val="Contents2"/>
            <w:tabs>
              <w:tab w:val="clear" w:pos="8743"/>
              <w:tab w:val="right" w:pos="9026" w:leader="dot"/>
            </w:tabs>
            <w:rPr/>
          </w:pPr>
          <w:hyperlink w:anchor="__RefHeading___Toc3451809_2749589250">
            <w:r>
              <w:rPr>
                <w:webHidden/>
                <w:rStyle w:val="IndexLink"/>
                <w:rtl w:val="true"/>
              </w:rPr>
              <w:t>پرهیز از انتقام جویی</w:t>
            </w:r>
            <w:r>
              <w:rPr>
                <w:rStyle w:val="IndexLink"/>
                <w:rtl w:val="true"/>
              </w:rPr>
              <w:tab/>
            </w:r>
            <w:r>
              <w:rPr>
                <w:rStyle w:val="IndexLink"/>
              </w:rPr>
              <w:t>345</w:t>
            </w:r>
          </w:hyperlink>
        </w:p>
        <w:p>
          <w:pPr>
            <w:pStyle w:val="Contents2"/>
            <w:tabs>
              <w:tab w:val="clear" w:pos="8743"/>
              <w:tab w:val="right" w:pos="9026" w:leader="dot"/>
            </w:tabs>
            <w:rPr/>
          </w:pPr>
          <w:hyperlink w:anchor="__RefHeading___Toc3451811_2749589250">
            <w:r>
              <w:rPr>
                <w:webHidden/>
                <w:rStyle w:val="IndexLink"/>
                <w:rtl w:val="true"/>
              </w:rPr>
              <w:t>گذر از مزبله و عبرت از آن</w:t>
            </w:r>
            <w:r>
              <w:rPr>
                <w:rStyle w:val="IndexLink"/>
                <w:rtl w:val="true"/>
              </w:rPr>
              <w:tab/>
            </w:r>
            <w:r>
              <w:rPr>
                <w:rStyle w:val="IndexLink"/>
              </w:rPr>
              <w:t>346</w:t>
            </w:r>
          </w:hyperlink>
        </w:p>
        <w:p>
          <w:pPr>
            <w:pStyle w:val="Contents2"/>
            <w:tabs>
              <w:tab w:val="clear" w:pos="8743"/>
              <w:tab w:val="right" w:pos="9026" w:leader="dot"/>
            </w:tabs>
            <w:rPr/>
          </w:pPr>
          <w:hyperlink w:anchor="__RefHeading___Toc3451813_2749589250">
            <w:r>
              <w:rPr>
                <w:webHidden/>
                <w:rStyle w:val="IndexLink"/>
                <w:rtl w:val="true"/>
              </w:rPr>
              <w:t>حکمتها دلهای خسته را تازه و باطراوت می کنند</w:t>
            </w:r>
            <w:r>
              <w:rPr>
                <w:rStyle w:val="IndexLink"/>
                <w:rtl w:val="true"/>
              </w:rPr>
              <w:t>.</w:t>
              <w:tab/>
            </w:r>
            <w:r>
              <w:rPr>
                <w:rStyle w:val="IndexLink"/>
              </w:rPr>
              <w:t>347</w:t>
            </w:r>
          </w:hyperlink>
        </w:p>
        <w:p>
          <w:pPr>
            <w:pStyle w:val="Contents2"/>
            <w:tabs>
              <w:tab w:val="clear" w:pos="8743"/>
              <w:tab w:val="right" w:pos="9026" w:leader="dot"/>
            </w:tabs>
            <w:rPr/>
          </w:pPr>
          <w:hyperlink w:anchor="__RefHeading___Toc3451815_2749589250">
            <w:r>
              <w:rPr>
                <w:webHidden/>
                <w:rStyle w:val="IndexLink"/>
                <w:rtl w:val="true"/>
              </w:rPr>
              <w:t>سخن حقی که هدف از آن باطل بود</w:t>
            </w:r>
            <w:r>
              <w:rPr>
                <w:rStyle w:val="IndexLink"/>
                <w:rtl w:val="true"/>
              </w:rPr>
              <w:tab/>
            </w:r>
            <w:r>
              <w:rPr>
                <w:rStyle w:val="IndexLink"/>
              </w:rPr>
              <w:t>349</w:t>
            </w:r>
          </w:hyperlink>
        </w:p>
        <w:p>
          <w:pPr>
            <w:pStyle w:val="Contents2"/>
            <w:tabs>
              <w:tab w:val="clear" w:pos="8743"/>
              <w:tab w:val="right" w:pos="9026" w:leader="dot"/>
            </w:tabs>
            <w:rPr/>
          </w:pPr>
          <w:hyperlink w:anchor="__RefHeading___Toc3451817_2749589250">
            <w:r>
              <w:rPr>
                <w:webHidden/>
                <w:rStyle w:val="IndexLink"/>
                <w:rtl w:val="true"/>
              </w:rPr>
              <w:t>مردم شناسی امام علیه السلام و نظرش درباره ارازل و اوباش</w:t>
            </w:r>
            <w:r>
              <w:rPr>
                <w:rStyle w:val="IndexLink"/>
                <w:rtl w:val="true"/>
              </w:rPr>
              <w:t>:</w:t>
              <w:tab/>
            </w:r>
            <w:r>
              <w:rPr>
                <w:rStyle w:val="IndexLink"/>
              </w:rPr>
              <w:t>350</w:t>
            </w:r>
          </w:hyperlink>
        </w:p>
        <w:p>
          <w:pPr>
            <w:pStyle w:val="Contents2"/>
            <w:tabs>
              <w:tab w:val="clear" w:pos="8743"/>
              <w:tab w:val="right" w:pos="9026" w:leader="dot"/>
            </w:tabs>
            <w:rPr/>
          </w:pPr>
          <w:hyperlink w:anchor="__RefHeading___Toc3451819_2749589250">
            <w:r>
              <w:rPr>
                <w:webHidden/>
                <w:rStyle w:val="IndexLink"/>
                <w:rtl w:val="true"/>
              </w:rPr>
              <w:t>فرشتگان محافظ و ماموریت آنها</w:t>
            </w:r>
            <w:r>
              <w:rPr>
                <w:rStyle w:val="IndexLink"/>
                <w:rtl w:val="true"/>
              </w:rPr>
              <w:tab/>
            </w:r>
            <w:r>
              <w:rPr>
                <w:rStyle w:val="IndexLink"/>
              </w:rPr>
              <w:t>352</w:t>
            </w:r>
          </w:hyperlink>
        </w:p>
        <w:p>
          <w:pPr>
            <w:pStyle w:val="Contents2"/>
            <w:tabs>
              <w:tab w:val="clear" w:pos="8743"/>
              <w:tab w:val="right" w:pos="9026" w:leader="dot"/>
            </w:tabs>
            <w:rPr/>
          </w:pPr>
          <w:hyperlink w:anchor="__RefHeading___Toc3451821_2749589250">
            <w:r>
              <w:rPr>
                <w:webHidden/>
                <w:rStyle w:val="IndexLink"/>
                <w:rtl w:val="true"/>
              </w:rPr>
              <w:t>قصد طلحه و زبیر از بیعت با امیرالمومنین علی علیه السلام</w:t>
            </w:r>
            <w:r>
              <w:rPr>
                <w:rStyle w:val="IndexLink"/>
                <w:rtl w:val="true"/>
              </w:rPr>
              <w:tab/>
            </w:r>
            <w:r>
              <w:rPr>
                <w:rStyle w:val="IndexLink"/>
              </w:rPr>
              <w:t>353</w:t>
            </w:r>
          </w:hyperlink>
        </w:p>
        <w:p>
          <w:pPr>
            <w:pStyle w:val="Contents2"/>
            <w:tabs>
              <w:tab w:val="clear" w:pos="8743"/>
              <w:tab w:val="right" w:pos="9026" w:leader="dot"/>
            </w:tabs>
            <w:rPr/>
          </w:pPr>
          <w:hyperlink w:anchor="__RefHeading___Toc3451823_2749589250">
            <w:r>
              <w:rPr>
                <w:webHidden/>
                <w:rStyle w:val="IndexLink"/>
                <w:rtl w:val="true"/>
              </w:rPr>
              <w:t>دو چیز را فراموش نکنیم یا خدا یاد مرگ</w:t>
            </w:r>
            <w:r>
              <w:rPr>
                <w:rStyle w:val="IndexLink"/>
                <w:rtl w:val="true"/>
              </w:rPr>
              <w:tab/>
            </w:r>
            <w:r>
              <w:rPr>
                <w:rStyle w:val="IndexLink"/>
              </w:rPr>
              <w:t>355</w:t>
            </w:r>
          </w:hyperlink>
        </w:p>
        <w:p>
          <w:pPr>
            <w:pStyle w:val="Contents2"/>
            <w:tabs>
              <w:tab w:val="clear" w:pos="8743"/>
              <w:tab w:val="right" w:pos="9026" w:leader="dot"/>
            </w:tabs>
            <w:rPr/>
          </w:pPr>
          <w:hyperlink w:anchor="__RefHeading___Toc3451825_2749589250">
            <w:r>
              <w:rPr>
                <w:webHidden/>
                <w:rStyle w:val="IndexLink"/>
                <w:rtl w:val="true"/>
              </w:rPr>
              <w:t>در انجام کار خیر با خدا معامله کنید</w:t>
            </w:r>
            <w:r>
              <w:rPr>
                <w:rStyle w:val="IndexLink"/>
                <w:rtl w:val="true"/>
              </w:rPr>
              <w:tab/>
            </w:r>
            <w:r>
              <w:rPr>
                <w:rStyle w:val="IndexLink"/>
              </w:rPr>
              <w:t>357</w:t>
            </w:r>
          </w:hyperlink>
        </w:p>
        <w:p>
          <w:pPr>
            <w:pStyle w:val="Contents2"/>
            <w:tabs>
              <w:tab w:val="clear" w:pos="8743"/>
              <w:tab w:val="right" w:pos="9026" w:leader="dot"/>
            </w:tabs>
            <w:rPr/>
          </w:pPr>
          <w:hyperlink w:anchor="__RefHeading___Toc3451827_2749589250">
            <w:r>
              <w:rPr>
                <w:webHidden/>
                <w:rStyle w:val="IndexLink"/>
                <w:rtl w:val="true"/>
              </w:rPr>
              <w:t>وسعت ظرف علم</w:t>
            </w:r>
            <w:r>
              <w:rPr>
                <w:rStyle w:val="IndexLink"/>
                <w:rtl w:val="true"/>
              </w:rPr>
              <w:t>:</w:t>
              <w:tab/>
            </w:r>
            <w:r>
              <w:rPr>
                <w:rStyle w:val="IndexLink"/>
              </w:rPr>
              <w:t>358</w:t>
            </w:r>
          </w:hyperlink>
        </w:p>
        <w:p>
          <w:pPr>
            <w:pStyle w:val="Contents2"/>
            <w:tabs>
              <w:tab w:val="clear" w:pos="8743"/>
              <w:tab w:val="right" w:pos="9026" w:leader="dot"/>
            </w:tabs>
            <w:rPr/>
          </w:pPr>
          <w:hyperlink w:anchor="__RefHeading___Toc3451829_2749589250">
            <w:r>
              <w:rPr>
                <w:webHidden/>
                <w:rStyle w:val="IndexLink"/>
                <w:rtl w:val="true"/>
              </w:rPr>
              <w:t>آثاری که بر حلم و بردباری مترتب است</w:t>
            </w:r>
            <w:r>
              <w:rPr>
                <w:rStyle w:val="IndexLink"/>
                <w:rtl w:val="true"/>
              </w:rPr>
              <w:t>.</w:t>
              <w:tab/>
            </w:r>
            <w:r>
              <w:rPr>
                <w:rStyle w:val="IndexLink"/>
              </w:rPr>
              <w:t>359</w:t>
            </w:r>
          </w:hyperlink>
        </w:p>
        <w:p>
          <w:pPr>
            <w:pStyle w:val="Contents2"/>
            <w:tabs>
              <w:tab w:val="clear" w:pos="8743"/>
              <w:tab w:val="right" w:pos="9026" w:leader="dot"/>
            </w:tabs>
            <w:rPr/>
          </w:pPr>
          <w:hyperlink w:anchor="__RefHeading___Toc3451831_2749589250">
            <w:r>
              <w:rPr>
                <w:webHidden/>
                <w:rStyle w:val="IndexLink"/>
                <w:rtl w:val="true"/>
              </w:rPr>
              <w:t>محاسبه اعمال در دنیا</w:t>
            </w:r>
            <w:r>
              <w:rPr>
                <w:rStyle w:val="IndexLink"/>
                <w:rtl w:val="true"/>
              </w:rPr>
              <w:tab/>
            </w:r>
            <w:r>
              <w:rPr>
                <w:rStyle w:val="IndexLink"/>
              </w:rPr>
              <w:t>361</w:t>
            </w:r>
          </w:hyperlink>
        </w:p>
        <w:p>
          <w:pPr>
            <w:pStyle w:val="Contents2"/>
            <w:tabs>
              <w:tab w:val="clear" w:pos="8743"/>
              <w:tab w:val="right" w:pos="9026" w:leader="dot"/>
            </w:tabs>
            <w:rPr/>
          </w:pPr>
          <w:hyperlink w:anchor="__RefHeading___Toc3451833_2749589250">
            <w:r>
              <w:rPr>
                <w:webHidden/>
                <w:rStyle w:val="IndexLink"/>
                <w:rtl w:val="true"/>
              </w:rPr>
              <w:t>حاکمیت صالحان بر کره زمین</w:t>
            </w:r>
            <w:r>
              <w:rPr>
                <w:rStyle w:val="IndexLink"/>
                <w:rtl w:val="true"/>
              </w:rPr>
              <w:tab/>
            </w:r>
            <w:r>
              <w:rPr>
                <w:rStyle w:val="IndexLink"/>
              </w:rPr>
              <w:t>363</w:t>
            </w:r>
          </w:hyperlink>
        </w:p>
        <w:p>
          <w:pPr>
            <w:pStyle w:val="Contents2"/>
            <w:tabs>
              <w:tab w:val="clear" w:pos="8743"/>
              <w:tab w:val="right" w:pos="9026" w:leader="dot"/>
            </w:tabs>
            <w:rPr/>
          </w:pPr>
          <w:hyperlink w:anchor="__RefHeading___Toc3451835_2749589250">
            <w:r>
              <w:rPr>
                <w:webHidden/>
                <w:rStyle w:val="IndexLink"/>
                <w:rtl w:val="true"/>
              </w:rPr>
              <w:t>چهره و رفتار انسان راه یافته</w:t>
            </w:r>
            <w:r>
              <w:rPr>
                <w:rStyle w:val="IndexLink"/>
                <w:rtl w:val="true"/>
              </w:rPr>
              <w:tab/>
            </w:r>
            <w:r>
              <w:rPr>
                <w:rStyle w:val="IndexLink"/>
              </w:rPr>
              <w:t>364</w:t>
            </w:r>
          </w:hyperlink>
        </w:p>
        <w:p>
          <w:pPr>
            <w:pStyle w:val="Contents2"/>
            <w:tabs>
              <w:tab w:val="clear" w:pos="8743"/>
              <w:tab w:val="right" w:pos="9026" w:leader="dot"/>
            </w:tabs>
            <w:rPr/>
          </w:pPr>
          <w:hyperlink w:anchor="__RefHeading___Toc3451837_2749589250">
            <w:r>
              <w:rPr>
                <w:webHidden/>
                <w:rStyle w:val="IndexLink"/>
                <w:rtl w:val="true"/>
              </w:rPr>
              <w:t xml:space="preserve">بحثی پیرامون چند حمیده و رذیله </w:t>
            </w:r>
            <w:r>
              <w:rPr>
                <w:rStyle w:val="IndexLink"/>
                <w:rtl w:val="true"/>
              </w:rPr>
              <w:t>:</w:t>
              <w:tab/>
            </w:r>
            <w:r>
              <w:rPr>
                <w:rStyle w:val="IndexLink"/>
              </w:rPr>
              <w:t>365</w:t>
            </w:r>
          </w:hyperlink>
        </w:p>
        <w:p>
          <w:pPr>
            <w:pStyle w:val="Contents2"/>
            <w:tabs>
              <w:tab w:val="clear" w:pos="8743"/>
              <w:tab w:val="right" w:pos="9026" w:leader="dot"/>
            </w:tabs>
            <w:rPr/>
          </w:pPr>
          <w:hyperlink w:anchor="__RefHeading___Toc3451839_2749589250">
            <w:r>
              <w:rPr>
                <w:webHidden/>
                <w:rStyle w:val="IndexLink"/>
                <w:rtl w:val="true"/>
              </w:rPr>
              <w:t>عجب به عقل حسادت می ورزد</w:t>
            </w:r>
            <w:r>
              <w:rPr>
                <w:rStyle w:val="IndexLink"/>
                <w:rtl w:val="true"/>
              </w:rPr>
              <w:tab/>
            </w:r>
            <w:r>
              <w:rPr>
                <w:rStyle w:val="IndexLink"/>
              </w:rPr>
              <w:t>372</w:t>
            </w:r>
          </w:hyperlink>
        </w:p>
        <w:p>
          <w:pPr>
            <w:pStyle w:val="Contents2"/>
            <w:tabs>
              <w:tab w:val="clear" w:pos="8743"/>
              <w:tab w:val="right" w:pos="9026" w:leader="dot"/>
            </w:tabs>
            <w:rPr/>
          </w:pPr>
          <w:hyperlink w:anchor="__RefHeading___Toc3451841_2749589250">
            <w:r>
              <w:rPr>
                <w:webHidden/>
                <w:rStyle w:val="IndexLink"/>
                <w:rtl w:val="true"/>
              </w:rPr>
              <w:t>چشم از رنجها فروبند</w:t>
            </w:r>
            <w:r>
              <w:rPr>
                <w:rStyle w:val="IndexLink"/>
                <w:rtl w:val="true"/>
              </w:rPr>
              <w:tab/>
            </w:r>
            <w:r>
              <w:rPr>
                <w:rStyle w:val="IndexLink"/>
              </w:rPr>
              <w:t>373</w:t>
            </w:r>
          </w:hyperlink>
        </w:p>
        <w:p>
          <w:pPr>
            <w:pStyle w:val="Contents2"/>
            <w:tabs>
              <w:tab w:val="clear" w:pos="8743"/>
              <w:tab w:val="right" w:pos="9026" w:leader="dot"/>
            </w:tabs>
            <w:rPr/>
          </w:pPr>
          <w:hyperlink w:anchor="__RefHeading___Toc3451843_2749589250">
            <w:r>
              <w:rPr>
                <w:webHidden/>
                <w:rStyle w:val="IndexLink"/>
                <w:rtl w:val="true"/>
              </w:rPr>
              <w:t>درخشت اخلاق ملایم شاخه های فراوان می دهد</w:t>
            </w:r>
            <w:r>
              <w:rPr>
                <w:rStyle w:val="IndexLink"/>
                <w:rtl w:val="true"/>
              </w:rPr>
              <w:tab/>
            </w:r>
            <w:r>
              <w:rPr>
                <w:rStyle w:val="IndexLink"/>
              </w:rPr>
              <w:t>373</w:t>
            </w:r>
          </w:hyperlink>
        </w:p>
        <w:p>
          <w:pPr>
            <w:pStyle w:val="Contents2"/>
            <w:tabs>
              <w:tab w:val="clear" w:pos="8743"/>
              <w:tab w:val="right" w:pos="9026" w:leader="dot"/>
            </w:tabs>
            <w:rPr/>
          </w:pPr>
          <w:hyperlink w:anchor="__RefHeading___Toc3451845_2749589250">
            <w:r>
              <w:rPr>
                <w:webHidden/>
                <w:rStyle w:val="IndexLink"/>
                <w:rtl w:val="true"/>
              </w:rPr>
              <w:t>دعوا و نزاع تدبیر را نابود می کند</w:t>
            </w:r>
            <w:r>
              <w:rPr>
                <w:rStyle w:val="IndexLink"/>
                <w:rtl w:val="true"/>
              </w:rPr>
              <w:t>.</w:t>
              <w:tab/>
            </w:r>
            <w:r>
              <w:rPr>
                <w:rStyle w:val="IndexLink"/>
              </w:rPr>
              <w:t>375</w:t>
            </w:r>
          </w:hyperlink>
        </w:p>
        <w:p>
          <w:pPr>
            <w:pStyle w:val="Contents2"/>
            <w:tabs>
              <w:tab w:val="clear" w:pos="8743"/>
              <w:tab w:val="right" w:pos="9026" w:leader="dot"/>
            </w:tabs>
            <w:rPr/>
          </w:pPr>
          <w:hyperlink w:anchor="__RefHeading___Toc3451847_2749589250">
            <w:r>
              <w:rPr>
                <w:webHidden/>
                <w:rStyle w:val="IndexLink"/>
                <w:rtl w:val="true"/>
              </w:rPr>
              <w:t>آنکه به نوایی رسید گردنکشی کرد</w:t>
            </w:r>
            <w:r>
              <w:rPr>
                <w:rStyle w:val="IndexLink"/>
                <w:rtl w:val="true"/>
              </w:rPr>
              <w:tab/>
            </w:r>
            <w:r>
              <w:rPr>
                <w:rStyle w:val="IndexLink"/>
              </w:rPr>
              <w:t>375</w:t>
            </w:r>
          </w:hyperlink>
        </w:p>
        <w:p>
          <w:pPr>
            <w:pStyle w:val="Contents2"/>
            <w:tabs>
              <w:tab w:val="clear" w:pos="8743"/>
              <w:tab w:val="right" w:pos="9026" w:leader="dot"/>
            </w:tabs>
            <w:rPr/>
          </w:pPr>
          <w:hyperlink w:anchor="__RefHeading___Toc3451849_2749589250">
            <w:r>
              <w:rPr>
                <w:webHidden/>
                <w:rStyle w:val="IndexLink"/>
                <w:rtl w:val="true"/>
              </w:rPr>
              <w:t>در تغییر و تحول روزگار گوهر وجود افراد معلوم می گردد</w:t>
            </w:r>
            <w:r>
              <w:rPr>
                <w:rStyle w:val="IndexLink"/>
                <w:rtl w:val="true"/>
              </w:rPr>
              <w:t>.</w:t>
              <w:tab/>
            </w:r>
            <w:r>
              <w:rPr>
                <w:rStyle w:val="IndexLink"/>
              </w:rPr>
              <w:t>376</w:t>
            </w:r>
          </w:hyperlink>
        </w:p>
        <w:p>
          <w:pPr>
            <w:pStyle w:val="Contents2"/>
            <w:tabs>
              <w:tab w:val="clear" w:pos="8743"/>
              <w:tab w:val="right" w:pos="9026" w:leader="dot"/>
            </w:tabs>
            <w:rPr/>
          </w:pPr>
          <w:hyperlink w:anchor="__RefHeading___Toc3451851_2749589250">
            <w:r>
              <w:rPr>
                <w:webHidden/>
                <w:rStyle w:val="IndexLink"/>
                <w:rtl w:val="true"/>
              </w:rPr>
              <w:t>حسادت دوست از خالص نبودن دوستی است</w:t>
            </w:r>
            <w:r>
              <w:rPr>
                <w:rStyle w:val="IndexLink"/>
                <w:rtl w:val="true"/>
              </w:rPr>
              <w:tab/>
            </w:r>
            <w:r>
              <w:rPr>
                <w:rStyle w:val="IndexLink"/>
              </w:rPr>
              <w:t>377</w:t>
            </w:r>
          </w:hyperlink>
        </w:p>
        <w:p>
          <w:pPr>
            <w:pStyle w:val="Contents2"/>
            <w:tabs>
              <w:tab w:val="clear" w:pos="8743"/>
              <w:tab w:val="right" w:pos="9026" w:leader="dot"/>
            </w:tabs>
            <w:rPr/>
          </w:pPr>
          <w:hyperlink w:anchor="__RefHeading___Toc3451853_2749589250">
            <w:r>
              <w:rPr>
                <w:webHidden/>
                <w:rStyle w:val="IndexLink"/>
                <w:rtl w:val="true"/>
              </w:rPr>
              <w:t>طمع عقل را از کار می اندازد</w:t>
            </w:r>
            <w:r>
              <w:rPr>
                <w:rStyle w:val="IndexLink"/>
                <w:rtl w:val="true"/>
              </w:rPr>
              <w:t>.</w:t>
              <w:tab/>
            </w:r>
            <w:r>
              <w:rPr>
                <w:rStyle w:val="IndexLink"/>
              </w:rPr>
              <w:t>378</w:t>
            </w:r>
          </w:hyperlink>
        </w:p>
        <w:p>
          <w:pPr>
            <w:pStyle w:val="Contents2"/>
            <w:tabs>
              <w:tab w:val="clear" w:pos="8743"/>
              <w:tab w:val="right" w:pos="9026" w:leader="dot"/>
            </w:tabs>
            <w:rPr/>
          </w:pPr>
          <w:hyperlink w:anchor="__RefHeading___Toc3451855_2749589250">
            <w:r>
              <w:rPr>
                <w:webHidden/>
                <w:rStyle w:val="IndexLink"/>
                <w:rtl w:val="true"/>
              </w:rPr>
              <w:t>از عدالت به دور است که با گمان درباره افراد مورد اعتماد قضاوت کرد</w:t>
            </w:r>
            <w:r>
              <w:rPr>
                <w:rStyle w:val="IndexLink"/>
                <w:rtl w:val="true"/>
              </w:rPr>
              <w:t>.</w:t>
              <w:tab/>
            </w:r>
            <w:r>
              <w:rPr>
                <w:rStyle w:val="IndexLink"/>
              </w:rPr>
              <w:t>378</w:t>
            </w:r>
          </w:hyperlink>
        </w:p>
        <w:p>
          <w:pPr>
            <w:pStyle w:val="Contents2"/>
            <w:tabs>
              <w:tab w:val="clear" w:pos="8743"/>
              <w:tab w:val="right" w:pos="9026" w:leader="dot"/>
            </w:tabs>
            <w:rPr/>
          </w:pPr>
          <w:hyperlink w:anchor="__RefHeading___Toc3451857_2749589250">
            <w:r>
              <w:rPr>
                <w:webHidden/>
                <w:rStyle w:val="IndexLink"/>
                <w:rtl w:val="true"/>
              </w:rPr>
              <w:t>ستم به بندگان خدا بدترین توشه آخرت است</w:t>
            </w:r>
            <w:r>
              <w:rPr>
                <w:rStyle w:val="IndexLink"/>
                <w:rtl w:val="true"/>
              </w:rPr>
              <w:t>.</w:t>
              <w:tab/>
            </w:r>
            <w:r>
              <w:rPr>
                <w:rStyle w:val="IndexLink"/>
              </w:rPr>
              <w:t>379</w:t>
            </w:r>
          </w:hyperlink>
        </w:p>
        <w:p>
          <w:pPr>
            <w:pStyle w:val="Contents2"/>
            <w:tabs>
              <w:tab w:val="clear" w:pos="8743"/>
              <w:tab w:val="right" w:pos="9026" w:leader="dot"/>
            </w:tabs>
            <w:rPr/>
          </w:pPr>
          <w:hyperlink w:anchor="__RefHeading___Toc3451859_2749589250">
            <w:r>
              <w:rPr>
                <w:webHidden/>
                <w:rStyle w:val="IndexLink"/>
                <w:rtl w:val="true"/>
              </w:rPr>
              <w:t>تغافل نشان بزرگواری است</w:t>
            </w:r>
            <w:r>
              <w:rPr>
                <w:rStyle w:val="IndexLink"/>
                <w:rtl w:val="true"/>
              </w:rPr>
              <w:tab/>
            </w:r>
            <w:r>
              <w:rPr>
                <w:rStyle w:val="IndexLink"/>
              </w:rPr>
              <w:t>381</w:t>
            </w:r>
          </w:hyperlink>
        </w:p>
        <w:p>
          <w:pPr>
            <w:pStyle w:val="Contents2"/>
            <w:tabs>
              <w:tab w:val="clear" w:pos="8743"/>
              <w:tab w:val="right" w:pos="9026" w:leader="dot"/>
            </w:tabs>
            <w:rPr/>
          </w:pPr>
          <w:hyperlink w:anchor="__RefHeading___Toc3451861_2749589250">
            <w:r>
              <w:rPr>
                <w:webHidden/>
                <w:rStyle w:val="IndexLink"/>
                <w:rtl w:val="true"/>
              </w:rPr>
              <w:t>جایگاه ارزشمند حیاء</w:t>
            </w:r>
            <w:r>
              <w:rPr>
                <w:rStyle w:val="IndexLink"/>
                <w:rtl w:val="true"/>
              </w:rPr>
              <w:tab/>
            </w:r>
            <w:r>
              <w:rPr>
                <w:rStyle w:val="IndexLink"/>
              </w:rPr>
              <w:t>382</w:t>
            </w:r>
          </w:hyperlink>
        </w:p>
        <w:p>
          <w:pPr>
            <w:pStyle w:val="Contents2"/>
            <w:tabs>
              <w:tab w:val="clear" w:pos="8743"/>
              <w:tab w:val="right" w:pos="9026" w:leader="dot"/>
            </w:tabs>
            <w:rPr/>
          </w:pPr>
          <w:hyperlink w:anchor="__RefHeading___Toc3451863_2749589250">
            <w:r>
              <w:rPr>
                <w:webHidden/>
                <w:rStyle w:val="IndexLink"/>
                <w:rtl w:val="true"/>
              </w:rPr>
              <w:t>فضایل اخلاقی و ثمرات آنها</w:t>
            </w:r>
            <w:r>
              <w:rPr>
                <w:rStyle w:val="IndexLink"/>
                <w:rtl w:val="true"/>
              </w:rPr>
              <w:tab/>
            </w:r>
            <w:r>
              <w:rPr>
                <w:rStyle w:val="IndexLink"/>
              </w:rPr>
              <w:t>382</w:t>
            </w:r>
          </w:hyperlink>
        </w:p>
        <w:p>
          <w:pPr>
            <w:pStyle w:val="Contents2"/>
            <w:tabs>
              <w:tab w:val="clear" w:pos="8743"/>
              <w:tab w:val="right" w:pos="9026" w:leader="dot"/>
            </w:tabs>
            <w:rPr/>
          </w:pPr>
          <w:hyperlink w:anchor="__RefHeading___Toc3451865_2749589250">
            <w:r>
              <w:rPr>
                <w:webHidden/>
                <w:rStyle w:val="IndexLink"/>
                <w:rtl w:val="true"/>
              </w:rPr>
              <w:t>ضرر رذیله حسادت</w:t>
            </w:r>
            <w:r>
              <w:rPr>
                <w:rStyle w:val="IndexLink"/>
                <w:rtl w:val="true"/>
              </w:rPr>
              <w:tab/>
            </w:r>
            <w:r>
              <w:rPr>
                <w:rStyle w:val="IndexLink"/>
              </w:rPr>
              <w:t>387</w:t>
            </w:r>
          </w:hyperlink>
        </w:p>
        <w:p>
          <w:pPr>
            <w:pStyle w:val="Contents2"/>
            <w:tabs>
              <w:tab w:val="clear" w:pos="8743"/>
              <w:tab w:val="right" w:pos="9026" w:leader="dot"/>
            </w:tabs>
            <w:rPr/>
          </w:pPr>
          <w:hyperlink w:anchor="__RefHeading___Toc3451867_2749589250">
            <w:r>
              <w:rPr>
                <w:webHidden/>
                <w:rStyle w:val="IndexLink"/>
                <w:rtl w:val="true"/>
              </w:rPr>
              <w:t>طمعکار در بند ذلت است</w:t>
            </w:r>
            <w:r>
              <w:rPr>
                <w:rStyle w:val="IndexLink"/>
                <w:rtl w:val="true"/>
              </w:rPr>
              <w:tab/>
            </w:r>
            <w:r>
              <w:rPr>
                <w:rStyle w:val="IndexLink"/>
              </w:rPr>
              <w:t>387</w:t>
            </w:r>
          </w:hyperlink>
        </w:p>
        <w:p>
          <w:pPr>
            <w:pStyle w:val="Contents2"/>
            <w:tabs>
              <w:tab w:val="clear" w:pos="8743"/>
              <w:tab w:val="right" w:pos="9026" w:leader="dot"/>
            </w:tabs>
            <w:rPr/>
          </w:pPr>
          <w:hyperlink w:anchor="__RefHeading___Toc3451869_2749589250">
            <w:r>
              <w:rPr>
                <w:webHidden/>
                <w:rStyle w:val="IndexLink"/>
                <w:rtl w:val="true"/>
              </w:rPr>
              <w:t>مراتب ایمان</w:t>
            </w:r>
            <w:r>
              <w:rPr>
                <w:rStyle w:val="IndexLink"/>
                <w:rtl w:val="true"/>
              </w:rPr>
              <w:tab/>
            </w:r>
            <w:r>
              <w:rPr>
                <w:rStyle w:val="IndexLink"/>
              </w:rPr>
              <w:t>388</w:t>
            </w:r>
          </w:hyperlink>
        </w:p>
        <w:p>
          <w:pPr>
            <w:pStyle w:val="Contents2"/>
            <w:tabs>
              <w:tab w:val="clear" w:pos="8743"/>
              <w:tab w:val="right" w:pos="9026" w:leader="dot"/>
            </w:tabs>
            <w:rPr/>
          </w:pPr>
          <w:hyperlink w:anchor="__RefHeading___Toc3451871_2749589250">
            <w:r>
              <w:rPr>
                <w:webHidden/>
                <w:rStyle w:val="IndexLink"/>
                <w:rtl w:val="true"/>
              </w:rPr>
              <w:t>بخشی از رذایل اخلاقی و آثار آنها</w:t>
            </w:r>
            <w:r>
              <w:rPr>
                <w:rStyle w:val="IndexLink"/>
                <w:rtl w:val="true"/>
              </w:rPr>
              <w:tab/>
            </w:r>
            <w:r>
              <w:rPr>
                <w:rStyle w:val="IndexLink"/>
              </w:rPr>
              <w:t>389</w:t>
            </w:r>
          </w:hyperlink>
        </w:p>
        <w:p>
          <w:pPr>
            <w:pStyle w:val="Contents2"/>
            <w:tabs>
              <w:tab w:val="clear" w:pos="8743"/>
              <w:tab w:val="right" w:pos="9026" w:leader="dot"/>
            </w:tabs>
            <w:rPr/>
          </w:pPr>
          <w:hyperlink w:anchor="__RefHeading___Toc3451873_2749589250">
            <w:r>
              <w:rPr>
                <w:webHidden/>
                <w:rStyle w:val="IndexLink"/>
                <w:rtl w:val="true"/>
              </w:rPr>
              <w:t>قناعت پادشاهی و حسن خلق نعمت است</w:t>
            </w:r>
            <w:r>
              <w:rPr>
                <w:rStyle w:val="IndexLink"/>
                <w:rtl w:val="true"/>
              </w:rPr>
              <w:tab/>
            </w:r>
            <w:r>
              <w:rPr>
                <w:rStyle w:val="IndexLink"/>
              </w:rPr>
              <w:t>392</w:t>
            </w:r>
          </w:hyperlink>
        </w:p>
        <w:p>
          <w:pPr>
            <w:pStyle w:val="Contents2"/>
            <w:tabs>
              <w:tab w:val="clear" w:pos="8743"/>
              <w:tab w:val="right" w:pos="9026" w:leader="dot"/>
            </w:tabs>
            <w:rPr/>
          </w:pPr>
          <w:hyperlink w:anchor="__RefHeading___Toc3451875_2749589250">
            <w:r>
              <w:rPr>
                <w:webHidden/>
                <w:rStyle w:val="IndexLink"/>
                <w:rtl w:val="true"/>
              </w:rPr>
              <w:t>زندگی پاکیزه در پرتو قناعت</w:t>
            </w:r>
            <w:r>
              <w:rPr>
                <w:rStyle w:val="IndexLink"/>
                <w:rtl w:val="true"/>
              </w:rPr>
              <w:tab/>
            </w:r>
            <w:r>
              <w:rPr>
                <w:rStyle w:val="IndexLink"/>
              </w:rPr>
              <w:t>393</w:t>
            </w:r>
          </w:hyperlink>
        </w:p>
        <w:p>
          <w:pPr>
            <w:pStyle w:val="Contents2"/>
            <w:tabs>
              <w:tab w:val="clear" w:pos="8743"/>
              <w:tab w:val="right" w:pos="9026" w:leader="dot"/>
            </w:tabs>
            <w:rPr/>
          </w:pPr>
          <w:hyperlink w:anchor="__RefHeading___Toc3451877_2749589250">
            <w:r>
              <w:rPr>
                <w:webHidden/>
                <w:rStyle w:val="IndexLink"/>
                <w:rtl w:val="true"/>
              </w:rPr>
              <w:t>تقسیم روی به دست خداست</w:t>
            </w:r>
            <w:r>
              <w:rPr>
                <w:rStyle w:val="IndexLink"/>
                <w:rtl w:val="true"/>
              </w:rPr>
              <w:tab/>
            </w:r>
            <w:r>
              <w:rPr>
                <w:rStyle w:val="IndexLink"/>
              </w:rPr>
              <w:t>394</w:t>
            </w:r>
          </w:hyperlink>
        </w:p>
        <w:p>
          <w:pPr>
            <w:pStyle w:val="Contents2"/>
            <w:tabs>
              <w:tab w:val="clear" w:pos="8743"/>
              <w:tab w:val="right" w:pos="9026" w:leader="dot"/>
            </w:tabs>
            <w:rPr/>
          </w:pPr>
          <w:hyperlink w:anchor="__RefHeading___Toc3451879_2749589250">
            <w:r>
              <w:rPr>
                <w:webHidden/>
                <w:rStyle w:val="IndexLink"/>
                <w:rtl w:val="true"/>
              </w:rPr>
              <w:t>معنای عدل و احسان</w:t>
            </w:r>
            <w:r>
              <w:rPr>
                <w:rStyle w:val="IndexLink"/>
                <w:rtl w:val="true"/>
              </w:rPr>
              <w:tab/>
            </w:r>
            <w:r>
              <w:rPr>
                <w:rStyle w:val="IndexLink"/>
              </w:rPr>
              <w:t>395</w:t>
            </w:r>
          </w:hyperlink>
        </w:p>
        <w:p>
          <w:pPr>
            <w:pStyle w:val="Contents2"/>
            <w:tabs>
              <w:tab w:val="clear" w:pos="8743"/>
              <w:tab w:val="right" w:pos="9026" w:leader="dot"/>
            </w:tabs>
            <w:rPr/>
          </w:pPr>
          <w:hyperlink w:anchor="__RefHeading___Toc3451881_2749589250">
            <w:r>
              <w:rPr>
                <w:webHidden/>
                <w:rStyle w:val="IndexLink"/>
                <w:rtl w:val="true"/>
              </w:rPr>
              <w:t>ره آورد انفاق چیست</w:t>
            </w:r>
            <w:r>
              <w:rPr>
                <w:rStyle w:val="IndexLink"/>
                <w:rtl w:val="true"/>
              </w:rPr>
              <w:tab/>
            </w:r>
            <w:r>
              <w:rPr>
                <w:rStyle w:val="IndexLink"/>
              </w:rPr>
              <w:t>396</w:t>
            </w:r>
          </w:hyperlink>
        </w:p>
        <w:p>
          <w:pPr>
            <w:pStyle w:val="Contents2"/>
            <w:tabs>
              <w:tab w:val="clear" w:pos="8743"/>
              <w:tab w:val="right" w:pos="9026" w:leader="dot"/>
            </w:tabs>
            <w:rPr/>
          </w:pPr>
          <w:hyperlink w:anchor="__RefHeading___Toc3451883_2749589250">
            <w:r>
              <w:rPr>
                <w:webHidden/>
                <w:rStyle w:val="IndexLink"/>
                <w:rtl w:val="true"/>
              </w:rPr>
              <w:t>مبارز نطلبید اما اگر ترا به مبارزه خواندند با آنها ستیز کن چون ستمگرند</w:t>
            </w:r>
            <w:r>
              <w:rPr>
                <w:rStyle w:val="IndexLink"/>
                <w:rtl w:val="true"/>
              </w:rPr>
              <w:tab/>
            </w:r>
            <w:r>
              <w:rPr>
                <w:rStyle w:val="IndexLink"/>
              </w:rPr>
              <w:t>397</w:t>
            </w:r>
          </w:hyperlink>
        </w:p>
        <w:p>
          <w:pPr>
            <w:pStyle w:val="Contents2"/>
            <w:tabs>
              <w:tab w:val="clear" w:pos="8743"/>
              <w:tab w:val="right" w:pos="9026" w:leader="dot"/>
            </w:tabs>
            <w:rPr/>
          </w:pPr>
          <w:hyperlink w:anchor="__RefHeading___Toc3451885_2749589250">
            <w:r>
              <w:rPr>
                <w:webHidden/>
                <w:rStyle w:val="IndexLink"/>
                <w:rtl w:val="true"/>
              </w:rPr>
              <w:t>صفات خوب زن صفات بد مرد محسوب می شود</w:t>
            </w:r>
            <w:r>
              <w:rPr>
                <w:rStyle w:val="IndexLink"/>
                <w:rtl w:val="true"/>
              </w:rPr>
              <w:t>.</w:t>
              <w:tab/>
            </w:r>
            <w:r>
              <w:rPr>
                <w:rStyle w:val="IndexLink"/>
              </w:rPr>
              <w:t>397</w:t>
            </w:r>
          </w:hyperlink>
        </w:p>
        <w:p>
          <w:pPr>
            <w:pStyle w:val="Contents2"/>
            <w:tabs>
              <w:tab w:val="clear" w:pos="8743"/>
              <w:tab w:val="right" w:pos="9026" w:leader="dot"/>
            </w:tabs>
            <w:rPr/>
          </w:pPr>
          <w:hyperlink w:anchor="__RefHeading___Toc3451887_2749589250">
            <w:r>
              <w:rPr>
                <w:webHidden/>
                <w:rStyle w:val="IndexLink"/>
                <w:rtl w:val="true"/>
              </w:rPr>
              <w:t>توصیف آدم عاقل</w:t>
            </w:r>
            <w:r>
              <w:rPr>
                <w:rStyle w:val="IndexLink"/>
                <w:rtl w:val="true"/>
              </w:rPr>
              <w:tab/>
            </w:r>
            <w:r>
              <w:rPr>
                <w:rStyle w:val="IndexLink"/>
              </w:rPr>
              <w:t>399</w:t>
            </w:r>
          </w:hyperlink>
        </w:p>
        <w:p>
          <w:pPr>
            <w:pStyle w:val="Contents2"/>
            <w:tabs>
              <w:tab w:val="clear" w:pos="8743"/>
              <w:tab w:val="right" w:pos="9026" w:leader="dot"/>
            </w:tabs>
            <w:rPr/>
          </w:pPr>
          <w:hyperlink w:anchor="__RefHeading___Toc3451889_2749589250">
            <w:r>
              <w:rPr>
                <w:webHidden/>
                <w:rStyle w:val="IndexLink"/>
                <w:rtl w:val="true"/>
              </w:rPr>
              <w:t>پستی دنیای زر و زور و تزویر</w:t>
            </w:r>
            <w:r>
              <w:rPr>
                <w:rStyle w:val="IndexLink"/>
                <w:rtl w:val="true"/>
              </w:rPr>
              <w:tab/>
            </w:r>
            <w:r>
              <w:rPr>
                <w:rStyle w:val="IndexLink"/>
              </w:rPr>
              <w:t>400</w:t>
            </w:r>
          </w:hyperlink>
        </w:p>
        <w:p>
          <w:pPr>
            <w:pStyle w:val="Contents2"/>
            <w:tabs>
              <w:tab w:val="clear" w:pos="8743"/>
              <w:tab w:val="right" w:pos="9026" w:leader="dot"/>
            </w:tabs>
            <w:rPr/>
          </w:pPr>
          <w:hyperlink w:anchor="__RefHeading___Toc3451891_2749589250">
            <w:r>
              <w:rPr>
                <w:webHidden/>
                <w:rStyle w:val="IndexLink"/>
                <w:rtl w:val="true"/>
              </w:rPr>
              <w:t>عبادت آزادگان</w:t>
            </w:r>
            <w:r>
              <w:rPr>
                <w:rStyle w:val="IndexLink"/>
                <w:rtl w:val="true"/>
              </w:rPr>
              <w:t>:</w:t>
              <w:tab/>
            </w:r>
            <w:r>
              <w:rPr>
                <w:rStyle w:val="IndexLink"/>
              </w:rPr>
              <w:t>401</w:t>
            </w:r>
          </w:hyperlink>
        </w:p>
        <w:p>
          <w:pPr>
            <w:pStyle w:val="Contents2"/>
            <w:tabs>
              <w:tab w:val="clear" w:pos="8743"/>
              <w:tab w:val="right" w:pos="9026" w:leader="dot"/>
            </w:tabs>
            <w:rPr/>
          </w:pPr>
          <w:hyperlink w:anchor="__RefHeading___Toc3451893_2749589250">
            <w:r>
              <w:rPr>
                <w:webHidden/>
                <w:rStyle w:val="IndexLink"/>
                <w:rtl w:val="true"/>
              </w:rPr>
              <w:t>زن و زندگی همه اش زحمت و دردسر است و زحمت بارتر اینکه چاره ای جز بودن با او نیست</w:t>
            </w:r>
            <w:r>
              <w:rPr>
                <w:rStyle w:val="IndexLink"/>
                <w:rtl w:val="true"/>
              </w:rPr>
              <w:t>.</w:t>
              <w:tab/>
            </w:r>
            <w:r>
              <w:rPr>
                <w:rStyle w:val="IndexLink"/>
              </w:rPr>
              <w:t>402</w:t>
            </w:r>
          </w:hyperlink>
        </w:p>
        <w:p>
          <w:pPr>
            <w:pStyle w:val="Contents2"/>
            <w:tabs>
              <w:tab w:val="clear" w:pos="8743"/>
              <w:tab w:val="right" w:pos="9026" w:leader="dot"/>
            </w:tabs>
            <w:rPr/>
          </w:pPr>
          <w:hyperlink w:anchor="__RefHeading___Toc3451895_2749589250">
            <w:r>
              <w:rPr>
                <w:webHidden/>
                <w:rStyle w:val="IndexLink"/>
                <w:rtl w:val="true"/>
              </w:rPr>
              <w:t>آسیبی که در سهل انگاری و پیروی از سخن چین وارد می شود</w:t>
            </w:r>
            <w:r>
              <w:rPr>
                <w:rStyle w:val="IndexLink"/>
                <w:rtl w:val="true"/>
              </w:rPr>
              <w:t>.</w:t>
              <w:tab/>
            </w:r>
            <w:r>
              <w:rPr>
                <w:rStyle w:val="IndexLink"/>
              </w:rPr>
              <w:t>403</w:t>
            </w:r>
          </w:hyperlink>
        </w:p>
        <w:p>
          <w:pPr>
            <w:pStyle w:val="Contents2"/>
            <w:tabs>
              <w:tab w:val="clear" w:pos="8743"/>
              <w:tab w:val="right" w:pos="9026" w:leader="dot"/>
            </w:tabs>
            <w:rPr/>
          </w:pPr>
          <w:hyperlink w:anchor="__RefHeading___Toc3451897_2749589250">
            <w:r>
              <w:rPr>
                <w:webHidden/>
                <w:rStyle w:val="IndexLink"/>
                <w:rtl w:val="true"/>
              </w:rPr>
              <w:t>سنگ غضب خانه خراب کن است</w:t>
            </w:r>
            <w:r>
              <w:rPr>
                <w:rStyle w:val="IndexLink"/>
                <w:rtl w:val="true"/>
              </w:rPr>
              <w:tab/>
            </w:r>
            <w:r>
              <w:rPr>
                <w:rStyle w:val="IndexLink"/>
              </w:rPr>
              <w:t>404</w:t>
            </w:r>
          </w:hyperlink>
        </w:p>
        <w:p>
          <w:pPr>
            <w:pStyle w:val="Contents2"/>
            <w:tabs>
              <w:tab w:val="clear" w:pos="8743"/>
              <w:tab w:val="right" w:pos="9026" w:leader="dot"/>
            </w:tabs>
            <w:rPr/>
          </w:pPr>
          <w:hyperlink w:anchor="__RefHeading___Toc3451899_2749589250">
            <w:r>
              <w:rPr>
                <w:webHidden/>
                <w:rStyle w:val="IndexLink"/>
                <w:rtl w:val="true"/>
              </w:rPr>
              <w:t>روز سخت انتقام مظلوم از ظالم</w:t>
            </w:r>
            <w:r>
              <w:rPr>
                <w:rStyle w:val="IndexLink"/>
                <w:rtl w:val="true"/>
              </w:rPr>
              <w:t>:</w:t>
              <w:tab/>
            </w:r>
            <w:r>
              <w:rPr>
                <w:rStyle w:val="IndexLink"/>
              </w:rPr>
              <w:t>405</w:t>
            </w:r>
          </w:hyperlink>
        </w:p>
        <w:p>
          <w:pPr>
            <w:pStyle w:val="Contents2"/>
            <w:tabs>
              <w:tab w:val="clear" w:pos="8743"/>
              <w:tab w:val="right" w:pos="9026" w:leader="dot"/>
            </w:tabs>
            <w:rPr/>
          </w:pPr>
          <w:hyperlink w:anchor="__RefHeading___Toc3451901_2749589250">
            <w:r>
              <w:rPr>
                <w:webHidden/>
                <w:rStyle w:val="IndexLink"/>
                <w:rtl w:val="true"/>
              </w:rPr>
              <w:t>از خدا بترس هر چند اندک</w:t>
            </w:r>
            <w:r>
              <w:rPr>
                <w:rStyle w:val="IndexLink"/>
                <w:rtl w:val="true"/>
              </w:rPr>
              <w:tab/>
            </w:r>
            <w:r>
              <w:rPr>
                <w:rStyle w:val="IndexLink"/>
              </w:rPr>
              <w:t>406</w:t>
            </w:r>
          </w:hyperlink>
        </w:p>
        <w:p>
          <w:pPr>
            <w:pStyle w:val="Contents2"/>
            <w:tabs>
              <w:tab w:val="clear" w:pos="8743"/>
              <w:tab w:val="right" w:pos="9026" w:leader="dot"/>
            </w:tabs>
            <w:rPr/>
          </w:pPr>
          <w:hyperlink w:anchor="__RefHeading___Toc3451903_2749589250">
            <w:r>
              <w:rPr>
                <w:webHidden/>
                <w:rStyle w:val="IndexLink"/>
                <w:rtl w:val="true"/>
              </w:rPr>
              <w:t>پاسخ را باید کوتاه و گزیده گفت</w:t>
            </w:r>
            <w:r>
              <w:rPr>
                <w:rStyle w:val="IndexLink"/>
                <w:rtl w:val="true"/>
              </w:rPr>
              <w:t>:</w:t>
              <w:tab/>
            </w:r>
            <w:r>
              <w:rPr>
                <w:rStyle w:val="IndexLink"/>
              </w:rPr>
              <w:t>407</w:t>
            </w:r>
          </w:hyperlink>
        </w:p>
        <w:p>
          <w:pPr>
            <w:pStyle w:val="Contents2"/>
            <w:tabs>
              <w:tab w:val="clear" w:pos="8743"/>
              <w:tab w:val="right" w:pos="9026" w:leader="dot"/>
            </w:tabs>
            <w:rPr/>
          </w:pPr>
          <w:hyperlink w:anchor="__RefHeading___Toc3451905_2749589250">
            <w:r>
              <w:rPr>
                <w:webHidden/>
                <w:rStyle w:val="IndexLink"/>
                <w:rtl w:val="true"/>
              </w:rPr>
              <w:t>عامل زیاد شدن نعمت و زوال آن</w:t>
            </w:r>
            <w:r>
              <w:rPr>
                <w:rStyle w:val="IndexLink"/>
                <w:rtl w:val="true"/>
              </w:rPr>
              <w:tab/>
            </w:r>
            <w:r>
              <w:rPr>
                <w:rStyle w:val="IndexLink"/>
              </w:rPr>
              <w:t>408</w:t>
            </w:r>
          </w:hyperlink>
        </w:p>
        <w:p>
          <w:pPr>
            <w:pStyle w:val="Contents2"/>
            <w:tabs>
              <w:tab w:val="clear" w:pos="8743"/>
              <w:tab w:val="right" w:pos="9026" w:leader="dot"/>
            </w:tabs>
            <w:rPr/>
          </w:pPr>
          <w:hyperlink w:anchor="__RefHeading___Toc3451907_2749589250">
            <w:r>
              <w:rPr>
                <w:webHidden/>
                <w:rStyle w:val="IndexLink"/>
                <w:rtl w:val="true"/>
              </w:rPr>
              <w:t>توانایی دست یافتن به هر چیز میل و شهوت رسیدن به آنرا کم می کند</w:t>
            </w:r>
            <w:r>
              <w:rPr>
                <w:rStyle w:val="IndexLink"/>
                <w:rtl w:val="true"/>
              </w:rPr>
              <w:t>.</w:t>
              <w:tab/>
            </w:r>
            <w:r>
              <w:rPr>
                <w:rStyle w:val="IndexLink"/>
              </w:rPr>
              <w:t>410</w:t>
            </w:r>
          </w:hyperlink>
        </w:p>
        <w:p>
          <w:pPr>
            <w:pStyle w:val="Contents2"/>
            <w:tabs>
              <w:tab w:val="clear" w:pos="8743"/>
              <w:tab w:val="right" w:pos="9026" w:leader="dot"/>
            </w:tabs>
            <w:rPr/>
          </w:pPr>
          <w:hyperlink w:anchor="__RefHeading___Toc3451909_2749589250">
            <w:r>
              <w:rPr>
                <w:webHidden/>
                <w:rStyle w:val="IndexLink"/>
                <w:rtl w:val="true"/>
              </w:rPr>
              <w:t>از نابودی نعمت ها بترسید زیرا وقتی از دست رفت دیگر بر نمی گردد</w:t>
            </w:r>
            <w:r>
              <w:rPr>
                <w:rStyle w:val="IndexLink"/>
                <w:rtl w:val="true"/>
              </w:rPr>
              <w:t>.</w:t>
              <w:tab/>
            </w:r>
            <w:r>
              <w:rPr>
                <w:rStyle w:val="IndexLink"/>
              </w:rPr>
              <w:t>411</w:t>
            </w:r>
          </w:hyperlink>
        </w:p>
        <w:p>
          <w:pPr>
            <w:pStyle w:val="Contents2"/>
            <w:tabs>
              <w:tab w:val="clear" w:pos="8743"/>
              <w:tab w:val="right" w:pos="9026" w:leader="dot"/>
            </w:tabs>
            <w:rPr/>
          </w:pPr>
          <w:hyperlink w:anchor="__RefHeading___Toc3451911_2749589250">
            <w:r>
              <w:rPr>
                <w:webHidden/>
                <w:rStyle w:val="IndexLink"/>
                <w:rtl w:val="true"/>
              </w:rPr>
              <w:t>جوانمردی بیش از خویشاوندی محبت می آورد</w:t>
            </w:r>
            <w:r>
              <w:rPr>
                <w:rStyle w:val="IndexLink"/>
                <w:rtl w:val="true"/>
              </w:rPr>
              <w:t>.</w:t>
              <w:tab/>
            </w:r>
            <w:r>
              <w:rPr>
                <w:rStyle w:val="IndexLink"/>
              </w:rPr>
              <w:t>412</w:t>
            </w:r>
          </w:hyperlink>
        </w:p>
        <w:p>
          <w:pPr>
            <w:pStyle w:val="Contents2"/>
            <w:tabs>
              <w:tab w:val="clear" w:pos="8743"/>
              <w:tab w:val="right" w:pos="9026" w:leader="dot"/>
            </w:tabs>
            <w:rPr/>
          </w:pPr>
          <w:hyperlink w:anchor="__RefHeading___Toc3451913_2749589250">
            <w:r>
              <w:rPr>
                <w:webHidden/>
                <w:rStyle w:val="IndexLink"/>
                <w:rtl w:val="true"/>
              </w:rPr>
              <w:t>کسی که به تو گمان خوب دارد گمانش را تصدیق کن</w:t>
            </w:r>
            <w:r>
              <w:rPr>
                <w:rStyle w:val="IndexLink"/>
                <w:rtl w:val="true"/>
              </w:rPr>
              <w:tab/>
            </w:r>
            <w:r>
              <w:rPr>
                <w:rStyle w:val="IndexLink"/>
              </w:rPr>
              <w:t>412</w:t>
            </w:r>
          </w:hyperlink>
        </w:p>
        <w:p>
          <w:pPr>
            <w:pStyle w:val="Contents2"/>
            <w:tabs>
              <w:tab w:val="clear" w:pos="8743"/>
              <w:tab w:val="right" w:pos="9026" w:leader="dot"/>
            </w:tabs>
            <w:rPr/>
          </w:pPr>
          <w:hyperlink w:anchor="__RefHeading___Toc3451915_2749589250">
            <w:r>
              <w:rPr>
                <w:webHidden/>
                <w:rStyle w:val="IndexLink"/>
                <w:rtl w:val="true"/>
              </w:rPr>
              <w:t>بهترین اعمال آن است که نفس را به انجام آن اجبار کنی</w:t>
            </w:r>
            <w:r>
              <w:rPr>
                <w:rStyle w:val="IndexLink"/>
                <w:rtl w:val="true"/>
              </w:rPr>
              <w:tab/>
            </w:r>
            <w:r>
              <w:rPr>
                <w:rStyle w:val="IndexLink"/>
              </w:rPr>
              <w:t>414</w:t>
            </w:r>
          </w:hyperlink>
        </w:p>
        <w:p>
          <w:pPr>
            <w:pStyle w:val="Contents2"/>
            <w:tabs>
              <w:tab w:val="clear" w:pos="8743"/>
              <w:tab w:val="right" w:pos="9026" w:leader="dot"/>
            </w:tabs>
            <w:rPr/>
          </w:pPr>
          <w:hyperlink w:anchor="__RefHeading___Toc3451917_2749589250">
            <w:r>
              <w:rPr>
                <w:webHidden/>
                <w:rStyle w:val="IndexLink"/>
                <w:rtl w:val="true"/>
              </w:rPr>
              <w:t>خدا را به شکستن اراده ها و باز شدن گره ها و بهم خوردن تصمیم ها شناختم</w:t>
            </w:r>
            <w:r>
              <w:rPr>
                <w:rStyle w:val="IndexLink"/>
                <w:rtl w:val="true"/>
              </w:rPr>
              <w:t>.</w:t>
              <w:tab/>
            </w:r>
            <w:r>
              <w:rPr>
                <w:rStyle w:val="IndexLink"/>
              </w:rPr>
              <w:t>414</w:t>
            </w:r>
          </w:hyperlink>
        </w:p>
        <w:p>
          <w:pPr>
            <w:pStyle w:val="Contents2"/>
            <w:tabs>
              <w:tab w:val="clear" w:pos="8743"/>
              <w:tab w:val="right" w:pos="9026" w:leader="dot"/>
            </w:tabs>
            <w:rPr/>
          </w:pPr>
          <w:hyperlink w:anchor="__RefHeading___Toc3451919_2749589250">
            <w:r>
              <w:rPr>
                <w:webHidden/>
                <w:rStyle w:val="IndexLink"/>
                <w:rtl w:val="true"/>
              </w:rPr>
              <w:t>شیرینی و تلخی ممزوج دنیا و آخرت</w:t>
            </w:r>
            <w:r>
              <w:rPr>
                <w:rStyle w:val="IndexLink"/>
                <w:rtl w:val="true"/>
              </w:rPr>
              <w:tab/>
            </w:r>
            <w:r>
              <w:rPr>
                <w:rStyle w:val="IndexLink"/>
              </w:rPr>
              <w:t>416</w:t>
            </w:r>
          </w:hyperlink>
        </w:p>
        <w:p>
          <w:pPr>
            <w:pStyle w:val="Contents2"/>
            <w:tabs>
              <w:tab w:val="clear" w:pos="8743"/>
              <w:tab w:val="right" w:pos="9026" w:leader="dot"/>
            </w:tabs>
            <w:rPr/>
          </w:pPr>
          <w:hyperlink w:anchor="__RefHeading___Toc3451921_2749589250">
            <w:r>
              <w:rPr>
                <w:webHidden/>
                <w:rStyle w:val="IndexLink"/>
                <w:rtl w:val="true"/>
              </w:rPr>
              <w:t>فلسفه ایمان و احکام</w:t>
            </w:r>
            <w:r>
              <w:rPr>
                <w:rStyle w:val="IndexLink"/>
                <w:rtl w:val="true"/>
              </w:rPr>
              <w:tab/>
            </w:r>
            <w:r>
              <w:rPr>
                <w:rStyle w:val="IndexLink"/>
              </w:rPr>
              <w:t>417</w:t>
            </w:r>
          </w:hyperlink>
        </w:p>
        <w:p>
          <w:pPr>
            <w:pStyle w:val="Contents2"/>
            <w:tabs>
              <w:tab w:val="clear" w:pos="8743"/>
              <w:tab w:val="right" w:pos="9026" w:leader="dot"/>
            </w:tabs>
            <w:rPr/>
          </w:pPr>
          <w:hyperlink w:anchor="__RefHeading___Toc3451923_2749589250">
            <w:r>
              <w:rPr>
                <w:webHidden/>
                <w:rStyle w:val="IndexLink"/>
                <w:rtl w:val="true"/>
              </w:rPr>
              <w:t>ستمکاران را اینگونه قسم بدهید که او از حول و قوت خدا بیزار است</w:t>
            </w:r>
            <w:r>
              <w:rPr>
                <w:rStyle w:val="IndexLink"/>
                <w:rtl w:val="true"/>
              </w:rPr>
              <w:tab/>
            </w:r>
            <w:r>
              <w:rPr>
                <w:rStyle w:val="IndexLink"/>
              </w:rPr>
              <w:t>431</w:t>
            </w:r>
          </w:hyperlink>
        </w:p>
        <w:p>
          <w:pPr>
            <w:pStyle w:val="Contents2"/>
            <w:tabs>
              <w:tab w:val="clear" w:pos="8743"/>
              <w:tab w:val="right" w:pos="9026" w:leader="dot"/>
            </w:tabs>
            <w:rPr/>
          </w:pPr>
          <w:hyperlink w:anchor="__RefHeading___Toc3451925_2749589250">
            <w:r>
              <w:rPr>
                <w:webHidden/>
                <w:rStyle w:val="IndexLink"/>
                <w:rtl w:val="true"/>
              </w:rPr>
              <w:t>ای فرزند آدم تو خود وصی خویش باش</w:t>
            </w:r>
            <w:r>
              <w:rPr>
                <w:rStyle w:val="IndexLink"/>
                <w:rtl w:val="true"/>
              </w:rPr>
              <w:t>.</w:t>
              <w:tab/>
            </w:r>
            <w:r>
              <w:rPr>
                <w:rStyle w:val="IndexLink"/>
              </w:rPr>
              <w:t>432</w:t>
            </w:r>
          </w:hyperlink>
        </w:p>
        <w:p>
          <w:pPr>
            <w:pStyle w:val="Contents2"/>
            <w:tabs>
              <w:tab w:val="clear" w:pos="8743"/>
              <w:tab w:val="right" w:pos="9026" w:leader="dot"/>
            </w:tabs>
            <w:rPr/>
          </w:pPr>
          <w:hyperlink w:anchor="__RefHeading___Toc3451927_2749589250">
            <w:r>
              <w:rPr>
                <w:webHidden/>
                <w:rStyle w:val="IndexLink"/>
                <w:rtl w:val="true"/>
              </w:rPr>
              <w:t xml:space="preserve">تندخویی نمونه از جنون است </w:t>
            </w:r>
            <w:r>
              <w:rPr>
                <w:rStyle w:val="IndexLink"/>
                <w:rtl w:val="true"/>
              </w:rPr>
              <w:t>:</w:t>
              <w:tab/>
            </w:r>
            <w:r>
              <w:rPr>
                <w:rStyle w:val="IndexLink"/>
              </w:rPr>
              <w:t>433</w:t>
            </w:r>
          </w:hyperlink>
        </w:p>
        <w:p>
          <w:pPr>
            <w:pStyle w:val="Contents2"/>
            <w:tabs>
              <w:tab w:val="clear" w:pos="8743"/>
              <w:tab w:val="right" w:pos="9026" w:leader="dot"/>
            </w:tabs>
            <w:rPr/>
          </w:pPr>
          <w:hyperlink w:anchor="__RefHeading___Toc3451929_2749589250">
            <w:r>
              <w:rPr>
                <w:webHidden/>
                <w:rStyle w:val="IndexLink"/>
                <w:rtl w:val="true"/>
              </w:rPr>
              <w:t>سلامتی بدن در کمی حسادت است</w:t>
            </w:r>
            <w:r>
              <w:rPr>
                <w:rStyle w:val="IndexLink"/>
                <w:rtl w:val="true"/>
              </w:rPr>
              <w:tab/>
            </w:r>
            <w:r>
              <w:rPr>
                <w:rStyle w:val="IndexLink"/>
              </w:rPr>
              <w:t>434</w:t>
            </w:r>
          </w:hyperlink>
        </w:p>
        <w:p>
          <w:pPr>
            <w:pStyle w:val="Contents2"/>
            <w:tabs>
              <w:tab w:val="clear" w:pos="8743"/>
              <w:tab w:val="right" w:pos="9026" w:leader="dot"/>
            </w:tabs>
            <w:rPr/>
          </w:pPr>
          <w:hyperlink w:anchor="__RefHeading___Toc3451931_2749589250">
            <w:r>
              <w:rPr>
                <w:webHidden/>
                <w:rStyle w:val="IndexLink"/>
                <w:rtl w:val="true"/>
              </w:rPr>
              <w:t>شاد کردن دل مومن و کسب مکارم اخلاق</w:t>
            </w:r>
            <w:r>
              <w:rPr>
                <w:rStyle w:val="IndexLink"/>
                <w:rtl w:val="true"/>
              </w:rPr>
              <w:tab/>
            </w:r>
            <w:r>
              <w:rPr>
                <w:rStyle w:val="IndexLink"/>
              </w:rPr>
              <w:t>435</w:t>
            </w:r>
          </w:hyperlink>
        </w:p>
        <w:p>
          <w:pPr>
            <w:pStyle w:val="Contents2"/>
            <w:tabs>
              <w:tab w:val="clear" w:pos="8743"/>
              <w:tab w:val="right" w:pos="9026" w:leader="dot"/>
            </w:tabs>
            <w:rPr/>
          </w:pPr>
          <w:hyperlink w:anchor="__RefHeading___Toc3451933_2749589250">
            <w:r>
              <w:rPr>
                <w:webHidden/>
                <w:rStyle w:val="IndexLink"/>
                <w:rtl w:val="true"/>
              </w:rPr>
              <w:t>با صدقه دادن رفع فقر کن</w:t>
            </w:r>
            <w:r>
              <w:rPr>
                <w:rStyle w:val="IndexLink"/>
                <w:rtl w:val="true"/>
              </w:rPr>
              <w:tab/>
            </w:r>
            <w:r>
              <w:rPr>
                <w:rStyle w:val="IndexLink"/>
              </w:rPr>
              <w:t>437</w:t>
            </w:r>
          </w:hyperlink>
        </w:p>
        <w:p>
          <w:pPr>
            <w:pStyle w:val="Contents2"/>
            <w:tabs>
              <w:tab w:val="clear" w:pos="8743"/>
              <w:tab w:val="right" w:pos="9026" w:leader="dot"/>
            </w:tabs>
            <w:rPr/>
          </w:pPr>
          <w:hyperlink w:anchor="__RefHeading___Toc3451935_2749589250">
            <w:r>
              <w:rPr>
                <w:webHidden/>
                <w:rStyle w:val="IndexLink"/>
                <w:rtl w:val="true"/>
              </w:rPr>
              <w:t>وفا با بیوفایان درست نیست</w:t>
            </w:r>
            <w:r>
              <w:rPr>
                <w:rStyle w:val="IndexLink"/>
                <w:rtl w:val="true"/>
              </w:rPr>
              <w:tab/>
            </w:r>
            <w:r>
              <w:rPr>
                <w:rStyle w:val="IndexLink"/>
              </w:rPr>
              <w:t>438</w:t>
            </w:r>
          </w:hyperlink>
        </w:p>
        <w:p>
          <w:pPr>
            <w:pStyle w:val="Contents2"/>
            <w:tabs>
              <w:tab w:val="clear" w:pos="8743"/>
              <w:tab w:val="right" w:pos="9026" w:leader="dot"/>
            </w:tabs>
            <w:rPr/>
          </w:pPr>
          <w:hyperlink w:anchor="__RefHeading___Toc3451937_2749589250">
            <w:r>
              <w:rPr>
                <w:webHidden/>
                <w:rStyle w:val="IndexLink"/>
                <w:rtl w:val="true"/>
              </w:rPr>
              <w:t>مهلت دادن خدا امتحان است</w:t>
            </w:r>
            <w:r>
              <w:rPr>
                <w:rStyle w:val="IndexLink"/>
                <w:rtl w:val="true"/>
              </w:rPr>
              <w:tab/>
            </w:r>
            <w:r>
              <w:rPr>
                <w:rStyle w:val="IndexLink"/>
              </w:rPr>
              <w:t>439</w:t>
            </w:r>
          </w:hyperlink>
        </w:p>
        <w:p>
          <w:pPr>
            <w:pStyle w:val="Contents2"/>
            <w:tabs>
              <w:tab w:val="clear" w:pos="8743"/>
              <w:tab w:val="right" w:pos="9026" w:leader="dot"/>
            </w:tabs>
            <w:rPr/>
          </w:pPr>
          <w:hyperlink w:anchor="__RefHeading___Toc3451939_2749589250">
            <w:r>
              <w:rPr>
                <w:webHidden/>
                <w:rStyle w:val="IndexLink"/>
                <w:rtl w:val="true"/>
              </w:rPr>
              <w:t>کلماتی حکمت آمیز امام علیه السلام که دور از ذهن است</w:t>
            </w:r>
            <w:r>
              <w:rPr>
                <w:rStyle w:val="IndexLink"/>
                <w:rtl w:val="true"/>
              </w:rPr>
              <w:tab/>
            </w:r>
            <w:r>
              <w:rPr>
                <w:rStyle w:val="IndexLink"/>
              </w:rPr>
              <w:t>441</w:t>
            </w:r>
          </w:hyperlink>
        </w:p>
        <w:p>
          <w:pPr>
            <w:pStyle w:val="Contents2"/>
            <w:tabs>
              <w:tab w:val="clear" w:pos="8743"/>
              <w:tab w:val="right" w:pos="9026" w:leader="dot"/>
            </w:tabs>
            <w:rPr/>
          </w:pPr>
          <w:hyperlink w:anchor="__RefHeading___Toc3451941_2749589250">
            <w:r>
              <w:rPr>
                <w:webHidden/>
                <w:rStyle w:val="IndexLink"/>
                <w:rtl w:val="true"/>
              </w:rPr>
              <w:t>گله امیرالمومنین علیه السلام از مردم تحت حکومتش</w:t>
            </w:r>
            <w:r>
              <w:rPr>
                <w:rStyle w:val="IndexLink"/>
                <w:rtl w:val="true"/>
              </w:rPr>
              <w:tab/>
            </w:r>
            <w:r>
              <w:rPr>
                <w:rStyle w:val="IndexLink"/>
              </w:rPr>
              <w:t>448</w:t>
            </w:r>
          </w:hyperlink>
        </w:p>
        <w:p>
          <w:pPr>
            <w:pStyle w:val="Contents2"/>
            <w:tabs>
              <w:tab w:val="clear" w:pos="8743"/>
              <w:tab w:val="right" w:pos="9026" w:leader="dot"/>
            </w:tabs>
            <w:rPr/>
          </w:pPr>
          <w:hyperlink w:anchor="__RefHeading___Toc3451943_2749589250">
            <w:r>
              <w:rPr>
                <w:webHidden/>
                <w:rStyle w:val="IndexLink"/>
                <w:rtl w:val="true"/>
              </w:rPr>
              <w:t>نتیجه کوته فکری سرگردانی است</w:t>
            </w:r>
            <w:r>
              <w:rPr>
                <w:rStyle w:val="IndexLink"/>
                <w:rtl w:val="true"/>
              </w:rPr>
              <w:tab/>
            </w:r>
            <w:r>
              <w:rPr>
                <w:rStyle w:val="IndexLink"/>
              </w:rPr>
              <w:t>449</w:t>
            </w:r>
          </w:hyperlink>
        </w:p>
        <w:p>
          <w:pPr>
            <w:pStyle w:val="Contents2"/>
            <w:tabs>
              <w:tab w:val="clear" w:pos="8743"/>
              <w:tab w:val="right" w:pos="9026" w:leader="dot"/>
            </w:tabs>
            <w:rPr/>
          </w:pPr>
          <w:hyperlink w:anchor="__RefHeading___Toc3451945_2749589250">
            <w:r>
              <w:rPr>
                <w:webHidden/>
                <w:rStyle w:val="IndexLink"/>
                <w:rtl w:val="true"/>
              </w:rPr>
              <w:t>خطر همنشینی با پادشاهان</w:t>
            </w:r>
            <w:r>
              <w:rPr>
                <w:rStyle w:val="IndexLink"/>
                <w:rtl w:val="true"/>
              </w:rPr>
              <w:tab/>
            </w:r>
            <w:r>
              <w:rPr>
                <w:rStyle w:val="IndexLink"/>
              </w:rPr>
              <w:t>451</w:t>
            </w:r>
          </w:hyperlink>
        </w:p>
        <w:p>
          <w:pPr>
            <w:pStyle w:val="Contents2"/>
            <w:tabs>
              <w:tab w:val="clear" w:pos="8743"/>
              <w:tab w:val="right" w:pos="9026" w:leader="dot"/>
            </w:tabs>
            <w:rPr/>
          </w:pPr>
          <w:hyperlink w:anchor="__RefHeading___Toc3451947_2749589250">
            <w:r>
              <w:rPr>
                <w:webHidden/>
                <w:rStyle w:val="IndexLink"/>
                <w:rtl w:val="true"/>
              </w:rPr>
              <w:t>عکس العمل خیر و شر</w:t>
            </w:r>
            <w:r>
              <w:rPr>
                <w:rStyle w:val="IndexLink"/>
                <w:rtl w:val="true"/>
              </w:rPr>
              <w:tab/>
            </w:r>
            <w:r>
              <w:rPr>
                <w:rStyle w:val="IndexLink"/>
              </w:rPr>
              <w:t>452</w:t>
            </w:r>
          </w:hyperlink>
        </w:p>
        <w:p>
          <w:pPr>
            <w:pStyle w:val="Contents2"/>
            <w:tabs>
              <w:tab w:val="clear" w:pos="8743"/>
              <w:tab w:val="right" w:pos="9026" w:leader="dot"/>
            </w:tabs>
            <w:rPr/>
          </w:pPr>
          <w:hyperlink w:anchor="__RefHeading___Toc3451949_2749589250">
            <w:r>
              <w:rPr>
                <w:webHidden/>
                <w:rStyle w:val="IndexLink"/>
                <w:rtl w:val="true"/>
              </w:rPr>
              <w:t>گفتار حکیمان وقتی مطابق حق است شفا و هنگامی که برخلاف حق است درد می باشد</w:t>
            </w:r>
            <w:r>
              <w:rPr>
                <w:rStyle w:val="IndexLink"/>
                <w:rtl w:val="true"/>
              </w:rPr>
              <w:t>.</w:t>
              <w:tab/>
            </w:r>
            <w:r>
              <w:rPr>
                <w:rStyle w:val="IndexLink"/>
              </w:rPr>
              <w:t>453</w:t>
            </w:r>
          </w:hyperlink>
        </w:p>
        <w:p>
          <w:pPr>
            <w:pStyle w:val="Contents2"/>
            <w:tabs>
              <w:tab w:val="clear" w:pos="8743"/>
              <w:tab w:val="right" w:pos="9026" w:leader="dot"/>
            </w:tabs>
            <w:rPr/>
          </w:pPr>
          <w:hyperlink w:anchor="__RefHeading___Toc3451951_2749589250">
            <w:r>
              <w:rPr>
                <w:webHidden/>
                <w:rStyle w:val="IndexLink"/>
                <w:rtl w:val="true"/>
              </w:rPr>
              <w:t>روش صحیح پاسخ دادن</w:t>
            </w:r>
            <w:r>
              <w:rPr>
                <w:rStyle w:val="IndexLink"/>
                <w:rtl w:val="true"/>
              </w:rPr>
              <w:tab/>
            </w:r>
            <w:r>
              <w:rPr>
                <w:rStyle w:val="IndexLink"/>
              </w:rPr>
              <w:t>454</w:t>
            </w:r>
          </w:hyperlink>
        </w:p>
        <w:p>
          <w:pPr>
            <w:pStyle w:val="Contents2"/>
            <w:tabs>
              <w:tab w:val="clear" w:pos="8743"/>
              <w:tab w:val="right" w:pos="9026" w:leader="dot"/>
            </w:tabs>
            <w:rPr/>
          </w:pPr>
          <w:hyperlink w:anchor="__RefHeading___Toc3451953_2749589250">
            <w:r>
              <w:rPr>
                <w:webHidden/>
                <w:rStyle w:val="IndexLink"/>
                <w:rtl w:val="true"/>
              </w:rPr>
              <w:t>غم روزی فردا را مخور</w:t>
            </w:r>
            <w:r>
              <w:rPr>
                <w:rStyle w:val="IndexLink"/>
                <w:rtl w:val="true"/>
              </w:rPr>
              <w:tab/>
            </w:r>
            <w:r>
              <w:rPr>
                <w:rStyle w:val="IndexLink"/>
              </w:rPr>
              <w:t>455</w:t>
            </w:r>
          </w:hyperlink>
        </w:p>
        <w:p>
          <w:pPr>
            <w:pStyle w:val="Contents2"/>
            <w:tabs>
              <w:tab w:val="clear" w:pos="8743"/>
              <w:tab w:val="right" w:pos="9026" w:leader="dot"/>
            </w:tabs>
            <w:rPr/>
          </w:pPr>
          <w:hyperlink w:anchor="__RefHeading___Toc3451955_2749589250">
            <w:r>
              <w:rPr>
                <w:webHidden/>
                <w:rStyle w:val="IndexLink"/>
                <w:rtl w:val="true"/>
              </w:rPr>
              <w:t>اعتدال در همه جا نیک است</w:t>
            </w:r>
            <w:r>
              <w:rPr>
                <w:rStyle w:val="IndexLink"/>
                <w:rtl w:val="true"/>
              </w:rPr>
              <w:tab/>
            </w:r>
            <w:r>
              <w:rPr>
                <w:rStyle w:val="IndexLink"/>
              </w:rPr>
              <w:t>455</w:t>
            </w:r>
          </w:hyperlink>
        </w:p>
        <w:p>
          <w:pPr>
            <w:pStyle w:val="Contents2"/>
            <w:tabs>
              <w:tab w:val="clear" w:pos="8743"/>
              <w:tab w:val="right" w:pos="9026" w:leader="dot"/>
            </w:tabs>
            <w:rPr/>
          </w:pPr>
          <w:hyperlink w:anchor="__RefHeading___Toc3451957_2749589250">
            <w:r>
              <w:rPr>
                <w:webHidden/>
                <w:rStyle w:val="IndexLink"/>
                <w:rtl w:val="true"/>
              </w:rPr>
              <w:t>آنکه دنیا و آخرت دارد و آنکه نه دنیا و نه آخرت دارد</w:t>
            </w:r>
            <w:r>
              <w:rPr>
                <w:rStyle w:val="IndexLink"/>
                <w:rtl w:val="true"/>
              </w:rPr>
              <w:t>.</w:t>
              <w:tab/>
            </w:r>
            <w:r>
              <w:rPr>
                <w:rStyle w:val="IndexLink"/>
              </w:rPr>
              <w:t>456</w:t>
            </w:r>
          </w:hyperlink>
        </w:p>
        <w:p>
          <w:pPr>
            <w:pStyle w:val="Contents2"/>
            <w:tabs>
              <w:tab w:val="clear" w:pos="8743"/>
              <w:tab w:val="right" w:pos="9026" w:leader="dot"/>
            </w:tabs>
            <w:rPr/>
          </w:pPr>
          <w:hyperlink w:anchor="__RefHeading___Toc3451959_2749589250">
            <w:r>
              <w:rPr>
                <w:webHidden/>
                <w:rStyle w:val="IndexLink"/>
                <w:rtl w:val="true"/>
              </w:rPr>
              <w:t>دیدگاه امام علیه السلام درباره پرده کعبه</w:t>
            </w:r>
            <w:r>
              <w:rPr>
                <w:rStyle w:val="IndexLink"/>
                <w:rtl w:val="true"/>
              </w:rPr>
              <w:tab/>
            </w:r>
            <w:r>
              <w:rPr>
                <w:rStyle w:val="IndexLink"/>
              </w:rPr>
              <w:t>457</w:t>
            </w:r>
          </w:hyperlink>
        </w:p>
        <w:p>
          <w:pPr>
            <w:pStyle w:val="Contents2"/>
            <w:tabs>
              <w:tab w:val="clear" w:pos="8743"/>
              <w:tab w:val="right" w:pos="9026" w:leader="dot"/>
            </w:tabs>
            <w:rPr/>
          </w:pPr>
          <w:hyperlink w:anchor="__RefHeading___Toc3451961_2749589250">
            <w:r>
              <w:rPr>
                <w:webHidden/>
                <w:rStyle w:val="IndexLink"/>
                <w:rtl w:val="true"/>
              </w:rPr>
              <w:t>روش قضاوت امیرالمومنین علیه السلام</w:t>
            </w:r>
            <w:r>
              <w:rPr>
                <w:rStyle w:val="IndexLink"/>
                <w:rtl w:val="true"/>
              </w:rPr>
              <w:tab/>
            </w:r>
            <w:r>
              <w:rPr>
                <w:rStyle w:val="IndexLink"/>
              </w:rPr>
              <w:t>460</w:t>
            </w:r>
          </w:hyperlink>
        </w:p>
        <w:p>
          <w:pPr>
            <w:pStyle w:val="Contents2"/>
            <w:tabs>
              <w:tab w:val="clear" w:pos="8743"/>
              <w:tab w:val="right" w:pos="9026" w:leader="dot"/>
            </w:tabs>
            <w:rPr/>
          </w:pPr>
          <w:hyperlink w:anchor="__RefHeading___Toc3451963_2749589250">
            <w:r>
              <w:rPr>
                <w:webHidden/>
                <w:rStyle w:val="IndexLink"/>
                <w:rtl w:val="true"/>
              </w:rPr>
              <w:t>حکومت متفاوت امیرالمومنین علیه السلام</w:t>
            </w:r>
            <w:r>
              <w:rPr>
                <w:rStyle w:val="IndexLink"/>
                <w:rtl w:val="true"/>
              </w:rPr>
              <w:tab/>
            </w:r>
            <w:r>
              <w:rPr>
                <w:rStyle w:val="IndexLink"/>
              </w:rPr>
              <w:t>461</w:t>
            </w:r>
          </w:hyperlink>
        </w:p>
        <w:p>
          <w:pPr>
            <w:pStyle w:val="Contents2"/>
            <w:tabs>
              <w:tab w:val="clear" w:pos="8743"/>
              <w:tab w:val="right" w:pos="9026" w:leader="dot"/>
            </w:tabs>
            <w:rPr/>
          </w:pPr>
          <w:hyperlink w:anchor="__RefHeading___Toc3451965_2749589250">
            <w:r>
              <w:rPr>
                <w:webHidden/>
                <w:rStyle w:val="IndexLink"/>
                <w:rtl w:val="true"/>
              </w:rPr>
              <w:t>توکل الزامی است</w:t>
            </w:r>
            <w:r>
              <w:rPr>
                <w:rStyle w:val="IndexLink"/>
                <w:rtl w:val="true"/>
              </w:rPr>
              <w:tab/>
            </w:r>
            <w:r>
              <w:rPr>
                <w:rStyle w:val="IndexLink"/>
              </w:rPr>
              <w:t>462</w:t>
            </w:r>
          </w:hyperlink>
        </w:p>
        <w:p>
          <w:pPr>
            <w:pStyle w:val="Contents2"/>
            <w:tabs>
              <w:tab w:val="clear" w:pos="8743"/>
              <w:tab w:val="right" w:pos="9026" w:leader="dot"/>
            </w:tabs>
            <w:rPr/>
          </w:pPr>
          <w:hyperlink w:anchor="__RefHeading___Toc3451967_2749589250">
            <w:r>
              <w:rPr>
                <w:webHidden/>
                <w:rStyle w:val="IndexLink"/>
                <w:rtl w:val="true"/>
              </w:rPr>
              <w:t>به یقین و باور عمل کنید</w:t>
            </w:r>
            <w:r>
              <w:rPr>
                <w:rStyle w:val="IndexLink"/>
                <w:rtl w:val="true"/>
              </w:rPr>
              <w:tab/>
            </w:r>
            <w:r>
              <w:rPr>
                <w:rStyle w:val="IndexLink"/>
              </w:rPr>
              <w:t>464</w:t>
            </w:r>
          </w:hyperlink>
        </w:p>
        <w:p>
          <w:pPr>
            <w:pStyle w:val="Contents2"/>
            <w:tabs>
              <w:tab w:val="clear" w:pos="8743"/>
              <w:tab w:val="right" w:pos="9026" w:leader="dot"/>
            </w:tabs>
            <w:rPr/>
          </w:pPr>
          <w:hyperlink w:anchor="__RefHeading___Toc3451969_2749589250">
            <w:r>
              <w:rPr>
                <w:webHidden/>
                <w:rStyle w:val="IndexLink"/>
                <w:rtl w:val="true"/>
              </w:rPr>
              <w:t>چند نکته مهم اخلاقی</w:t>
            </w:r>
            <w:r>
              <w:rPr>
                <w:rStyle w:val="IndexLink"/>
                <w:rtl w:val="true"/>
              </w:rPr>
              <w:tab/>
            </w:r>
            <w:r>
              <w:rPr>
                <w:rStyle w:val="IndexLink"/>
              </w:rPr>
              <w:t>465</w:t>
            </w:r>
          </w:hyperlink>
        </w:p>
        <w:p>
          <w:pPr>
            <w:pStyle w:val="Contents2"/>
            <w:tabs>
              <w:tab w:val="clear" w:pos="8743"/>
              <w:tab w:val="right" w:pos="9026" w:leader="dot"/>
            </w:tabs>
            <w:rPr/>
          </w:pPr>
          <w:hyperlink w:anchor="__RefHeading___Toc3451971_2749589250">
            <w:r>
              <w:rPr>
                <w:webHidden/>
                <w:rStyle w:val="IndexLink"/>
                <w:rtl w:val="true"/>
              </w:rPr>
              <w:t>در وقت دوگانگی حالات نفسانی چه کنیم؟</w:t>
            </w:r>
            <w:r>
              <w:rPr>
                <w:rStyle w:val="IndexLink"/>
                <w:rtl w:val="true"/>
              </w:rPr>
              <w:tab/>
            </w:r>
            <w:r>
              <w:rPr>
                <w:rStyle w:val="IndexLink"/>
              </w:rPr>
              <w:t>467</w:t>
            </w:r>
          </w:hyperlink>
        </w:p>
        <w:p>
          <w:pPr>
            <w:pStyle w:val="Contents2"/>
            <w:tabs>
              <w:tab w:val="clear" w:pos="8743"/>
              <w:tab w:val="right" w:pos="9026" w:leader="dot"/>
            </w:tabs>
            <w:rPr/>
          </w:pPr>
          <w:hyperlink w:anchor="__RefHeading___Toc3451973_2749589250">
            <w:r>
              <w:rPr>
                <w:webHidden/>
                <w:rStyle w:val="IndexLink"/>
                <w:rtl w:val="true"/>
              </w:rPr>
              <w:t>پاین شب سیه سپید است</w:t>
            </w:r>
            <w:r>
              <w:rPr>
                <w:rStyle w:val="IndexLink"/>
                <w:rtl w:val="true"/>
              </w:rPr>
              <w:t>.</w:t>
              <w:tab/>
            </w:r>
            <w:r>
              <w:rPr>
                <w:rStyle w:val="IndexLink"/>
              </w:rPr>
              <w:t>468</w:t>
            </w:r>
          </w:hyperlink>
        </w:p>
        <w:p>
          <w:pPr>
            <w:pStyle w:val="Contents2"/>
            <w:tabs>
              <w:tab w:val="clear" w:pos="8743"/>
              <w:tab w:val="right" w:pos="9026" w:leader="dot"/>
            </w:tabs>
            <w:rPr/>
          </w:pPr>
          <w:hyperlink w:anchor="__RefHeading___Toc3451975_2749589250">
            <w:r>
              <w:rPr>
                <w:webHidden/>
                <w:rStyle w:val="IndexLink"/>
                <w:rtl w:val="true"/>
              </w:rPr>
              <w:t>کار مختصر مدام بهتر از کار زیاد ملول آور است</w:t>
            </w:r>
            <w:r>
              <w:rPr>
                <w:rStyle w:val="IndexLink"/>
                <w:rtl w:val="true"/>
              </w:rPr>
              <w:t>.</w:t>
              <w:tab/>
            </w:r>
            <w:r>
              <w:rPr>
                <w:rStyle w:val="IndexLink"/>
              </w:rPr>
              <w:t>469</w:t>
            </w:r>
          </w:hyperlink>
        </w:p>
        <w:p>
          <w:pPr>
            <w:pStyle w:val="Contents2"/>
            <w:tabs>
              <w:tab w:val="clear" w:pos="8743"/>
              <w:tab w:val="right" w:pos="9026" w:leader="dot"/>
            </w:tabs>
            <w:rPr/>
          </w:pPr>
          <w:hyperlink w:anchor="__RefHeading___Toc3451977_2749589250">
            <w:r>
              <w:rPr>
                <w:webHidden/>
                <w:rStyle w:val="IndexLink"/>
                <w:rtl w:val="true"/>
              </w:rPr>
              <w:t>مقدم داشتن واجبات بر مستحبات</w:t>
            </w:r>
            <w:r>
              <w:rPr>
                <w:rStyle w:val="IndexLink"/>
                <w:rtl w:val="true"/>
              </w:rPr>
              <w:tab/>
            </w:r>
            <w:r>
              <w:rPr>
                <w:rStyle w:val="IndexLink"/>
              </w:rPr>
              <w:t>470</w:t>
            </w:r>
          </w:hyperlink>
        </w:p>
        <w:p>
          <w:pPr>
            <w:pStyle w:val="Contents2"/>
            <w:tabs>
              <w:tab w:val="clear" w:pos="8743"/>
              <w:tab w:val="right" w:pos="9026" w:leader="dot"/>
            </w:tabs>
            <w:rPr/>
          </w:pPr>
          <w:hyperlink w:anchor="__RefHeading___Toc3451979_2749589250">
            <w:r>
              <w:rPr>
                <w:webHidden/>
                <w:rStyle w:val="IndexLink"/>
                <w:rtl w:val="true"/>
              </w:rPr>
              <w:t>هر که دوری سفر آخرت را باور کند خود را آماده می کند</w:t>
            </w:r>
            <w:r>
              <w:rPr>
                <w:rStyle w:val="IndexLink"/>
                <w:rtl w:val="true"/>
              </w:rPr>
              <w:t>.</w:t>
              <w:tab/>
            </w:r>
            <w:r>
              <w:rPr>
                <w:rStyle w:val="IndexLink"/>
              </w:rPr>
              <w:t>471</w:t>
            </w:r>
          </w:hyperlink>
        </w:p>
        <w:p>
          <w:pPr>
            <w:pStyle w:val="Contents2"/>
            <w:tabs>
              <w:tab w:val="clear" w:pos="8743"/>
              <w:tab w:val="right" w:pos="9026" w:leader="dot"/>
            </w:tabs>
            <w:rPr/>
          </w:pPr>
          <w:hyperlink w:anchor="__RefHeading___Toc3451981_2749589250">
            <w:r>
              <w:rPr>
                <w:webHidden/>
                <w:rStyle w:val="IndexLink"/>
                <w:rtl w:val="true"/>
              </w:rPr>
              <w:t>عقل به کسی که از او نصیحت خواهد خیانت نکند</w:t>
            </w:r>
            <w:r>
              <w:rPr>
                <w:rStyle w:val="IndexLink"/>
                <w:rtl w:val="true"/>
              </w:rPr>
              <w:t>.</w:t>
              <w:tab/>
            </w:r>
            <w:r>
              <w:rPr>
                <w:rStyle w:val="IndexLink"/>
              </w:rPr>
              <w:t>472</w:t>
            </w:r>
          </w:hyperlink>
        </w:p>
        <w:p>
          <w:pPr>
            <w:pStyle w:val="Contents2"/>
            <w:tabs>
              <w:tab w:val="clear" w:pos="8743"/>
              <w:tab w:val="right" w:pos="9026" w:leader="dot"/>
            </w:tabs>
            <w:rPr/>
          </w:pPr>
          <w:hyperlink w:anchor="__RefHeading___Toc3451983_2749589250">
            <w:r>
              <w:rPr>
                <w:webHidden/>
                <w:rStyle w:val="IndexLink"/>
                <w:rtl w:val="true"/>
              </w:rPr>
              <w:t>حجاب پذیرش موعظه غفلت است</w:t>
            </w:r>
            <w:r>
              <w:rPr>
                <w:rStyle w:val="IndexLink"/>
                <w:rtl w:val="true"/>
              </w:rPr>
              <w:tab/>
            </w:r>
            <w:r>
              <w:rPr>
                <w:rStyle w:val="IndexLink"/>
              </w:rPr>
              <w:t>474</w:t>
            </w:r>
          </w:hyperlink>
        </w:p>
        <w:p>
          <w:pPr>
            <w:pStyle w:val="Contents2"/>
            <w:tabs>
              <w:tab w:val="clear" w:pos="8743"/>
              <w:tab w:val="right" w:pos="9026" w:leader="dot"/>
            </w:tabs>
            <w:rPr/>
          </w:pPr>
          <w:hyperlink w:anchor="__RefHeading___Toc3451985_2749589250">
            <w:r>
              <w:rPr>
                <w:webHidden/>
                <w:rStyle w:val="IndexLink"/>
                <w:rtl w:val="true"/>
              </w:rPr>
              <w:t>عیب عالم و جاهل</w:t>
            </w:r>
            <w:r>
              <w:rPr>
                <w:rStyle w:val="IndexLink"/>
                <w:rtl w:val="true"/>
              </w:rPr>
              <w:tab/>
            </w:r>
            <w:r>
              <w:rPr>
                <w:rStyle w:val="IndexLink"/>
              </w:rPr>
              <w:t>474</w:t>
            </w:r>
          </w:hyperlink>
        </w:p>
        <w:p>
          <w:pPr>
            <w:pStyle w:val="Contents2"/>
            <w:tabs>
              <w:tab w:val="clear" w:pos="8743"/>
              <w:tab w:val="right" w:pos="9026" w:leader="dot"/>
            </w:tabs>
            <w:rPr/>
          </w:pPr>
          <w:hyperlink w:anchor="__RefHeading___Toc3451987_2749589250">
            <w:r>
              <w:rPr>
                <w:webHidden/>
                <w:rStyle w:val="IndexLink"/>
                <w:rtl w:val="true"/>
              </w:rPr>
              <w:t>علم بهانه را بر بهانه جویان بسته است</w:t>
            </w:r>
            <w:r>
              <w:rPr>
                <w:rStyle w:val="IndexLink"/>
                <w:rtl w:val="true"/>
              </w:rPr>
              <w:t>.</w:t>
              <w:tab/>
            </w:r>
            <w:r>
              <w:rPr>
                <w:rStyle w:val="IndexLink"/>
              </w:rPr>
              <w:t>476</w:t>
            </w:r>
          </w:hyperlink>
        </w:p>
        <w:p>
          <w:pPr>
            <w:pStyle w:val="Contents2"/>
            <w:tabs>
              <w:tab w:val="clear" w:pos="8743"/>
              <w:tab w:val="right" w:pos="9026" w:leader="dot"/>
            </w:tabs>
            <w:rPr/>
          </w:pPr>
          <w:hyperlink w:anchor="__RefHeading___Toc3451989_2749589250">
            <w:r>
              <w:rPr>
                <w:webHidden/>
                <w:rStyle w:val="IndexLink"/>
                <w:rtl w:val="true"/>
              </w:rPr>
              <w:t>استفاده از مهلت ها و فرصت ها</w:t>
            </w:r>
            <w:r>
              <w:rPr>
                <w:rStyle w:val="IndexLink"/>
                <w:rtl w:val="true"/>
              </w:rPr>
              <w:tab/>
            </w:r>
            <w:r>
              <w:rPr>
                <w:rStyle w:val="IndexLink"/>
              </w:rPr>
              <w:t>478</w:t>
            </w:r>
          </w:hyperlink>
        </w:p>
        <w:p>
          <w:pPr>
            <w:pStyle w:val="Contents2"/>
            <w:tabs>
              <w:tab w:val="clear" w:pos="8743"/>
              <w:tab w:val="right" w:pos="9026" w:leader="dot"/>
            </w:tabs>
            <w:rPr/>
          </w:pPr>
          <w:hyperlink w:anchor="__RefHeading___Toc3451991_2749589250">
            <w:r>
              <w:rPr>
                <w:webHidden/>
                <w:rStyle w:val="IndexLink"/>
                <w:rtl w:val="true"/>
              </w:rPr>
              <w:t>از خوش بحال گفتن های مردم باید ترسید</w:t>
            </w:r>
            <w:r>
              <w:rPr>
                <w:rStyle w:val="IndexLink"/>
                <w:rtl w:val="true"/>
              </w:rPr>
              <w:t>.</w:t>
              <w:tab/>
            </w:r>
            <w:r>
              <w:rPr>
                <w:rStyle w:val="IndexLink"/>
              </w:rPr>
              <w:t>479</w:t>
            </w:r>
          </w:hyperlink>
        </w:p>
        <w:p>
          <w:pPr>
            <w:pStyle w:val="Contents2"/>
            <w:tabs>
              <w:tab w:val="clear" w:pos="8743"/>
              <w:tab w:val="right" w:pos="9026" w:leader="dot"/>
            </w:tabs>
            <w:rPr/>
          </w:pPr>
          <w:hyperlink w:anchor="__RefHeading___Toc3451993_2749589250">
            <w:r>
              <w:rPr>
                <w:webHidden/>
                <w:rStyle w:val="IndexLink"/>
                <w:rtl w:val="true"/>
              </w:rPr>
              <w:t>مسئله قضا و قدر</w:t>
            </w:r>
            <w:r>
              <w:rPr>
                <w:rStyle w:val="IndexLink"/>
                <w:rtl w:val="true"/>
              </w:rPr>
              <w:tab/>
            </w:r>
            <w:r>
              <w:rPr>
                <w:rStyle w:val="IndexLink"/>
              </w:rPr>
              <w:t>480</w:t>
            </w:r>
          </w:hyperlink>
        </w:p>
        <w:p>
          <w:pPr>
            <w:pStyle w:val="Contents2"/>
            <w:tabs>
              <w:tab w:val="clear" w:pos="8743"/>
              <w:tab w:val="right" w:pos="9026" w:leader="dot"/>
            </w:tabs>
            <w:rPr/>
          </w:pPr>
          <w:hyperlink w:anchor="__RefHeading___Toc3451995_2749589250">
            <w:r>
              <w:rPr>
                <w:webHidden/>
                <w:rStyle w:val="IndexLink"/>
                <w:rtl w:val="true"/>
              </w:rPr>
              <w:t>محروم از علم آموزی زبون است</w:t>
            </w:r>
            <w:r>
              <w:rPr>
                <w:rStyle w:val="IndexLink"/>
                <w:rtl w:val="true"/>
              </w:rPr>
              <w:tab/>
            </w:r>
            <w:r>
              <w:rPr>
                <w:rStyle w:val="IndexLink"/>
              </w:rPr>
              <w:t>481</w:t>
            </w:r>
          </w:hyperlink>
        </w:p>
        <w:p>
          <w:pPr>
            <w:pStyle w:val="Contents2"/>
            <w:tabs>
              <w:tab w:val="clear" w:pos="8743"/>
              <w:tab w:val="right" w:pos="9026" w:leader="dot"/>
            </w:tabs>
            <w:rPr/>
          </w:pPr>
          <w:hyperlink w:anchor="__RefHeading___Toc3451997_2749589250">
            <w:r>
              <w:rPr>
                <w:webHidden/>
                <w:rStyle w:val="IndexLink"/>
                <w:rtl w:val="true"/>
              </w:rPr>
              <w:t>کسی که امیرالمومنین علیه السلام برادر خواندش و صفات ممتاز وی</w:t>
            </w:r>
            <w:r>
              <w:rPr>
                <w:rStyle w:val="IndexLink"/>
                <w:rtl w:val="true"/>
              </w:rPr>
              <w:tab/>
            </w:r>
            <w:r>
              <w:rPr>
                <w:rStyle w:val="IndexLink"/>
              </w:rPr>
              <w:t>482</w:t>
            </w:r>
          </w:hyperlink>
        </w:p>
        <w:p>
          <w:pPr>
            <w:pStyle w:val="Contents2"/>
            <w:tabs>
              <w:tab w:val="clear" w:pos="8743"/>
              <w:tab w:val="right" w:pos="9026" w:leader="dot"/>
            </w:tabs>
            <w:rPr/>
          </w:pPr>
          <w:hyperlink w:anchor="__RefHeading___Toc3451999_2749589250">
            <w:r>
              <w:rPr>
                <w:webHidden/>
                <w:rStyle w:val="IndexLink"/>
                <w:rtl w:val="true"/>
              </w:rPr>
              <w:t>لزوم شکر نعمت</w:t>
            </w:r>
            <w:r>
              <w:rPr>
                <w:rStyle w:val="IndexLink"/>
                <w:rtl w:val="true"/>
              </w:rPr>
              <w:tab/>
            </w:r>
            <w:r>
              <w:rPr>
                <w:rStyle w:val="IndexLink"/>
              </w:rPr>
              <w:t>495</w:t>
            </w:r>
          </w:hyperlink>
        </w:p>
        <w:p>
          <w:pPr>
            <w:pStyle w:val="Contents2"/>
            <w:tabs>
              <w:tab w:val="clear" w:pos="8743"/>
              <w:tab w:val="right" w:pos="9026" w:leader="dot"/>
            </w:tabs>
            <w:rPr/>
          </w:pPr>
          <w:hyperlink w:anchor="__RefHeading___Toc3452001_2749589250">
            <w:r>
              <w:rPr>
                <w:webHidden/>
                <w:rStyle w:val="IndexLink"/>
                <w:rtl w:val="true"/>
              </w:rPr>
              <w:t>طریقه تسلیت در مرگ نزدیکان</w:t>
            </w:r>
            <w:r>
              <w:rPr>
                <w:rStyle w:val="IndexLink"/>
                <w:rtl w:val="true"/>
              </w:rPr>
              <w:tab/>
            </w:r>
            <w:r>
              <w:rPr>
                <w:rStyle w:val="IndexLink"/>
              </w:rPr>
              <w:t>496</w:t>
            </w:r>
          </w:hyperlink>
        </w:p>
        <w:p>
          <w:pPr>
            <w:pStyle w:val="Contents2"/>
            <w:tabs>
              <w:tab w:val="clear" w:pos="8743"/>
              <w:tab w:val="right" w:pos="9026" w:leader="dot"/>
            </w:tabs>
            <w:rPr/>
          </w:pPr>
          <w:hyperlink w:anchor="__RefHeading___Toc3452003_2749589250">
            <w:r>
              <w:rPr>
                <w:webHidden/>
                <w:rStyle w:val="IndexLink"/>
                <w:rtl w:val="true"/>
              </w:rPr>
              <w:t>مصیبت فقدان رسول الله صلی الله علیه و آله وسلم</w:t>
            </w:r>
            <w:r>
              <w:rPr>
                <w:rStyle w:val="IndexLink"/>
                <w:rtl w:val="true"/>
              </w:rPr>
              <w:tab/>
            </w:r>
            <w:r>
              <w:rPr>
                <w:rStyle w:val="IndexLink"/>
              </w:rPr>
              <w:t>498</w:t>
            </w:r>
          </w:hyperlink>
        </w:p>
        <w:p>
          <w:pPr>
            <w:pStyle w:val="Contents2"/>
            <w:tabs>
              <w:tab w:val="clear" w:pos="8743"/>
              <w:tab w:val="right" w:pos="9026" w:leader="dot"/>
            </w:tabs>
            <w:rPr/>
          </w:pPr>
          <w:hyperlink w:anchor="__RefHeading___Toc3452005_2749589250">
            <w:r>
              <w:rPr>
                <w:webHidden/>
                <w:rStyle w:val="IndexLink"/>
                <w:rtl w:val="true"/>
              </w:rPr>
              <w:t>ضرر همنشینی با احمق</w:t>
            </w:r>
            <w:r>
              <w:rPr>
                <w:rStyle w:val="IndexLink"/>
                <w:rtl w:val="true"/>
              </w:rPr>
              <w:tab/>
            </w:r>
            <w:r>
              <w:rPr>
                <w:rStyle w:val="IndexLink"/>
              </w:rPr>
              <w:t>500</w:t>
            </w:r>
          </w:hyperlink>
        </w:p>
        <w:p>
          <w:pPr>
            <w:pStyle w:val="Contents2"/>
            <w:tabs>
              <w:tab w:val="clear" w:pos="8743"/>
              <w:tab w:val="right" w:pos="9026" w:leader="dot"/>
            </w:tabs>
            <w:rPr/>
          </w:pPr>
          <w:hyperlink w:anchor="__RefHeading___Toc3452007_2749589250">
            <w:r>
              <w:rPr>
                <w:webHidden/>
                <w:rStyle w:val="IndexLink"/>
                <w:rtl w:val="true"/>
              </w:rPr>
              <w:t>فاصله مشرق ومغرب</w:t>
            </w:r>
            <w:r>
              <w:rPr>
                <w:rStyle w:val="IndexLink"/>
                <w:rtl w:val="true"/>
              </w:rPr>
              <w:tab/>
            </w:r>
            <w:r>
              <w:rPr>
                <w:rStyle w:val="IndexLink"/>
              </w:rPr>
              <w:t>500</w:t>
            </w:r>
          </w:hyperlink>
        </w:p>
        <w:p>
          <w:pPr>
            <w:pStyle w:val="Contents2"/>
            <w:tabs>
              <w:tab w:val="clear" w:pos="8743"/>
              <w:tab w:val="right" w:pos="9026" w:leader="dot"/>
            </w:tabs>
            <w:rPr/>
          </w:pPr>
          <w:hyperlink w:anchor="__RefHeading___Toc3452009_2749589250">
            <w:r>
              <w:rPr>
                <w:webHidden/>
                <w:rStyle w:val="IndexLink"/>
                <w:rtl w:val="true"/>
              </w:rPr>
              <w:t>اقسام دوستان و دشمنان</w:t>
            </w:r>
            <w:r>
              <w:rPr>
                <w:rStyle w:val="IndexLink"/>
                <w:rtl w:val="true"/>
              </w:rPr>
              <w:tab/>
            </w:r>
            <w:r>
              <w:rPr>
                <w:rStyle w:val="IndexLink"/>
              </w:rPr>
              <w:t>501</w:t>
            </w:r>
          </w:hyperlink>
        </w:p>
        <w:p>
          <w:pPr>
            <w:pStyle w:val="Contents2"/>
            <w:tabs>
              <w:tab w:val="clear" w:pos="8743"/>
              <w:tab w:val="right" w:pos="9026" w:leader="dot"/>
            </w:tabs>
            <w:rPr/>
          </w:pPr>
          <w:hyperlink w:anchor="__RefHeading___Toc3452011_2749589250">
            <w:r>
              <w:rPr>
                <w:webHidden/>
                <w:rStyle w:val="IndexLink"/>
                <w:rtl w:val="true"/>
              </w:rPr>
              <w:t>عوض ضربه بر دشمن به خود ضربه مزن</w:t>
            </w:r>
            <w:r>
              <w:rPr>
                <w:rStyle w:val="IndexLink"/>
                <w:rtl w:val="true"/>
              </w:rPr>
              <w:tab/>
            </w:r>
            <w:r>
              <w:rPr>
                <w:rStyle w:val="IndexLink"/>
              </w:rPr>
              <w:t>503</w:t>
            </w:r>
          </w:hyperlink>
        </w:p>
        <w:p>
          <w:pPr>
            <w:pStyle w:val="Contents2"/>
            <w:tabs>
              <w:tab w:val="clear" w:pos="8743"/>
              <w:tab w:val="right" w:pos="9026" w:leader="dot"/>
            </w:tabs>
            <w:rPr/>
          </w:pPr>
          <w:hyperlink w:anchor="__RefHeading___Toc3452013_2749589250">
            <w:r>
              <w:rPr>
                <w:webHidden/>
                <w:rStyle w:val="IndexLink"/>
                <w:rtl w:val="true"/>
              </w:rPr>
              <w:t>عبرت زیاد و عبرت گیرنده کم</w:t>
            </w:r>
            <w:r>
              <w:rPr>
                <w:rStyle w:val="IndexLink"/>
                <w:rtl w:val="true"/>
              </w:rPr>
              <w:tab/>
            </w:r>
            <w:r>
              <w:rPr>
                <w:rStyle w:val="IndexLink"/>
              </w:rPr>
              <w:t>504</w:t>
            </w:r>
          </w:hyperlink>
        </w:p>
        <w:p>
          <w:pPr>
            <w:pStyle w:val="Contents2"/>
            <w:tabs>
              <w:tab w:val="clear" w:pos="8743"/>
              <w:tab w:val="right" w:pos="9026" w:leader="dot"/>
            </w:tabs>
            <w:rPr/>
          </w:pPr>
          <w:hyperlink w:anchor="__RefHeading___Toc3452015_2749589250">
            <w:r>
              <w:rPr>
                <w:webHidden/>
                <w:rStyle w:val="IndexLink"/>
                <w:rtl w:val="true"/>
              </w:rPr>
              <w:t>اعتدال در دشمنی با دشمنان</w:t>
            </w:r>
            <w:r>
              <w:rPr>
                <w:rStyle w:val="IndexLink"/>
                <w:rtl w:val="true"/>
              </w:rPr>
              <w:tab/>
            </w:r>
            <w:r>
              <w:rPr>
                <w:rStyle w:val="IndexLink"/>
              </w:rPr>
              <w:t>505</w:t>
            </w:r>
          </w:hyperlink>
        </w:p>
        <w:p>
          <w:pPr>
            <w:pStyle w:val="Contents2"/>
            <w:tabs>
              <w:tab w:val="clear" w:pos="8743"/>
              <w:tab w:val="right" w:pos="9026" w:leader="dot"/>
            </w:tabs>
            <w:rPr/>
          </w:pPr>
          <w:hyperlink w:anchor="__RefHeading___Toc3452017_2749589250">
            <w:r>
              <w:rPr>
                <w:webHidden/>
                <w:rStyle w:val="IndexLink"/>
                <w:rtl w:val="true"/>
              </w:rPr>
              <w:t>دو رکعت نماز طلب آمرزش</w:t>
            </w:r>
            <w:r>
              <w:rPr>
                <w:rStyle w:val="IndexLink"/>
                <w:rtl w:val="true"/>
              </w:rPr>
              <w:tab/>
            </w:r>
            <w:r>
              <w:rPr>
                <w:rStyle w:val="IndexLink"/>
              </w:rPr>
              <w:t>506</w:t>
            </w:r>
          </w:hyperlink>
        </w:p>
        <w:p>
          <w:pPr>
            <w:pStyle w:val="Contents2"/>
            <w:tabs>
              <w:tab w:val="clear" w:pos="8743"/>
              <w:tab w:val="right" w:pos="9026" w:leader="dot"/>
            </w:tabs>
            <w:rPr/>
          </w:pPr>
          <w:hyperlink w:anchor="__RefHeading___Toc3452019_2749589250">
            <w:r>
              <w:rPr>
                <w:webHidden/>
                <w:rStyle w:val="IndexLink"/>
                <w:rtl w:val="true"/>
              </w:rPr>
              <w:t>خدوند همان طور که همه را روزی می دهد به حساب همه نیز می رسد</w:t>
            </w:r>
            <w:r>
              <w:rPr>
                <w:rStyle w:val="IndexLink"/>
                <w:rtl w:val="true"/>
              </w:rPr>
              <w:t>.</w:t>
              <w:tab/>
            </w:r>
            <w:r>
              <w:rPr>
                <w:rStyle w:val="IndexLink"/>
              </w:rPr>
              <w:t>508</w:t>
            </w:r>
          </w:hyperlink>
        </w:p>
        <w:p>
          <w:pPr>
            <w:pStyle w:val="Contents2"/>
            <w:tabs>
              <w:tab w:val="clear" w:pos="8743"/>
              <w:tab w:val="right" w:pos="9026" w:leader="dot"/>
            </w:tabs>
            <w:rPr/>
          </w:pPr>
          <w:hyperlink w:anchor="__RefHeading___Toc3452021_2749589250">
            <w:r>
              <w:rPr>
                <w:webHidden/>
                <w:rStyle w:val="IndexLink"/>
                <w:rtl w:val="true"/>
              </w:rPr>
              <w:t>اندیشه ات پیغام آور تو و نوشته ات نشان هویت تو است</w:t>
            </w:r>
            <w:r>
              <w:rPr>
                <w:rStyle w:val="IndexLink"/>
                <w:rtl w:val="true"/>
              </w:rPr>
              <w:t>.</w:t>
              <w:tab/>
            </w:r>
            <w:r>
              <w:rPr>
                <w:rStyle w:val="IndexLink"/>
              </w:rPr>
              <w:t>509</w:t>
            </w:r>
          </w:hyperlink>
        </w:p>
        <w:p>
          <w:pPr>
            <w:pStyle w:val="Contents2"/>
            <w:tabs>
              <w:tab w:val="clear" w:pos="8743"/>
              <w:tab w:val="right" w:pos="9026" w:leader="dot"/>
            </w:tabs>
            <w:rPr/>
          </w:pPr>
          <w:hyperlink w:anchor="__RefHeading___Toc3452023_2749589250">
            <w:r>
              <w:rPr>
                <w:webHidden/>
                <w:rStyle w:val="IndexLink"/>
                <w:rtl w:val="true"/>
              </w:rPr>
              <w:t>برای آنکه هنوز به بلا مبتلا نشده بیشتر دعا کنید تا گرفتار نشود</w:t>
            </w:r>
            <w:r>
              <w:rPr>
                <w:rStyle w:val="IndexLink"/>
                <w:rtl w:val="true"/>
              </w:rPr>
              <w:t>.</w:t>
              <w:tab/>
            </w:r>
            <w:r>
              <w:rPr>
                <w:rStyle w:val="IndexLink"/>
              </w:rPr>
              <w:t>511</w:t>
            </w:r>
          </w:hyperlink>
        </w:p>
        <w:p>
          <w:pPr>
            <w:pStyle w:val="Contents2"/>
            <w:tabs>
              <w:tab w:val="clear" w:pos="8743"/>
              <w:tab w:val="right" w:pos="9026" w:leader="dot"/>
            </w:tabs>
            <w:rPr/>
          </w:pPr>
          <w:hyperlink w:anchor="__RefHeading___Toc3452025_2749589250">
            <w:r>
              <w:rPr>
                <w:webHidden/>
                <w:rStyle w:val="IndexLink"/>
                <w:rtl w:val="true"/>
              </w:rPr>
              <w:t>نیازمند و مسکین فرستاده خداست ردش نکنید</w:t>
            </w:r>
            <w:r>
              <w:rPr>
                <w:rStyle w:val="IndexLink"/>
                <w:rtl w:val="true"/>
              </w:rPr>
              <w:t>.</w:t>
              <w:tab/>
            </w:r>
            <w:r>
              <w:rPr>
                <w:rStyle w:val="IndexLink"/>
              </w:rPr>
              <w:t>513</w:t>
            </w:r>
          </w:hyperlink>
        </w:p>
        <w:p>
          <w:pPr>
            <w:pStyle w:val="Contents2"/>
            <w:tabs>
              <w:tab w:val="clear" w:pos="8743"/>
              <w:tab w:val="right" w:pos="9026" w:leader="dot"/>
            </w:tabs>
            <w:rPr/>
          </w:pPr>
          <w:hyperlink w:anchor="__RefHeading___Toc3452027_2749589250">
            <w:r>
              <w:rPr>
                <w:webHidden/>
                <w:rStyle w:val="IndexLink"/>
                <w:rtl w:val="true"/>
              </w:rPr>
              <w:t>غیرتمند زنا نمی کند</w:t>
            </w:r>
            <w:r>
              <w:rPr>
                <w:rStyle w:val="IndexLink"/>
                <w:rtl w:val="true"/>
              </w:rPr>
              <w:t>.</w:t>
              <w:tab/>
            </w:r>
            <w:r>
              <w:rPr>
                <w:rStyle w:val="IndexLink"/>
              </w:rPr>
              <w:t>514</w:t>
            </w:r>
          </w:hyperlink>
        </w:p>
        <w:p>
          <w:pPr>
            <w:pStyle w:val="Contents2"/>
            <w:tabs>
              <w:tab w:val="clear" w:pos="8743"/>
              <w:tab w:val="right" w:pos="9026" w:leader="dot"/>
            </w:tabs>
            <w:rPr/>
          </w:pPr>
          <w:hyperlink w:anchor="__RefHeading___Toc3452029_2749589250">
            <w:r>
              <w:rPr>
                <w:webHidden/>
                <w:rStyle w:val="IndexLink"/>
                <w:rtl w:val="true"/>
              </w:rPr>
              <w:t>برای حفظ انسان مدت عمر کافی است</w:t>
            </w:r>
            <w:r>
              <w:rPr>
                <w:rStyle w:val="IndexLink"/>
                <w:rtl w:val="true"/>
              </w:rPr>
              <w:tab/>
            </w:r>
            <w:r>
              <w:rPr>
                <w:rStyle w:val="IndexLink"/>
              </w:rPr>
              <w:t>515</w:t>
            </w:r>
          </w:hyperlink>
        </w:p>
        <w:p>
          <w:pPr>
            <w:pStyle w:val="Contents2"/>
            <w:tabs>
              <w:tab w:val="clear" w:pos="8743"/>
              <w:tab w:val="right" w:pos="9026" w:leader="dot"/>
            </w:tabs>
            <w:rPr/>
          </w:pPr>
          <w:hyperlink w:anchor="__RefHeading___Toc3452031_2749589250">
            <w:r>
              <w:rPr>
                <w:webHidden/>
                <w:rStyle w:val="IndexLink"/>
                <w:rtl w:val="true"/>
              </w:rPr>
              <w:t>این انسان به مرگ فرزند آدم می خوابد ولی با از دست دادن ثروت نمی خوابد</w:t>
            </w:r>
            <w:r>
              <w:rPr>
                <w:rStyle w:val="IndexLink"/>
                <w:rtl w:val="true"/>
              </w:rPr>
              <w:t>.</w:t>
              <w:tab/>
            </w:r>
            <w:r>
              <w:rPr>
                <w:rStyle w:val="IndexLink"/>
              </w:rPr>
              <w:t>516</w:t>
            </w:r>
          </w:hyperlink>
        </w:p>
        <w:p>
          <w:pPr>
            <w:pStyle w:val="Contents2"/>
            <w:tabs>
              <w:tab w:val="clear" w:pos="8743"/>
              <w:tab w:val="right" w:pos="9026" w:leader="dot"/>
            </w:tabs>
            <w:rPr/>
          </w:pPr>
          <w:hyperlink w:anchor="__RefHeading___Toc3452033_2749589250">
            <w:r>
              <w:rPr>
                <w:webHidden/>
                <w:rStyle w:val="IndexLink"/>
                <w:rtl w:val="true"/>
              </w:rPr>
              <w:t>دیدگاه مومن رنگ خدایی دارد</w:t>
            </w:r>
            <w:r>
              <w:rPr>
                <w:rStyle w:val="IndexLink"/>
                <w:rtl w:val="true"/>
              </w:rPr>
              <w:tab/>
            </w:r>
            <w:r>
              <w:rPr>
                <w:rStyle w:val="IndexLink"/>
              </w:rPr>
              <w:t>518</w:t>
            </w:r>
          </w:hyperlink>
        </w:p>
        <w:p>
          <w:pPr>
            <w:pStyle w:val="Contents2"/>
            <w:tabs>
              <w:tab w:val="clear" w:pos="8743"/>
              <w:tab w:val="right" w:pos="9026" w:leader="dot"/>
            </w:tabs>
            <w:rPr/>
          </w:pPr>
          <w:hyperlink w:anchor="__RefHeading___Toc3452035_2749589250">
            <w:r>
              <w:rPr>
                <w:webHidden/>
                <w:rStyle w:val="IndexLink"/>
                <w:rtl w:val="true"/>
              </w:rPr>
              <w:t>اعتماد به آنچه در اختیار خداست</w:t>
            </w:r>
            <w:r>
              <w:rPr>
                <w:rStyle w:val="IndexLink"/>
                <w:rtl w:val="true"/>
              </w:rPr>
              <w:tab/>
            </w:r>
            <w:r>
              <w:rPr>
                <w:rStyle w:val="IndexLink"/>
              </w:rPr>
              <w:t>519</w:t>
            </w:r>
          </w:hyperlink>
        </w:p>
        <w:p>
          <w:pPr>
            <w:pStyle w:val="Contents2"/>
            <w:tabs>
              <w:tab w:val="clear" w:pos="8743"/>
              <w:tab w:val="right" w:pos="9026" w:leader="dot"/>
            </w:tabs>
            <w:rPr/>
          </w:pPr>
          <w:hyperlink w:anchor="__RefHeading___Toc3452037_2749589250">
            <w:r>
              <w:rPr>
                <w:webHidden/>
                <w:rStyle w:val="IndexLink"/>
                <w:rtl w:val="true"/>
              </w:rPr>
              <w:t>نفرین امام علیه السلام درباره انس بن مالک دروغگو</w:t>
            </w:r>
            <w:r>
              <w:rPr>
                <w:rStyle w:val="IndexLink"/>
                <w:rtl w:val="true"/>
              </w:rPr>
              <w:tab/>
            </w:r>
            <w:r>
              <w:rPr>
                <w:rStyle w:val="IndexLink"/>
              </w:rPr>
              <w:t>520</w:t>
            </w:r>
          </w:hyperlink>
        </w:p>
        <w:p>
          <w:pPr>
            <w:pStyle w:val="Contents2"/>
            <w:tabs>
              <w:tab w:val="clear" w:pos="8743"/>
              <w:tab w:val="right" w:pos="9026" w:leader="dot"/>
            </w:tabs>
            <w:rPr/>
          </w:pPr>
          <w:hyperlink w:anchor="__RefHeading___Toc3452039_2749589250">
            <w:r>
              <w:rPr>
                <w:webHidden/>
                <w:rStyle w:val="IndexLink"/>
                <w:rtl w:val="true"/>
              </w:rPr>
              <w:t>حالات متفاوت انسان</w:t>
            </w:r>
            <w:r>
              <w:rPr>
                <w:rStyle w:val="IndexLink"/>
                <w:rtl w:val="true"/>
              </w:rPr>
              <w:tab/>
            </w:r>
            <w:r>
              <w:rPr>
                <w:rStyle w:val="IndexLink"/>
              </w:rPr>
              <w:t>521</w:t>
            </w:r>
          </w:hyperlink>
        </w:p>
        <w:p>
          <w:pPr>
            <w:pStyle w:val="Contents2"/>
            <w:tabs>
              <w:tab w:val="clear" w:pos="8743"/>
              <w:tab w:val="right" w:pos="9026" w:leader="dot"/>
            </w:tabs>
            <w:rPr/>
          </w:pPr>
          <w:hyperlink w:anchor="__RefHeading___Toc3452041_2749589250">
            <w:r>
              <w:rPr>
                <w:webHidden/>
                <w:rStyle w:val="IndexLink"/>
                <w:rtl w:val="true"/>
              </w:rPr>
              <w:t>جامعیت قرآن شریف</w:t>
            </w:r>
            <w:r>
              <w:rPr>
                <w:rStyle w:val="IndexLink"/>
                <w:rtl w:val="true"/>
              </w:rPr>
              <w:tab/>
            </w:r>
            <w:r>
              <w:rPr>
                <w:rStyle w:val="IndexLink"/>
              </w:rPr>
              <w:t>523</w:t>
            </w:r>
          </w:hyperlink>
        </w:p>
        <w:p>
          <w:pPr>
            <w:pStyle w:val="Contents2"/>
            <w:tabs>
              <w:tab w:val="clear" w:pos="8743"/>
              <w:tab w:val="right" w:pos="9026" w:leader="dot"/>
            </w:tabs>
            <w:rPr/>
          </w:pPr>
          <w:hyperlink w:anchor="__RefHeading___Toc3452043_2749589250">
            <w:r>
              <w:rPr>
                <w:webHidden/>
                <w:rStyle w:val="IndexLink"/>
                <w:rtl w:val="true"/>
              </w:rPr>
              <w:t>مقابله به مثل در برابر دشمن</w:t>
            </w:r>
            <w:r>
              <w:rPr>
                <w:rStyle w:val="IndexLink"/>
                <w:rtl w:val="true"/>
              </w:rPr>
              <w:tab/>
            </w:r>
            <w:r>
              <w:rPr>
                <w:rStyle w:val="IndexLink"/>
              </w:rPr>
              <w:t>524</w:t>
            </w:r>
          </w:hyperlink>
        </w:p>
        <w:p>
          <w:pPr>
            <w:pStyle w:val="Contents2"/>
            <w:tabs>
              <w:tab w:val="clear" w:pos="8743"/>
              <w:tab w:val="right" w:pos="9026" w:leader="dot"/>
            </w:tabs>
            <w:rPr/>
          </w:pPr>
          <w:hyperlink w:anchor="__RefHeading___Toc3452045_2749589250">
            <w:r>
              <w:rPr>
                <w:webHidden/>
                <w:rStyle w:val="IndexLink"/>
                <w:rtl w:val="true"/>
              </w:rPr>
              <w:t>هشدار در حفظ بیت المال</w:t>
            </w:r>
            <w:r>
              <w:rPr>
                <w:rStyle w:val="IndexLink"/>
                <w:rtl w:val="true"/>
              </w:rPr>
              <w:tab/>
            </w:r>
            <w:r>
              <w:rPr>
                <w:rStyle w:val="IndexLink"/>
              </w:rPr>
              <w:t>525</w:t>
            </w:r>
          </w:hyperlink>
        </w:p>
        <w:p>
          <w:pPr>
            <w:pStyle w:val="Contents2"/>
            <w:tabs>
              <w:tab w:val="clear" w:pos="8743"/>
              <w:tab w:val="right" w:pos="9026" w:leader="dot"/>
            </w:tabs>
            <w:rPr/>
          </w:pPr>
          <w:hyperlink w:anchor="__RefHeading___Toc3452047_2749589250">
            <w:r>
              <w:rPr>
                <w:webHidden/>
                <w:rStyle w:val="IndexLink"/>
                <w:rtl w:val="true"/>
              </w:rPr>
              <w:t>من پیشوای مومنینم و مال و ثروت پیشوای تبهکاران</w:t>
            </w:r>
            <w:r>
              <w:rPr>
                <w:rStyle w:val="IndexLink"/>
                <w:rtl w:val="true"/>
              </w:rPr>
              <w:tab/>
            </w:r>
            <w:r>
              <w:rPr>
                <w:rStyle w:val="IndexLink"/>
              </w:rPr>
              <w:t>527</w:t>
            </w:r>
          </w:hyperlink>
        </w:p>
        <w:p>
          <w:pPr>
            <w:pStyle w:val="Contents2"/>
            <w:tabs>
              <w:tab w:val="clear" w:pos="8743"/>
              <w:tab w:val="right" w:pos="9026" w:leader="dot"/>
            </w:tabs>
            <w:rPr/>
          </w:pPr>
          <w:hyperlink w:anchor="__RefHeading___Toc3452049_2749589250">
            <w:r>
              <w:rPr>
                <w:webHidden/>
                <w:rStyle w:val="IndexLink"/>
                <w:rtl w:val="true"/>
              </w:rPr>
              <w:t>اعتراض یهودی و پاسخ امام علیه السلام</w:t>
            </w:r>
            <w:r>
              <w:rPr>
                <w:rStyle w:val="IndexLink"/>
                <w:rtl w:val="true"/>
              </w:rPr>
              <w:tab/>
            </w:r>
            <w:r>
              <w:rPr>
                <w:rStyle w:val="IndexLink"/>
              </w:rPr>
              <w:t>531</w:t>
            </w:r>
          </w:hyperlink>
        </w:p>
        <w:p>
          <w:pPr>
            <w:pStyle w:val="Contents2"/>
            <w:tabs>
              <w:tab w:val="clear" w:pos="8743"/>
              <w:tab w:val="right" w:pos="9026" w:leader="dot"/>
            </w:tabs>
            <w:rPr/>
          </w:pPr>
          <w:hyperlink w:anchor="__RefHeading___Toc3452051_2749589250">
            <w:r>
              <w:rPr>
                <w:webHidden/>
                <w:rStyle w:val="IndexLink"/>
                <w:rtl w:val="true"/>
              </w:rPr>
              <w:t>امام علیه السلام چگونه بر دلیران پیروز می گشت</w:t>
            </w:r>
            <w:r>
              <w:rPr>
                <w:rStyle w:val="IndexLink"/>
                <w:rtl w:val="true"/>
              </w:rPr>
              <w:tab/>
            </w:r>
            <w:r>
              <w:rPr>
                <w:rStyle w:val="IndexLink"/>
              </w:rPr>
              <w:t>532</w:t>
            </w:r>
          </w:hyperlink>
        </w:p>
        <w:p>
          <w:pPr>
            <w:pStyle w:val="Contents2"/>
            <w:tabs>
              <w:tab w:val="clear" w:pos="8743"/>
              <w:tab w:val="right" w:pos="9026" w:leader="dot"/>
            </w:tabs>
            <w:rPr/>
          </w:pPr>
          <w:hyperlink w:anchor="__RefHeading___Toc3452053_2749589250">
            <w:r>
              <w:rPr>
                <w:webHidden/>
                <w:rStyle w:val="IndexLink"/>
                <w:rtl w:val="true"/>
              </w:rPr>
              <w:t>فقر از منظر امام علیه السلام</w:t>
            </w:r>
            <w:r>
              <w:rPr>
                <w:rStyle w:val="IndexLink"/>
                <w:rtl w:val="true"/>
              </w:rPr>
              <w:tab/>
            </w:r>
            <w:r>
              <w:rPr>
                <w:rStyle w:val="IndexLink"/>
              </w:rPr>
              <w:t>533</w:t>
            </w:r>
          </w:hyperlink>
        </w:p>
        <w:p>
          <w:pPr>
            <w:pStyle w:val="Contents2"/>
            <w:tabs>
              <w:tab w:val="clear" w:pos="8743"/>
              <w:tab w:val="right" w:pos="9026" w:leader="dot"/>
            </w:tabs>
            <w:rPr/>
          </w:pPr>
          <w:hyperlink w:anchor="__RefHeading___Toc3452055_2749589250">
            <w:r>
              <w:rPr>
                <w:webHidden/>
                <w:rStyle w:val="IndexLink"/>
                <w:rtl w:val="true"/>
              </w:rPr>
              <w:t>روش صحیح پرسیدن</w:t>
            </w:r>
            <w:r>
              <w:rPr>
                <w:rStyle w:val="IndexLink"/>
                <w:rtl w:val="true"/>
              </w:rPr>
              <w:tab/>
            </w:r>
            <w:r>
              <w:rPr>
                <w:rStyle w:val="IndexLink"/>
              </w:rPr>
              <w:t>535</w:t>
            </w:r>
          </w:hyperlink>
        </w:p>
        <w:p>
          <w:pPr>
            <w:pStyle w:val="Contents2"/>
            <w:tabs>
              <w:tab w:val="clear" w:pos="8743"/>
              <w:tab w:val="right" w:pos="9026" w:leader="dot"/>
            </w:tabs>
            <w:rPr/>
          </w:pPr>
          <w:hyperlink w:anchor="__RefHeading___Toc3452057_2749589250">
            <w:r>
              <w:rPr>
                <w:webHidden/>
                <w:rStyle w:val="IndexLink"/>
                <w:rtl w:val="true"/>
              </w:rPr>
              <w:t>دیدگاه مقدم امام علیه السلام بر سایر دیدگاه ها</w:t>
            </w:r>
            <w:r>
              <w:rPr>
                <w:rStyle w:val="IndexLink"/>
                <w:rtl w:val="true"/>
              </w:rPr>
              <w:tab/>
            </w:r>
            <w:r>
              <w:rPr>
                <w:rStyle w:val="IndexLink"/>
              </w:rPr>
              <w:t>536</w:t>
            </w:r>
          </w:hyperlink>
        </w:p>
        <w:p>
          <w:pPr>
            <w:pStyle w:val="Contents2"/>
            <w:tabs>
              <w:tab w:val="clear" w:pos="8743"/>
              <w:tab w:val="right" w:pos="9026" w:leader="dot"/>
            </w:tabs>
            <w:rPr/>
          </w:pPr>
          <w:hyperlink w:anchor="__RefHeading___Toc3452059_2749589250">
            <w:r>
              <w:rPr>
                <w:webHidden/>
                <w:rStyle w:val="IndexLink"/>
                <w:rtl w:val="true"/>
              </w:rPr>
              <w:t>حفظ کرامت انسان وظیفه حکمرانان است</w:t>
            </w:r>
            <w:r>
              <w:rPr>
                <w:rStyle w:val="IndexLink"/>
                <w:rtl w:val="true"/>
              </w:rPr>
              <w:tab/>
            </w:r>
            <w:r>
              <w:rPr>
                <w:rStyle w:val="IndexLink"/>
              </w:rPr>
              <w:t>538</w:t>
            </w:r>
          </w:hyperlink>
        </w:p>
        <w:p>
          <w:pPr>
            <w:pStyle w:val="Contents2"/>
            <w:tabs>
              <w:tab w:val="clear" w:pos="8743"/>
              <w:tab w:val="right" w:pos="9026" w:leader="dot"/>
            </w:tabs>
            <w:rPr/>
          </w:pPr>
          <w:hyperlink w:anchor="__RefHeading___Toc3452061_2749589250">
            <w:r>
              <w:rPr>
                <w:webHidden/>
                <w:rStyle w:val="IndexLink"/>
                <w:rtl w:val="true"/>
              </w:rPr>
              <w:t>خطر شیطان و نفس اماره</w:t>
            </w:r>
            <w:r>
              <w:rPr>
                <w:rStyle w:val="IndexLink"/>
                <w:rtl w:val="true"/>
              </w:rPr>
              <w:tab/>
            </w:r>
            <w:r>
              <w:rPr>
                <w:rStyle w:val="IndexLink"/>
              </w:rPr>
              <w:t>539</w:t>
            </w:r>
          </w:hyperlink>
        </w:p>
        <w:p>
          <w:pPr>
            <w:pStyle w:val="Contents2"/>
            <w:tabs>
              <w:tab w:val="clear" w:pos="8743"/>
              <w:tab w:val="right" w:pos="9026" w:leader="dot"/>
            </w:tabs>
            <w:rPr/>
          </w:pPr>
          <w:hyperlink w:anchor="__RefHeading___Toc3452063_2749589250">
            <w:r>
              <w:rPr>
                <w:webHidden/>
                <w:rStyle w:val="IndexLink"/>
                <w:rtl w:val="true"/>
              </w:rPr>
              <w:t>از گناه در خلوتگاه ها پرهیز کنید زیرا آنکه شاهد است خود حاکم است</w:t>
            </w:r>
            <w:r>
              <w:rPr>
                <w:rStyle w:val="IndexLink"/>
                <w:rtl w:val="true"/>
              </w:rPr>
              <w:tab/>
            </w:r>
            <w:r>
              <w:rPr>
                <w:rStyle w:val="IndexLink"/>
              </w:rPr>
              <w:t>541</w:t>
            </w:r>
          </w:hyperlink>
        </w:p>
        <w:p>
          <w:pPr>
            <w:pStyle w:val="Contents2"/>
            <w:tabs>
              <w:tab w:val="clear" w:pos="8743"/>
              <w:tab w:val="right" w:pos="9026" w:leader="dot"/>
            </w:tabs>
            <w:rPr/>
          </w:pPr>
          <w:hyperlink w:anchor="__RefHeading___Toc3452065_2749589250">
            <w:r>
              <w:rPr>
                <w:webHidden/>
                <w:rStyle w:val="IndexLink"/>
                <w:rtl w:val="true"/>
              </w:rPr>
              <w:t>جای گریستن از دست دادن ابرار و شایستگان است</w:t>
            </w:r>
            <w:r>
              <w:rPr>
                <w:rStyle w:val="IndexLink"/>
                <w:rtl w:val="true"/>
              </w:rPr>
              <w:tab/>
            </w:r>
            <w:r>
              <w:rPr>
                <w:rStyle w:val="IndexLink"/>
              </w:rPr>
              <w:t>543</w:t>
            </w:r>
          </w:hyperlink>
        </w:p>
        <w:p>
          <w:pPr>
            <w:pStyle w:val="Contents2"/>
            <w:tabs>
              <w:tab w:val="clear" w:pos="8743"/>
              <w:tab w:val="right" w:pos="9026" w:leader="dot"/>
            </w:tabs>
            <w:rPr/>
          </w:pPr>
          <w:hyperlink w:anchor="__RefHeading___Toc3452067_2749589250">
            <w:r>
              <w:rPr>
                <w:webHidden/>
                <w:rStyle w:val="IndexLink"/>
                <w:rtl w:val="true"/>
              </w:rPr>
              <w:t>عذر انسان تا شصت سالگی پذیرفته می شود</w:t>
            </w:r>
            <w:r>
              <w:rPr>
                <w:rStyle w:val="IndexLink"/>
                <w:rtl w:val="true"/>
              </w:rPr>
              <w:t>.</w:t>
              <w:tab/>
            </w:r>
            <w:r>
              <w:rPr>
                <w:rStyle w:val="IndexLink"/>
              </w:rPr>
              <w:t>544</w:t>
            </w:r>
          </w:hyperlink>
        </w:p>
        <w:p>
          <w:pPr>
            <w:pStyle w:val="Contents2"/>
            <w:tabs>
              <w:tab w:val="clear" w:pos="8743"/>
              <w:tab w:val="right" w:pos="9026" w:leader="dot"/>
            </w:tabs>
            <w:rPr/>
          </w:pPr>
          <w:hyperlink w:anchor="__RefHeading___Toc3452069_2749589250">
            <w:r>
              <w:rPr>
                <w:webHidden/>
                <w:rStyle w:val="IndexLink"/>
                <w:rtl w:val="true"/>
              </w:rPr>
              <w:t>کسی که گناه بر او غلبه کند شکست خورده است</w:t>
            </w:r>
            <w:r>
              <w:rPr>
                <w:rStyle w:val="IndexLink"/>
                <w:rtl w:val="true"/>
              </w:rPr>
              <w:tab/>
            </w:r>
            <w:r>
              <w:rPr>
                <w:rStyle w:val="IndexLink"/>
              </w:rPr>
              <w:t>545</w:t>
            </w:r>
          </w:hyperlink>
        </w:p>
        <w:p>
          <w:pPr>
            <w:pStyle w:val="Contents2"/>
            <w:tabs>
              <w:tab w:val="clear" w:pos="8743"/>
              <w:tab w:val="right" w:pos="9026" w:leader="dot"/>
            </w:tabs>
            <w:rPr/>
          </w:pPr>
          <w:hyperlink w:anchor="__RefHeading___Toc3452071_2749589250">
            <w:r>
              <w:rPr>
                <w:webHidden/>
                <w:rStyle w:val="IndexLink"/>
                <w:rtl w:val="true"/>
              </w:rPr>
              <w:t>مستمندی بی چیز نماند مگر آنکه ثروتمندی حق او را بخورد</w:t>
            </w:r>
            <w:r>
              <w:rPr>
                <w:rStyle w:val="IndexLink"/>
                <w:rtl w:val="true"/>
              </w:rPr>
              <w:t>.</w:t>
              <w:tab/>
            </w:r>
            <w:r>
              <w:rPr>
                <w:rStyle w:val="IndexLink"/>
              </w:rPr>
              <w:t>546</w:t>
            </w:r>
          </w:hyperlink>
        </w:p>
        <w:p>
          <w:pPr>
            <w:pStyle w:val="Contents2"/>
            <w:tabs>
              <w:tab w:val="clear" w:pos="8743"/>
              <w:tab w:val="right" w:pos="9026" w:leader="dot"/>
            </w:tabs>
            <w:rPr/>
          </w:pPr>
          <w:hyperlink w:anchor="__RefHeading___Toc3452073_2749589250">
            <w:r>
              <w:rPr>
                <w:webHidden/>
                <w:rStyle w:val="IndexLink"/>
                <w:rtl w:val="true"/>
              </w:rPr>
              <w:t>امتیاز مومن روحیه بی نیازی است</w:t>
            </w:r>
            <w:r>
              <w:rPr>
                <w:rStyle w:val="IndexLink"/>
                <w:rtl w:val="true"/>
              </w:rPr>
              <w:tab/>
            </w:r>
            <w:r>
              <w:rPr>
                <w:rStyle w:val="IndexLink"/>
              </w:rPr>
              <w:t>548</w:t>
            </w:r>
          </w:hyperlink>
        </w:p>
        <w:p>
          <w:pPr>
            <w:pStyle w:val="Contents2"/>
            <w:tabs>
              <w:tab w:val="clear" w:pos="8743"/>
              <w:tab w:val="right" w:pos="9026" w:leader="dot"/>
            </w:tabs>
            <w:rPr/>
          </w:pPr>
          <w:hyperlink w:anchor="__RefHeading___Toc3452075_2749589250">
            <w:r>
              <w:rPr>
                <w:webHidden/>
                <w:rStyle w:val="IndexLink"/>
                <w:rtl w:val="true"/>
              </w:rPr>
              <w:t>نعمت خدا را در راه نافرمانی خداوند مصرف نکنید</w:t>
            </w:r>
            <w:r>
              <w:rPr>
                <w:rStyle w:val="IndexLink"/>
                <w:rtl w:val="true"/>
              </w:rPr>
              <w:t>.</w:t>
              <w:tab/>
            </w:r>
            <w:r>
              <w:rPr>
                <w:rStyle w:val="IndexLink"/>
              </w:rPr>
              <w:t>549</w:t>
            </w:r>
          </w:hyperlink>
        </w:p>
        <w:p>
          <w:pPr>
            <w:pStyle w:val="Contents2"/>
            <w:tabs>
              <w:tab w:val="clear" w:pos="8743"/>
              <w:tab w:val="right" w:pos="9026" w:leader="dot"/>
            </w:tabs>
            <w:rPr/>
          </w:pPr>
          <w:hyperlink w:anchor="__RefHeading___Toc3452077_2749589250">
            <w:r>
              <w:rPr>
                <w:webHidden/>
                <w:rStyle w:val="IndexLink"/>
                <w:rtl w:val="true"/>
              </w:rPr>
              <w:t>نشانه انسان های زیرک و موفق</w:t>
            </w:r>
            <w:r>
              <w:rPr>
                <w:rStyle w:val="IndexLink"/>
                <w:rtl w:val="true"/>
              </w:rPr>
              <w:tab/>
            </w:r>
            <w:r>
              <w:rPr>
                <w:rStyle w:val="IndexLink"/>
              </w:rPr>
              <w:t>550</w:t>
            </w:r>
          </w:hyperlink>
        </w:p>
        <w:p>
          <w:pPr>
            <w:pStyle w:val="Contents2"/>
            <w:tabs>
              <w:tab w:val="clear" w:pos="8743"/>
              <w:tab w:val="right" w:pos="9026" w:leader="dot"/>
            </w:tabs>
            <w:rPr/>
          </w:pPr>
          <w:hyperlink w:anchor="__RefHeading___Toc3452079_2749589250">
            <w:r>
              <w:rPr>
                <w:webHidden/>
                <w:rStyle w:val="IndexLink"/>
                <w:rtl w:val="true"/>
              </w:rPr>
              <w:t>حاکم واقعی پاسبان خدا در روی زمین است</w:t>
            </w:r>
            <w:r>
              <w:rPr>
                <w:rStyle w:val="IndexLink"/>
                <w:rtl w:val="true"/>
              </w:rPr>
              <w:tab/>
            </w:r>
            <w:r>
              <w:rPr>
                <w:rStyle w:val="IndexLink"/>
              </w:rPr>
              <w:t>552</w:t>
            </w:r>
          </w:hyperlink>
        </w:p>
        <w:p>
          <w:pPr>
            <w:pStyle w:val="Contents2"/>
            <w:tabs>
              <w:tab w:val="clear" w:pos="8743"/>
              <w:tab w:val="right" w:pos="9026" w:leader="dot"/>
            </w:tabs>
            <w:rPr/>
          </w:pPr>
          <w:hyperlink w:anchor="__RefHeading___Toc3452081_2749589250">
            <w:r>
              <w:rPr>
                <w:webHidden/>
                <w:rStyle w:val="IndexLink"/>
                <w:rtl w:val="true"/>
              </w:rPr>
              <w:t>صفات مومنین</w:t>
            </w:r>
            <w:r>
              <w:rPr>
                <w:rStyle w:val="IndexLink"/>
                <w:rtl w:val="true"/>
              </w:rPr>
              <w:tab/>
            </w:r>
            <w:r>
              <w:rPr>
                <w:rStyle w:val="IndexLink"/>
              </w:rPr>
              <w:t>553</w:t>
            </w:r>
          </w:hyperlink>
        </w:p>
        <w:p>
          <w:pPr>
            <w:pStyle w:val="Contents2"/>
            <w:tabs>
              <w:tab w:val="clear" w:pos="8743"/>
              <w:tab w:val="right" w:pos="9026" w:leader="dot"/>
            </w:tabs>
            <w:rPr/>
          </w:pPr>
          <w:hyperlink w:anchor="__RefHeading___Toc3452083_2749589250">
            <w:r>
              <w:rPr>
                <w:webHidden/>
                <w:rStyle w:val="IndexLink"/>
                <w:rtl w:val="true"/>
              </w:rPr>
              <w:t>بی نیازی بزرگ یعنی بی اعتنایی به آنچه در اختیار مردم است</w:t>
            </w:r>
            <w:r>
              <w:rPr>
                <w:rStyle w:val="IndexLink"/>
                <w:rtl w:val="true"/>
              </w:rPr>
              <w:t>.</w:t>
              <w:tab/>
            </w:r>
            <w:r>
              <w:rPr>
                <w:rStyle w:val="IndexLink"/>
              </w:rPr>
              <w:t>562</w:t>
            </w:r>
          </w:hyperlink>
        </w:p>
        <w:p>
          <w:pPr>
            <w:pStyle w:val="Contents2"/>
            <w:tabs>
              <w:tab w:val="clear" w:pos="8743"/>
              <w:tab w:val="right" w:pos="9026" w:leader="dot"/>
            </w:tabs>
            <w:rPr/>
          </w:pPr>
          <w:hyperlink w:anchor="__RefHeading___Toc3452085_2749589250">
            <w:r>
              <w:rPr>
                <w:webHidden/>
                <w:rStyle w:val="IndexLink"/>
                <w:rtl w:val="true"/>
              </w:rPr>
              <w:t>اهمیت عهد و وعده انسان</w:t>
            </w:r>
            <w:r>
              <w:rPr>
                <w:rStyle w:val="IndexLink"/>
                <w:rtl w:val="true"/>
              </w:rPr>
              <w:tab/>
            </w:r>
            <w:r>
              <w:rPr>
                <w:rStyle w:val="IndexLink"/>
              </w:rPr>
              <w:t>563</w:t>
            </w:r>
          </w:hyperlink>
        </w:p>
        <w:p>
          <w:pPr>
            <w:pStyle w:val="Contents2"/>
            <w:tabs>
              <w:tab w:val="clear" w:pos="8743"/>
              <w:tab w:val="right" w:pos="9026" w:leader="dot"/>
            </w:tabs>
            <w:rPr/>
          </w:pPr>
          <w:hyperlink w:anchor="__RefHeading___Toc3452087_2749589250">
            <w:r>
              <w:rPr>
                <w:webHidden/>
                <w:rStyle w:val="IndexLink"/>
                <w:rtl w:val="true"/>
              </w:rPr>
              <w:t>ضرر غفلت ازمرگ</w:t>
            </w:r>
            <w:r>
              <w:rPr>
                <w:rStyle w:val="IndexLink"/>
                <w:rtl w:val="true"/>
              </w:rPr>
              <w:tab/>
            </w:r>
            <w:r>
              <w:rPr>
                <w:rStyle w:val="IndexLink"/>
              </w:rPr>
              <w:t>563</w:t>
            </w:r>
          </w:hyperlink>
        </w:p>
        <w:p>
          <w:pPr>
            <w:pStyle w:val="Contents2"/>
            <w:tabs>
              <w:tab w:val="clear" w:pos="8743"/>
              <w:tab w:val="right" w:pos="9026" w:leader="dot"/>
            </w:tabs>
            <w:rPr/>
          </w:pPr>
          <w:hyperlink w:anchor="__RefHeading___Toc3452089_2749589250">
            <w:r>
              <w:rPr>
                <w:webHidden/>
                <w:rStyle w:val="IndexLink"/>
                <w:rtl w:val="true"/>
              </w:rPr>
              <w:t>ورثه و حوادث دو شریک اموال</w:t>
            </w:r>
            <w:r>
              <w:rPr>
                <w:rStyle w:val="IndexLink"/>
                <w:rtl w:val="true"/>
              </w:rPr>
              <w:tab/>
            </w:r>
            <w:r>
              <w:rPr>
                <w:rStyle w:val="IndexLink"/>
              </w:rPr>
              <w:t>564</w:t>
            </w:r>
          </w:hyperlink>
        </w:p>
        <w:p>
          <w:pPr>
            <w:pStyle w:val="Contents2"/>
            <w:tabs>
              <w:tab w:val="clear" w:pos="8743"/>
              <w:tab w:val="right" w:pos="9026" w:leader="dot"/>
            </w:tabs>
            <w:rPr/>
          </w:pPr>
          <w:hyperlink w:anchor="__RefHeading___Toc3452091_2749589250">
            <w:r>
              <w:rPr>
                <w:webHidden/>
                <w:rStyle w:val="IndexLink"/>
                <w:rtl w:val="true"/>
              </w:rPr>
              <w:t>بی عملی</w:t>
            </w:r>
            <w:r>
              <w:rPr>
                <w:rStyle w:val="IndexLink"/>
                <w:rtl w:val="true"/>
              </w:rPr>
              <w:tab/>
            </w:r>
            <w:r>
              <w:rPr>
                <w:rStyle w:val="IndexLink"/>
              </w:rPr>
              <w:t>565</w:t>
            </w:r>
          </w:hyperlink>
        </w:p>
        <w:p>
          <w:pPr>
            <w:pStyle w:val="Contents2"/>
            <w:tabs>
              <w:tab w:val="clear" w:pos="8743"/>
              <w:tab w:val="right" w:pos="9026" w:leader="dot"/>
            </w:tabs>
            <w:rPr/>
          </w:pPr>
          <w:hyperlink w:anchor="__RefHeading___Toc3452093_2749589250">
            <w:r>
              <w:rPr>
                <w:webHidden/>
                <w:rStyle w:val="IndexLink"/>
                <w:rtl w:val="true"/>
              </w:rPr>
              <w:t>علم طبیعی و علم شنیدنی</w:t>
            </w:r>
            <w:r>
              <w:rPr>
                <w:rStyle w:val="IndexLink"/>
                <w:rtl w:val="true"/>
              </w:rPr>
              <w:t>:</w:t>
              <w:tab/>
            </w:r>
            <w:r>
              <w:rPr>
                <w:rStyle w:val="IndexLink"/>
              </w:rPr>
              <w:t>566</w:t>
            </w:r>
          </w:hyperlink>
        </w:p>
        <w:p>
          <w:pPr>
            <w:pStyle w:val="Contents2"/>
            <w:tabs>
              <w:tab w:val="clear" w:pos="8743"/>
              <w:tab w:val="right" w:pos="9026" w:leader="dot"/>
            </w:tabs>
            <w:rPr/>
          </w:pPr>
          <w:hyperlink w:anchor="__RefHeading___Toc3452095_2749589250">
            <w:r>
              <w:rPr>
                <w:webHidden/>
                <w:rStyle w:val="IndexLink"/>
                <w:rtl w:val="true"/>
              </w:rPr>
              <w:t>قدرت عامل اندیشه درست</w:t>
            </w:r>
            <w:r>
              <w:rPr>
                <w:rStyle w:val="IndexLink"/>
                <w:rtl w:val="true"/>
              </w:rPr>
              <w:t>:</w:t>
              <w:tab/>
            </w:r>
            <w:r>
              <w:rPr>
                <w:rStyle w:val="IndexLink"/>
              </w:rPr>
              <w:t>568</w:t>
            </w:r>
          </w:hyperlink>
        </w:p>
        <w:p>
          <w:pPr>
            <w:pStyle w:val="Contents2"/>
            <w:tabs>
              <w:tab w:val="clear" w:pos="8743"/>
              <w:tab w:val="right" w:pos="9026" w:leader="dot"/>
            </w:tabs>
            <w:rPr/>
          </w:pPr>
          <w:hyperlink w:anchor="__RefHeading___Toc3452097_2749589250">
            <w:r>
              <w:rPr>
                <w:webHidden/>
                <w:rStyle w:val="IndexLink"/>
                <w:rtl w:val="true"/>
              </w:rPr>
              <w:t>عفاف زینت فقر و شرک زینت توانایی</w:t>
            </w:r>
            <w:r>
              <w:rPr>
                <w:rStyle w:val="IndexLink"/>
                <w:rtl w:val="true"/>
              </w:rPr>
              <w:tab/>
            </w:r>
            <w:r>
              <w:rPr>
                <w:rStyle w:val="IndexLink"/>
              </w:rPr>
              <w:t>568</w:t>
            </w:r>
          </w:hyperlink>
        </w:p>
        <w:p>
          <w:pPr>
            <w:pStyle w:val="Contents2"/>
            <w:tabs>
              <w:tab w:val="clear" w:pos="8743"/>
              <w:tab w:val="right" w:pos="9026" w:leader="dot"/>
            </w:tabs>
            <w:rPr/>
          </w:pPr>
          <w:hyperlink w:anchor="__RefHeading___Toc3452099_2749589250">
            <w:r>
              <w:rPr>
                <w:webHidden/>
                <w:rStyle w:val="IndexLink"/>
                <w:rtl w:val="true"/>
              </w:rPr>
              <w:t>روز اجرای عدالت بر شخص ظالم سخت تر از روز مظلوم است</w:t>
            </w:r>
            <w:r>
              <w:rPr>
                <w:rStyle w:val="IndexLink"/>
                <w:rtl w:val="true"/>
              </w:rPr>
              <w:tab/>
            </w:r>
            <w:r>
              <w:rPr>
                <w:rStyle w:val="IndexLink"/>
              </w:rPr>
              <w:t>570</w:t>
            </w:r>
          </w:hyperlink>
        </w:p>
        <w:p>
          <w:pPr>
            <w:pStyle w:val="Contents2"/>
            <w:tabs>
              <w:tab w:val="clear" w:pos="8743"/>
              <w:tab w:val="right" w:pos="9026" w:leader="dot"/>
            </w:tabs>
            <w:rPr/>
          </w:pPr>
          <w:hyperlink w:anchor="__RefHeading___Toc3452101_2749589250">
            <w:r>
              <w:rPr>
                <w:webHidden/>
                <w:rStyle w:val="IndexLink"/>
                <w:rtl w:val="true"/>
              </w:rPr>
              <w:t>تاریخ همه چیز را ثبت می کند</w:t>
            </w:r>
            <w:r>
              <w:rPr>
                <w:rStyle w:val="IndexLink"/>
                <w:rtl w:val="true"/>
              </w:rPr>
              <w:t>.</w:t>
              <w:tab/>
            </w:r>
            <w:r>
              <w:rPr>
                <w:rStyle w:val="IndexLink"/>
              </w:rPr>
              <w:t>571</w:t>
            </w:r>
          </w:hyperlink>
        </w:p>
        <w:p>
          <w:pPr>
            <w:pStyle w:val="Contents2"/>
            <w:tabs>
              <w:tab w:val="clear" w:pos="8743"/>
              <w:tab w:val="right" w:pos="9026" w:leader="dot"/>
            </w:tabs>
            <w:rPr/>
          </w:pPr>
          <w:hyperlink w:anchor="__RefHeading___Toc3452103_2749589250">
            <w:r>
              <w:rPr>
                <w:webHidden/>
                <w:rStyle w:val="IndexLink"/>
                <w:rtl w:val="true"/>
              </w:rPr>
              <w:t>عبرت آموزی از آنچه بر سر دیگران آمده</w:t>
            </w:r>
            <w:r>
              <w:rPr>
                <w:rStyle w:val="IndexLink"/>
                <w:rtl w:val="true"/>
              </w:rPr>
              <w:tab/>
            </w:r>
            <w:r>
              <w:rPr>
                <w:rStyle w:val="IndexLink"/>
              </w:rPr>
              <w:t>573</w:t>
            </w:r>
          </w:hyperlink>
        </w:p>
        <w:p>
          <w:pPr>
            <w:pStyle w:val="Contents2"/>
            <w:tabs>
              <w:tab w:val="clear" w:pos="8743"/>
              <w:tab w:val="right" w:pos="9026" w:leader="dot"/>
            </w:tabs>
            <w:rPr/>
          </w:pPr>
          <w:hyperlink w:anchor="__RefHeading___Toc3452105_2749589250">
            <w:r>
              <w:rPr>
                <w:webHidden/>
                <w:rStyle w:val="IndexLink"/>
                <w:rtl w:val="true"/>
              </w:rPr>
              <w:t>از وسایل پاکدامنی دست نیافتن به گناهان است</w:t>
            </w:r>
            <w:r>
              <w:rPr>
                <w:rStyle w:val="IndexLink"/>
                <w:rtl w:val="true"/>
              </w:rPr>
              <w:t>.</w:t>
              <w:tab/>
            </w:r>
            <w:r>
              <w:rPr>
                <w:rStyle w:val="IndexLink"/>
              </w:rPr>
              <w:t>574</w:t>
            </w:r>
          </w:hyperlink>
        </w:p>
        <w:p>
          <w:pPr>
            <w:pStyle w:val="Contents2"/>
            <w:tabs>
              <w:tab w:val="clear" w:pos="8743"/>
              <w:tab w:val="right" w:pos="9026" w:leader="dot"/>
            </w:tabs>
            <w:rPr/>
          </w:pPr>
          <w:hyperlink w:anchor="__RefHeading___Toc3452107_2749589250">
            <w:r>
              <w:rPr>
                <w:webHidden/>
                <w:rStyle w:val="IndexLink"/>
                <w:rtl w:val="true"/>
              </w:rPr>
              <w:t>چگونه آبرو می ریزد</w:t>
            </w:r>
            <w:r>
              <w:rPr>
                <w:rStyle w:val="IndexLink"/>
                <w:rtl w:val="true"/>
              </w:rPr>
              <w:t>.</w:t>
              <w:tab/>
            </w:r>
            <w:r>
              <w:rPr>
                <w:rStyle w:val="IndexLink"/>
              </w:rPr>
              <w:t>576</w:t>
            </w:r>
          </w:hyperlink>
        </w:p>
        <w:p>
          <w:pPr>
            <w:pStyle w:val="Contents2"/>
            <w:tabs>
              <w:tab w:val="clear" w:pos="8743"/>
              <w:tab w:val="right" w:pos="9026" w:leader="dot"/>
            </w:tabs>
            <w:rPr/>
          </w:pPr>
          <w:hyperlink w:anchor="__RefHeading___Toc3452109_2749589250">
            <w:r>
              <w:rPr>
                <w:webHidden/>
                <w:rStyle w:val="IndexLink"/>
                <w:rtl w:val="true"/>
              </w:rPr>
              <w:t>اعتدال در تعریف و تمجید افراد</w:t>
            </w:r>
            <w:r>
              <w:rPr>
                <w:rStyle w:val="IndexLink"/>
                <w:rtl w:val="true"/>
              </w:rPr>
              <w:tab/>
            </w:r>
            <w:r>
              <w:rPr>
                <w:rStyle w:val="IndexLink"/>
              </w:rPr>
              <w:t>576</w:t>
            </w:r>
          </w:hyperlink>
        </w:p>
        <w:p>
          <w:pPr>
            <w:pStyle w:val="Contents2"/>
            <w:tabs>
              <w:tab w:val="clear" w:pos="8743"/>
              <w:tab w:val="right" w:pos="9026" w:leader="dot"/>
            </w:tabs>
            <w:rPr/>
          </w:pPr>
          <w:hyperlink w:anchor="__RefHeading___Toc3452111_2749589250">
            <w:r>
              <w:rPr>
                <w:webHidden/>
                <w:rStyle w:val="IndexLink"/>
                <w:rtl w:val="true"/>
              </w:rPr>
              <w:t>بزرگترین گناه آن است که آن را کوچک شماری</w:t>
            </w:r>
            <w:r>
              <w:rPr>
                <w:rStyle w:val="IndexLink"/>
                <w:rtl w:val="true"/>
              </w:rPr>
              <w:tab/>
            </w:r>
            <w:r>
              <w:rPr>
                <w:rStyle w:val="IndexLink"/>
              </w:rPr>
              <w:t>577</w:t>
            </w:r>
          </w:hyperlink>
        </w:p>
        <w:p>
          <w:pPr>
            <w:pStyle w:val="Contents2"/>
            <w:tabs>
              <w:tab w:val="clear" w:pos="8743"/>
              <w:tab w:val="right" w:pos="9026" w:leader="dot"/>
            </w:tabs>
            <w:rPr/>
          </w:pPr>
          <w:hyperlink w:anchor="__RefHeading___Toc3452113_2749589250">
            <w:r>
              <w:rPr>
                <w:webHidden/>
                <w:rStyle w:val="IndexLink"/>
                <w:rtl w:val="true"/>
              </w:rPr>
              <w:t>رذایل اخلاقی از منظر امام علیه السلام</w:t>
            </w:r>
            <w:r>
              <w:rPr>
                <w:rStyle w:val="IndexLink"/>
                <w:rtl w:val="true"/>
              </w:rPr>
              <w:tab/>
            </w:r>
            <w:r>
              <w:rPr>
                <w:rStyle w:val="IndexLink"/>
              </w:rPr>
              <w:t>578</w:t>
            </w:r>
          </w:hyperlink>
        </w:p>
        <w:p>
          <w:pPr>
            <w:pStyle w:val="Contents2"/>
            <w:tabs>
              <w:tab w:val="clear" w:pos="8743"/>
              <w:tab w:val="right" w:pos="9026" w:leader="dot"/>
            </w:tabs>
            <w:rPr/>
          </w:pPr>
          <w:hyperlink w:anchor="__RefHeading___Toc3452115_2749589250">
            <w:r>
              <w:rPr>
                <w:webHidden/>
                <w:rStyle w:val="IndexLink"/>
                <w:rtl w:val="true"/>
              </w:rPr>
              <w:t>سه نشانه برای تشخیص ستمگر</w:t>
            </w:r>
            <w:r>
              <w:rPr>
                <w:rStyle w:val="IndexLink"/>
                <w:rtl w:val="true"/>
              </w:rPr>
              <w:tab/>
            </w:r>
            <w:r>
              <w:rPr>
                <w:rStyle w:val="IndexLink"/>
              </w:rPr>
              <w:t>585</w:t>
            </w:r>
          </w:hyperlink>
        </w:p>
        <w:p>
          <w:pPr>
            <w:pStyle w:val="Contents2"/>
            <w:tabs>
              <w:tab w:val="clear" w:pos="8743"/>
              <w:tab w:val="right" w:pos="9026" w:leader="dot"/>
            </w:tabs>
            <w:rPr/>
          </w:pPr>
          <w:hyperlink w:anchor="__RefHeading___Toc3452117_2749589250">
            <w:r>
              <w:rPr>
                <w:webHidden/>
                <w:rStyle w:val="IndexLink"/>
                <w:rtl w:val="true"/>
              </w:rPr>
              <w:t>پس از هر سختی گشایشی هست</w:t>
            </w:r>
            <w:r>
              <w:rPr>
                <w:rStyle w:val="IndexLink"/>
                <w:rtl w:val="true"/>
              </w:rPr>
              <w:t>.</w:t>
              <w:tab/>
            </w:r>
            <w:r>
              <w:rPr>
                <w:rStyle w:val="IndexLink"/>
              </w:rPr>
              <w:t>585</w:t>
            </w:r>
          </w:hyperlink>
        </w:p>
        <w:p>
          <w:pPr>
            <w:pStyle w:val="Contents2"/>
            <w:tabs>
              <w:tab w:val="clear" w:pos="8743"/>
              <w:tab w:val="right" w:pos="9026" w:leader="dot"/>
            </w:tabs>
            <w:rPr/>
          </w:pPr>
          <w:hyperlink w:anchor="__RefHeading___Toc3452119_2749589250">
            <w:r>
              <w:rPr>
                <w:webHidden/>
                <w:rStyle w:val="IndexLink"/>
                <w:rtl w:val="true"/>
              </w:rPr>
              <w:t>خسارت افراط محبت به خانواده</w:t>
            </w:r>
            <w:r>
              <w:rPr>
                <w:rStyle w:val="IndexLink"/>
                <w:rtl w:val="true"/>
              </w:rPr>
              <w:tab/>
            </w:r>
            <w:r>
              <w:rPr>
                <w:rStyle w:val="IndexLink"/>
              </w:rPr>
              <w:t>586</w:t>
            </w:r>
          </w:hyperlink>
        </w:p>
        <w:p>
          <w:pPr>
            <w:pStyle w:val="Contents2"/>
            <w:tabs>
              <w:tab w:val="clear" w:pos="8743"/>
              <w:tab w:val="right" w:pos="9026" w:leader="dot"/>
            </w:tabs>
            <w:rPr/>
          </w:pPr>
          <w:hyperlink w:anchor="__RefHeading___Toc3452121_2749589250">
            <w:r>
              <w:rPr>
                <w:webHidden/>
                <w:rStyle w:val="IndexLink"/>
                <w:rtl w:val="true"/>
              </w:rPr>
              <w:t>بزرگترین عیب</w:t>
            </w:r>
            <w:r>
              <w:rPr>
                <w:rStyle w:val="IndexLink"/>
                <w:rtl w:val="true"/>
              </w:rPr>
              <w:t>:</w:t>
              <w:tab/>
            </w:r>
            <w:r>
              <w:rPr>
                <w:rStyle w:val="IndexLink"/>
              </w:rPr>
              <w:t>587</w:t>
            </w:r>
          </w:hyperlink>
        </w:p>
        <w:p>
          <w:pPr>
            <w:pStyle w:val="Contents2"/>
            <w:tabs>
              <w:tab w:val="clear" w:pos="8743"/>
              <w:tab w:val="right" w:pos="9026" w:leader="dot"/>
            </w:tabs>
            <w:rPr/>
          </w:pPr>
          <w:hyperlink w:anchor="__RefHeading___Toc3452123_2749589250">
            <w:r>
              <w:rPr>
                <w:webHidden/>
                <w:rStyle w:val="IndexLink"/>
                <w:rtl w:val="true"/>
              </w:rPr>
              <w:t>طریقه دعا کردن برای تولد فرزند</w:t>
            </w:r>
            <w:r>
              <w:rPr>
                <w:rStyle w:val="IndexLink"/>
                <w:rtl w:val="true"/>
              </w:rPr>
              <w:tab/>
            </w:r>
            <w:r>
              <w:rPr>
                <w:rStyle w:val="IndexLink"/>
              </w:rPr>
              <w:t>588</w:t>
            </w:r>
          </w:hyperlink>
        </w:p>
        <w:p>
          <w:pPr>
            <w:pStyle w:val="Contents2"/>
            <w:tabs>
              <w:tab w:val="clear" w:pos="8743"/>
              <w:tab w:val="right" w:pos="9026" w:leader="dot"/>
            </w:tabs>
            <w:rPr/>
          </w:pPr>
          <w:hyperlink w:anchor="__RefHeading___Toc3452125_2749589250">
            <w:r>
              <w:rPr>
                <w:webHidden/>
                <w:rStyle w:val="IndexLink"/>
                <w:rtl w:val="true"/>
              </w:rPr>
              <w:t>مخالفت امام علیه السلام با زندگی اشرافی</w:t>
            </w:r>
            <w:r>
              <w:rPr>
                <w:rStyle w:val="IndexLink"/>
                <w:rtl w:val="true"/>
              </w:rPr>
              <w:tab/>
            </w:r>
            <w:r>
              <w:rPr>
                <w:rStyle w:val="IndexLink"/>
              </w:rPr>
              <w:t>590</w:t>
            </w:r>
          </w:hyperlink>
        </w:p>
        <w:p>
          <w:pPr>
            <w:pStyle w:val="Contents2"/>
            <w:tabs>
              <w:tab w:val="clear" w:pos="8743"/>
              <w:tab w:val="right" w:pos="9026" w:leader="dot"/>
            </w:tabs>
            <w:rPr/>
          </w:pPr>
          <w:hyperlink w:anchor="__RefHeading___Toc3452127_2749589250">
            <w:r>
              <w:rPr>
                <w:webHidden/>
                <w:rStyle w:val="IndexLink"/>
                <w:rtl w:val="true"/>
              </w:rPr>
              <w:t>مرگ و زندیگ دست خداست</w:t>
            </w:r>
            <w:r>
              <w:rPr>
                <w:rStyle w:val="IndexLink"/>
                <w:rtl w:val="true"/>
              </w:rPr>
              <w:tab/>
            </w:r>
            <w:r>
              <w:rPr>
                <w:rStyle w:val="IndexLink"/>
              </w:rPr>
              <w:t>590</w:t>
            </w:r>
          </w:hyperlink>
        </w:p>
        <w:p>
          <w:pPr>
            <w:pStyle w:val="Contents2"/>
            <w:tabs>
              <w:tab w:val="clear" w:pos="8743"/>
              <w:tab w:val="right" w:pos="9026" w:leader="dot"/>
            </w:tabs>
            <w:rPr/>
          </w:pPr>
          <w:hyperlink w:anchor="__RefHeading___Toc3452129_2749589250">
            <w:r>
              <w:rPr>
                <w:webHidden/>
                <w:rStyle w:val="IndexLink"/>
                <w:rtl w:val="true"/>
              </w:rPr>
              <w:t>طریقه تسلیت به عزادار</w:t>
            </w:r>
            <w:r>
              <w:rPr>
                <w:rStyle w:val="IndexLink"/>
                <w:rtl w:val="true"/>
              </w:rPr>
              <w:tab/>
            </w:r>
            <w:r>
              <w:rPr>
                <w:rStyle w:val="IndexLink"/>
              </w:rPr>
              <w:t>591</w:t>
            </w:r>
          </w:hyperlink>
        </w:p>
        <w:p>
          <w:pPr>
            <w:pStyle w:val="Contents2"/>
            <w:tabs>
              <w:tab w:val="clear" w:pos="8743"/>
              <w:tab w:val="right" w:pos="9026" w:leader="dot"/>
            </w:tabs>
            <w:rPr/>
          </w:pPr>
          <w:hyperlink w:anchor="__RefHeading___Toc3452131_2749589250">
            <w:r>
              <w:rPr>
                <w:webHidden/>
                <w:rStyle w:val="IndexLink"/>
                <w:rtl w:val="true"/>
              </w:rPr>
              <w:t>توازن حال انسان در داشتن نعمت و از دست دادن آن</w:t>
            </w:r>
            <w:r>
              <w:rPr>
                <w:rStyle w:val="IndexLink"/>
                <w:rtl w:val="true"/>
              </w:rPr>
              <w:tab/>
            </w:r>
            <w:r>
              <w:rPr>
                <w:rStyle w:val="IndexLink"/>
              </w:rPr>
              <w:t>593</w:t>
            </w:r>
          </w:hyperlink>
        </w:p>
        <w:p>
          <w:pPr>
            <w:pStyle w:val="Contents2"/>
            <w:tabs>
              <w:tab w:val="clear" w:pos="8743"/>
              <w:tab w:val="right" w:pos="9026" w:leader="dot"/>
            </w:tabs>
            <w:rPr/>
          </w:pPr>
          <w:hyperlink w:anchor="__RefHeading___Toc3452133_2749589250">
            <w:r>
              <w:rPr>
                <w:webHidden/>
                <w:rStyle w:val="IndexLink"/>
                <w:rtl w:val="true"/>
              </w:rPr>
              <w:t>حمل به صحت سیره مومنین است</w:t>
            </w:r>
            <w:r>
              <w:rPr>
                <w:rStyle w:val="IndexLink"/>
                <w:rtl w:val="true"/>
              </w:rPr>
              <w:tab/>
            </w:r>
            <w:r>
              <w:rPr>
                <w:rStyle w:val="IndexLink"/>
              </w:rPr>
              <w:t>596</w:t>
            </w:r>
          </w:hyperlink>
        </w:p>
        <w:p>
          <w:pPr>
            <w:pStyle w:val="Contents2"/>
            <w:tabs>
              <w:tab w:val="clear" w:pos="8743"/>
              <w:tab w:val="right" w:pos="9026" w:leader="dot"/>
            </w:tabs>
            <w:rPr/>
          </w:pPr>
          <w:hyperlink w:anchor="__RefHeading___Toc3452135_2749589250">
            <w:r>
              <w:rPr>
                <w:webHidden/>
                <w:rStyle w:val="IndexLink"/>
                <w:rtl w:val="true"/>
              </w:rPr>
              <w:t>آثار و برکات صلوات بر محمد و آل محمد علیهم السلام</w:t>
            </w:r>
            <w:r>
              <w:rPr>
                <w:rStyle w:val="IndexLink"/>
                <w:rtl w:val="true"/>
              </w:rPr>
              <w:tab/>
            </w:r>
            <w:r>
              <w:rPr>
                <w:rStyle w:val="IndexLink"/>
              </w:rPr>
              <w:t>597</w:t>
            </w:r>
          </w:hyperlink>
        </w:p>
        <w:p>
          <w:pPr>
            <w:pStyle w:val="Contents2"/>
            <w:tabs>
              <w:tab w:val="clear" w:pos="8743"/>
              <w:tab w:val="right" w:pos="9026" w:leader="dot"/>
            </w:tabs>
            <w:rPr/>
          </w:pPr>
          <w:hyperlink w:anchor="__RefHeading___Toc3452137_2749589250">
            <w:r>
              <w:rPr>
                <w:webHidden/>
                <w:rStyle w:val="IndexLink"/>
                <w:rtl w:val="true"/>
              </w:rPr>
              <w:t>حفظ آبرو در ترک نزاع و دعواست</w:t>
            </w:r>
            <w:r>
              <w:rPr>
                <w:rStyle w:val="IndexLink"/>
                <w:rtl w:val="true"/>
              </w:rPr>
              <w:tab/>
            </w:r>
            <w:r>
              <w:rPr>
                <w:rStyle w:val="IndexLink"/>
              </w:rPr>
              <w:t>599</w:t>
            </w:r>
          </w:hyperlink>
        </w:p>
        <w:p>
          <w:pPr>
            <w:pStyle w:val="Contents2"/>
            <w:tabs>
              <w:tab w:val="clear" w:pos="8743"/>
              <w:tab w:val="right" w:pos="9026" w:leader="dot"/>
            </w:tabs>
            <w:rPr/>
          </w:pPr>
          <w:hyperlink w:anchor="__RefHeading___Toc3452139_2749589250">
            <w:r>
              <w:rPr>
                <w:webHidden/>
                <w:rStyle w:val="IndexLink"/>
                <w:rtl w:val="true"/>
              </w:rPr>
              <w:t>قبل از آماده شدن در انجام کارها عجله مکن</w:t>
            </w:r>
            <w:r>
              <w:rPr>
                <w:rStyle w:val="IndexLink"/>
                <w:rtl w:val="true"/>
              </w:rPr>
              <w:tab/>
            </w:r>
            <w:r>
              <w:rPr>
                <w:rStyle w:val="IndexLink"/>
              </w:rPr>
              <w:t>600</w:t>
            </w:r>
          </w:hyperlink>
        </w:p>
        <w:p>
          <w:pPr>
            <w:pStyle w:val="Contents2"/>
            <w:tabs>
              <w:tab w:val="clear" w:pos="8743"/>
              <w:tab w:val="right" w:pos="9026" w:leader="dot"/>
            </w:tabs>
            <w:rPr/>
          </w:pPr>
          <w:hyperlink w:anchor="__RefHeading___Toc3452141_2749589250">
            <w:r>
              <w:rPr>
                <w:webHidden/>
                <w:rStyle w:val="IndexLink"/>
                <w:rtl w:val="true"/>
              </w:rPr>
              <w:t>اینک را غنیمت شمار</w:t>
            </w:r>
            <w:r>
              <w:rPr>
                <w:rStyle w:val="IndexLink"/>
                <w:rtl w:val="true"/>
              </w:rPr>
              <w:tab/>
            </w:r>
            <w:r>
              <w:rPr>
                <w:rStyle w:val="IndexLink"/>
              </w:rPr>
              <w:t>601</w:t>
            </w:r>
          </w:hyperlink>
        </w:p>
        <w:p>
          <w:pPr>
            <w:pStyle w:val="Contents2"/>
            <w:tabs>
              <w:tab w:val="clear" w:pos="8743"/>
              <w:tab w:val="right" w:pos="9026" w:leader="dot"/>
            </w:tabs>
            <w:rPr/>
          </w:pPr>
          <w:hyperlink w:anchor="__RefHeading___Toc3452143_2749589250">
            <w:r>
              <w:rPr>
                <w:webHidden/>
                <w:rStyle w:val="IndexLink"/>
                <w:rtl w:val="true"/>
              </w:rPr>
              <w:t>ارزش فکر کردن عبرت گرفتن و ادب نفس</w:t>
            </w:r>
            <w:r>
              <w:rPr>
                <w:rStyle w:val="IndexLink"/>
                <w:rtl w:val="true"/>
              </w:rPr>
              <w:t>:</w:t>
              <w:tab/>
            </w:r>
            <w:r>
              <w:rPr>
                <w:rStyle w:val="IndexLink"/>
              </w:rPr>
              <w:t>601</w:t>
            </w:r>
          </w:hyperlink>
        </w:p>
        <w:p>
          <w:pPr>
            <w:pStyle w:val="Contents2"/>
            <w:tabs>
              <w:tab w:val="clear" w:pos="8743"/>
              <w:tab w:val="right" w:pos="9026" w:leader="dot"/>
            </w:tabs>
            <w:rPr/>
          </w:pPr>
          <w:hyperlink w:anchor="__RefHeading___Toc3452145_2749589250">
            <w:r>
              <w:rPr>
                <w:webHidden/>
                <w:rStyle w:val="IndexLink"/>
                <w:rtl w:val="true"/>
              </w:rPr>
              <w:t>علم باید با عمل همراه باشد</w:t>
            </w:r>
            <w:r>
              <w:rPr>
                <w:rStyle w:val="IndexLink"/>
                <w:rtl w:val="true"/>
              </w:rPr>
              <w:tab/>
            </w:r>
            <w:r>
              <w:rPr>
                <w:rStyle w:val="IndexLink"/>
              </w:rPr>
              <w:t>604</w:t>
            </w:r>
          </w:hyperlink>
        </w:p>
        <w:p>
          <w:pPr>
            <w:pStyle w:val="Contents2"/>
            <w:tabs>
              <w:tab w:val="clear" w:pos="8743"/>
              <w:tab w:val="right" w:pos="9026" w:leader="dot"/>
            </w:tabs>
            <w:rPr/>
          </w:pPr>
          <w:hyperlink w:anchor="__RefHeading___Toc3452147_2749589250">
            <w:r>
              <w:rPr>
                <w:webHidden/>
                <w:rStyle w:val="IndexLink"/>
                <w:rtl w:val="true"/>
              </w:rPr>
              <w:t>دنیا از منظر امیرالمومنین علیه السلام</w:t>
            </w:r>
            <w:r>
              <w:rPr>
                <w:rStyle w:val="IndexLink"/>
                <w:rtl w:val="true"/>
              </w:rPr>
              <w:tab/>
            </w:r>
            <w:r>
              <w:rPr>
                <w:rStyle w:val="IndexLink"/>
              </w:rPr>
              <w:t>605</w:t>
            </w:r>
          </w:hyperlink>
        </w:p>
        <w:p>
          <w:pPr>
            <w:pStyle w:val="Contents2"/>
            <w:tabs>
              <w:tab w:val="clear" w:pos="8743"/>
              <w:tab w:val="right" w:pos="9026" w:leader="dot"/>
            </w:tabs>
            <w:rPr/>
          </w:pPr>
          <w:hyperlink w:anchor="__RefHeading___Toc3452149_2749589250">
            <w:r>
              <w:rPr>
                <w:webHidden/>
                <w:rStyle w:val="IndexLink"/>
                <w:rtl w:val="true"/>
              </w:rPr>
              <w:t>چرائی عذاب و ثواب</w:t>
            </w:r>
            <w:r>
              <w:rPr>
                <w:rStyle w:val="IndexLink"/>
                <w:rtl w:val="true"/>
              </w:rPr>
              <w:tab/>
            </w:r>
            <w:r>
              <w:rPr>
                <w:rStyle w:val="IndexLink"/>
              </w:rPr>
              <w:t>608</w:t>
            </w:r>
          </w:hyperlink>
        </w:p>
        <w:p>
          <w:pPr>
            <w:pStyle w:val="Contents2"/>
            <w:tabs>
              <w:tab w:val="clear" w:pos="8743"/>
              <w:tab w:val="right" w:pos="9026" w:leader="dot"/>
            </w:tabs>
            <w:rPr/>
          </w:pPr>
          <w:hyperlink w:anchor="__RefHeading___Toc3452151_2749589250">
            <w:r>
              <w:rPr>
                <w:webHidden/>
                <w:rStyle w:val="IndexLink"/>
                <w:rtl w:val="true"/>
              </w:rPr>
              <w:t>پیشگویی امام علیه السلام درباره آینده اسلام و مسلمین</w:t>
            </w:r>
            <w:r>
              <w:rPr>
                <w:rStyle w:val="IndexLink"/>
                <w:rtl w:val="true"/>
              </w:rPr>
              <w:tab/>
            </w:r>
            <w:r>
              <w:rPr>
                <w:rStyle w:val="IndexLink"/>
              </w:rPr>
              <w:t>609</w:t>
            </w:r>
          </w:hyperlink>
        </w:p>
        <w:p>
          <w:pPr>
            <w:pStyle w:val="Contents2"/>
            <w:tabs>
              <w:tab w:val="clear" w:pos="8743"/>
              <w:tab w:val="right" w:pos="9026" w:leader="dot"/>
            </w:tabs>
            <w:rPr/>
          </w:pPr>
          <w:hyperlink w:anchor="__RefHeading___Toc3452153_2749589250">
            <w:r>
              <w:rPr>
                <w:webHidden/>
                <w:rStyle w:val="IndexLink"/>
                <w:rtl w:val="true"/>
              </w:rPr>
              <w:t>فلسفه آفرینش انسان و مقایسه ارزشهای دنیایی و آخرت</w:t>
            </w:r>
            <w:r>
              <w:rPr>
                <w:rStyle w:val="IndexLink"/>
                <w:rtl w:val="true"/>
              </w:rPr>
              <w:tab/>
            </w:r>
            <w:r>
              <w:rPr>
                <w:rStyle w:val="IndexLink"/>
              </w:rPr>
              <w:t>612</w:t>
            </w:r>
          </w:hyperlink>
        </w:p>
        <w:p>
          <w:pPr>
            <w:pStyle w:val="Contents2"/>
            <w:tabs>
              <w:tab w:val="clear" w:pos="8743"/>
              <w:tab w:val="right" w:pos="9026" w:leader="dot"/>
            </w:tabs>
            <w:rPr/>
          </w:pPr>
          <w:hyperlink w:anchor="__RefHeading___Toc3452155_2749589250">
            <w:r>
              <w:rPr>
                <w:webHidden/>
                <w:rStyle w:val="IndexLink"/>
                <w:rtl w:val="true"/>
              </w:rPr>
              <w:t>اسلام بالاترین شرف مسلمان</w:t>
            </w:r>
            <w:r>
              <w:rPr>
                <w:rStyle w:val="IndexLink"/>
                <w:rtl w:val="true"/>
              </w:rPr>
              <w:tab/>
            </w:r>
            <w:r>
              <w:rPr>
                <w:rStyle w:val="IndexLink"/>
              </w:rPr>
              <w:t>614</w:t>
            </w:r>
          </w:hyperlink>
        </w:p>
        <w:p>
          <w:pPr>
            <w:pStyle w:val="Contents2"/>
            <w:tabs>
              <w:tab w:val="clear" w:pos="8743"/>
              <w:tab w:val="right" w:pos="9026" w:leader="dot"/>
            </w:tabs>
            <w:rPr/>
          </w:pPr>
          <w:hyperlink w:anchor="__RefHeading___Toc3452157_2749589250">
            <w:r>
              <w:rPr>
                <w:webHidden/>
                <w:rStyle w:val="IndexLink"/>
                <w:rtl w:val="true"/>
              </w:rPr>
              <w:t>سفارشات امام علیه السلم در بر پایی دین و دنیا</w:t>
            </w:r>
            <w:r>
              <w:rPr>
                <w:rStyle w:val="IndexLink"/>
                <w:rtl w:val="true"/>
              </w:rPr>
              <w:tab/>
            </w:r>
            <w:r>
              <w:rPr>
                <w:rStyle w:val="IndexLink"/>
              </w:rPr>
              <w:t>616</w:t>
            </w:r>
          </w:hyperlink>
        </w:p>
        <w:p>
          <w:pPr>
            <w:pStyle w:val="Contents2"/>
            <w:tabs>
              <w:tab w:val="clear" w:pos="8743"/>
              <w:tab w:val="right" w:pos="9026" w:leader="dot"/>
            </w:tabs>
            <w:rPr/>
          </w:pPr>
          <w:hyperlink w:anchor="__RefHeading___Toc3452159_2749589250">
            <w:r>
              <w:rPr>
                <w:webHidden/>
                <w:rStyle w:val="IndexLink"/>
                <w:rtl w:val="true"/>
              </w:rPr>
              <w:t>راه مبارزه با منکرات</w:t>
            </w:r>
            <w:r>
              <w:rPr>
                <w:rStyle w:val="IndexLink"/>
                <w:rtl w:val="true"/>
              </w:rPr>
              <w:tab/>
            </w:r>
            <w:r>
              <w:rPr>
                <w:rStyle w:val="IndexLink"/>
              </w:rPr>
              <w:t>618</w:t>
            </w:r>
          </w:hyperlink>
        </w:p>
        <w:p>
          <w:pPr>
            <w:pStyle w:val="Contents2"/>
            <w:tabs>
              <w:tab w:val="clear" w:pos="8743"/>
              <w:tab w:val="right" w:pos="9026" w:leader="dot"/>
            </w:tabs>
            <w:rPr/>
          </w:pPr>
          <w:hyperlink w:anchor="__RefHeading___Toc3452161_2749589250">
            <w:r>
              <w:rPr>
                <w:webHidden/>
                <w:rStyle w:val="IndexLink"/>
                <w:rtl w:val="true"/>
              </w:rPr>
              <w:t>جامعه شناسی امام علیه السلام</w:t>
            </w:r>
            <w:r>
              <w:rPr>
                <w:rStyle w:val="IndexLink"/>
                <w:rtl w:val="true"/>
              </w:rPr>
              <w:tab/>
            </w:r>
            <w:r>
              <w:rPr>
                <w:rStyle w:val="IndexLink"/>
              </w:rPr>
              <w:t>620</w:t>
            </w:r>
          </w:hyperlink>
        </w:p>
        <w:p>
          <w:pPr>
            <w:pStyle w:val="Contents2"/>
            <w:tabs>
              <w:tab w:val="clear" w:pos="8743"/>
              <w:tab w:val="right" w:pos="9026" w:leader="dot"/>
            </w:tabs>
            <w:rPr/>
          </w:pPr>
          <w:hyperlink w:anchor="__RefHeading___Toc3452163_2749589250">
            <w:r>
              <w:rPr>
                <w:webHidden/>
                <w:rStyle w:val="IndexLink"/>
                <w:rtl w:val="true"/>
              </w:rPr>
              <w:t>مراحل شکست در مبارزه با دشمن چیست</w:t>
            </w:r>
            <w:r>
              <w:rPr>
                <w:rStyle w:val="IndexLink"/>
                <w:rtl w:val="true"/>
              </w:rPr>
              <w:tab/>
            </w:r>
            <w:r>
              <w:rPr>
                <w:rStyle w:val="IndexLink"/>
              </w:rPr>
              <w:t>621</w:t>
            </w:r>
          </w:hyperlink>
        </w:p>
        <w:p>
          <w:pPr>
            <w:pStyle w:val="Contents2"/>
            <w:tabs>
              <w:tab w:val="clear" w:pos="8743"/>
              <w:tab w:val="right" w:pos="9026" w:leader="dot"/>
            </w:tabs>
            <w:rPr/>
          </w:pPr>
          <w:hyperlink w:anchor="__RefHeading___Toc3452165_2749589250">
            <w:r>
              <w:rPr>
                <w:webHidden/>
                <w:rStyle w:val="IndexLink"/>
                <w:rtl w:val="true"/>
              </w:rPr>
              <w:t>حق سنگین و باطل سبک است</w:t>
            </w:r>
            <w:r>
              <w:rPr>
                <w:rStyle w:val="IndexLink"/>
                <w:rtl w:val="true"/>
              </w:rPr>
              <w:tab/>
            </w:r>
            <w:r>
              <w:rPr>
                <w:rStyle w:val="IndexLink"/>
              </w:rPr>
              <w:t>623</w:t>
            </w:r>
          </w:hyperlink>
        </w:p>
        <w:p>
          <w:pPr>
            <w:pStyle w:val="Contents2"/>
            <w:tabs>
              <w:tab w:val="clear" w:pos="8743"/>
              <w:tab w:val="right" w:pos="9026" w:leader="dot"/>
            </w:tabs>
            <w:rPr/>
          </w:pPr>
          <w:hyperlink w:anchor="__RefHeading___Toc3452167_2749589250">
            <w:r>
              <w:rPr>
                <w:webHidden/>
                <w:rStyle w:val="IndexLink"/>
                <w:rtl w:val="true"/>
              </w:rPr>
              <w:t>توازن خوف و رجاء</w:t>
            </w:r>
            <w:r>
              <w:rPr>
                <w:rStyle w:val="IndexLink"/>
                <w:rtl w:val="true"/>
              </w:rPr>
              <w:tab/>
            </w:r>
            <w:r>
              <w:rPr>
                <w:rStyle w:val="IndexLink"/>
              </w:rPr>
              <w:t>624</w:t>
            </w:r>
          </w:hyperlink>
        </w:p>
        <w:p>
          <w:pPr>
            <w:pStyle w:val="Contents2"/>
            <w:tabs>
              <w:tab w:val="clear" w:pos="8743"/>
              <w:tab w:val="right" w:pos="9026" w:leader="dot"/>
            </w:tabs>
            <w:rPr/>
          </w:pPr>
          <w:hyperlink w:anchor="__RefHeading___Toc3452169_2749589250">
            <w:r>
              <w:rPr>
                <w:webHidden/>
                <w:rStyle w:val="IndexLink"/>
                <w:rtl w:val="true"/>
              </w:rPr>
              <w:t>رذل ترین رذایل اخلاقی بخل است</w:t>
            </w:r>
            <w:r>
              <w:rPr>
                <w:rStyle w:val="IndexLink"/>
                <w:rtl w:val="true"/>
              </w:rPr>
              <w:tab/>
            </w:r>
            <w:r>
              <w:rPr>
                <w:rStyle w:val="IndexLink"/>
              </w:rPr>
              <w:t>628</w:t>
            </w:r>
          </w:hyperlink>
        </w:p>
        <w:p>
          <w:pPr>
            <w:pStyle w:val="Contents2"/>
            <w:tabs>
              <w:tab w:val="clear" w:pos="8743"/>
              <w:tab w:val="right" w:pos="9026" w:leader="dot"/>
            </w:tabs>
            <w:rPr/>
          </w:pPr>
          <w:hyperlink w:anchor="__RefHeading___Toc3452171_2749589250">
            <w:r>
              <w:rPr>
                <w:webHidden/>
                <w:rStyle w:val="IndexLink"/>
                <w:rtl w:val="true"/>
              </w:rPr>
              <w:t>اقسام روزی</w:t>
            </w:r>
            <w:r>
              <w:rPr>
                <w:rStyle w:val="IndexLink"/>
                <w:rtl w:val="true"/>
              </w:rPr>
              <w:t>:</w:t>
              <w:tab/>
            </w:r>
            <w:r>
              <w:rPr>
                <w:rStyle w:val="IndexLink"/>
              </w:rPr>
              <w:t>628</w:t>
            </w:r>
          </w:hyperlink>
        </w:p>
        <w:p>
          <w:pPr>
            <w:pStyle w:val="Contents2"/>
            <w:tabs>
              <w:tab w:val="clear" w:pos="8743"/>
              <w:tab w:val="right" w:pos="9026" w:leader="dot"/>
            </w:tabs>
            <w:rPr/>
          </w:pPr>
          <w:hyperlink w:anchor="__RefHeading___Toc3452173_2749589250">
            <w:r>
              <w:rPr>
                <w:webHidden/>
                <w:rStyle w:val="IndexLink"/>
                <w:rtl w:val="true"/>
              </w:rPr>
              <w:t>نزدیکی مرگ</w:t>
            </w:r>
            <w:r>
              <w:rPr>
                <w:rStyle w:val="IndexLink"/>
                <w:rtl w:val="true"/>
              </w:rPr>
              <w:tab/>
            </w:r>
            <w:r>
              <w:rPr>
                <w:rStyle w:val="IndexLink"/>
              </w:rPr>
              <w:t>630</w:t>
            </w:r>
          </w:hyperlink>
        </w:p>
        <w:p>
          <w:pPr>
            <w:pStyle w:val="Contents2"/>
            <w:tabs>
              <w:tab w:val="clear" w:pos="8743"/>
              <w:tab w:val="right" w:pos="9026" w:leader="dot"/>
            </w:tabs>
            <w:rPr/>
          </w:pPr>
          <w:hyperlink w:anchor="__RefHeading___Toc3452175_2749589250">
            <w:r>
              <w:rPr>
                <w:webHidden/>
                <w:rStyle w:val="IndexLink"/>
                <w:rtl w:val="true"/>
              </w:rPr>
              <w:t>حفظ سخن و زبان</w:t>
            </w:r>
            <w:r>
              <w:rPr>
                <w:rStyle w:val="IndexLink"/>
                <w:rtl w:val="true"/>
              </w:rPr>
              <w:tab/>
            </w:r>
            <w:r>
              <w:rPr>
                <w:rStyle w:val="IndexLink"/>
              </w:rPr>
              <w:t>631</w:t>
            </w:r>
          </w:hyperlink>
        </w:p>
        <w:p>
          <w:pPr>
            <w:pStyle w:val="Contents2"/>
            <w:tabs>
              <w:tab w:val="clear" w:pos="8743"/>
              <w:tab w:val="right" w:pos="9026" w:leader="dot"/>
            </w:tabs>
            <w:rPr/>
          </w:pPr>
          <w:hyperlink w:anchor="__RefHeading___Toc3452177_2749589250">
            <w:r>
              <w:rPr>
                <w:webHidden/>
                <w:rStyle w:val="IndexLink"/>
                <w:rtl w:val="true"/>
              </w:rPr>
              <w:t>توفیق بندگی</w:t>
            </w:r>
            <w:r>
              <w:rPr>
                <w:rStyle w:val="IndexLink"/>
                <w:rtl w:val="true"/>
              </w:rPr>
              <w:tab/>
            </w:r>
            <w:r>
              <w:rPr>
                <w:rStyle w:val="IndexLink"/>
              </w:rPr>
              <w:t>632</w:t>
            </w:r>
          </w:hyperlink>
        </w:p>
        <w:p>
          <w:pPr>
            <w:pStyle w:val="Contents2"/>
            <w:tabs>
              <w:tab w:val="clear" w:pos="8743"/>
              <w:tab w:val="right" w:pos="9026" w:leader="dot"/>
            </w:tabs>
            <w:rPr/>
          </w:pPr>
          <w:hyperlink w:anchor="__RefHeading___Toc3452179_2749589250">
            <w:r>
              <w:rPr>
                <w:webHidden/>
                <w:rStyle w:val="IndexLink"/>
                <w:rtl w:val="true"/>
              </w:rPr>
              <w:t>سه درس مهم زندگی</w:t>
            </w:r>
            <w:r>
              <w:rPr>
                <w:rStyle w:val="IndexLink"/>
                <w:rtl w:val="true"/>
              </w:rPr>
              <w:tab/>
            </w:r>
            <w:r>
              <w:rPr>
                <w:rStyle w:val="IndexLink"/>
              </w:rPr>
              <w:t>633</w:t>
            </w:r>
          </w:hyperlink>
        </w:p>
        <w:p>
          <w:pPr>
            <w:pStyle w:val="Contents2"/>
            <w:tabs>
              <w:tab w:val="clear" w:pos="8743"/>
              <w:tab w:val="right" w:pos="9026" w:leader="dot"/>
            </w:tabs>
            <w:rPr/>
          </w:pPr>
          <w:hyperlink w:anchor="__RefHeading___Toc3452181_2749589250">
            <w:r>
              <w:rPr>
                <w:webHidden/>
                <w:rStyle w:val="IndexLink"/>
                <w:rtl w:val="true"/>
              </w:rPr>
              <w:t>مقایسه ارزشی بین دنیا و آخرت</w:t>
            </w:r>
            <w:r>
              <w:rPr>
                <w:rStyle w:val="IndexLink"/>
                <w:rtl w:val="true"/>
              </w:rPr>
              <w:tab/>
            </w:r>
            <w:r>
              <w:rPr>
                <w:rStyle w:val="IndexLink"/>
              </w:rPr>
              <w:t>635</w:t>
            </w:r>
          </w:hyperlink>
        </w:p>
        <w:p>
          <w:pPr>
            <w:pStyle w:val="Contents2"/>
            <w:tabs>
              <w:tab w:val="clear" w:pos="8743"/>
              <w:tab w:val="right" w:pos="9026" w:leader="dot"/>
            </w:tabs>
            <w:rPr/>
          </w:pPr>
          <w:hyperlink w:anchor="__RefHeading___Toc3452183_2749589250">
            <w:r>
              <w:rPr>
                <w:webHidden/>
                <w:rStyle w:val="IndexLink"/>
                <w:rtl w:val="true"/>
              </w:rPr>
              <w:t>آقازادگی انسان را به جایی نمی رساند مگر خود اهل باشد</w:t>
            </w:r>
            <w:r>
              <w:rPr>
                <w:rStyle w:val="IndexLink"/>
                <w:rtl w:val="true"/>
              </w:rPr>
              <w:tab/>
            </w:r>
            <w:r>
              <w:rPr>
                <w:rStyle w:val="IndexLink"/>
              </w:rPr>
              <w:t>637</w:t>
            </w:r>
          </w:hyperlink>
        </w:p>
        <w:p>
          <w:pPr>
            <w:pStyle w:val="Contents2"/>
            <w:tabs>
              <w:tab w:val="clear" w:pos="8743"/>
              <w:tab w:val="right" w:pos="9026" w:leader="dot"/>
            </w:tabs>
            <w:rPr/>
          </w:pPr>
          <w:hyperlink w:anchor="__RefHeading___Toc3452185_2749589250">
            <w:r>
              <w:rPr>
                <w:webHidden/>
                <w:rStyle w:val="IndexLink"/>
                <w:rtl w:val="true"/>
              </w:rPr>
              <w:t>تلاش در هر کاری بی ثمر نمی ماند</w:t>
            </w:r>
            <w:r>
              <w:rPr>
                <w:rStyle w:val="IndexLink"/>
                <w:rtl w:val="true"/>
              </w:rPr>
              <w:t>.</w:t>
              <w:tab/>
            </w:r>
            <w:r>
              <w:rPr>
                <w:rStyle w:val="IndexLink"/>
              </w:rPr>
              <w:t>638</w:t>
            </w:r>
          </w:hyperlink>
        </w:p>
        <w:p>
          <w:pPr>
            <w:pStyle w:val="Contents2"/>
            <w:tabs>
              <w:tab w:val="clear" w:pos="8743"/>
              <w:tab w:val="right" w:pos="9026" w:leader="dot"/>
            </w:tabs>
            <w:rPr/>
          </w:pPr>
          <w:hyperlink w:anchor="__RefHeading___Toc3452187_2749589250">
            <w:r>
              <w:rPr>
                <w:webHidden/>
                <w:rStyle w:val="IndexLink"/>
                <w:rtl w:val="true"/>
              </w:rPr>
              <w:t>پایان خوش و ناخوش</w:t>
            </w:r>
            <w:r>
              <w:rPr>
                <w:rStyle w:val="IndexLink"/>
                <w:rtl w:val="true"/>
              </w:rPr>
              <w:tab/>
            </w:r>
            <w:r>
              <w:rPr>
                <w:rStyle w:val="IndexLink"/>
              </w:rPr>
              <w:t>639</w:t>
            </w:r>
          </w:hyperlink>
        </w:p>
        <w:p>
          <w:pPr>
            <w:pStyle w:val="Contents2"/>
            <w:tabs>
              <w:tab w:val="clear" w:pos="8743"/>
              <w:tab w:val="right" w:pos="9026" w:leader="dot"/>
            </w:tabs>
            <w:rPr/>
          </w:pPr>
          <w:hyperlink w:anchor="__RefHeading___Toc3452189_2749589250">
            <w:r>
              <w:rPr>
                <w:webHidden/>
                <w:rStyle w:val="IndexLink"/>
                <w:rtl w:val="true"/>
              </w:rPr>
              <w:t>سخت ترین بیماری مرض دل و بالاترین سلامتی پاکی آن است</w:t>
            </w:r>
            <w:r>
              <w:rPr>
                <w:rStyle w:val="IndexLink"/>
                <w:rtl w:val="true"/>
              </w:rPr>
              <w:t>.</w:t>
              <w:tab/>
            </w:r>
            <w:r>
              <w:rPr>
                <w:rStyle w:val="IndexLink"/>
              </w:rPr>
              <w:t>640</w:t>
            </w:r>
          </w:hyperlink>
        </w:p>
        <w:p>
          <w:pPr>
            <w:pStyle w:val="Contents2"/>
            <w:tabs>
              <w:tab w:val="clear" w:pos="8743"/>
              <w:tab w:val="right" w:pos="9026" w:leader="dot"/>
            </w:tabs>
            <w:rPr/>
          </w:pPr>
          <w:hyperlink w:anchor="__RefHeading___Toc3452191_2749589250">
            <w:r>
              <w:rPr>
                <w:webHidden/>
                <w:rStyle w:val="IndexLink"/>
                <w:rtl w:val="true"/>
              </w:rPr>
              <w:t>برنامه مومن در شبانه روز</w:t>
            </w:r>
            <w:r>
              <w:rPr>
                <w:rStyle w:val="IndexLink"/>
                <w:rtl w:val="true"/>
              </w:rPr>
              <w:tab/>
            </w:r>
            <w:r>
              <w:rPr>
                <w:rStyle w:val="IndexLink"/>
              </w:rPr>
              <w:t>641</w:t>
            </w:r>
          </w:hyperlink>
        </w:p>
        <w:p>
          <w:pPr>
            <w:pStyle w:val="Contents2"/>
            <w:tabs>
              <w:tab w:val="clear" w:pos="8743"/>
              <w:tab w:val="right" w:pos="9026" w:leader="dot"/>
            </w:tabs>
            <w:rPr/>
          </w:pPr>
          <w:hyperlink w:anchor="__RefHeading___Toc3452193_2749589250">
            <w:r>
              <w:rPr>
                <w:webHidden/>
                <w:rStyle w:val="IndexLink"/>
                <w:rtl w:val="true"/>
              </w:rPr>
              <w:t>ثمره زهد در دنیا</w:t>
            </w:r>
            <w:r>
              <w:rPr>
                <w:rStyle w:val="IndexLink"/>
                <w:rtl w:val="true"/>
              </w:rPr>
              <w:tab/>
            </w:r>
            <w:r>
              <w:rPr>
                <w:rStyle w:val="IndexLink"/>
              </w:rPr>
              <w:t>644</w:t>
            </w:r>
          </w:hyperlink>
        </w:p>
        <w:p>
          <w:pPr>
            <w:pStyle w:val="Contents2"/>
            <w:tabs>
              <w:tab w:val="clear" w:pos="8743"/>
              <w:tab w:val="right" w:pos="9026" w:leader="dot"/>
            </w:tabs>
            <w:rPr/>
          </w:pPr>
          <w:hyperlink w:anchor="__RefHeading___Toc3452195_2749589250">
            <w:r>
              <w:rPr>
                <w:webHidden/>
                <w:rStyle w:val="IndexLink"/>
                <w:rtl w:val="true"/>
              </w:rPr>
              <w:t>شخصیت انسان زیر زبان او پنهان است</w:t>
            </w:r>
            <w:r>
              <w:rPr>
                <w:rStyle w:val="IndexLink"/>
                <w:rtl w:val="true"/>
              </w:rPr>
              <w:tab/>
            </w:r>
            <w:r>
              <w:rPr>
                <w:rStyle w:val="IndexLink"/>
              </w:rPr>
              <w:t>645</w:t>
            </w:r>
          </w:hyperlink>
        </w:p>
        <w:p>
          <w:pPr>
            <w:pStyle w:val="Contents2"/>
            <w:tabs>
              <w:tab w:val="clear" w:pos="8743"/>
              <w:tab w:val="right" w:pos="9026" w:leader="dot"/>
            </w:tabs>
            <w:rPr/>
          </w:pPr>
          <w:hyperlink w:anchor="__RefHeading___Toc3452197_2749589250">
            <w:r>
              <w:rPr>
                <w:webHidden/>
                <w:rStyle w:val="IndexLink"/>
                <w:rtl w:val="true"/>
              </w:rPr>
              <w:t>بهترین عطر مشک است</w:t>
            </w:r>
            <w:r>
              <w:rPr>
                <w:rStyle w:val="IndexLink"/>
                <w:rtl w:val="true"/>
              </w:rPr>
              <w:tab/>
            </w:r>
            <w:r>
              <w:rPr>
                <w:rStyle w:val="IndexLink"/>
              </w:rPr>
              <w:t>646</w:t>
            </w:r>
          </w:hyperlink>
        </w:p>
        <w:p>
          <w:pPr>
            <w:pStyle w:val="Contents2"/>
            <w:tabs>
              <w:tab w:val="clear" w:pos="8743"/>
              <w:tab w:val="right" w:pos="9026" w:leader="dot"/>
            </w:tabs>
            <w:rPr/>
          </w:pPr>
          <w:hyperlink w:anchor="__RefHeading___Toc3452199_2749589250">
            <w:r>
              <w:rPr>
                <w:webHidden/>
                <w:rStyle w:val="IndexLink"/>
                <w:rtl w:val="true"/>
              </w:rPr>
              <w:t>راه های خودسازی</w:t>
            </w:r>
            <w:r>
              <w:rPr>
                <w:rStyle w:val="IndexLink"/>
                <w:rtl w:val="true"/>
              </w:rPr>
              <w:tab/>
            </w:r>
            <w:r>
              <w:rPr>
                <w:rStyle w:val="IndexLink"/>
              </w:rPr>
              <w:t>647</w:t>
            </w:r>
          </w:hyperlink>
        </w:p>
        <w:p>
          <w:pPr>
            <w:pStyle w:val="Contents2"/>
            <w:tabs>
              <w:tab w:val="clear" w:pos="8743"/>
              <w:tab w:val="right" w:pos="9026" w:leader="dot"/>
            </w:tabs>
            <w:rPr/>
          </w:pPr>
          <w:hyperlink w:anchor="__RefHeading___Toc3452201_2749589250">
            <w:r>
              <w:rPr>
                <w:webHidden/>
                <w:rStyle w:val="IndexLink"/>
                <w:rtl w:val="true"/>
              </w:rPr>
              <w:t>هر کس طالب هر چیزی باشد دست یافتنی است</w:t>
            </w:r>
            <w:r>
              <w:rPr>
                <w:rStyle w:val="IndexLink"/>
                <w:rtl w:val="true"/>
              </w:rPr>
              <w:tab/>
            </w:r>
            <w:r>
              <w:rPr>
                <w:rStyle w:val="IndexLink"/>
              </w:rPr>
              <w:t>649</w:t>
            </w:r>
          </w:hyperlink>
        </w:p>
        <w:p>
          <w:pPr>
            <w:pStyle w:val="Contents2"/>
            <w:tabs>
              <w:tab w:val="clear" w:pos="8743"/>
              <w:tab w:val="right" w:pos="9026" w:leader="dot"/>
            </w:tabs>
            <w:rPr/>
          </w:pPr>
          <w:hyperlink w:anchor="__RefHeading___Toc3452203_2749589250">
            <w:r>
              <w:rPr>
                <w:webHidden/>
                <w:rStyle w:val="IndexLink"/>
                <w:rtl w:val="true"/>
              </w:rPr>
              <w:t>نیاز زندگی به اندازه کفاف</w:t>
            </w:r>
            <w:r>
              <w:rPr>
                <w:rStyle w:val="IndexLink"/>
                <w:rtl w:val="true"/>
              </w:rPr>
              <w:tab/>
            </w:r>
            <w:r>
              <w:rPr>
                <w:rStyle w:val="IndexLink"/>
              </w:rPr>
              <w:t>651</w:t>
            </w:r>
          </w:hyperlink>
        </w:p>
        <w:p>
          <w:pPr>
            <w:pStyle w:val="Contents2"/>
            <w:tabs>
              <w:tab w:val="clear" w:pos="8743"/>
              <w:tab w:val="right" w:pos="9026" w:leader="dot"/>
            </w:tabs>
            <w:rPr/>
          </w:pPr>
          <w:hyperlink w:anchor="__RefHeading___Toc3452205_2749589250">
            <w:r>
              <w:rPr>
                <w:webHidden/>
                <w:rStyle w:val="IndexLink"/>
                <w:rtl w:val="true"/>
              </w:rPr>
              <w:t>روش بهتر زیستن و دستورالعمل امام علیه السلام</w:t>
            </w:r>
            <w:r>
              <w:rPr>
                <w:rStyle w:val="IndexLink"/>
                <w:rtl w:val="true"/>
              </w:rPr>
              <w:tab/>
            </w:r>
            <w:r>
              <w:rPr>
                <w:rStyle w:val="IndexLink"/>
              </w:rPr>
              <w:t>651</w:t>
            </w:r>
          </w:hyperlink>
        </w:p>
        <w:p>
          <w:pPr>
            <w:pStyle w:val="Contents2"/>
            <w:tabs>
              <w:tab w:val="clear" w:pos="8743"/>
              <w:tab w:val="right" w:pos="9026" w:leader="dot"/>
            </w:tabs>
            <w:rPr/>
          </w:pPr>
          <w:hyperlink w:anchor="__RefHeading___Toc3452207_2749589250">
            <w:r>
              <w:rPr>
                <w:webHidden/>
                <w:rStyle w:val="IndexLink"/>
                <w:rtl w:val="true"/>
              </w:rPr>
              <w:t>حقوق متقابل پدر و فرزند</w:t>
            </w:r>
            <w:r>
              <w:rPr>
                <w:rStyle w:val="IndexLink"/>
                <w:rtl w:val="true"/>
              </w:rPr>
              <w:tab/>
            </w:r>
            <w:r>
              <w:rPr>
                <w:rStyle w:val="IndexLink"/>
              </w:rPr>
              <w:t>653</w:t>
            </w:r>
          </w:hyperlink>
        </w:p>
        <w:p>
          <w:pPr>
            <w:pStyle w:val="Contents2"/>
            <w:tabs>
              <w:tab w:val="clear" w:pos="8743"/>
              <w:tab w:val="right" w:pos="9026" w:leader="dot"/>
            </w:tabs>
            <w:rPr/>
          </w:pPr>
          <w:hyperlink w:anchor="__RefHeading___Toc3452209_2749589250">
            <w:r>
              <w:rPr>
                <w:webHidden/>
                <w:rStyle w:val="IndexLink"/>
                <w:rtl w:val="true"/>
              </w:rPr>
              <w:t>چشم زخم و جادو اتفاق می فتد</w:t>
            </w:r>
            <w:r>
              <w:rPr>
                <w:rStyle w:val="IndexLink"/>
                <w:rtl w:val="true"/>
              </w:rPr>
              <w:t>.</w:t>
              <w:tab/>
            </w:r>
            <w:r>
              <w:rPr>
                <w:rStyle w:val="IndexLink"/>
              </w:rPr>
              <w:t>656</w:t>
            </w:r>
          </w:hyperlink>
        </w:p>
        <w:p>
          <w:pPr>
            <w:pStyle w:val="Contents2"/>
            <w:tabs>
              <w:tab w:val="clear" w:pos="8743"/>
              <w:tab w:val="right" w:pos="9026" w:leader="dot"/>
            </w:tabs>
            <w:rPr/>
          </w:pPr>
          <w:hyperlink w:anchor="__RefHeading___Toc3452211_2749589250">
            <w:r>
              <w:rPr>
                <w:webHidden/>
                <w:rStyle w:val="IndexLink"/>
                <w:rtl w:val="true"/>
              </w:rPr>
              <w:t>هماهنگی با اخلاق های متفاوت</w:t>
            </w:r>
            <w:r>
              <w:rPr>
                <w:rStyle w:val="IndexLink"/>
                <w:rtl w:val="true"/>
              </w:rPr>
              <w:tab/>
            </w:r>
            <w:r>
              <w:rPr>
                <w:rStyle w:val="IndexLink"/>
              </w:rPr>
              <w:t>659</w:t>
            </w:r>
          </w:hyperlink>
        </w:p>
        <w:p>
          <w:pPr>
            <w:pStyle w:val="Contents2"/>
            <w:tabs>
              <w:tab w:val="clear" w:pos="8743"/>
              <w:tab w:val="right" w:pos="9026" w:leader="dot"/>
            </w:tabs>
            <w:rPr/>
          </w:pPr>
          <w:hyperlink w:anchor="__RefHeading___Toc3452213_2749589250">
            <w:r>
              <w:rPr>
                <w:webHidden/>
                <w:rStyle w:val="IndexLink"/>
                <w:rtl w:val="true"/>
              </w:rPr>
              <w:t>بعضی بیش از اندازه خود حرف می زنند</w:t>
            </w:r>
            <w:r>
              <w:rPr>
                <w:rStyle w:val="IndexLink"/>
                <w:rtl w:val="true"/>
              </w:rPr>
              <w:tab/>
            </w:r>
            <w:r>
              <w:rPr>
                <w:rStyle w:val="IndexLink"/>
              </w:rPr>
              <w:t>659</w:t>
            </w:r>
          </w:hyperlink>
        </w:p>
        <w:p>
          <w:pPr>
            <w:pStyle w:val="Contents2"/>
            <w:tabs>
              <w:tab w:val="clear" w:pos="8743"/>
              <w:tab w:val="right" w:pos="9026" w:leader="dot"/>
            </w:tabs>
            <w:rPr/>
          </w:pPr>
          <w:hyperlink w:anchor="__RefHeading___Toc3452215_2749589250">
            <w:r>
              <w:rPr>
                <w:webHidden/>
                <w:rStyle w:val="IndexLink"/>
                <w:rtl w:val="true"/>
              </w:rPr>
              <w:t>تک شغلی مورد تایید امام علیه السلام است</w:t>
            </w:r>
            <w:r>
              <w:rPr>
                <w:rStyle w:val="IndexLink"/>
                <w:rtl w:val="true"/>
              </w:rPr>
              <w:tab/>
            </w:r>
            <w:r>
              <w:rPr>
                <w:rStyle w:val="IndexLink"/>
              </w:rPr>
              <w:t>660</w:t>
            </w:r>
          </w:hyperlink>
        </w:p>
        <w:p>
          <w:pPr>
            <w:pStyle w:val="Contents2"/>
            <w:tabs>
              <w:tab w:val="clear" w:pos="8743"/>
              <w:tab w:val="right" w:pos="9026" w:leader="dot"/>
            </w:tabs>
            <w:rPr/>
          </w:pPr>
          <w:hyperlink w:anchor="__RefHeading___Toc3452217_2749589250">
            <w:r>
              <w:rPr>
                <w:webHidden/>
                <w:rStyle w:val="IndexLink"/>
                <w:rtl w:val="true"/>
              </w:rPr>
              <w:t>تفسیر جمله لا حَولَ وَ لا قُوَّهَ اّلاّ بِاللهِ</w:t>
            </w:r>
            <w:r>
              <w:rPr>
                <w:rStyle w:val="IndexLink"/>
                <w:rtl w:val="true"/>
              </w:rPr>
              <w:tab/>
            </w:r>
            <w:r>
              <w:rPr>
                <w:rStyle w:val="IndexLink"/>
              </w:rPr>
              <w:t>661</w:t>
            </w:r>
          </w:hyperlink>
        </w:p>
        <w:p>
          <w:pPr>
            <w:pStyle w:val="Contents2"/>
            <w:tabs>
              <w:tab w:val="clear" w:pos="8743"/>
              <w:tab w:val="right" w:pos="9026" w:leader="dot"/>
            </w:tabs>
            <w:rPr/>
          </w:pPr>
          <w:hyperlink w:anchor="__RefHeading___Toc3452219_2749589250">
            <w:r>
              <w:rPr>
                <w:webHidden/>
                <w:rStyle w:val="IndexLink"/>
                <w:rtl w:val="true"/>
              </w:rPr>
              <w:t>هویت مغیره بن شعبه از منظر امام علیه السلام</w:t>
            </w:r>
            <w:r>
              <w:rPr>
                <w:rStyle w:val="IndexLink"/>
                <w:rtl w:val="true"/>
              </w:rPr>
              <w:tab/>
            </w:r>
            <w:r>
              <w:rPr>
                <w:rStyle w:val="IndexLink"/>
              </w:rPr>
              <w:t>662</w:t>
            </w:r>
          </w:hyperlink>
        </w:p>
        <w:p>
          <w:pPr>
            <w:pStyle w:val="Contents2"/>
            <w:tabs>
              <w:tab w:val="clear" w:pos="8743"/>
              <w:tab w:val="right" w:pos="9026" w:leader="dot"/>
            </w:tabs>
            <w:rPr/>
          </w:pPr>
          <w:hyperlink w:anchor="__RefHeading___Toc3452221_2749589250">
            <w:r>
              <w:rPr>
                <w:webHidden/>
                <w:rStyle w:val="IndexLink"/>
                <w:rtl w:val="true"/>
              </w:rPr>
              <w:t>نقش عقل در رهایی از اسارتهای مادی</w:t>
            </w:r>
            <w:r>
              <w:rPr>
                <w:rStyle w:val="IndexLink"/>
                <w:rtl w:val="true"/>
              </w:rPr>
              <w:tab/>
            </w:r>
            <w:r>
              <w:rPr>
                <w:rStyle w:val="IndexLink"/>
              </w:rPr>
              <w:t>666</w:t>
            </w:r>
          </w:hyperlink>
        </w:p>
        <w:p>
          <w:pPr>
            <w:pStyle w:val="Contents2"/>
            <w:tabs>
              <w:tab w:val="clear" w:pos="8743"/>
              <w:tab w:val="right" w:pos="9026" w:leader="dot"/>
            </w:tabs>
            <w:rPr/>
          </w:pPr>
          <w:hyperlink w:anchor="__RefHeading___Toc3452223_2749589250">
            <w:r>
              <w:rPr>
                <w:webHidden/>
                <w:rStyle w:val="IndexLink"/>
                <w:rtl w:val="true"/>
              </w:rPr>
              <w:t>هر که با حق در افتد حق او را به خاک مذلت اندازد</w:t>
            </w:r>
            <w:r>
              <w:rPr>
                <w:rStyle w:val="IndexLink"/>
                <w:rtl w:val="true"/>
              </w:rPr>
              <w:t>.</w:t>
              <w:tab/>
            </w:r>
            <w:r>
              <w:rPr>
                <w:rStyle w:val="IndexLink"/>
              </w:rPr>
              <w:t>667</w:t>
            </w:r>
          </w:hyperlink>
        </w:p>
        <w:p>
          <w:pPr>
            <w:pStyle w:val="Contents2"/>
            <w:tabs>
              <w:tab w:val="clear" w:pos="8743"/>
              <w:tab w:val="right" w:pos="9026" w:leader="dot"/>
            </w:tabs>
            <w:rPr/>
          </w:pPr>
          <w:hyperlink w:anchor="__RefHeading___Toc3452225_2749589250">
            <w:r>
              <w:rPr>
                <w:webHidden/>
                <w:rStyle w:val="IndexLink"/>
                <w:rtl w:val="true"/>
              </w:rPr>
              <w:t>دل به منزله دفتر چشم است</w:t>
            </w:r>
            <w:r>
              <w:rPr>
                <w:rStyle w:val="IndexLink"/>
                <w:rtl w:val="true"/>
              </w:rPr>
              <w:tab/>
            </w:r>
            <w:r>
              <w:rPr>
                <w:rStyle w:val="IndexLink"/>
              </w:rPr>
              <w:t>668</w:t>
            </w:r>
          </w:hyperlink>
        </w:p>
        <w:p>
          <w:pPr>
            <w:pStyle w:val="Contents2"/>
            <w:tabs>
              <w:tab w:val="clear" w:pos="8743"/>
              <w:tab w:val="right" w:pos="9026" w:leader="dot"/>
            </w:tabs>
            <w:rPr/>
          </w:pPr>
          <w:hyperlink w:anchor="__RefHeading___Toc3452227_2749589250">
            <w:r>
              <w:rPr>
                <w:webHidden/>
                <w:rStyle w:val="IndexLink"/>
                <w:rtl w:val="true"/>
              </w:rPr>
              <w:t>تقوا پیشوای اخلاق است</w:t>
            </w:r>
            <w:r>
              <w:rPr>
                <w:rStyle w:val="IndexLink"/>
                <w:rtl w:val="true"/>
              </w:rPr>
              <w:tab/>
            </w:r>
            <w:r>
              <w:rPr>
                <w:rStyle w:val="IndexLink"/>
              </w:rPr>
              <w:t>669</w:t>
            </w:r>
          </w:hyperlink>
        </w:p>
        <w:p>
          <w:pPr>
            <w:pStyle w:val="Contents2"/>
            <w:tabs>
              <w:tab w:val="clear" w:pos="8743"/>
              <w:tab w:val="right" w:pos="9026" w:leader="dot"/>
            </w:tabs>
            <w:rPr/>
          </w:pPr>
          <w:hyperlink w:anchor="__RefHeading___Toc3452229_2749589250">
            <w:r>
              <w:rPr>
                <w:webHidden/>
                <w:rStyle w:val="IndexLink"/>
                <w:rtl w:val="true"/>
              </w:rPr>
              <w:t>لزوم حق شناسی نسبت به پدر و مادر و اساتید و معلمین</w:t>
            </w:r>
            <w:r>
              <w:rPr>
                <w:rStyle w:val="IndexLink"/>
                <w:rtl w:val="true"/>
              </w:rPr>
              <w:tab/>
            </w:r>
            <w:r>
              <w:rPr>
                <w:rStyle w:val="IndexLink"/>
              </w:rPr>
              <w:t>670</w:t>
            </w:r>
          </w:hyperlink>
        </w:p>
        <w:p>
          <w:pPr>
            <w:pStyle w:val="Contents2"/>
            <w:tabs>
              <w:tab w:val="clear" w:pos="8743"/>
              <w:tab w:val="right" w:pos="9026" w:leader="dot"/>
            </w:tabs>
            <w:rPr/>
          </w:pPr>
          <w:hyperlink w:anchor="__RefHeading___Toc3452231_2749589250">
            <w:r>
              <w:rPr>
                <w:webHidden/>
                <w:rStyle w:val="IndexLink"/>
                <w:rtl w:val="true"/>
              </w:rPr>
              <w:t>تادیب نفس به آن است که آنچه برای دیگری بد می دانی انجام ندهی</w:t>
            </w:r>
            <w:r>
              <w:rPr>
                <w:rStyle w:val="IndexLink"/>
                <w:rtl w:val="true"/>
              </w:rPr>
              <w:t>.</w:t>
              <w:tab/>
            </w:r>
            <w:r>
              <w:rPr>
                <w:rStyle w:val="IndexLink"/>
              </w:rPr>
              <w:t>671</w:t>
            </w:r>
          </w:hyperlink>
        </w:p>
        <w:p>
          <w:pPr>
            <w:pStyle w:val="Contents2"/>
            <w:tabs>
              <w:tab w:val="clear" w:pos="8743"/>
              <w:tab w:val="right" w:pos="9026" w:leader="dot"/>
            </w:tabs>
            <w:rPr/>
          </w:pPr>
          <w:hyperlink w:anchor="__RefHeading___Toc3452233_2749589250">
            <w:r>
              <w:rPr>
                <w:webHidden/>
                <w:rStyle w:val="IndexLink"/>
                <w:rtl w:val="true"/>
              </w:rPr>
              <w:t>چاره برخورد با مصیبت ها</w:t>
            </w:r>
            <w:r>
              <w:rPr>
                <w:rStyle w:val="IndexLink"/>
                <w:rtl w:val="true"/>
              </w:rPr>
              <w:tab/>
            </w:r>
            <w:r>
              <w:rPr>
                <w:rStyle w:val="IndexLink"/>
              </w:rPr>
              <w:t>672</w:t>
            </w:r>
          </w:hyperlink>
        </w:p>
        <w:p>
          <w:pPr>
            <w:pStyle w:val="Contents2"/>
            <w:tabs>
              <w:tab w:val="clear" w:pos="8743"/>
              <w:tab w:val="right" w:pos="9026" w:leader="dot"/>
            </w:tabs>
            <w:rPr/>
          </w:pPr>
          <w:hyperlink w:anchor="__RefHeading___Toc3452235_2749589250">
            <w:r>
              <w:rPr>
                <w:webHidden/>
                <w:rStyle w:val="IndexLink"/>
                <w:rtl w:val="true"/>
              </w:rPr>
              <w:t>راه علاج درماندگی</w:t>
            </w:r>
            <w:r>
              <w:rPr>
                <w:rStyle w:val="IndexLink"/>
                <w:rtl w:val="true"/>
              </w:rPr>
              <w:tab/>
            </w:r>
            <w:r>
              <w:rPr>
                <w:rStyle w:val="IndexLink"/>
              </w:rPr>
              <w:t>672</w:t>
            </w:r>
          </w:hyperlink>
        </w:p>
        <w:p>
          <w:pPr>
            <w:pStyle w:val="Contents2"/>
            <w:tabs>
              <w:tab w:val="clear" w:pos="8743"/>
              <w:tab w:val="right" w:pos="9026" w:leader="dot"/>
            </w:tabs>
            <w:rPr/>
          </w:pPr>
          <w:hyperlink w:anchor="__RefHeading___Toc3452237_2749589250">
            <w:r>
              <w:rPr>
                <w:webHidden/>
                <w:rStyle w:val="IndexLink"/>
                <w:rtl w:val="true"/>
              </w:rPr>
              <w:t>توصیف دنیا</w:t>
            </w:r>
            <w:r>
              <w:rPr>
                <w:rStyle w:val="IndexLink"/>
                <w:rtl w:val="true"/>
              </w:rPr>
              <w:tab/>
            </w:r>
            <w:r>
              <w:rPr>
                <w:rStyle w:val="IndexLink"/>
              </w:rPr>
              <w:t>673</w:t>
            </w:r>
          </w:hyperlink>
        </w:p>
        <w:p>
          <w:pPr>
            <w:pStyle w:val="Contents2"/>
            <w:tabs>
              <w:tab w:val="clear" w:pos="8743"/>
              <w:tab w:val="right" w:pos="9026" w:leader="dot"/>
            </w:tabs>
            <w:rPr/>
          </w:pPr>
          <w:hyperlink w:anchor="__RefHeading___Toc3452239_2749589250">
            <w:r>
              <w:rPr>
                <w:webHidden/>
                <w:rStyle w:val="IndexLink"/>
                <w:rtl w:val="true"/>
              </w:rPr>
              <w:t>نصایح امام علیه السلام به امام حسن علیه السلام</w:t>
            </w:r>
            <w:r>
              <w:rPr>
                <w:rStyle w:val="IndexLink"/>
                <w:rtl w:val="true"/>
              </w:rPr>
              <w:tab/>
            </w:r>
            <w:r>
              <w:rPr>
                <w:rStyle w:val="IndexLink"/>
              </w:rPr>
              <w:t>675</w:t>
            </w:r>
          </w:hyperlink>
        </w:p>
        <w:p>
          <w:pPr>
            <w:pStyle w:val="Contents2"/>
            <w:tabs>
              <w:tab w:val="clear" w:pos="8743"/>
              <w:tab w:val="right" w:pos="9026" w:leader="dot"/>
            </w:tabs>
            <w:rPr/>
          </w:pPr>
          <w:hyperlink w:anchor="__RefHeading___Toc3452241_2749589250">
            <w:r>
              <w:rPr>
                <w:webHidden/>
                <w:rStyle w:val="IndexLink"/>
                <w:rtl w:val="true"/>
              </w:rPr>
              <w:t>استفغار راستین</w:t>
            </w:r>
            <w:r>
              <w:rPr>
                <w:rStyle w:val="IndexLink"/>
                <w:rtl w:val="true"/>
              </w:rPr>
              <w:tab/>
            </w:r>
            <w:r>
              <w:rPr>
                <w:rStyle w:val="IndexLink"/>
              </w:rPr>
              <w:t>677</w:t>
            </w:r>
          </w:hyperlink>
        </w:p>
        <w:p>
          <w:pPr>
            <w:pStyle w:val="Contents2"/>
            <w:tabs>
              <w:tab w:val="clear" w:pos="8743"/>
              <w:tab w:val="right" w:pos="9026" w:leader="dot"/>
            </w:tabs>
            <w:rPr/>
          </w:pPr>
          <w:hyperlink w:anchor="__RefHeading___Toc3452243_2749589250">
            <w:r>
              <w:rPr>
                <w:webHidden/>
                <w:rStyle w:val="IndexLink"/>
                <w:rtl w:val="true"/>
              </w:rPr>
              <w:t>بردباری همچون قبیله و فامیل کارساز است</w:t>
            </w:r>
            <w:r>
              <w:rPr>
                <w:rStyle w:val="IndexLink"/>
                <w:rtl w:val="true"/>
              </w:rPr>
              <w:tab/>
            </w:r>
            <w:r>
              <w:rPr>
                <w:rStyle w:val="IndexLink"/>
              </w:rPr>
              <w:t>680</w:t>
            </w:r>
          </w:hyperlink>
        </w:p>
        <w:p>
          <w:pPr>
            <w:pStyle w:val="Contents2"/>
            <w:tabs>
              <w:tab w:val="clear" w:pos="8743"/>
              <w:tab w:val="right" w:pos="9026" w:leader="dot"/>
            </w:tabs>
            <w:rPr/>
          </w:pPr>
          <w:hyperlink w:anchor="__RefHeading___Toc3452245_2749589250">
            <w:r>
              <w:rPr>
                <w:webHidden/>
                <w:rStyle w:val="IndexLink"/>
                <w:rtl w:val="true"/>
              </w:rPr>
              <w:t>ضعف و ناتوانی انسان</w:t>
            </w:r>
            <w:r>
              <w:rPr>
                <w:rStyle w:val="IndexLink"/>
                <w:rtl w:val="true"/>
              </w:rPr>
              <w:tab/>
            </w:r>
            <w:r>
              <w:rPr>
                <w:rStyle w:val="IndexLink"/>
              </w:rPr>
              <w:t>681</w:t>
            </w:r>
          </w:hyperlink>
        </w:p>
        <w:p>
          <w:pPr>
            <w:pStyle w:val="Contents2"/>
            <w:tabs>
              <w:tab w:val="clear" w:pos="8743"/>
              <w:tab w:val="right" w:pos="9026" w:leader="dot"/>
            </w:tabs>
            <w:rPr/>
          </w:pPr>
          <w:hyperlink w:anchor="__RefHeading___Toc3452247_2749589250">
            <w:r>
              <w:rPr>
                <w:webHidden/>
                <w:rStyle w:val="IndexLink"/>
                <w:rtl w:val="true"/>
              </w:rPr>
              <w:t>امام علیه السلام چگونه چشم چرانها را راهنمایی کرد</w:t>
            </w:r>
            <w:r>
              <w:rPr>
                <w:rStyle w:val="IndexLink"/>
                <w:rtl w:val="true"/>
              </w:rPr>
              <w:t>.</w:t>
              <w:tab/>
            </w:r>
            <w:r>
              <w:rPr>
                <w:rStyle w:val="IndexLink"/>
              </w:rPr>
              <w:t>683</w:t>
            </w:r>
          </w:hyperlink>
        </w:p>
        <w:p>
          <w:pPr>
            <w:pStyle w:val="Contents2"/>
            <w:tabs>
              <w:tab w:val="clear" w:pos="8743"/>
              <w:tab w:val="right" w:pos="9026" w:leader="dot"/>
            </w:tabs>
            <w:rPr/>
          </w:pPr>
          <w:hyperlink w:anchor="__RefHeading___Toc3452249_2749589250">
            <w:r>
              <w:rPr>
                <w:webHidden/>
                <w:rStyle w:val="IndexLink"/>
                <w:rtl w:val="true"/>
              </w:rPr>
              <w:t>سود عقل</w:t>
            </w:r>
            <w:r>
              <w:rPr>
                <w:rStyle w:val="IndexLink"/>
                <w:rtl w:val="true"/>
              </w:rPr>
              <w:tab/>
            </w:r>
            <w:r>
              <w:rPr>
                <w:rStyle w:val="IndexLink"/>
              </w:rPr>
              <w:t>685</w:t>
            </w:r>
          </w:hyperlink>
        </w:p>
        <w:p>
          <w:pPr>
            <w:pStyle w:val="Contents2"/>
            <w:tabs>
              <w:tab w:val="clear" w:pos="8743"/>
              <w:tab w:val="right" w:pos="9026" w:leader="dot"/>
            </w:tabs>
            <w:rPr/>
          </w:pPr>
          <w:hyperlink w:anchor="__RefHeading___Toc3452251_2749589250">
            <w:r>
              <w:rPr>
                <w:webHidden/>
                <w:rStyle w:val="IndexLink"/>
                <w:rtl w:val="true"/>
              </w:rPr>
              <w:t>کار خیر هر چند کوچک ولی ارزشمند و بزرگ است</w:t>
            </w:r>
            <w:r>
              <w:rPr>
                <w:rStyle w:val="IndexLink"/>
                <w:rtl w:val="true"/>
              </w:rPr>
              <w:tab/>
            </w:r>
            <w:r>
              <w:rPr>
                <w:rStyle w:val="IndexLink"/>
              </w:rPr>
              <w:t>686</w:t>
            </w:r>
          </w:hyperlink>
        </w:p>
        <w:p>
          <w:pPr>
            <w:pStyle w:val="Contents2"/>
            <w:tabs>
              <w:tab w:val="clear" w:pos="8743"/>
              <w:tab w:val="right" w:pos="9026" w:leader="dot"/>
            </w:tabs>
            <w:rPr/>
          </w:pPr>
          <w:hyperlink w:anchor="__RefHeading___Toc3452253_2749589250">
            <w:r>
              <w:rPr>
                <w:webHidden/>
                <w:rStyle w:val="IndexLink"/>
                <w:rtl w:val="true"/>
              </w:rPr>
              <w:t>اصلاح درون و اصلاح بین خود و خدا و ثمرات آنها</w:t>
            </w:r>
            <w:r>
              <w:rPr>
                <w:rStyle w:val="IndexLink"/>
                <w:rtl w:val="true"/>
              </w:rPr>
              <w:tab/>
            </w:r>
            <w:r>
              <w:rPr>
                <w:rStyle w:val="IndexLink"/>
              </w:rPr>
              <w:t>688</w:t>
            </w:r>
          </w:hyperlink>
        </w:p>
        <w:p>
          <w:pPr>
            <w:pStyle w:val="Contents2"/>
            <w:tabs>
              <w:tab w:val="clear" w:pos="8743"/>
              <w:tab w:val="right" w:pos="9026" w:leader="dot"/>
            </w:tabs>
            <w:rPr/>
          </w:pPr>
          <w:hyperlink w:anchor="__RefHeading___Toc3452255_2749589250">
            <w:r>
              <w:rPr>
                <w:webHidden/>
                <w:rStyle w:val="IndexLink"/>
                <w:rtl w:val="true"/>
              </w:rPr>
              <w:t>بردباری پرده ای پوشاننده و عقل شمشیری برنده است</w:t>
            </w:r>
            <w:r>
              <w:rPr>
                <w:rStyle w:val="IndexLink"/>
                <w:rtl w:val="true"/>
              </w:rPr>
              <w:tab/>
            </w:r>
            <w:r>
              <w:rPr>
                <w:rStyle w:val="IndexLink"/>
              </w:rPr>
              <w:t>690</w:t>
            </w:r>
          </w:hyperlink>
        </w:p>
        <w:p>
          <w:pPr>
            <w:pStyle w:val="Contents2"/>
            <w:tabs>
              <w:tab w:val="clear" w:pos="8743"/>
              <w:tab w:val="right" w:pos="9026" w:leader="dot"/>
            </w:tabs>
            <w:rPr/>
          </w:pPr>
          <w:hyperlink w:anchor="__RefHeading___Toc3452257_2749589250">
            <w:r>
              <w:rPr>
                <w:webHidden/>
                <w:rStyle w:val="IndexLink"/>
                <w:rtl w:val="true"/>
              </w:rPr>
              <w:t>صاحبان نعمت واسطه خیرند</w:t>
            </w:r>
            <w:r>
              <w:rPr>
                <w:rStyle w:val="IndexLink"/>
                <w:rtl w:val="true"/>
              </w:rPr>
              <w:t>.</w:t>
              <w:tab/>
            </w:r>
            <w:r>
              <w:rPr>
                <w:rStyle w:val="IndexLink"/>
              </w:rPr>
              <w:t>691</w:t>
            </w:r>
          </w:hyperlink>
        </w:p>
        <w:p>
          <w:pPr>
            <w:pStyle w:val="Contents2"/>
            <w:tabs>
              <w:tab w:val="clear" w:pos="8743"/>
              <w:tab w:val="right" w:pos="9026" w:leader="dot"/>
            </w:tabs>
            <w:rPr/>
          </w:pPr>
          <w:hyperlink w:anchor="__RefHeading___Toc3452259_2749589250">
            <w:r>
              <w:rPr>
                <w:webHidden/>
                <w:rStyle w:val="IndexLink"/>
                <w:rtl w:val="true"/>
              </w:rPr>
              <w:t>سلامتی و بی نیازی قابل اعتماد نیستند</w:t>
            </w:r>
            <w:r>
              <w:rPr>
                <w:rStyle w:val="IndexLink"/>
                <w:rtl w:val="true"/>
              </w:rPr>
              <w:t>.</w:t>
              <w:tab/>
            </w:r>
            <w:r>
              <w:rPr>
                <w:rStyle w:val="IndexLink"/>
              </w:rPr>
              <w:t>691</w:t>
            </w:r>
          </w:hyperlink>
        </w:p>
        <w:p>
          <w:pPr>
            <w:pStyle w:val="Contents2"/>
            <w:tabs>
              <w:tab w:val="clear" w:pos="8743"/>
              <w:tab w:val="right" w:pos="9026" w:leader="dot"/>
            </w:tabs>
            <w:rPr/>
          </w:pPr>
          <w:hyperlink w:anchor="__RefHeading___Toc3452261_2749589250">
            <w:r>
              <w:rPr>
                <w:webHidden/>
                <w:rStyle w:val="IndexLink"/>
                <w:rtl w:val="true"/>
              </w:rPr>
              <w:t>به طور کلی شکایت مذموم نیست</w:t>
            </w:r>
            <w:r>
              <w:rPr>
                <w:rStyle w:val="IndexLink"/>
                <w:rtl w:val="true"/>
              </w:rPr>
              <w:tab/>
            </w:r>
            <w:r>
              <w:rPr>
                <w:rStyle w:val="IndexLink"/>
              </w:rPr>
              <w:t>693</w:t>
            </w:r>
          </w:hyperlink>
        </w:p>
        <w:p>
          <w:pPr>
            <w:pStyle w:val="Contents2"/>
            <w:tabs>
              <w:tab w:val="clear" w:pos="8743"/>
              <w:tab w:val="right" w:pos="9026" w:leader="dot"/>
            </w:tabs>
            <w:rPr/>
          </w:pPr>
          <w:hyperlink w:anchor="__RefHeading___Toc3452263_2749589250">
            <w:r>
              <w:rPr>
                <w:webHidden/>
                <w:rStyle w:val="IndexLink"/>
                <w:rtl w:val="true"/>
              </w:rPr>
              <w:t>عید روزی است که در آن معصیت پروردگار نکنند</w:t>
            </w:r>
            <w:r>
              <w:rPr>
                <w:rStyle w:val="IndexLink"/>
                <w:rtl w:val="true"/>
              </w:rPr>
              <w:t>.</w:t>
              <w:tab/>
            </w:r>
            <w:r>
              <w:rPr>
                <w:rStyle w:val="IndexLink"/>
              </w:rPr>
              <w:t>694</w:t>
            </w:r>
          </w:hyperlink>
        </w:p>
        <w:p>
          <w:pPr>
            <w:pStyle w:val="Contents2"/>
            <w:tabs>
              <w:tab w:val="clear" w:pos="8743"/>
              <w:tab w:val="right" w:pos="9026" w:leader="dot"/>
            </w:tabs>
            <w:rPr/>
          </w:pPr>
          <w:hyperlink w:anchor="__RefHeading___Toc3452265_2749589250">
            <w:r>
              <w:rPr>
                <w:webHidden/>
                <w:rStyle w:val="IndexLink"/>
                <w:rtl w:val="true"/>
              </w:rPr>
              <w:t>ثمره ثروتی که در غیر طاعت الهی اندوخته شود</w:t>
            </w:r>
            <w:r>
              <w:rPr>
                <w:rStyle w:val="IndexLink"/>
                <w:rtl w:val="true"/>
              </w:rPr>
              <w:tab/>
            </w:r>
            <w:r>
              <w:rPr>
                <w:rStyle w:val="IndexLink"/>
              </w:rPr>
              <w:t>695</w:t>
            </w:r>
          </w:hyperlink>
        </w:p>
        <w:p>
          <w:pPr>
            <w:pStyle w:val="Contents2"/>
            <w:tabs>
              <w:tab w:val="clear" w:pos="8743"/>
              <w:tab w:val="right" w:pos="9026" w:leader="dot"/>
            </w:tabs>
            <w:rPr/>
          </w:pPr>
          <w:hyperlink w:anchor="__RefHeading___Toc3452267_2749589250">
            <w:r>
              <w:rPr>
                <w:webHidden/>
                <w:rStyle w:val="IndexLink"/>
                <w:rtl w:val="true"/>
              </w:rPr>
              <w:t>بدن انسان نیاز به استراحت دارد</w:t>
            </w:r>
            <w:r>
              <w:rPr>
                <w:rStyle w:val="IndexLink"/>
                <w:rtl w:val="true"/>
              </w:rPr>
              <w:t>.</w:t>
              <w:tab/>
            </w:r>
            <w:r>
              <w:rPr>
                <w:rStyle w:val="IndexLink"/>
              </w:rPr>
              <w:t>696</w:t>
            </w:r>
          </w:hyperlink>
        </w:p>
        <w:p>
          <w:pPr>
            <w:pStyle w:val="Contents2"/>
            <w:tabs>
              <w:tab w:val="clear" w:pos="8743"/>
              <w:tab w:val="right" w:pos="9026" w:leader="dot"/>
            </w:tabs>
            <w:rPr/>
          </w:pPr>
          <w:hyperlink w:anchor="__RefHeading___Toc3452269_2749589250">
            <w:r>
              <w:rPr>
                <w:webHidden/>
                <w:rStyle w:val="IndexLink"/>
                <w:rtl w:val="true"/>
              </w:rPr>
              <w:t>روزی دو نوع است</w:t>
            </w:r>
            <w:r>
              <w:rPr>
                <w:rStyle w:val="IndexLink"/>
                <w:rtl w:val="true"/>
              </w:rPr>
              <w:tab/>
            </w:r>
            <w:r>
              <w:rPr>
                <w:rStyle w:val="IndexLink"/>
              </w:rPr>
              <w:t>697</w:t>
            </w:r>
          </w:hyperlink>
        </w:p>
        <w:p>
          <w:pPr>
            <w:pStyle w:val="Contents2"/>
            <w:tabs>
              <w:tab w:val="clear" w:pos="8743"/>
              <w:tab w:val="right" w:pos="9026" w:leader="dot"/>
            </w:tabs>
            <w:rPr/>
          </w:pPr>
          <w:hyperlink w:anchor="__RefHeading___Toc3452271_2749589250">
            <w:r>
              <w:rPr>
                <w:webHidden/>
                <w:rStyle w:val="IndexLink"/>
                <w:rtl w:val="true"/>
              </w:rPr>
              <w:t>لذتها پایدار نیستند</w:t>
            </w:r>
            <w:r>
              <w:rPr>
                <w:rStyle w:val="IndexLink"/>
                <w:rtl w:val="true"/>
              </w:rPr>
              <w:t>.</w:t>
              <w:tab/>
            </w:r>
            <w:r>
              <w:rPr>
                <w:rStyle w:val="IndexLink"/>
              </w:rPr>
              <w:t>700</w:t>
            </w:r>
          </w:hyperlink>
        </w:p>
        <w:p>
          <w:pPr>
            <w:pStyle w:val="Contents2"/>
            <w:tabs>
              <w:tab w:val="clear" w:pos="8743"/>
              <w:tab w:val="right" w:pos="9026" w:leader="dot"/>
            </w:tabs>
            <w:rPr/>
          </w:pPr>
          <w:hyperlink w:anchor="__RefHeading___Toc3452273_2749589250">
            <w:r>
              <w:rPr>
                <w:webHidden/>
                <w:rStyle w:val="IndexLink"/>
                <w:rtl w:val="true"/>
              </w:rPr>
              <w:t>مردم را آزمایش کن</w:t>
            </w:r>
            <w:r>
              <w:rPr>
                <w:rStyle w:val="IndexLink"/>
                <w:rtl w:val="true"/>
              </w:rPr>
              <w:tab/>
            </w:r>
            <w:r>
              <w:rPr>
                <w:rStyle w:val="IndexLink"/>
              </w:rPr>
              <w:t>701</w:t>
            </w:r>
          </w:hyperlink>
        </w:p>
        <w:p>
          <w:pPr>
            <w:pStyle w:val="Contents2"/>
            <w:tabs>
              <w:tab w:val="clear" w:pos="8743"/>
              <w:tab w:val="right" w:pos="9026" w:leader="dot"/>
            </w:tabs>
            <w:rPr/>
          </w:pPr>
          <w:hyperlink w:anchor="__RefHeading___Toc3452275_2749589250">
            <w:r>
              <w:rPr>
                <w:webHidden/>
                <w:rStyle w:val="IndexLink"/>
                <w:rtl w:val="true"/>
              </w:rPr>
              <w:t>باب شکر و دعا و توبه باز است</w:t>
            </w:r>
            <w:r>
              <w:rPr>
                <w:rStyle w:val="IndexLink"/>
                <w:rtl w:val="true"/>
              </w:rPr>
              <w:tab/>
            </w:r>
            <w:r>
              <w:rPr>
                <w:rStyle w:val="IndexLink"/>
              </w:rPr>
              <w:t>702</w:t>
            </w:r>
          </w:hyperlink>
        </w:p>
        <w:p>
          <w:pPr>
            <w:pStyle w:val="Contents2"/>
            <w:tabs>
              <w:tab w:val="clear" w:pos="8743"/>
              <w:tab w:val="right" w:pos="9026" w:leader="dot"/>
            </w:tabs>
            <w:rPr/>
          </w:pPr>
          <w:hyperlink w:anchor="__RefHeading___Toc3452277_2749589250">
            <w:r>
              <w:rPr>
                <w:webHidden/>
                <w:rStyle w:val="IndexLink"/>
                <w:rtl w:val="true"/>
              </w:rPr>
              <w:t>صفات اهل کرم</w:t>
            </w:r>
            <w:r>
              <w:rPr>
                <w:rStyle w:val="IndexLink"/>
                <w:rtl w:val="true"/>
              </w:rPr>
              <w:tab/>
            </w:r>
            <w:r>
              <w:rPr>
                <w:rStyle w:val="IndexLink"/>
              </w:rPr>
              <w:t>704</w:t>
            </w:r>
          </w:hyperlink>
        </w:p>
        <w:p>
          <w:pPr>
            <w:pStyle w:val="Contents2"/>
            <w:tabs>
              <w:tab w:val="clear" w:pos="8743"/>
              <w:tab w:val="right" w:pos="9026" w:leader="dot"/>
            </w:tabs>
            <w:rPr/>
          </w:pPr>
          <w:hyperlink w:anchor="__RefHeading___Toc3452279_2749589250">
            <w:r>
              <w:rPr>
                <w:webHidden/>
                <w:rStyle w:val="IndexLink"/>
                <w:rtl w:val="true"/>
              </w:rPr>
              <w:t>عدل از جود شریفتر است</w:t>
            </w:r>
            <w:r>
              <w:rPr>
                <w:rStyle w:val="IndexLink"/>
                <w:rtl w:val="true"/>
              </w:rPr>
              <w:tab/>
            </w:r>
            <w:r>
              <w:rPr>
                <w:rStyle w:val="IndexLink"/>
              </w:rPr>
              <w:t>706</w:t>
            </w:r>
          </w:hyperlink>
        </w:p>
        <w:p>
          <w:pPr>
            <w:pStyle w:val="Contents2"/>
            <w:tabs>
              <w:tab w:val="clear" w:pos="8743"/>
              <w:tab w:val="right" w:pos="9026" w:leader="dot"/>
            </w:tabs>
            <w:rPr/>
          </w:pPr>
          <w:hyperlink w:anchor="__RefHeading___Toc3452281_2749589250">
            <w:r>
              <w:rPr>
                <w:webHidden/>
                <w:rStyle w:val="IndexLink"/>
                <w:rtl w:val="true"/>
              </w:rPr>
              <w:t>ارزش بصیرت</w:t>
            </w:r>
            <w:r>
              <w:rPr>
                <w:rStyle w:val="IndexLink"/>
                <w:rtl w:val="true"/>
              </w:rPr>
              <w:tab/>
            </w:r>
            <w:r>
              <w:rPr>
                <w:rStyle w:val="IndexLink"/>
              </w:rPr>
              <w:t>707</w:t>
            </w:r>
          </w:hyperlink>
        </w:p>
        <w:p>
          <w:pPr>
            <w:pStyle w:val="Contents2"/>
            <w:tabs>
              <w:tab w:val="clear" w:pos="8743"/>
              <w:tab w:val="right" w:pos="9026" w:leader="dot"/>
            </w:tabs>
            <w:rPr/>
          </w:pPr>
          <w:hyperlink w:anchor="__RefHeading___Toc3452283_2749589250">
            <w:r>
              <w:rPr>
                <w:webHidden/>
                <w:rStyle w:val="IndexLink"/>
                <w:rtl w:val="true"/>
              </w:rPr>
              <w:t>معنای زهد</w:t>
            </w:r>
            <w:r>
              <w:rPr>
                <w:rStyle w:val="IndexLink"/>
                <w:rtl w:val="true"/>
              </w:rPr>
              <w:tab/>
            </w:r>
            <w:r>
              <w:rPr>
                <w:rStyle w:val="IndexLink"/>
              </w:rPr>
              <w:t>708</w:t>
            </w:r>
          </w:hyperlink>
        </w:p>
        <w:p>
          <w:pPr>
            <w:pStyle w:val="Contents2"/>
            <w:tabs>
              <w:tab w:val="clear" w:pos="8743"/>
              <w:tab w:val="right" w:pos="9026" w:leader="dot"/>
            </w:tabs>
            <w:rPr/>
          </w:pPr>
          <w:hyperlink w:anchor="__RefHeading___Toc3452285_2749589250">
            <w:r>
              <w:rPr>
                <w:webHidden/>
                <w:rStyle w:val="IndexLink"/>
                <w:rtl w:val="true"/>
              </w:rPr>
              <w:t>زمامداران آزمایش می شوند</w:t>
            </w:r>
            <w:r>
              <w:rPr>
                <w:rStyle w:val="IndexLink"/>
                <w:rtl w:val="true"/>
              </w:rPr>
              <w:t>.</w:t>
              <w:tab/>
            </w:r>
            <w:r>
              <w:rPr>
                <w:rStyle w:val="IndexLink"/>
              </w:rPr>
              <w:t>709</w:t>
            </w:r>
          </w:hyperlink>
        </w:p>
        <w:p>
          <w:pPr>
            <w:pStyle w:val="Contents2"/>
            <w:tabs>
              <w:tab w:val="clear" w:pos="8743"/>
              <w:tab w:val="right" w:pos="9026" w:leader="dot"/>
            </w:tabs>
            <w:rPr/>
          </w:pPr>
          <w:hyperlink w:anchor="__RefHeading___Toc3452287_2749589250">
            <w:r>
              <w:rPr>
                <w:webHidden/>
                <w:rStyle w:val="IndexLink"/>
                <w:rtl w:val="true"/>
              </w:rPr>
              <w:t>تاثیر رویاها در زنگی</w:t>
            </w:r>
            <w:r>
              <w:rPr>
                <w:rStyle w:val="IndexLink"/>
                <w:rtl w:val="true"/>
              </w:rPr>
              <w:tab/>
            </w:r>
            <w:r>
              <w:rPr>
                <w:rStyle w:val="IndexLink"/>
              </w:rPr>
              <w:t>710</w:t>
            </w:r>
          </w:hyperlink>
        </w:p>
        <w:p>
          <w:pPr>
            <w:pStyle w:val="Contents2"/>
            <w:tabs>
              <w:tab w:val="clear" w:pos="8743"/>
              <w:tab w:val="right" w:pos="9026" w:leader="dot"/>
            </w:tabs>
            <w:rPr/>
          </w:pPr>
          <w:hyperlink w:anchor="__RefHeading___Toc3452289_2749589250">
            <w:r>
              <w:rPr>
                <w:webHidden/>
                <w:rStyle w:val="IndexLink"/>
                <w:rtl w:val="true"/>
              </w:rPr>
              <w:t>بهترین شهر آنجاست که پذیرای تو باشد</w:t>
            </w:r>
            <w:r>
              <w:rPr>
                <w:rStyle w:val="IndexLink"/>
                <w:rtl w:val="true"/>
              </w:rPr>
              <w:tab/>
            </w:r>
            <w:r>
              <w:rPr>
                <w:rStyle w:val="IndexLink"/>
              </w:rPr>
              <w:t>711</w:t>
            </w:r>
          </w:hyperlink>
        </w:p>
        <w:p>
          <w:pPr>
            <w:pStyle w:val="Contents2"/>
            <w:tabs>
              <w:tab w:val="clear" w:pos="8743"/>
              <w:tab w:val="right" w:pos="9026" w:leader="dot"/>
            </w:tabs>
            <w:rPr/>
          </w:pPr>
          <w:hyperlink w:anchor="__RefHeading___Toc3452291_2749589250">
            <w:r>
              <w:rPr>
                <w:webHidden/>
                <w:rStyle w:val="IndexLink"/>
                <w:rtl w:val="true"/>
              </w:rPr>
              <w:t>مالک اشتر از بان علی علیه السلام</w:t>
            </w:r>
            <w:r>
              <w:rPr>
                <w:rStyle w:val="IndexLink"/>
                <w:rtl w:val="true"/>
              </w:rPr>
              <w:tab/>
            </w:r>
            <w:r>
              <w:rPr>
                <w:rStyle w:val="IndexLink"/>
              </w:rPr>
              <w:t>712</w:t>
            </w:r>
          </w:hyperlink>
        </w:p>
        <w:p>
          <w:pPr>
            <w:pStyle w:val="Contents2"/>
            <w:tabs>
              <w:tab w:val="clear" w:pos="8743"/>
              <w:tab w:val="right" w:pos="9026" w:leader="dot"/>
            </w:tabs>
            <w:rPr/>
          </w:pPr>
          <w:hyperlink w:anchor="__RefHeading___Toc3452293_2749589250">
            <w:r>
              <w:rPr>
                <w:webHidden/>
                <w:rStyle w:val="IndexLink"/>
                <w:rtl w:val="true"/>
              </w:rPr>
              <w:t>کار کم که ادامه یابد بهتر از کار رنج آور است</w:t>
            </w:r>
            <w:r>
              <w:rPr>
                <w:rStyle w:val="IndexLink"/>
                <w:rtl w:val="true"/>
              </w:rPr>
              <w:tab/>
            </w:r>
            <w:r>
              <w:rPr>
                <w:rStyle w:val="IndexLink"/>
              </w:rPr>
              <w:t>714</w:t>
            </w:r>
          </w:hyperlink>
        </w:p>
        <w:p>
          <w:pPr>
            <w:pStyle w:val="Contents2"/>
            <w:tabs>
              <w:tab w:val="clear" w:pos="8743"/>
              <w:tab w:val="right" w:pos="9026" w:leader="dot"/>
            </w:tabs>
            <w:rPr/>
          </w:pPr>
          <w:hyperlink w:anchor="__RefHeading___Toc3452295_2749589250">
            <w:r>
              <w:rPr>
                <w:webHidden/>
                <w:rStyle w:val="IndexLink"/>
                <w:rtl w:val="true"/>
              </w:rPr>
              <w:t>اخلاق مشابه را برای کسانی که کارهای تعجب آور دارند انتظار داشته باشید</w:t>
            </w:r>
            <w:r>
              <w:rPr>
                <w:rStyle w:val="IndexLink"/>
                <w:rtl w:val="true"/>
              </w:rPr>
              <w:t>.</w:t>
              <w:tab/>
            </w:r>
            <w:r>
              <w:rPr>
                <w:rStyle w:val="IndexLink"/>
              </w:rPr>
              <w:t>715</w:t>
            </w:r>
          </w:hyperlink>
        </w:p>
        <w:p>
          <w:pPr>
            <w:pStyle w:val="Contents2"/>
            <w:tabs>
              <w:tab w:val="clear" w:pos="8743"/>
              <w:tab w:val="right" w:pos="9026" w:leader="dot"/>
            </w:tabs>
            <w:rPr/>
          </w:pPr>
          <w:hyperlink w:anchor="__RefHeading___Toc3452297_2749589250">
            <w:r>
              <w:rPr>
                <w:webHidden/>
                <w:rStyle w:val="IndexLink"/>
                <w:rtl w:val="true"/>
              </w:rPr>
              <w:t>رفع دین به مردم بهترین کار است</w:t>
            </w:r>
            <w:r>
              <w:rPr>
                <w:rStyle w:val="IndexLink"/>
                <w:rtl w:val="true"/>
              </w:rPr>
              <w:tab/>
            </w:r>
            <w:r>
              <w:rPr>
                <w:rStyle w:val="IndexLink"/>
              </w:rPr>
              <w:t>715</w:t>
            </w:r>
          </w:hyperlink>
        </w:p>
        <w:p>
          <w:pPr>
            <w:pStyle w:val="Contents2"/>
            <w:tabs>
              <w:tab w:val="clear" w:pos="8743"/>
              <w:tab w:val="right" w:pos="9026" w:leader="dot"/>
            </w:tabs>
            <w:rPr/>
          </w:pPr>
          <w:hyperlink w:anchor="__RefHeading___Toc3452299_2749589250">
            <w:r>
              <w:rPr>
                <w:webHidden/>
                <w:rStyle w:val="IndexLink"/>
                <w:rtl w:val="true"/>
              </w:rPr>
              <w:t>ناآگاهی از احکام فقهی اهل کسب و تجارت را گرفتار ربا می کند</w:t>
            </w:r>
            <w:r>
              <w:rPr>
                <w:rStyle w:val="IndexLink"/>
                <w:rtl w:val="true"/>
              </w:rPr>
              <w:tab/>
            </w:r>
            <w:r>
              <w:rPr>
                <w:rStyle w:val="IndexLink"/>
              </w:rPr>
              <w:t>716</w:t>
            </w:r>
          </w:hyperlink>
        </w:p>
        <w:p>
          <w:pPr>
            <w:pStyle w:val="Contents2"/>
            <w:tabs>
              <w:tab w:val="clear" w:pos="8743"/>
              <w:tab w:val="right" w:pos="9026" w:leader="dot"/>
            </w:tabs>
            <w:rPr/>
          </w:pPr>
          <w:hyperlink w:anchor="__RefHeading___Toc3452301_2749589250">
            <w:r>
              <w:rPr>
                <w:webHidden/>
                <w:rStyle w:val="IndexLink"/>
                <w:rtl w:val="true"/>
              </w:rPr>
              <w:t>نتیجه بی صبری</w:t>
            </w:r>
            <w:r>
              <w:rPr>
                <w:rStyle w:val="IndexLink"/>
                <w:rtl w:val="true"/>
              </w:rPr>
              <w:tab/>
            </w:r>
            <w:r>
              <w:rPr>
                <w:rStyle w:val="IndexLink"/>
              </w:rPr>
              <w:t>717</w:t>
            </w:r>
          </w:hyperlink>
        </w:p>
        <w:p>
          <w:pPr>
            <w:pStyle w:val="Contents2"/>
            <w:tabs>
              <w:tab w:val="clear" w:pos="8743"/>
              <w:tab w:val="right" w:pos="9026" w:leader="dot"/>
            </w:tabs>
            <w:rPr/>
          </w:pPr>
          <w:hyperlink w:anchor="__RefHeading___Toc3452303_2749589250">
            <w:r>
              <w:rPr>
                <w:webHidden/>
                <w:rStyle w:val="IndexLink"/>
                <w:rtl w:val="true"/>
              </w:rPr>
              <w:t>برای حفظ کرامت نفس باید هوس را مهار کرد</w:t>
            </w:r>
            <w:r>
              <w:rPr>
                <w:rStyle w:val="IndexLink"/>
                <w:rtl w:val="true"/>
              </w:rPr>
              <w:tab/>
            </w:r>
            <w:r>
              <w:rPr>
                <w:rStyle w:val="IndexLink"/>
              </w:rPr>
              <w:t>718</w:t>
            </w:r>
          </w:hyperlink>
        </w:p>
        <w:p>
          <w:pPr>
            <w:pStyle w:val="Contents2"/>
            <w:tabs>
              <w:tab w:val="clear" w:pos="8743"/>
              <w:tab w:val="right" w:pos="9026" w:leader="dot"/>
            </w:tabs>
            <w:rPr/>
          </w:pPr>
          <w:hyperlink w:anchor="__RefHeading___Toc3452305_2749589250">
            <w:r>
              <w:rPr>
                <w:webHidden/>
                <w:rStyle w:val="IndexLink"/>
                <w:rtl w:val="true"/>
              </w:rPr>
              <w:t>شوخی بی جا از عقل کاستن است</w:t>
            </w:r>
            <w:r>
              <w:rPr>
                <w:rStyle w:val="IndexLink"/>
                <w:rtl w:val="true"/>
              </w:rPr>
              <w:tab/>
            </w:r>
            <w:r>
              <w:rPr>
                <w:rStyle w:val="IndexLink"/>
              </w:rPr>
              <w:t>720</w:t>
            </w:r>
          </w:hyperlink>
        </w:p>
        <w:p>
          <w:pPr>
            <w:pStyle w:val="Contents2"/>
            <w:tabs>
              <w:tab w:val="clear" w:pos="8743"/>
              <w:tab w:val="right" w:pos="9026" w:leader="dot"/>
            </w:tabs>
            <w:rPr/>
          </w:pPr>
          <w:hyperlink w:anchor="__RefHeading___Toc3452307_2749589250">
            <w:r>
              <w:rPr>
                <w:webHidden/>
                <w:rStyle w:val="IndexLink"/>
                <w:rtl w:val="true"/>
              </w:rPr>
              <w:t>آداب معاشرت</w:t>
            </w:r>
            <w:r>
              <w:rPr>
                <w:rStyle w:val="IndexLink"/>
                <w:rtl w:val="true"/>
              </w:rPr>
              <w:tab/>
            </w:r>
            <w:r>
              <w:rPr>
                <w:rStyle w:val="IndexLink"/>
              </w:rPr>
              <w:t>721</w:t>
            </w:r>
          </w:hyperlink>
        </w:p>
        <w:p>
          <w:pPr>
            <w:pStyle w:val="Contents2"/>
            <w:tabs>
              <w:tab w:val="clear" w:pos="8743"/>
              <w:tab w:val="right" w:pos="9026" w:leader="dot"/>
            </w:tabs>
            <w:rPr/>
          </w:pPr>
          <w:hyperlink w:anchor="__RefHeading___Toc3452309_2749589250">
            <w:r>
              <w:rPr>
                <w:webHidden/>
                <w:rStyle w:val="IndexLink"/>
                <w:rtl w:val="true"/>
              </w:rPr>
              <w:t>بعضی آقازاده ها باعث بی ابرویی پدرها و خانواده می شوند</w:t>
            </w:r>
            <w:r>
              <w:rPr>
                <w:rStyle w:val="IndexLink"/>
                <w:rtl w:val="true"/>
              </w:rPr>
              <w:tab/>
            </w:r>
            <w:r>
              <w:rPr>
                <w:rStyle w:val="IndexLink"/>
              </w:rPr>
              <w:t>722</w:t>
            </w:r>
          </w:hyperlink>
        </w:p>
        <w:p>
          <w:pPr>
            <w:pStyle w:val="Contents2"/>
            <w:tabs>
              <w:tab w:val="clear" w:pos="8743"/>
              <w:tab w:val="right" w:pos="9026" w:leader="dot"/>
            </w:tabs>
            <w:rPr/>
          </w:pPr>
          <w:hyperlink w:anchor="__RefHeading___Toc3452311_2749589250">
            <w:r>
              <w:rPr>
                <w:webHidden/>
                <w:rStyle w:val="IndexLink"/>
                <w:rtl w:val="true"/>
              </w:rPr>
              <w:t>زشتی کبر و فخر فروشی و راه علاج آن</w:t>
            </w:r>
            <w:r>
              <w:rPr>
                <w:rStyle w:val="IndexLink"/>
                <w:rtl w:val="true"/>
              </w:rPr>
              <w:tab/>
            </w:r>
            <w:r>
              <w:rPr>
                <w:rStyle w:val="IndexLink"/>
              </w:rPr>
              <w:t>723</w:t>
            </w:r>
          </w:hyperlink>
        </w:p>
        <w:p>
          <w:pPr>
            <w:pStyle w:val="Contents2"/>
            <w:tabs>
              <w:tab w:val="clear" w:pos="8743"/>
              <w:tab w:val="right" w:pos="9026" w:leader="dot"/>
            </w:tabs>
            <w:rPr/>
          </w:pPr>
          <w:hyperlink w:anchor="__RefHeading___Toc3452313_2749589250">
            <w:r>
              <w:rPr>
                <w:webHidden/>
                <w:rStyle w:val="IndexLink"/>
                <w:rtl w:val="true"/>
              </w:rPr>
              <w:t>توانمند و ناتوان قیامت معلوم می شود</w:t>
            </w:r>
            <w:r>
              <w:rPr>
                <w:rStyle w:val="IndexLink"/>
                <w:rtl w:val="true"/>
              </w:rPr>
              <w:t>.</w:t>
              <w:tab/>
            </w:r>
            <w:r>
              <w:rPr>
                <w:rStyle w:val="IndexLink"/>
              </w:rPr>
              <w:t>724</w:t>
            </w:r>
          </w:hyperlink>
        </w:p>
        <w:p>
          <w:pPr>
            <w:pStyle w:val="Contents2"/>
            <w:tabs>
              <w:tab w:val="clear" w:pos="8743"/>
              <w:tab w:val="right" w:pos="9026" w:leader="dot"/>
            </w:tabs>
            <w:rPr/>
          </w:pPr>
          <w:hyperlink w:anchor="__RefHeading___Toc3452315_2749589250">
            <w:r>
              <w:rPr>
                <w:webHidden/>
                <w:rStyle w:val="IndexLink"/>
                <w:rtl w:val="true"/>
              </w:rPr>
              <w:t>شعراء در وادی توهمات</w:t>
            </w:r>
            <w:r>
              <w:rPr>
                <w:rStyle w:val="IndexLink"/>
                <w:rtl w:val="true"/>
              </w:rPr>
              <w:tab/>
            </w:r>
            <w:r>
              <w:rPr>
                <w:rStyle w:val="IndexLink"/>
              </w:rPr>
              <w:t>725</w:t>
            </w:r>
          </w:hyperlink>
        </w:p>
        <w:p>
          <w:pPr>
            <w:pStyle w:val="Contents2"/>
            <w:tabs>
              <w:tab w:val="clear" w:pos="8743"/>
              <w:tab w:val="right" w:pos="9026" w:leader="dot"/>
            </w:tabs>
            <w:rPr/>
          </w:pPr>
          <w:hyperlink w:anchor="__RefHeading___Toc3452317_2749589250">
            <w:r>
              <w:rPr>
                <w:webHidden/>
                <w:rStyle w:val="IndexLink"/>
                <w:rtl w:val="true"/>
              </w:rPr>
              <w:t>ارواح انسان ها را بهایی جز بهشت شایسته نیست</w:t>
            </w:r>
            <w:r>
              <w:rPr>
                <w:rStyle w:val="IndexLink"/>
                <w:rtl w:val="true"/>
              </w:rPr>
              <w:t>.</w:t>
              <w:tab/>
            </w:r>
            <w:r>
              <w:rPr>
                <w:rStyle w:val="IndexLink"/>
              </w:rPr>
              <w:t>727</w:t>
            </w:r>
          </w:hyperlink>
        </w:p>
        <w:p>
          <w:pPr>
            <w:pStyle w:val="Contents2"/>
            <w:tabs>
              <w:tab w:val="clear" w:pos="8743"/>
              <w:tab w:val="right" w:pos="9026" w:leader="dot"/>
            </w:tabs>
            <w:rPr/>
          </w:pPr>
          <w:hyperlink w:anchor="__RefHeading___Toc3452319_2749589250">
            <w:r>
              <w:rPr>
                <w:webHidden/>
                <w:rStyle w:val="IndexLink"/>
                <w:rtl w:val="true"/>
              </w:rPr>
              <w:t>در خورنده هرگز سیر نمی شوند</w:t>
            </w:r>
            <w:r>
              <w:rPr>
                <w:rStyle w:val="IndexLink"/>
                <w:rtl w:val="true"/>
              </w:rPr>
              <w:tab/>
            </w:r>
            <w:r>
              <w:rPr>
                <w:rStyle w:val="IndexLink"/>
              </w:rPr>
              <w:t>728</w:t>
            </w:r>
          </w:hyperlink>
        </w:p>
        <w:p>
          <w:pPr>
            <w:pStyle w:val="Contents2"/>
            <w:tabs>
              <w:tab w:val="clear" w:pos="8743"/>
              <w:tab w:val="right" w:pos="9026" w:leader="dot"/>
            </w:tabs>
            <w:rPr/>
          </w:pPr>
          <w:hyperlink w:anchor="__RefHeading___Toc3452321_2749589250">
            <w:r>
              <w:rPr>
                <w:webHidden/>
                <w:rStyle w:val="IndexLink"/>
                <w:rtl w:val="true"/>
              </w:rPr>
              <w:t>صداقت مومن در رفتار</w:t>
            </w:r>
            <w:r>
              <w:rPr>
                <w:rStyle w:val="IndexLink"/>
                <w:rtl w:val="true"/>
              </w:rPr>
              <w:tab/>
            </w:r>
            <w:r>
              <w:rPr>
                <w:rStyle w:val="IndexLink"/>
              </w:rPr>
              <w:t>730</w:t>
            </w:r>
          </w:hyperlink>
        </w:p>
        <w:p>
          <w:pPr>
            <w:pStyle w:val="Contents2"/>
            <w:tabs>
              <w:tab w:val="clear" w:pos="8743"/>
              <w:tab w:val="right" w:pos="9026" w:leader="dot"/>
            </w:tabs>
            <w:rPr/>
          </w:pPr>
          <w:hyperlink w:anchor="__RefHeading___Toc3452323_2749589250">
            <w:r>
              <w:rPr>
                <w:webHidden/>
                <w:rStyle w:val="IndexLink"/>
                <w:rtl w:val="true"/>
              </w:rPr>
              <w:t>جبر و اختیار</w:t>
            </w:r>
            <w:r>
              <w:rPr>
                <w:rStyle w:val="IndexLink"/>
                <w:rtl w:val="true"/>
              </w:rPr>
              <w:tab/>
            </w:r>
            <w:r>
              <w:rPr>
                <w:rStyle w:val="IndexLink"/>
              </w:rPr>
              <w:t>731</w:t>
            </w:r>
          </w:hyperlink>
        </w:p>
        <w:p>
          <w:pPr>
            <w:pStyle w:val="Contents2"/>
            <w:tabs>
              <w:tab w:val="clear" w:pos="8743"/>
              <w:tab w:val="right" w:pos="9026" w:leader="dot"/>
            </w:tabs>
            <w:rPr/>
          </w:pPr>
          <w:hyperlink w:anchor="__RefHeading___Toc3452325_2749589250">
            <w:r>
              <w:rPr>
                <w:webHidden/>
                <w:rStyle w:val="IndexLink"/>
                <w:rtl w:val="true"/>
              </w:rPr>
              <w:t>بلند همتی</w:t>
            </w:r>
            <w:r>
              <w:rPr>
                <w:rStyle w:val="IndexLink"/>
                <w:rtl w:val="true"/>
              </w:rPr>
              <w:tab/>
            </w:r>
            <w:r>
              <w:rPr>
                <w:rStyle w:val="IndexLink"/>
              </w:rPr>
              <w:t>733</w:t>
            </w:r>
          </w:hyperlink>
        </w:p>
        <w:p>
          <w:pPr>
            <w:pStyle w:val="Contents2"/>
            <w:tabs>
              <w:tab w:val="clear" w:pos="8743"/>
              <w:tab w:val="right" w:pos="9026" w:leader="dot"/>
            </w:tabs>
            <w:rPr/>
          </w:pPr>
          <w:hyperlink w:anchor="__RefHeading___Toc3452327_2749589250">
            <w:r>
              <w:rPr>
                <w:webHidden/>
                <w:rStyle w:val="IndexLink"/>
                <w:rtl w:val="true"/>
              </w:rPr>
              <w:t>غیبت مومن اسلحه مردم عاجز است</w:t>
            </w:r>
            <w:r>
              <w:rPr>
                <w:rStyle w:val="IndexLink"/>
                <w:rtl w:val="true"/>
              </w:rPr>
              <w:tab/>
            </w:r>
            <w:r>
              <w:rPr>
                <w:rStyle w:val="IndexLink"/>
              </w:rPr>
              <w:t>734</w:t>
            </w:r>
          </w:hyperlink>
        </w:p>
        <w:p>
          <w:pPr>
            <w:pStyle w:val="Contents2"/>
            <w:tabs>
              <w:tab w:val="clear" w:pos="8743"/>
              <w:tab w:val="right" w:pos="9026" w:leader="dot"/>
            </w:tabs>
            <w:rPr/>
          </w:pPr>
          <w:hyperlink w:anchor="__RefHeading___Toc3452329_2749589250">
            <w:r>
              <w:rPr>
                <w:webHidden/>
                <w:rStyle w:val="IndexLink"/>
                <w:rtl w:val="true"/>
              </w:rPr>
              <w:t>ضعف کم ضرفیت ها هنگام تمجید و تعریف مردم</w:t>
            </w:r>
            <w:r>
              <w:rPr>
                <w:rStyle w:val="IndexLink"/>
                <w:rtl w:val="true"/>
              </w:rPr>
              <w:tab/>
            </w:r>
            <w:r>
              <w:rPr>
                <w:rStyle w:val="IndexLink"/>
              </w:rPr>
              <w:t>735</w:t>
            </w:r>
          </w:hyperlink>
        </w:p>
        <w:p>
          <w:pPr>
            <w:pStyle w:val="Contents2"/>
            <w:tabs>
              <w:tab w:val="clear" w:pos="8743"/>
              <w:tab w:val="right" w:pos="9026" w:leader="dot"/>
            </w:tabs>
            <w:rPr/>
          </w:pPr>
          <w:hyperlink w:anchor="__RefHeading___Toc3452331_2749589250">
            <w:r>
              <w:rPr>
                <w:webHidden/>
                <w:rStyle w:val="IndexLink"/>
                <w:rtl w:val="true"/>
              </w:rPr>
              <w:t>دنیا برای آخرت آفریده شده نه برای خود</w:t>
            </w:r>
            <w:r>
              <w:rPr>
                <w:rStyle w:val="IndexLink"/>
                <w:rtl w:val="true"/>
              </w:rPr>
              <w:tab/>
            </w:r>
            <w:r>
              <w:rPr>
                <w:rStyle w:val="IndexLink"/>
              </w:rPr>
              <w:t>736</w:t>
            </w:r>
          </w:hyperlink>
        </w:p>
        <w:p>
          <w:pPr>
            <w:pStyle w:val="Contents2"/>
            <w:tabs>
              <w:tab w:val="clear" w:pos="8743"/>
              <w:tab w:val="right" w:pos="9026" w:leader="dot"/>
            </w:tabs>
            <w:rPr/>
          </w:pPr>
          <w:hyperlink w:anchor="__RefHeading___Toc3452333_2749589250">
            <w:r>
              <w:rPr>
                <w:webHidden/>
                <w:rStyle w:val="IndexLink"/>
                <w:rtl w:val="true"/>
              </w:rPr>
              <w:t>گفتاری درباره بنی امیه</w:t>
            </w:r>
            <w:r>
              <w:rPr>
                <w:rStyle w:val="IndexLink"/>
                <w:rtl w:val="true"/>
              </w:rPr>
              <w:tab/>
            </w:r>
            <w:r>
              <w:rPr>
                <w:rStyle w:val="IndexLink"/>
              </w:rPr>
              <w:t>737</w:t>
            </w:r>
          </w:hyperlink>
        </w:p>
        <w:p>
          <w:pPr>
            <w:pStyle w:val="Contents2"/>
            <w:tabs>
              <w:tab w:val="clear" w:pos="8743"/>
              <w:tab w:val="right" w:pos="9026" w:leader="dot"/>
            </w:tabs>
            <w:rPr/>
          </w:pPr>
          <w:hyperlink w:anchor="__RefHeading___Toc3452335_2749589250">
            <w:r>
              <w:rPr>
                <w:webHidden/>
                <w:rStyle w:val="IndexLink"/>
                <w:rtl w:val="true"/>
              </w:rPr>
              <w:t>گفتاری درباره انصار و ساکنین مدینه</w:t>
            </w:r>
            <w:r>
              <w:rPr>
                <w:rStyle w:val="IndexLink"/>
                <w:rtl w:val="true"/>
              </w:rPr>
              <w:tab/>
            </w:r>
            <w:r>
              <w:rPr>
                <w:rStyle w:val="IndexLink"/>
              </w:rPr>
              <w:t>738</w:t>
            </w:r>
          </w:hyperlink>
        </w:p>
        <w:p>
          <w:pPr>
            <w:pStyle w:val="Contents2"/>
            <w:tabs>
              <w:tab w:val="clear" w:pos="8743"/>
              <w:tab w:val="right" w:pos="9026" w:leader="dot"/>
            </w:tabs>
            <w:rPr/>
          </w:pPr>
          <w:hyperlink w:anchor="__RefHeading___Toc3452337_2749589250">
            <w:r>
              <w:rPr>
                <w:webHidden/>
                <w:rStyle w:val="IndexLink"/>
                <w:rtl w:val="true"/>
              </w:rPr>
              <w:t>کنترل نگاه ها</w:t>
            </w:r>
            <w:r>
              <w:rPr>
                <w:rStyle w:val="IndexLink"/>
                <w:rtl w:val="true"/>
              </w:rPr>
              <w:tab/>
            </w:r>
            <w:r>
              <w:rPr>
                <w:rStyle w:val="IndexLink"/>
              </w:rPr>
              <w:t>739</w:t>
            </w:r>
          </w:hyperlink>
        </w:p>
        <w:p>
          <w:pPr>
            <w:pStyle w:val="Contents2"/>
            <w:tabs>
              <w:tab w:val="clear" w:pos="8743"/>
              <w:tab w:val="right" w:pos="9026" w:leader="dot"/>
            </w:tabs>
            <w:rPr/>
          </w:pPr>
          <w:hyperlink w:anchor="__RefHeading___Toc3452339_2749589250">
            <w:r>
              <w:rPr>
                <w:webHidden/>
                <w:rStyle w:val="IndexLink"/>
                <w:rtl w:val="true"/>
              </w:rPr>
              <w:t>مصداق رهبر و والی شایسته</w:t>
            </w:r>
            <w:r>
              <w:rPr>
                <w:rStyle w:val="IndexLink"/>
                <w:rtl w:val="true"/>
              </w:rPr>
              <w:tab/>
            </w:r>
            <w:r>
              <w:rPr>
                <w:rStyle w:val="IndexLink"/>
              </w:rPr>
              <w:t>741</w:t>
            </w:r>
          </w:hyperlink>
        </w:p>
        <w:p>
          <w:pPr>
            <w:pStyle w:val="Contents2"/>
            <w:tabs>
              <w:tab w:val="clear" w:pos="8743"/>
              <w:tab w:val="right" w:pos="9026" w:leader="dot"/>
            </w:tabs>
            <w:rPr/>
          </w:pPr>
          <w:hyperlink w:anchor="__RefHeading___Toc3452341_2749589250">
            <w:r>
              <w:rPr>
                <w:webHidden/>
                <w:rStyle w:val="IndexLink"/>
                <w:rtl w:val="true"/>
              </w:rPr>
              <w:t>خبر از آینده</w:t>
            </w:r>
            <w:r>
              <w:rPr>
                <w:rStyle w:val="IndexLink"/>
                <w:rtl w:val="true"/>
              </w:rPr>
              <w:tab/>
            </w:r>
            <w:r>
              <w:rPr>
                <w:rStyle w:val="IndexLink"/>
              </w:rPr>
              <w:t>741</w:t>
            </w:r>
          </w:hyperlink>
        </w:p>
        <w:p>
          <w:pPr>
            <w:pStyle w:val="Contents2"/>
            <w:tabs>
              <w:tab w:val="clear" w:pos="8743"/>
              <w:tab w:val="right" w:pos="9026" w:leader="dot"/>
            </w:tabs>
            <w:rPr/>
          </w:pPr>
          <w:hyperlink w:anchor="__RefHeading___Toc3452343_2749589250">
            <w:r>
              <w:rPr>
                <w:webHidden/>
                <w:rStyle w:val="IndexLink"/>
                <w:rtl w:val="true"/>
              </w:rPr>
              <w:t>دو گروه منحرف</w:t>
            </w:r>
            <w:r>
              <w:rPr>
                <w:rStyle w:val="IndexLink"/>
                <w:rtl w:val="true"/>
              </w:rPr>
              <w:tab/>
            </w:r>
            <w:r>
              <w:rPr>
                <w:rStyle w:val="IndexLink"/>
              </w:rPr>
              <w:t>743</w:t>
            </w:r>
          </w:hyperlink>
        </w:p>
        <w:p>
          <w:pPr>
            <w:pStyle w:val="Contents2"/>
            <w:tabs>
              <w:tab w:val="clear" w:pos="8743"/>
              <w:tab w:val="right" w:pos="9026" w:leader="dot"/>
            </w:tabs>
            <w:rPr/>
          </w:pPr>
          <w:hyperlink w:anchor="__RefHeading___Toc3452345_2749589250">
            <w:r>
              <w:rPr>
                <w:webHidden/>
                <w:rStyle w:val="IndexLink"/>
                <w:rtl w:val="true"/>
              </w:rPr>
              <w:t>معنای توحید و عدل</w:t>
            </w:r>
            <w:r>
              <w:rPr>
                <w:rStyle w:val="IndexLink"/>
                <w:rtl w:val="true"/>
              </w:rPr>
              <w:t>:</w:t>
              <w:tab/>
            </w:r>
            <w:r>
              <w:rPr>
                <w:rStyle w:val="IndexLink"/>
              </w:rPr>
              <w:t>744</w:t>
            </w:r>
          </w:hyperlink>
        </w:p>
        <w:p>
          <w:pPr>
            <w:pStyle w:val="Contents2"/>
            <w:tabs>
              <w:tab w:val="clear" w:pos="8743"/>
              <w:tab w:val="right" w:pos="9026" w:leader="dot"/>
            </w:tabs>
            <w:rPr/>
          </w:pPr>
          <w:hyperlink w:anchor="__RefHeading___Toc3452347_2749589250">
            <w:r>
              <w:rPr>
                <w:webHidden/>
                <w:rStyle w:val="IndexLink"/>
                <w:rtl w:val="true"/>
              </w:rPr>
              <w:t>سکوت و حرف زدن بیجا</w:t>
            </w:r>
            <w:r>
              <w:rPr>
                <w:rStyle w:val="IndexLink"/>
                <w:rtl w:val="true"/>
              </w:rPr>
              <w:tab/>
            </w:r>
            <w:r>
              <w:rPr>
                <w:rStyle w:val="IndexLink"/>
              </w:rPr>
              <w:t>746</w:t>
            </w:r>
          </w:hyperlink>
        </w:p>
        <w:p>
          <w:pPr>
            <w:pStyle w:val="Contents2"/>
            <w:tabs>
              <w:tab w:val="clear" w:pos="8743"/>
              <w:tab w:val="right" w:pos="9026" w:leader="dot"/>
            </w:tabs>
            <w:rPr/>
          </w:pPr>
          <w:hyperlink w:anchor="__RefHeading___Toc3452349_2749589250">
            <w:r>
              <w:rPr>
                <w:webHidden/>
                <w:rStyle w:val="IndexLink"/>
                <w:rtl w:val="true"/>
              </w:rPr>
              <w:t>طلب باران رحمت</w:t>
            </w:r>
            <w:r>
              <w:rPr>
                <w:rStyle w:val="IndexLink"/>
                <w:rtl w:val="true"/>
              </w:rPr>
              <w:tab/>
            </w:r>
            <w:r>
              <w:rPr>
                <w:rStyle w:val="IndexLink"/>
              </w:rPr>
              <w:t>747</w:t>
            </w:r>
          </w:hyperlink>
        </w:p>
        <w:p>
          <w:pPr>
            <w:pStyle w:val="Contents2"/>
            <w:tabs>
              <w:tab w:val="clear" w:pos="8743"/>
              <w:tab w:val="right" w:pos="9026" w:leader="dot"/>
            </w:tabs>
            <w:rPr/>
          </w:pPr>
          <w:hyperlink w:anchor="__RefHeading___Toc3452351_2749589250">
            <w:r>
              <w:rPr>
                <w:webHidden/>
                <w:rStyle w:val="IndexLink"/>
                <w:rtl w:val="true"/>
              </w:rPr>
              <w:t>رنگ کردن زینت است و ما در عزا به سر می بریم</w:t>
            </w:r>
            <w:r>
              <w:rPr>
                <w:rStyle w:val="IndexLink"/>
                <w:rtl w:val="true"/>
              </w:rPr>
              <w:t>.</w:t>
              <w:tab/>
            </w:r>
            <w:r>
              <w:rPr>
                <w:rStyle w:val="IndexLink"/>
              </w:rPr>
              <w:t>748</w:t>
            </w:r>
          </w:hyperlink>
        </w:p>
        <w:p>
          <w:pPr>
            <w:pStyle w:val="Contents2"/>
            <w:tabs>
              <w:tab w:val="clear" w:pos="8743"/>
              <w:tab w:val="right" w:pos="9026" w:leader="dot"/>
            </w:tabs>
            <w:rPr/>
          </w:pPr>
          <w:hyperlink w:anchor="__RefHeading___Toc3452353_2749589250">
            <w:r>
              <w:rPr>
                <w:webHidden/>
                <w:rStyle w:val="IndexLink"/>
                <w:rtl w:val="true"/>
              </w:rPr>
              <w:t>اهمیت حفظ عفاف</w:t>
            </w:r>
            <w:r>
              <w:rPr>
                <w:rStyle w:val="IndexLink"/>
                <w:rtl w:val="true"/>
              </w:rPr>
              <w:tab/>
            </w:r>
            <w:r>
              <w:rPr>
                <w:rStyle w:val="IndexLink"/>
              </w:rPr>
              <w:t>749</w:t>
            </w:r>
          </w:hyperlink>
        </w:p>
        <w:p>
          <w:pPr>
            <w:pStyle w:val="Contents2"/>
            <w:tabs>
              <w:tab w:val="clear" w:pos="8743"/>
              <w:tab w:val="right" w:pos="9026" w:leader="dot"/>
            </w:tabs>
            <w:rPr/>
          </w:pPr>
          <w:hyperlink w:anchor="__RefHeading___Toc3452355_2749589250">
            <w:r>
              <w:rPr>
                <w:webHidden/>
                <w:rStyle w:val="IndexLink"/>
                <w:rtl w:val="true"/>
              </w:rPr>
              <w:t>قناعت ثروت تمام نشدنی</w:t>
            </w:r>
            <w:r>
              <w:rPr>
                <w:rStyle w:val="IndexLink"/>
                <w:rtl w:val="true"/>
              </w:rPr>
              <w:tab/>
            </w:r>
            <w:r>
              <w:rPr>
                <w:rStyle w:val="IndexLink"/>
              </w:rPr>
              <w:t>751</w:t>
            </w:r>
          </w:hyperlink>
        </w:p>
        <w:p>
          <w:pPr>
            <w:pStyle w:val="Contents2"/>
            <w:tabs>
              <w:tab w:val="clear" w:pos="8743"/>
              <w:tab w:val="right" w:pos="9026" w:leader="dot"/>
            </w:tabs>
            <w:rPr/>
          </w:pPr>
          <w:hyperlink w:anchor="__RefHeading___Toc3452357_2749589250">
            <w:r>
              <w:rPr>
                <w:webHidden/>
                <w:rStyle w:val="IndexLink"/>
                <w:rtl w:val="true"/>
              </w:rPr>
              <w:t>روش حکومت داری و مدیریت جامعه</w:t>
            </w:r>
            <w:r>
              <w:rPr>
                <w:rStyle w:val="IndexLink"/>
                <w:rtl w:val="true"/>
              </w:rPr>
              <w:tab/>
            </w:r>
            <w:r>
              <w:rPr>
                <w:rStyle w:val="IndexLink"/>
              </w:rPr>
              <w:t>752</w:t>
            </w:r>
          </w:hyperlink>
        </w:p>
        <w:p>
          <w:pPr>
            <w:pStyle w:val="Contents2"/>
            <w:tabs>
              <w:tab w:val="clear" w:pos="8743"/>
              <w:tab w:val="right" w:pos="9026" w:leader="dot"/>
            </w:tabs>
            <w:rPr/>
          </w:pPr>
          <w:hyperlink w:anchor="__RefHeading___Toc3452359_2749589250">
            <w:r>
              <w:rPr>
                <w:webHidden/>
                <w:rStyle w:val="IndexLink"/>
                <w:rtl w:val="true"/>
              </w:rPr>
              <w:t>گناهان را سبک نشمارید</w:t>
            </w:r>
            <w:r>
              <w:rPr>
                <w:rStyle w:val="IndexLink"/>
                <w:rtl w:val="true"/>
              </w:rPr>
              <w:tab/>
            </w:r>
            <w:r>
              <w:rPr>
                <w:rStyle w:val="IndexLink"/>
              </w:rPr>
              <w:t>753</w:t>
            </w:r>
          </w:hyperlink>
        </w:p>
        <w:p>
          <w:pPr>
            <w:pStyle w:val="Contents2"/>
            <w:tabs>
              <w:tab w:val="clear" w:pos="8743"/>
              <w:tab w:val="right" w:pos="9026" w:leader="dot"/>
            </w:tabs>
            <w:rPr/>
          </w:pPr>
          <w:hyperlink w:anchor="__RefHeading___Toc3452361_2749589250">
            <w:r>
              <w:rPr>
                <w:webHidden/>
                <w:rStyle w:val="IndexLink"/>
                <w:rtl w:val="true"/>
              </w:rPr>
              <w:t>وظیفه آموختن اهل علم</w:t>
            </w:r>
            <w:r>
              <w:rPr>
                <w:rStyle w:val="IndexLink"/>
                <w:rtl w:val="true"/>
              </w:rPr>
              <w:tab/>
            </w:r>
            <w:r>
              <w:rPr>
                <w:rStyle w:val="IndexLink"/>
              </w:rPr>
              <w:t>754</w:t>
            </w:r>
          </w:hyperlink>
        </w:p>
        <w:p>
          <w:pPr>
            <w:pStyle w:val="Contents2"/>
            <w:tabs>
              <w:tab w:val="clear" w:pos="8743"/>
              <w:tab w:val="right" w:pos="9026" w:leader="dot"/>
            </w:tabs>
            <w:rPr/>
          </w:pPr>
          <w:hyperlink w:anchor="__RefHeading___Toc3452363_2749589250">
            <w:r>
              <w:rPr>
                <w:webHidden/>
                <w:rStyle w:val="IndexLink"/>
                <w:rtl w:val="true"/>
              </w:rPr>
              <w:t>بدترین برادران کسی است که به خاطرش آدمی به زحمت افتد</w:t>
            </w:r>
            <w:r>
              <w:rPr>
                <w:rStyle w:val="IndexLink"/>
                <w:rtl w:val="true"/>
              </w:rPr>
              <w:tab/>
            </w:r>
            <w:r>
              <w:rPr>
                <w:rStyle w:val="IndexLink"/>
              </w:rPr>
              <w:t>755</w:t>
            </w:r>
          </w:hyperlink>
        </w:p>
        <w:p>
          <w:pPr>
            <w:pStyle w:val="Contents2"/>
            <w:tabs>
              <w:tab w:val="clear" w:pos="8743"/>
              <w:tab w:val="right" w:pos="9026" w:leader="dot"/>
            </w:tabs>
            <w:rPr/>
          </w:pPr>
          <w:hyperlink w:anchor="__RefHeading___Toc3452365_2749589250">
            <w:r>
              <w:rPr>
                <w:webHidden/>
                <w:rStyle w:val="IndexLink"/>
                <w:rtl w:val="true"/>
              </w:rPr>
              <w:t>وقتی برادر ایمانی را عصبانی کردی بین خود و او جدایی انداختی</w:t>
            </w:r>
            <w:r>
              <w:rPr>
                <w:rStyle w:val="IndexLink"/>
                <w:rtl w:val="true"/>
              </w:rPr>
              <w:tab/>
            </w:r>
            <w:r>
              <w:rPr>
                <w:rStyle w:val="IndexLink"/>
              </w:rPr>
              <w:t>756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82_23955"/>
      <w:bookmarkStart w:id="1" w:name="pg3482_23955"/>
      <w:bookmarkEnd w:id="1"/>
    </w:p>
    <w:p>
      <w:pPr>
        <w:pStyle w:val="Heading2"/>
        <w:numPr>
          <w:ilvl w:val="1"/>
          <w:numId w:val="1"/>
        </w:numPr>
        <w:rPr/>
      </w:pPr>
      <w:bookmarkStart w:id="2" w:name="pg3482_23955"/>
      <w:bookmarkStart w:id="3" w:name="__RefHeading___Toc3451431_274958925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سید‌کاظم،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حکمت‌های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ارفع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عدالت،</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۲۳۱۹۵۷۸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51433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سید کاظم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زندگی شرح حکمت های نهج البلاغه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زندگی شرح حکمت های نهج البلاغه</w:t>
      </w:r>
    </w:p>
    <w:p>
      <w:pPr>
        <w:pStyle w:val="BookText"/>
        <w:rPr/>
      </w:pPr>
      <w:r>
        <w:rPr>
          <w:rFonts w:ascii="IRNazanin" w:hAnsi="IRNazanin" w:eastAsia="IRNazanin"/>
          <w:color w:val="111111"/>
          <w:sz w:val="28"/>
          <w:sz w:val="28"/>
          <w:szCs w:val="28"/>
          <w:rtl w:val="true"/>
          <w:lang w:bidi="fa-IR"/>
        </w:rPr>
        <w:t>مولف سیدکاظم ارفع</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عدالت</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042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45713</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انتشارات پیام عدالت</w:t>
      </w:r>
    </w:p>
    <w:p>
      <w:pPr>
        <w:pStyle w:val="BookText"/>
        <w:rPr/>
      </w:pPr>
      <w:r>
        <w:rPr>
          <w:rFonts w:ascii="IRNazanin" w:hAnsi="IRNazanin" w:eastAsia="IRNazanin"/>
          <w:color w:val="111111"/>
          <w:sz w:val="28"/>
          <w:sz w:val="28"/>
          <w:szCs w:val="28"/>
          <w:rtl w:val="true"/>
          <w:lang w:bidi="fa-IR"/>
        </w:rPr>
        <w:t>حدیث زندگی</w:t>
      </w:r>
    </w:p>
    <w:p>
      <w:pPr>
        <w:pStyle w:val="BookText"/>
        <w:rPr/>
      </w:pPr>
      <w:r>
        <w:rPr>
          <w:rFonts w:ascii="IRNazanin" w:hAnsi="IRNazanin" w:eastAsia="IRNazanin"/>
          <w:color w:val="111111"/>
          <w:sz w:val="28"/>
          <w:sz w:val="28"/>
          <w:szCs w:val="28"/>
          <w:rtl w:val="true"/>
          <w:lang w:bidi="fa-IR"/>
        </w:rPr>
        <w:t>شرح حکمت های نهج البلاغه</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ارفع</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فیروزخانی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پیام عدالت</w:t>
      </w:r>
    </w:p>
    <w:p>
      <w:pPr>
        <w:pStyle w:val="BookText"/>
        <w:rPr/>
      </w:pPr>
      <w:r>
        <w:rPr>
          <w:rFonts w:ascii="IRNazanin" w:hAnsi="IRNazanin" w:eastAsia="IRNazanin"/>
          <w:color w:val="111111"/>
          <w:sz w:val="28"/>
          <w:sz w:val="28"/>
          <w:szCs w:val="28"/>
          <w:rtl w:val="true"/>
          <w:lang w:bidi="fa-IR"/>
        </w:rPr>
        <w:t>تهران، خیابان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منیریه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منیریه پلاک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66410849</w:t>
      </w:r>
      <w:r>
        <w:rPr>
          <w:rFonts w:eastAsia="IRNazanin" w:cs="IRNazanin"/>
          <w:color w:val="111111"/>
          <w:sz w:val="28"/>
          <w:szCs w:val="28"/>
          <w:rtl w:val="true"/>
          <w:lang w:bidi="fa-IR"/>
        </w:rPr>
        <w:t>-</w:t>
      </w:r>
      <w:r>
        <w:rPr>
          <w:rFonts w:eastAsia="IRNazanin" w:cs="IRNazanin"/>
          <w:color w:val="111111"/>
          <w:sz w:val="28"/>
          <w:szCs w:val="28"/>
          <w:lang w:bidi="fa-IR"/>
        </w:rPr>
        <w:t>66963566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66963567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bookmarkStart w:id="7" w:name="pg3482_23969"/>
    </w:p>
    <w:p>
      <w:pPr>
        <w:pStyle w:val="Heading2"/>
        <w:numPr>
          <w:ilvl w:val="1"/>
          <w:numId w:val="1"/>
        </w:numPr>
        <w:rPr/>
      </w:pPr>
      <w:bookmarkStart w:id="8" w:name="__RefHeading___Toc3451435_2749589250"/>
      <w:bookmarkStart w:id="9" w:name="_Toc3"/>
      <w:bookmarkEnd w:id="7"/>
      <w:bookmarkEnd w:id="8"/>
      <w:r>
        <w:rPr>
          <w:rtl w:val="true"/>
        </w:rPr>
        <w:t>پیش سخن</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پیش سخن</w:t>
      </w:r>
    </w:p>
    <w:p>
      <w:pPr>
        <w:pStyle w:val="BookText"/>
        <w:rPr/>
      </w:pPr>
      <w:r>
        <w:rPr>
          <w:rFonts w:ascii="IRNazanin" w:hAnsi="IRNazanin" w:eastAsia="IRNazanin"/>
          <w:color w:val="111111"/>
          <w:sz w:val="28"/>
          <w:sz w:val="28"/>
          <w:szCs w:val="28"/>
          <w:rtl w:val="true"/>
          <w:lang w:bidi="fa-IR"/>
        </w:rPr>
        <w:t>بعد از حمد و ثنای الهی و درودبر محمد و آل محمد علیهم السلام به ویژه بر مولایمان امیرمومنان علی علیه السلام لازم است در این مقدمه به نکاتی اشاره کرده و عرض کنم که انگیزه از شرح بخش سوم نهج البلاغه یعنی حکمت ها چه بود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بخش حکمت ها به چیزهایی اشاره فرموده که دقیقا درمتن زندگی آحاد انسان ها قابل اجرا است آن بزرگوار مطلبی را از قلم نینداخته و به هر آنچه که زندگی ها را سامان می د هد و خانواده ها را استحکام می بخشد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حکمت ها بیشتر قابل فهم و درک عموم اراد جامعه است و از سادگی و نزدیک به ذهن بودن برخوردار است برخلاف خطبه ها و نامه های حضرت که از عبارات سنگین و پیچیده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ویژگی حکمت ها آن است که امام علیه السلام به ده ها رشته علمی مطرح امروز به طور معجزه آسایی پرداخته که یک پژوهشگر به راحتی می تواند یک خط از گفتار آن حضرت را مطلع کار عملی خویش قرار دهد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تربیتی امام علیه السلام آن هم به سبک روانکاوی و پرداختن به ریز مسائل اخلاقی بسیار جالب و قابل تامل است حقیر معتقدم اضافه بر شرح حکمت های نهج البلاغه باید کار دیگری شود و آن کشف علوم و فنون متنوع موجود در گفتارهای حضرت به ویژه علم تعلیم و تربیت که حرف اول را برای اصلاح خانواده و محیط آموزشی و کل جامعه می زند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درباره مبانی اعتقادی در حکمت ها به گونه ای سخن رانده که هر خواننده ای که فطرش در خواب است بیدار می شود و در نهایت شوق و اشتیاق پذیرای کلام آن بزرگوار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دغدغه اقتصادی دارند و نگران فرزندان و معیشت خویش اند با مطالعه کلمات نورانی امام علیه السلام آرام می گیرند روح امید به زندگی و ادامه در آنها تقویت می شود و غصه روزی فردا و فرداهای خود و فرزندان خویش را نمی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دنبال کار سیاسی هستند و دوست دارند مدیر باشند امام علیه السلام خط مشی مستقیم و عاقلانه را در جلوی پایشان گذارده که هیچ گاه نلغزند و گرفتار سیاست بازی و انحراف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لابلای کلمات خود طریقه دشمن شناسی را نیز آموخته و به مخاطب می آموزد که کی دشمن است و کی دشمن نیست و روش برخورد با دشمنان چگونه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طبیب حاذقی نیز هست اگر انشاء الله این شرح مختصر را مطالعه فرمایید خواهید دید که آن گرامی چقدر زیبا به مسائل پزشکی آگاهی دارد و چه تذکرات بهداشتی جالبی را برای حفظ الصحه انسان ها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در آخر عرض می کنم امام علیه السلام اول جامعه شناس تاریخ بشر است و هیچ کس مثل او مردم شناس نبوده چرا که در تقسیم بندی اقشار جامعه و بیان روحیات هر قشر به طور شگفت آوری سخن رانده که تمام اساتید جامعه شناسی باید متن گفتار حضرت را سرلوحه کار خویش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خداودن تبارک و تعالی عاجزانه درخواست می کنم دل های همه ما را آماده شنیدن کلمات حکمت آمیز و مواعظ آن امام همام قرار دهد و سخنان نورانی آن حضرت نصب العین ما شود و توفیق به کار بستن آنها را در تمام شئون زندگی نصیب ما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شهادت امام الحکماء و الواعظین امیرالمومنین علی علیه السلام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1389</w:t>
      </w:r>
      <w:bookmarkStart w:id="10" w:name="pg3482_23971"/>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3451437_2749589250"/>
      <w:bookmarkStart w:id="12" w:name="_Toc4"/>
      <w:bookmarkEnd w:id="11"/>
      <w:r>
        <w:rPr>
          <w:rtl w:val="true"/>
        </w:rPr>
        <w:t>در بروز فتنه چه باید کرد</w:t>
      </w:r>
      <w:r>
        <w:rPr>
          <w:rtl w:val="true"/>
        </w:rPr>
        <w:t>:</w:t>
      </w:r>
      <w:bookmarkEnd w:id="12"/>
    </w:p>
    <w:p>
      <w:pPr>
        <w:pStyle w:val="BookText"/>
        <w:rPr/>
      </w:pPr>
      <w:r>
        <w:rPr>
          <w:rFonts w:ascii="Amiri" w:hAnsi="Amiri" w:eastAsia="Amiri" w:cs="Amiri"/>
          <w:color w:val="111111"/>
          <w:sz w:val="28"/>
          <w:sz w:val="28"/>
          <w:szCs w:val="28"/>
          <w:rtl w:val="true"/>
          <w:lang w:bidi="ar-SA"/>
        </w:rPr>
        <w:t>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 الفتنَهِ کَابِن اللَّبونِ لا ظَهرٌ فَیُرکَبَ وَ لا ضَرعٌ فَیُحلَبَ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هنگام وقوع فتنه چون شتر دو ساله باش که نه پشت قدرتمندی دارد که سواری دهد و نه پستانی دارد که بتوان از او شیر دوشید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ذهن انسان این مطلب می گذرد که منظور مولایمان علی علیه السلام از عبارت فوق گوشه گیری و انزوا است در حالی که این طور نیست امام می خواهد که ما در مواقع فتنه هوشیار باشیم ابزار سیاسی افراد و اهل فتنه نشویم نه آنکه سکوت کنیم به ویژه مواقعی که می دانیم حق با چه کسی است ولی لب فرو بندیم چنانکه امثال ابوموسی اشعری ها در عصر آن حضرت بودند و و می گفتند ما نه طرفدار علی علیه السلام هستیم و نه معاویه را تایید می کنیم بلکه سکوت کرده و به خانه می رویم و به نماز و عبادت خود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طرز تفکر یعنی فرار از مسئولیت و حب ذات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امیرالمومنین علی علیه السلام وقتی آن فتنه بزرگ بعد از رحلت رسول الله صلی الله علیه و آله بر پا شد با مردم و جامعه قهر نکرد و خانه نشینی را انتخاب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زمانی که مظلوم واقع شده بود در جمع مردم حضور می یافت و پاسخگوی مسایل علمی و دینی و اخلاقی افراد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همان خلفاء در پاسخ مسائل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حضرتش ارجاع می دادند و ان بزرگوار سوال کنندگان را قانع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ایرانیان خلیفه دوم با امام علیه السلام مشورت کرد آن حضرت نفرمود من چیزی نمی گویم چون در حال انزوا هستم و سکوت را ترجیح می دهم</w:t>
      </w:r>
      <w:bookmarkStart w:id="13" w:name="pg3482_23972"/>
    </w:p>
    <w:p>
      <w:pPr>
        <w:pStyle w:val="BookText"/>
        <w:rPr/>
      </w:pPr>
      <w:bookmarkEnd w:id="13"/>
      <w:r>
        <w:rPr>
          <w:rFonts w:ascii="IRNazanin" w:hAnsi="IRNazanin" w:eastAsia="IRNazanin"/>
          <w:color w:val="111111"/>
          <w:sz w:val="28"/>
          <w:sz w:val="28"/>
          <w:szCs w:val="28"/>
          <w:rtl w:val="true"/>
          <w:lang w:bidi="fa-IR"/>
        </w:rPr>
        <w:t>بلکه راهنمایی های لازم و نصایح اثرگذار را به او کرد تا اسلام جوان ضربه نخورد</w:t>
      </w:r>
      <w:r>
        <w:rPr>
          <w:rFonts w:eastAsia="IRNazanin" w:cs="IRNazanin"/>
          <w:color w:val="111111"/>
          <w:sz w:val="28"/>
          <w:szCs w:val="28"/>
          <w:rtl w:val="true"/>
          <w:lang w:bidi="fa-IR"/>
        </w:rPr>
        <w:t xml:space="preserve">. </w:t>
      </w:r>
      <w:r>
        <w:rPr>
          <w:rStyle w:val="FootnoteAnchor"/>
          <w:rtl w:val="true"/>
        </w:rPr>
        <w:footnoteReference w:id="2"/>
      </w:r>
    </w:p>
    <w:p>
      <w:pPr>
        <w:pStyle w:val="Heading2"/>
        <w:numPr>
          <w:ilvl w:val="1"/>
          <w:numId w:val="1"/>
        </w:numPr>
        <w:rPr/>
      </w:pPr>
      <w:bookmarkStart w:id="14" w:name="__RefHeading___Toc3451439_2749589250"/>
      <w:bookmarkStart w:id="15" w:name="_Toc5"/>
      <w:bookmarkEnd w:id="14"/>
      <w:r>
        <w:rPr>
          <w:rtl w:val="true"/>
        </w:rPr>
        <w:t>مضرات حرص، فاش نمودن راز، فرمانروایی زبان</w:t>
      </w:r>
      <w:r>
        <w:rPr>
          <w:rtl w:val="true"/>
        </w:rPr>
        <w:t>:</w:t>
      </w:r>
      <w:bookmarkEnd w:id="15"/>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ازری بِنَفسِهِ مَنِ استَشعَرَ الطَّمَعَ وَ رَضِیَ بِالذُّلِّ مَن کَشَفَ عَن ضُرِّهِ وَ هانَت عَلَیهِ نَفسُهُ مَن اَمَّرَ عَلَیها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حرص را شعار خود قرار دهد خود را خوار کرده است و کسی که راز گرفتاری خود را فاش سازد تن به ذلت داده است و آنکه زبان خویش را بر خود فرمانروا سازد مقام و منزلتش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نکته در بیان امام علیه السلام است که آثار آنها نیز بیان شده حرص خواری می آورد پنهان نکردن راز ذلت را همراه دارد فرمانروایی زبان بر انسان باعث نابودی مقام و منزلت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دوباره حرص باید عرض کنم که طبق وعده الهی و صراحت قرآن شریف هر انسانی از ابتدای زندگی و تولد روزی معینی دارد بنابراین حرص و طمع هیچ تغییری در زندگی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جهان را پر در مکنون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تو چون نباشد چون کنند</w:t>
      </w:r>
    </w:p>
    <w:p>
      <w:pPr>
        <w:pStyle w:val="BookText"/>
        <w:rPr/>
      </w:pPr>
      <w:r>
        <w:rPr>
          <w:rFonts w:ascii="IRNazanin" w:hAnsi="IRNazanin" w:eastAsia="IRNazanin"/>
          <w:color w:val="111111"/>
          <w:sz w:val="28"/>
          <w:sz w:val="28"/>
          <w:szCs w:val="28"/>
          <w:rtl w:val="true"/>
          <w:lang w:bidi="fa-IR"/>
        </w:rPr>
        <w:t>بر سر هر لقمه بنوشته 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فلان بن فلان بن فلان</w:t>
      </w:r>
    </w:p>
    <w:p>
      <w:pPr>
        <w:pStyle w:val="BookText"/>
        <w:rPr/>
      </w:pPr>
      <w:r>
        <w:rPr>
          <w:rFonts w:ascii="IRNazanin" w:hAnsi="IRNazanin" w:eastAsia="IRNazanin"/>
          <w:color w:val="111111"/>
          <w:sz w:val="28"/>
          <w:sz w:val="28"/>
          <w:szCs w:val="28"/>
          <w:rtl w:val="true"/>
          <w:lang w:bidi="fa-IR"/>
        </w:rPr>
        <w:t>همین توکل کن ملرزان پا و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تو بر تو و زتو عاشق تر است</w:t>
      </w:r>
    </w:p>
    <w:p>
      <w:pPr>
        <w:pStyle w:val="BookText"/>
        <w:rPr/>
      </w:pPr>
      <w:r>
        <w:rPr>
          <w:rFonts w:ascii="IRNazanin" w:hAnsi="IRNazanin" w:eastAsia="IRNazanin"/>
          <w:color w:val="111111"/>
          <w:sz w:val="28"/>
          <w:sz w:val="28"/>
          <w:szCs w:val="28"/>
          <w:rtl w:val="true"/>
          <w:lang w:bidi="fa-IR"/>
        </w:rPr>
        <w:t>حریص جز آنکه فکر و اندیشه خود را مشوش و دل را غصه دار کند فایده ای نصیبش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اَغنَی الغِنی مَن لَم یَکُن لِلحِرصِ اسِیراً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ثروتمندترین اشخاص کسی است که اسیر حرص نباشد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بزرگوارش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حریص بر دنیا همانند کرم ابریشم است که هر چه بر اطراف خودمی تند راه بیرون آمدن خویش را دشوارتر می نماید تا</w:t>
      </w:r>
    </w:p>
    <w:p>
      <w:pPr>
        <w:pStyle w:val="BookText"/>
        <w:rPr/>
      </w:pPr>
      <w:r>
        <w:rPr>
          <w:rFonts w:ascii="IRNazanin" w:hAnsi="IRNazanin" w:eastAsia="IRNazanin"/>
          <w:color w:val="111111"/>
          <w:sz w:val="28"/>
          <w:sz w:val="28"/>
          <w:szCs w:val="28"/>
          <w:rtl w:val="true"/>
          <w:lang w:bidi="fa-IR"/>
        </w:rPr>
        <w:t>به جایی می رسد که از اندوه گرفتار شدن در آن میان جان می دهد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اما رازداری دو نوع است راز خود و راز دیگران که هر دو مطلوب است نه راز خود را به کسی بگو و راز دیگران را فاش کن در مورد اول مولایمان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سِرُّکَ اَسیرُکَ فَاِن اَفشیتَهُ صِرتَ اَسیرُهُ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راز تو در بند توست اگر آن را فاش کنی تو در بندش خواهی شد و در مورد دوم یعنی راز دیگران باید بیشتر دقت کرد چون گاهی منجر به غیبت و بردن آبروی مومن می شود بعضی در فاش کردن راز دیگران حس عجیبی دارند و فاش کرد اسرار مردم را برای خویش یک برگ برنده می دانند و به عنوان خبر دست اول خبر پراکنی می کنند البته بی پاسخ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بَحَثَ عَن اسرارِ غَیرِهِ اَظهَرَ اللهُ اَسرارَهُ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هر که رازهای دیگران را جستجو کند خداوند رازهای او را فاش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سوم فرمانروایی زبان بر انسان بود که باعث از بین رفتن منزلت و مقام انسان می شود زبان اگر کنترل نشود بقیه اعضاء را به لغزش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تربیت و ادب شود تا در استخدام الفاظ حرف زشت نزند و از دایره عفت و پاکی خارج نشود و ثانیا حتما با فکر و اندیشه قبلی اجازه به گفتن داشته باشد که در غیر این صورت باعث بی اعتبار شدن انسان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عاقل در پشت قلب اوست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یعنی اول قلب و فکر و تصمیم می گیرند بعد زبان گویا می شود رد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فَکِّر ثُمَّ تَکَلَّم تَسلَمُ مِنَ الزَّلَلِ </w:t>
      </w:r>
      <w:r>
        <w:rPr>
          <w:rStyle w:val="FootnoteAnchor"/>
          <w:rtl w:val="true"/>
        </w:rPr>
        <w:footnoteReference w:id="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فکر کن بعد سخن بگو تا از لغزش در امان باشی</w:t>
      </w:r>
      <w:r>
        <w:rPr>
          <w:rFonts w:eastAsia="IRNazanin" w:cs="IRNazanin"/>
          <w:color w:val="111111"/>
          <w:sz w:val="28"/>
          <w:szCs w:val="28"/>
          <w:rtl w:val="true"/>
          <w:lang w:bidi="fa-IR"/>
        </w:rPr>
        <w:t>.</w:t>
      </w:r>
      <w:bookmarkStart w:id="16" w:name="pg3482_23974"/>
    </w:p>
    <w:p>
      <w:pPr>
        <w:pStyle w:val="Heading2"/>
        <w:numPr>
          <w:ilvl w:val="1"/>
          <w:numId w:val="1"/>
        </w:numPr>
        <w:rPr/>
      </w:pPr>
      <w:bookmarkStart w:id="17" w:name="__RefHeading___Toc3451441_2749589250"/>
      <w:bookmarkStart w:id="18" w:name="_Toc6"/>
      <w:bookmarkEnd w:id="16"/>
      <w:bookmarkEnd w:id="17"/>
      <w:r>
        <w:rPr>
          <w:rtl w:val="true"/>
        </w:rPr>
        <w:t>آسیب های بخل، ترس، فقر، بینوایی، درماندگی و خوبی های شکیبایی، زهد، دروغ و پارسایی</w:t>
      </w:r>
      <w:r>
        <w:rPr>
          <w:rtl w:val="true"/>
        </w:rPr>
        <w:t>:</w:t>
      </w:r>
      <w:bookmarkEnd w:id="18"/>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عارٌ وَ الجُبنُ مَنقَصَهٌ، وَ الفَقرُ یُخرِسُ الفِطَنِ عَن حُجَّتِهِ، َو المُقِلُّ غَرِیبٌ فِی بَلدَتِهِ، وَ العَجزُ آفَهٌ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شَجاعَهٌ وَ الزُّهدُ ثَروَهٌ و الوَرَعٌ جُنَّهٌ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تنگ نظری و بخل ننگ است ترس یک نوع کمبود است فقر و نداری انسان زیرک را از بیان دلیلش لال می کند و بینوا در شهر خود غریب است عجز و درماندگی آفت است شکیبایی شجاعت است زهد و بی اعتنایی به دنیا ثروت است ورع و پارسایی سپر و محافظ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مطرح شده منفی و مثبت است موارد منفی و آثار بد آن عبارت بودند از بخل ، ننگ، ترس، کمبود، فقر، ضعف بیان، بینوایی، غربت، درماندگی، 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شجاعت، زهد، ثروت، پارسایی، نگهبان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رذیله ای است که سبب سقوط انسان می شود و مثل مریضی که طبیب او را جواب می کند خداوند بخیل را به حال خود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لِلهِ فی عبدٍ حاجَهً اِبتلاهُ اللهُ بالبُخلِ</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وقتی خداوند بنده ای را به حال خود بگذارد او را گرفتار به بخل می کند آدم بخیل طبق فرمایش رسول الله صلی الله علیه و آله از خداوند و مردم و بهشت دور است و برعکس به آتش و دوزخ نزدیک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از بخیل بخیل تر آن هایی هستند که مردم را تشویق به بخل می کنند خود که اهل جود و بخشش نیستند دیگران را هم مانع از جود و بخشش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یَبخَلونَ وَ یَامُرونَ النّاسَ بِالبُخلِ وَ یَکتُمونَ ما اَتاهُمُ اللهُ مِن فَضلِهِ </w:t>
      </w:r>
      <w:r>
        <w:rPr>
          <w:rStyle w:val="FootnoteAnchor"/>
          <w:rtl w:val="true"/>
        </w:rPr>
        <w:footnoteReference w:id="1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بخل می ورزند و مردم را به بخل وادار می سازند و آنچه را که خداوند از جانب فضلش به آنها عنایت کرده کتمان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منحصر به امساک در پرداخت و بخشیدن مال و ثروت دنیا نیست بعضی در</w:t>
      </w:r>
    </w:p>
    <w:p>
      <w:pPr>
        <w:pStyle w:val="BookText"/>
        <w:rPr/>
      </w:pPr>
      <w:r>
        <w:rPr>
          <w:rFonts w:ascii="IRNazanin" w:hAnsi="IRNazanin" w:eastAsia="IRNazanin"/>
          <w:color w:val="111111"/>
          <w:sz w:val="28"/>
          <w:sz w:val="28"/>
          <w:szCs w:val="28"/>
          <w:rtl w:val="true"/>
          <w:lang w:bidi="fa-IR"/>
        </w:rPr>
        <w:t>گفتن حق و دفاع از واقعیت ها و ارشاد خلق و دایت مردم بخل می وزند و کتمان حق می کنند ضرر این نوع بخل کمتر از موارد مادی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بوی خدا نشنود بیا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پیاله گیر و کرم و رز و الضِّمانُ عَلَیَّ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چگونه یک نوع کمبود است؟</w:t>
      </w:r>
    </w:p>
    <w:p>
      <w:pPr>
        <w:pStyle w:val="BookText"/>
        <w:rPr/>
      </w:pPr>
      <w:r>
        <w:rPr>
          <w:rFonts w:ascii="IRNazanin" w:hAnsi="IRNazanin" w:eastAsia="IRNazanin"/>
          <w:color w:val="111111"/>
          <w:sz w:val="28"/>
          <w:sz w:val="28"/>
          <w:szCs w:val="28"/>
          <w:rtl w:val="true"/>
          <w:lang w:bidi="fa-IR"/>
        </w:rPr>
        <w:t>به احتمال زیاد منظور امام علیه السلام از ترسی است که بازدارنده انسان از کارهای مهم و باارزش می شود و الا ترس ا ز خدا و مجازات اعمال پسندیده و خوب است ترس بی مورد کمبود است و باعث عقب ماندگی انسان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اَلجُبُن آفَهٌ العَجزُ سَخافَهٌ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ترس آفت است و ناتوانی نابخردی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نداری انسان زیرک را از بیان دلیلش 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فقیران به خاطر ظلم سرمایه داران و ندادن حقوق آنان فقیر شده اند بنابراین هیچ گاه نباید باور کرد که فقر ذاتی است ممکن است بعضی از نظر وضع مالی کم درآمد و روزی محدود داشته باشند اما فقر مطلق وجود ندارد مگر آنکه مالداران حق آنان را خورده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که بگذریم آدم فقیر برای اقامه دعوا و بیان استدلال خود لال است یعنی جامعه بی فرهنگ حرف او را نمی فهمد و اگرچه به حق اقامه دعوا کند حرفش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مولایمان علی علیه السلام به مالک اشتر نخعی در منشور بین المللی خویش می نویسد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اَلله اَلله فِی الطَّبَقَهِ السُفلی مِنَ الَّذینَ لا حِیلَهَ لَهُم مِنَ المساکِینَ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پس از خدا بترس از خدا بترس درباره گروه زیردستان و فقیران که هیچ راهکاری برای رسیدن به حق خود ندارند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 در شهر خود غریب است و عجز و درماندگی آفت است معمولا چشم پرکنهای جامعه سر زبان ها هستند و مورد عنایت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بینوایان در محل اقامت خود غریب هستند و کسی به آنها توجه نمی کند که صد البته این از نقص</w:t>
      </w:r>
    </w:p>
    <w:p>
      <w:pPr>
        <w:pStyle w:val="BookText"/>
        <w:rPr/>
      </w:pPr>
      <w:r>
        <w:rPr>
          <w:rFonts w:ascii="IRNazanin" w:hAnsi="IRNazanin" w:eastAsia="IRNazanin"/>
          <w:color w:val="111111"/>
          <w:sz w:val="28"/>
          <w:sz w:val="28"/>
          <w:szCs w:val="28"/>
          <w:rtl w:val="true"/>
          <w:lang w:bidi="fa-IR"/>
        </w:rPr>
        <w:t>جامعه است چرا که گاهی در بین همین آدمهای بینوا اولیاء خدا و بندگان صالح الهی یافت می شوند که بی نام و نشان و گمنام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وقتی دسته دارد با یک دست آن را بلند می کنید و جابجا می نمایید اما همان کوزه اگر دسته اش شکست باید با دو دست برداری و احترام بیشتری برایش قایل می شود کوزه چو بی دسته بدیدی به دو دستت بردار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به این نیست که انسان در برابر ظالم و افراد زورگو حرکت های منفعلانه و غیرمنطقی انجام دهد بلکه شجاعت به این است که در عین صبر و بردباری بامنطقی مستدل و محکم در برابر ظالم و زورگو بایستی و حرف حق خود را به اثبات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عصبانی حق خود را هم نمی تواند ثابت کند و برعکس آنکه صبوری می کند بالاخره دیر یا زود طرف مقابل را محکوم می کند و خود نگهداری و حفظ زبان همان شجاعت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بی اعتنایی به دنیا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 اعتنایی به دنیا ثروت می شود؟ به این طریق که ثروت فقط پول و قدرت و شهوت و ریاست نیست بزرگترین سرمایه که زوال ندارد و جاوید و پایدار است دل نبستن به همان موارد ذکر شده است چون پول و قدرت شهوت و ریاست امانت و عاریه است با مردن و یا تغییرات و حوادث از کف می روند ولی ثروت زهد و دل نبستن به دنیا به عنوان یک امتیاز برای انسان می ماند و آثار خود را در دنیا و بیشتر در جهان آخرت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الزُّهدُ مَنجَرٌّ رابحٌ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زهد و بی اعتنایی به دنیا تجارتی سود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مِن اَعوَنِ الاخلاقِ عَلی الَّذینَ الزُّهدَ فِی الدُّنیا </w:t>
      </w:r>
      <w:r>
        <w:rPr>
          <w:rStyle w:val="FootnoteAnchor"/>
          <w:rtl w:val="true"/>
        </w:rPr>
        <w:footnoteReference w:id="1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خوبی هایی که بیشترین کمک را به دین می کند بی رغبتی به دنیاست</w:t>
      </w:r>
      <w:r>
        <w:rPr>
          <w:rFonts w:eastAsia="IRNazanin" w:cs="IRNazanin"/>
          <w:color w:val="111111"/>
          <w:sz w:val="28"/>
          <w:szCs w:val="28"/>
          <w:rtl w:val="true"/>
          <w:lang w:bidi="fa-IR"/>
        </w:rPr>
        <w:t>.</w:t>
      </w:r>
      <w:bookmarkStart w:id="19" w:name="pg3482_23977"/>
    </w:p>
    <w:p>
      <w:pPr>
        <w:pStyle w:val="BookText"/>
        <w:rPr/>
      </w:pPr>
      <w:bookmarkEnd w:id="19"/>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و پارسایی سپر و محافظ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مرتبه ای بالاتر از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پرهیز از گناه و حرام است ورع پرهیز از شبهات و از چیزهایی است که احتمال حرمت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مال و لقمه شبه ناک سخنی که احتمال دروغ و غیبت و یا تهمت و امثال آن داده می شود انسان اهل ورع از شبهه ها نیز پرهیز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امیرمومنان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اَلوَرَعُ الوُقوفُ عِندَ الشُّبهَهِ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ورع درنگ کردن در هنگام روبرو شدن با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می فرمود آنچه را در آن شک داری رها کن و به آنچه در آن شک نداری عمل کن زیرا خوبی مایه آرامش است و بدی باعث پریشانی و ناراحتی است</w:t>
      </w:r>
      <w:r>
        <w:rPr>
          <w:rFonts w:eastAsia="IRNazanin" w:cs="IRNazanin"/>
          <w:color w:val="111111"/>
          <w:sz w:val="28"/>
          <w:szCs w:val="28"/>
          <w:rtl w:val="true"/>
          <w:lang w:bidi="fa-IR"/>
        </w:rPr>
        <w:t xml:space="preserve">. </w:t>
      </w:r>
      <w:r>
        <w:rPr>
          <w:rStyle w:val="FootnoteAnchor"/>
          <w:rtl w:val="true"/>
        </w:rPr>
        <w:footnoteReference w:id="17"/>
      </w:r>
    </w:p>
    <w:p>
      <w:pPr>
        <w:pStyle w:val="Heading2"/>
        <w:numPr>
          <w:ilvl w:val="1"/>
          <w:numId w:val="1"/>
        </w:numPr>
        <w:rPr/>
      </w:pPr>
      <w:bookmarkStart w:id="20" w:name="__RefHeading___Toc3451443_2749589250"/>
      <w:bookmarkStart w:id="21" w:name="_Toc7"/>
      <w:bookmarkEnd w:id="20"/>
      <w:r>
        <w:rPr>
          <w:rtl w:val="true"/>
        </w:rPr>
        <w:t>ثمرات مقام رضا و علم و دانش و ادب و فکر و اندیشه</w:t>
      </w:r>
      <w:r>
        <w:rPr>
          <w:rtl w:val="true"/>
        </w:rPr>
        <w:t>:</w:t>
      </w:r>
      <w:bookmarkEnd w:id="21"/>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القَرِینُ الرِّضا وَ العِلمُ وِراثَهٌ کَرِیمَهٌ وَ الآدابُ حُلَلٌ مُجَدَّدَهٌ و الفِکرُ مِرآهٌ صافِیَهٌ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بودن به مقدرات الهی همنشین خوبی است علم و دانش ارث ارزشمندی است ادب در زندگی همانند لباس نو و تازه است فکر و اندیشه همانند آیینه صاف و پاک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بودن به مقدرات الهی همنشین خوبی است اکثر مردم برای خود همنشین و دوست انتخاب میکنند تا با وی انس بگیرند و مصاحبت و مجالست نمایند در بین آنها مولایمان علی علیه السلام رضامندی به خواست خدا را همنشین و مجالس خوب می داند چرا که باعث ارامش خاطر و رفع اضطراب و نگرانی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و زیارت معروف امین الله که از زیارات معتبر و مجرب است یکی از درخواست های ما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اجعَل نَفسِی مُطمَئِنَّهً بِقَدَرِکَ راضِیَهً بِقَضائِک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پروردگارا به من حالی عطا کن تا نسبت به آنچه تو برایم خواسته ای مطمئن و به قضاء تو راضی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بر این است که ارتقاء روح و دل ما در گرو رضامندی به خواست خداست به همین دلیل اهل رضا جزو بندگان خاص خدا و در بهشت ویژه الهی جای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ایَّتُها النَّفسُ المُطمئِنَّهُ اِرجِعِی اِلی رَبِّکِ راضِیَهً مرضیَّهً فَادخُلی فِی عِبادِی وَادخُلِی جَنَّتِی</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تو ای نفس مطمئن سوی پروردگارت باز گرد در حالی که راضی و مورد رضای حق هستی پس در جمع بندگان من داخل شو و در بهشت خودم قرار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حافظ کنون بارگه کبریاست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بر دلدار رفت جان بر جانانه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ارث ارشمندی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خود اقلام و جناس متنوع و فراوانی به ارث باقی می گذارد ولی هیچ کدام به ارزش علم و دانش نمی رسند زیرا گرانقیمت ترین اجناس این عالم پس از مرگ صاحبانشان در مخفیگاه و زیر خاک پنهان نگاه داشته می شوند و یا آنکه در موزه ها حبس می گردند اما علم و محصولات علمی هزاران سال در دسترس عموم قرار گرفته و مورد استفاده دانش پژوهان قرار میگرد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به کمیل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خیرٌ مِنَ المالِ اَلعِلمُ یَحرُسُکَ و اَنتَ تَحرُسُ المالَ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 کمیل علم و دانش بهتر است از ثروت علم تو را حراست می کند ولی تو باید از ثروت حراست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هفت دلیل برای برتری علم از ثروت بیان می فرماید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میراث پیامبران است و ثروت میراث فرعون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 نشر و انفاق کم نمی شود و ثروت با انفاق و خرج کردن کم می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نیاز به نگهبان دارد ولی علم صاحبش را نگهبانی و حفظ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همراه صاحبش در جهان آخرت می رود ولی ثروت در دنیا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برای مومن و کافر به دست می آید ولی علم حقیقی فقط نصیب مومن می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در مسایل دینی خود محتاج صاحب علم و علماء هستند ولی محتاج صاحب ثروت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انسان را برای عبور از پل صراط تقویت می کند ولی ثروت او را مانع از عبور می شود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در زندگی همانند لباس نو و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لباس نو و تازه باعث می شود فرح و نشاط برای کسی که پوشیده و کسی او را مشاهده م یکند به وجود آید ادب نیز چنین نقشی را اجرا میکند انسان به طور فطری و طبیعی از آدمی که مودب در گفتار و رفتار و نشست و برخاست است لذت می بردن و برعکس از افراد بی ادب متنفر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به اهل ایمان سفارش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مومِنُ اِنَّ هذَا العِلمَ و الاَدَبَ ثَمَنُ نَفسِکَ فَاجتَهِد فِی تَعلُّمِها فَما یَزِیدُ مِن عِلمِکَ وَ اَدَبَکَ یَزیدُ فِی ثَمِنِکَ وَ قَدرِکَ</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 مومن این دانش و ادب جان بهای توست پس در فراگرفتن آن دو کوشا باش که هر چه بر دانش و ادبت افزوده شود قدر و ارزشت فزونی گیرد 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الادَبِ اَفضَلُ نَسَبٍ وَ اَشرَفُ سَبَبٍ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ادب نیکو برترین نسب و والاترین خویشاوندی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اندیشه همانند آیینه صاف و پاک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فکر و اندیشه که زنگار و غبار کفر و نفاق و گناه آن را نگرفته باشد بلی</w:t>
      </w:r>
      <w:bookmarkStart w:id="22" w:name="pg3482_23980"/>
    </w:p>
    <w:p>
      <w:pPr>
        <w:pStyle w:val="BookText"/>
        <w:rPr/>
      </w:pPr>
      <w:bookmarkEnd w:id="22"/>
      <w:r>
        <w:rPr>
          <w:rFonts w:ascii="IRNazanin" w:hAnsi="IRNazanin" w:eastAsia="IRNazanin"/>
          <w:color w:val="111111"/>
          <w:sz w:val="28"/>
          <w:sz w:val="28"/>
          <w:szCs w:val="28"/>
          <w:rtl w:val="true"/>
          <w:lang w:bidi="fa-IR"/>
        </w:rPr>
        <w:t>خداوند مهربان از روز نخست همه انسان ها را براساس فکر و اندیشه صاف و پاک آفریده است 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مُولودٍ یُولَدُ عَلی الفِطرَهِ حتّی یَکونَ اَبَواهُ یَهُوِّ دانِهِ اَو یُنَصرِّانِهِ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هر مولودی با فطرت و معرفت خدایی متولد می شود که پدر و مادر او را به آیین یهودیت و نصرانیت بار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فِطرَهُم عَلَی التَّوحید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خداوند بشر را با فطرت خداپرستی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فکر و نهاد انسان همانند آیینه صاف و پاک است و این خود انسان است که مکلف می باشد صافی و پاکیزگی آن را حفظ کند</w:t>
      </w:r>
      <w:r>
        <w:rPr>
          <w:rFonts w:eastAsia="IRNazanin" w:cs="IRNazanin"/>
          <w:color w:val="111111"/>
          <w:sz w:val="28"/>
          <w:szCs w:val="28"/>
          <w:rtl w:val="true"/>
          <w:lang w:bidi="fa-IR"/>
        </w:rPr>
        <w:t>.</w:t>
      </w:r>
    </w:p>
    <w:p>
      <w:pPr>
        <w:pStyle w:val="Heading2"/>
        <w:numPr>
          <w:ilvl w:val="1"/>
          <w:numId w:val="1"/>
        </w:numPr>
        <w:rPr/>
      </w:pPr>
      <w:bookmarkStart w:id="23" w:name="__RefHeading___Toc3451445_2749589250"/>
      <w:bookmarkStart w:id="24" w:name="_Toc8"/>
      <w:bookmarkEnd w:id="23"/>
      <w:r>
        <w:rPr>
          <w:rtl w:val="true"/>
        </w:rPr>
        <w:t>سرپوشی عاقل خوش برخوردی تحمل سختی ها و صلح و آشتی</w:t>
      </w:r>
      <w:r>
        <w:rPr>
          <w:rtl w:val="true"/>
        </w:rPr>
        <w:t>:</w:t>
      </w:r>
      <w:bookmarkEnd w:id="24"/>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العاقِلِ صَندوقُ سِرِّهِ و البَشاشَهُ حِبالَهُ المَوَدَّهِ و الاِحتِمالُ قَبرُ العُیُوبِ وَ رُوِیَ اَنَّهُ علیه السلام قالَ فِی العِبارَهِ عَن هذَا المَعنی اِیضاً و المُسالمَهَ ٌخِباءُ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انسان عاقل مخزن اسرار اوست خوش برخورد بودن وسیله دوستی است تحمل کردن سختی ها گور زشتی ها و عیب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آن گرامی در اینباره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آشتی وسیله پوشاندن عیب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انسان عاقل مخزن اسرار اوست</w:t>
      </w:r>
    </w:p>
    <w:p>
      <w:pPr>
        <w:pStyle w:val="BookText"/>
        <w:rPr/>
      </w:pPr>
      <w:r>
        <w:rPr>
          <w:rFonts w:ascii="IRNazanin" w:hAnsi="IRNazanin" w:eastAsia="IRNazanin"/>
          <w:color w:val="111111"/>
          <w:sz w:val="28"/>
          <w:sz w:val="28"/>
          <w:szCs w:val="28"/>
          <w:rtl w:val="true"/>
          <w:lang w:bidi="fa-IR"/>
        </w:rPr>
        <w:t>آنکه اسرار حق 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کردند و دهانش دوختند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 گاه اشراق الهی است که در اثر ریاضت و عبادت درست به دست می آید و گاه امانت دیگران است که از ما خواسته اند فاش نکنیم وگاه از دیگران می دانیم بدون آنکه خودشان باخبر باشند ولی ما سر نگهداریم بنابراین برای حفظ آبرو و یا به خاطر آنکه راضی نیستند سرشان فاش شود آن اسرار را در سینه حفظ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سینه انسان عاقل به فرموده مولایمان مخزن اسرار است مفهوم مخالف کلام مولا این است که فاش ساختن اسرار از هر نوعش که باشد غیرعقلانی 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کَشَفَ عَورَهَ اَخیهِ المُسلِمِ کَشَفَ اللهُ عَورَتَهُ حَتّی یَفضَحَهُ بِها فِی بَیتِهِ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هر که راز و زشتی برادر مسلمان خود را فاش سازد خداوند راز و زشتی او را آشکار کرده تا جایی که در درون خانه اش هم رسوا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 گوید چه اسرار دیگران و چه اسرار خود را مخفی بدار و به ویژه در مواقعی که از ناحیه پروردگار چیزی داده شده که بازگو کردنش سبب عجب و غرور و جلب مردم به سوی خود می شود و مرید و مرید بازی مطرح گشته و گاهی نادانی کرده در غیر حق مصرف شود همانند بلعم با عوراها در اثر بی لیاقتی از او بگیرند و سقوط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برخورد بودن وسیله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طور طبیعی و فطری آدم خوش برخورد و خوش اخلاق را دوست می دارد و از آدم عبوس و بی احساس متنفر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مواظب تلاقی ها و ملاقات هایمان با مردم باشیم آیین دوست یابی به ما می اموزد که اگر غم عالم در دل داریم در برخوردها معلوم نباشد بر همین مطلب امیرالمومنین علی علیه السلام سفارش دارد که مومن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بِشرُهُ فِی وَجهِهِ وَ حُزنُهُ فِی قَلبِهِ اَوسَعُ شییٍ صَدرا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نشاط او در چهره اش هست و غمش در دلش و دارای سعه صدر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 را از دور خود پراکنده نمی کند مردم را با همه سلایق گوناگون تحمل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سختی ها گور زشتی ها وصلح و آشتی پوشاننده عیب هاست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زشتی ها دفن شوند و عیب ها پوشانده گردند باید سخن ها را تحمل و</w:t>
      </w:r>
      <w:bookmarkStart w:id="25" w:name="pg3482_23982"/>
    </w:p>
    <w:p>
      <w:pPr>
        <w:pStyle w:val="BookText"/>
        <w:rPr/>
      </w:pPr>
      <w:bookmarkEnd w:id="25"/>
      <w:r>
        <w:rPr>
          <w:rFonts w:ascii="IRNazanin" w:hAnsi="IRNazanin" w:eastAsia="IRNazanin"/>
          <w:color w:val="111111"/>
          <w:sz w:val="28"/>
          <w:sz w:val="28"/>
          <w:szCs w:val="28"/>
          <w:rtl w:val="true"/>
          <w:lang w:bidi="fa-IR"/>
        </w:rPr>
        <w:t>برخورد ها و درگیری ها را با صلح و آشتی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برای گذراندن زندگی مشکلات نداشته باشد و با مخالفت ها و برخوردهای نامناسب و برخلاف میل خود روبرو نشود پس بناچار باید درجه تحمل خویش را بالا بریم و اهل صلح و آشتی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اسایش دو گیتی تفسیر این دو 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دوستان مروت با دشمنان مدارا</w:t>
      </w:r>
    </w:p>
    <w:p>
      <w:pPr>
        <w:pStyle w:val="BookText"/>
        <w:rPr/>
      </w:pPr>
      <w:r>
        <w:rPr>
          <w:rFonts w:ascii="Amiri" w:hAnsi="Amiri" w:eastAsia="Amiri" w:cs="Amiri"/>
          <w:color w:val="111111"/>
          <w:sz w:val="28"/>
          <w:sz w:val="28"/>
          <w:szCs w:val="28"/>
          <w:rtl w:val="true"/>
          <w:lang w:bidi="ar-SA"/>
        </w:rPr>
        <w:t>اِنَّمَا المومِنونَ اِخوَهٌ فَاَصلِحوا بَینَ اَخَوَیکُم و اتَّقُوا اللهَ لَعَلَّکُم تُرحَمُونَ</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حقیقت مومنان با هم برادرند پس میان برادران خود آشتی دهید و از خدا بترسید شاید مورد رحمت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و آشتی در بسیاری از موارد حتی با دشمنان که قصد تجاوز و تعهدی به مرز و کشور اسلامی را ندارند و یا با کافرانی که زیر پرچم اسلام زندگی می کنند و به حکومت اسلامی مالیات می دهند و زیرنظر هستند ضروری بلکه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امیرمومنان علی علیه السلام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استَصلَحَ الاضدادَ بَلَغَ المُرادَ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هر که صلح و آشتی دشمنان را به دست آورد به مقصود خود برسد</w:t>
      </w:r>
      <w:r>
        <w:rPr>
          <w:rFonts w:eastAsia="IRNazanin" w:cs="IRNazanin"/>
          <w:color w:val="111111"/>
          <w:sz w:val="28"/>
          <w:szCs w:val="28"/>
          <w:rtl w:val="true"/>
          <w:lang w:bidi="fa-IR"/>
        </w:rPr>
        <w:t>.</w:t>
      </w:r>
    </w:p>
    <w:p>
      <w:pPr>
        <w:pStyle w:val="Heading2"/>
        <w:numPr>
          <w:ilvl w:val="1"/>
          <w:numId w:val="1"/>
        </w:numPr>
        <w:rPr/>
      </w:pPr>
      <w:bookmarkStart w:id="26" w:name="__RefHeading___Toc3451447_2749589250"/>
      <w:bookmarkStart w:id="27" w:name="_Toc9"/>
      <w:bookmarkEnd w:id="26"/>
      <w:r>
        <w:rPr>
          <w:rtl w:val="true"/>
        </w:rPr>
        <w:t>انسان از خود راضی نتیجه صدقه تجسم اعمال</w:t>
      </w:r>
      <w:r>
        <w:rPr>
          <w:rtl w:val="true"/>
        </w:rPr>
        <w:t>:</w:t>
      </w:r>
      <w:bookmarkEnd w:id="27"/>
    </w:p>
    <w:p>
      <w:pPr>
        <w:pStyle w:val="Heading3"/>
        <w:numPr>
          <w:ilvl w:val="2"/>
          <w:numId w:val="1"/>
        </w:numPr>
        <w:rPr/>
      </w:pPr>
      <w:bookmarkStart w:id="28" w:name="__RefHeading___Toc3451449_2749589250"/>
      <w:bookmarkStart w:id="29" w:name="_Toc10"/>
      <w:bookmarkEnd w:id="28"/>
      <w:r>
        <w:rPr>
          <w:rtl w:val="true"/>
        </w:rPr>
        <w:t>اشاره</w:t>
      </w:r>
      <w:bookmarkEnd w:id="29"/>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رَضِیَ عَن نَفسِهِ کَثُرَ السّاخِطُ عَلَیه و الصَّدَقَهُ دَواءٌ مُنجِحٌ وَ اعمالُ العِبادِ فِی عاجِلِهِم نَصبٌ اعیُنِهِم فِی آجِلِهِم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اعتراض کنندگان انسان از خود راضی فراوانند صدقه دارویی است شفابخش اعمال و رفتار انسان ها در دنیا برابر چشمانشان در آخرت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کنندگان انسان از خود راضی فراوانند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زیاد خودشان را دوست می دارند و همین حب ذات اسباب زحمت خودشان و دیگران می شود چون رفتارها و گفتارهایشان حکایت از این می کند که</w:t>
      </w:r>
    </w:p>
    <w:p>
      <w:pPr>
        <w:pStyle w:val="BookText"/>
        <w:rPr/>
      </w:pPr>
      <w:r>
        <w:rPr>
          <w:rFonts w:ascii="IRNazanin" w:hAnsi="IRNazanin" w:eastAsia="IRNazanin"/>
          <w:color w:val="111111"/>
          <w:sz w:val="28"/>
          <w:sz w:val="28"/>
          <w:szCs w:val="28"/>
          <w:rtl w:val="true"/>
          <w:lang w:bidi="fa-IR"/>
        </w:rPr>
        <w:t>دوست دارند همه چیز و همه کس را به نفع خود مصادره کنند و کسی حق نداشته باشد کوچکترین انتقادی به گفتارها و رفتارهای نادرست آنان کند این حالت که برگرفته از روحیه خودخواهی و استکباری است بی شک معترضین فراوانی دارد مقداری از خود راضی بودن مربوط به تربیت در خانه و خانواده می شود پدران و مادران که بیش از اندازه به فرزندان خویش محبت می کنند و همه وسایل آسایش و رفاه آنان را فراهم می سازند و هیچ گاه به تخلفاتشان اعتراض نمی کنند در آینده همین فرزندان مصداق کلام مولایمان علی علیه السلام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 الآباِء مَن دَعاهُ البِرُّ اِلَی الاِفراطِ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بدترین پدران کسانی هستند که در نیکی و محبت به فرزندان از حد تجاوز می کنند و به زیاده روی و افراط بگرایند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دارویی است شفابخش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محاصره افات و بلاهای آسمانی و زمینی است و هر آن ممکن است اتفاق ناگواری برای او رخ دهد صدقه بهترین نقش و عالی ترین اثر را در دفع بلا و درمان دردها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الصَّدَقَهُ تَدفَعُ البَلاءَ وَ هِی اَنجَحُ دَواءٍ وَ تَدفَعُ القَضاءَ وَ قَد اُبرِمَ اِبراماً وَ لا یَذهَبُ بِالاَدواءِ اِلّا الدُّعاءُ وَ الصَّدَقَهُ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صدقه بلا را دفع می کند و موثرترین داروست صدقه قضای حتمی را دفع میکند و درد و بیماری ها را چیزی جز دعا و صدقه از بین نبرد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ما عصر حوادث ناگوار و تلخ است باید باور کنیم که دین ما دین کامل و همیشه با طراوت و زنده است بنابراین در همین زمانه پرآشوب که هر لحظه در وطن و چه در سفر امکان اتفاقات دلخراش هست چرا به دستورالعمل های راحت و متین اسلام عمل نمی شود و یا کم توجهی می گردد؟</w:t>
      </w:r>
    </w:p>
    <w:p>
      <w:pPr>
        <w:pStyle w:val="BookText"/>
        <w:rPr/>
      </w:pPr>
      <w:r>
        <w:rPr>
          <w:rFonts w:ascii="IRNazanin" w:hAnsi="IRNazanin" w:eastAsia="IRNazanin"/>
          <w:color w:val="111111"/>
          <w:sz w:val="28"/>
          <w:sz w:val="28"/>
          <w:szCs w:val="28"/>
          <w:rtl w:val="true"/>
          <w:lang w:bidi="fa-IR"/>
        </w:rPr>
        <w:t>همان بزرگوار درباره صدقه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الصَّدَقَهُ تَمنَعُ مِیتَهَ السُّوءِ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صدقه از مردن بد و دلخراش جلوگیری می کند و نیز فرمود</w:t>
      </w:r>
    </w:p>
    <w:p>
      <w:pPr>
        <w:pStyle w:val="BookText"/>
        <w:rPr/>
      </w:pPr>
      <w:r>
        <w:rPr>
          <w:rFonts w:ascii="Amiri" w:hAnsi="Amiri" w:eastAsia="Amiri" w:cs="Amiri"/>
          <w:color w:val="111111"/>
          <w:sz w:val="28"/>
          <w:sz w:val="28"/>
          <w:szCs w:val="28"/>
          <w:rtl w:val="true"/>
          <w:lang w:bidi="ar-SA"/>
        </w:rPr>
        <w:t xml:space="preserve">اِنَّ اللهَ لَیَدَراُ بِالصَّدَقَهِ سَبعینَ مِیتَهً مِنَ السُّوءِ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خداوند با صدقه هفتاد نوع مردن دلخراش را از انسان دور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انسان در دنیا برابر چشمانشان در آخرت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بیاناتشان اشاره به تجسم اعمال دارد چنانکه بعضی ایات شریفه قرآن نیز حکایت از این حقیقت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یومَئِذٍ یَصدُرُ النّاسُ اَشتاتاً لِیُرَو اَعمالَهُم فَمَن یَعمَل مِثقالَ ذرَّهٍ خَیراً یَرَهُ وَ مَن یَعمَل مِثقالَ ذَرَّهٍ شَرًّا یَرَهُ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آن روز مردم متفرق می شوند تا کارهای خود را ببینند پس هر کس به اندازه ذره ای کار نیک کرده باشد آن را می بیند و هر کس به اندازه ذره ای کار بد کرده باشد آن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به پسرش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اِنَّها اِن تَکُ مِثقالَ حَبَّهٍ مِن خَردَلٍ فَتَکُن فِی صَخرَهٍ اَو فِی السَّماواتِ اَو فِی الاَرضِ یَاتِ بِهَا اللهُ اِنَّ لَطیفٌ خَبیرٌ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را انجام دهی که به اندازه مقداری از خردل باشد در دل سنگی یا در آسمان ها و یا در زمین خداوند آن را در روز قیامت می آورد زیرا او لطیف و آگاه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 اعمال و آوردن اعمال یعنی شکل یافتن و تجسم اعمال و البته شاید بدین جهت که افراد خطاکار نگویند اشتباه شده ما چنین کارهایی را انجام نداده ایم و یا بدین خاطر که خوبان نتیجه و ثمره زحمات خود را مشاهده کنند و با چشم خود ببینند وعده های الهی حق بوده و باریتعالی چیزی را فروگذار نکرده است</w:t>
      </w:r>
      <w:r>
        <w:rPr>
          <w:rFonts w:eastAsia="IRNazanin" w:cs="IRNazanin"/>
          <w:color w:val="111111"/>
          <w:sz w:val="28"/>
          <w:szCs w:val="28"/>
          <w:rtl w:val="true"/>
          <w:lang w:bidi="fa-IR"/>
        </w:rPr>
        <w:t>.</w:t>
      </w:r>
      <w:bookmarkStart w:id="30" w:name="pg3482_23985"/>
    </w:p>
    <w:p>
      <w:pPr>
        <w:pStyle w:val="BookText"/>
        <w:rPr/>
      </w:pPr>
      <w:bookmarkEnd w:id="30"/>
      <w:r>
        <w:rPr>
          <w:rFonts w:ascii="IRNazanin" w:hAnsi="IRNazanin" w:eastAsia="IRNazanin"/>
          <w:color w:val="111111"/>
          <w:sz w:val="28"/>
          <w:sz w:val="28"/>
          <w:szCs w:val="28"/>
          <w:rtl w:val="true"/>
          <w:lang w:bidi="fa-IR"/>
        </w:rPr>
        <w:t>رسول الله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هرگاه از قبر خود بیرون اید عملش به صورتی زیبا در برابرش مجسم می شود مومن به او می گوید تو کیستی؟ به خدا قسم که تو را شخص خوب و درستی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اعمال تو هستم پس برای او نوری می شود یا راهبری به سوی بهشت و کافر چون از گورش بیرون آید کردارش به صورتی زشت و خبری بد در برابرش مجسم می شود او می گوید تو کیستی؟ به خدا قسم که تو را بد شخصی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کردار تو هستم پس او را می برد و به آتش می افکند</w:t>
      </w:r>
      <w:r>
        <w:rPr>
          <w:rFonts w:eastAsia="IRNazanin" w:cs="IRNazanin"/>
          <w:color w:val="111111"/>
          <w:sz w:val="28"/>
          <w:szCs w:val="28"/>
          <w:rtl w:val="true"/>
          <w:lang w:bidi="fa-IR"/>
        </w:rPr>
        <w:t xml:space="preserve">. </w:t>
      </w:r>
      <w:r>
        <w:rPr>
          <w:rStyle w:val="FootnoteAnchor"/>
          <w:rtl w:val="true"/>
        </w:rPr>
        <w:footnoteReference w:id="36"/>
      </w:r>
    </w:p>
    <w:p>
      <w:pPr>
        <w:pStyle w:val="Heading3"/>
        <w:numPr>
          <w:ilvl w:val="2"/>
          <w:numId w:val="1"/>
        </w:numPr>
        <w:rPr/>
      </w:pPr>
      <w:bookmarkStart w:id="31" w:name="__RefHeading___Toc3451451_2749589250"/>
      <w:bookmarkStart w:id="32" w:name="_Toc11"/>
      <w:bookmarkEnd w:id="31"/>
      <w:r>
        <w:rPr>
          <w:rtl w:val="true"/>
        </w:rPr>
        <w:t>شگفتی های خلقت انسان</w:t>
      </w:r>
      <w:r>
        <w:rPr>
          <w:rtl w:val="true"/>
        </w:rPr>
        <w:t>:</w:t>
      </w:r>
      <w:bookmarkEnd w:id="32"/>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اِعجَبُوا لِهذَا لاِنسانِ یَنظُرُ بِشَحمٍ وَ یَتَکَلَّمُ بِلَحمٍ وَ یَسمَعُ بَعَظمٍ وَ یَتَنَفَّسُ مِن حَزمٍ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خلقت انسان به شگفتی آیید که با مقداری پیه می بیند و با تکه گوشتی سخن می گوید و با استخوانی می شنود و از شکافی نفس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اعجاب انگیز انسان حتی مولایمان علی علیه السلام را به شگفت انداخته که دست توانای الهی چه کرده که از چند تکه پیه و گوشت و استخوان و راه عبور انسان می بیند و حرف می زند و می شنود و نفس می 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خَلِقکُم و ما یَبُثُّ مِن دابَّهٍ آیاتٌ لِقَومٍ یُوقِنون</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در آفرینش شما و پراکنده شدن جنبندگان نشانه هایی است برای اهل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گرامی برای توجه دادن ما به آفرینش شگفت آور انسان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هذا الَّذِی انشَاهُ فِی ظلماتِ الاَرحامِ وَ شُعُفِ الاستارِ نُطفَهً دِهاقاً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مَنَحَهُ قَلباً حافِظاً وَ لِساناً لافِظاً وَ بَصَراً لاحِظاً لِیَفتَهمَ مُعتَبِراً وَ یُقَصِّرَ مُزدَجرًا حتّی اِذا قامَ اعتِدالُهُ وَ استَوی مِثالُهُ نَفَرَ مُستَکبِراً</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انسان همان کسی نیست که خداوند او را در تاریکی ها زهدان و پرده های</w:t>
      </w:r>
      <w:bookmarkStart w:id="33" w:name="pg3482_23986"/>
    </w:p>
    <w:p>
      <w:pPr>
        <w:pStyle w:val="BookText"/>
        <w:rPr/>
      </w:pPr>
      <w:bookmarkEnd w:id="33"/>
      <w:r>
        <w:rPr>
          <w:rFonts w:ascii="IRNazanin" w:hAnsi="IRNazanin" w:eastAsia="IRNazanin"/>
          <w:color w:val="111111"/>
          <w:sz w:val="28"/>
          <w:sz w:val="28"/>
          <w:szCs w:val="28"/>
          <w:rtl w:val="true"/>
          <w:lang w:bidi="fa-IR"/>
        </w:rPr>
        <w:t>غلاف مانند آفرید از نطفه ای که ریخته شد آنگاه به او دلی حفظ کنند و زبانی گویا و چشمی بینا بخشید تا بفهمد و عبرت گیرد و از زشتکاری ها باز ایستد اما چون قد راست کرد و به نهایت رشد خود رسید گردن فرازانه روی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یُصَوِّرَکُم فِی الاَرحامِ کَیفَ یَشاءُ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اوست که شما را در رحم مادران به هر سان که خواسته باشد به تصویر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کلک تقدیر تصویر کرد رویت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چیره دستی خویش خوش گفت آفرینی</w:t>
      </w:r>
    </w:p>
    <w:p>
      <w:pPr>
        <w:pStyle w:val="BookText"/>
        <w:rPr/>
      </w:pPr>
      <w:r>
        <w:rPr>
          <w:rFonts w:ascii="IRNazanin" w:hAnsi="IRNazanin" w:eastAsia="IRNazanin"/>
          <w:color w:val="111111"/>
          <w:sz w:val="28"/>
          <w:sz w:val="28"/>
          <w:szCs w:val="28"/>
          <w:rtl w:val="true"/>
          <w:lang w:bidi="fa-IR"/>
        </w:rPr>
        <w:t>زیبنده ستایش آن آفریدگاری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 چنین دلاویز نقشی ز ماء و طینی</w:t>
      </w:r>
    </w:p>
    <w:p>
      <w:pPr>
        <w:pStyle w:val="Heading2"/>
        <w:numPr>
          <w:ilvl w:val="1"/>
          <w:numId w:val="1"/>
        </w:numPr>
        <w:rPr/>
      </w:pPr>
      <w:bookmarkStart w:id="34" w:name="__RefHeading___Toc3451453_2749589250"/>
      <w:bookmarkStart w:id="35" w:name="_Toc12"/>
      <w:bookmarkEnd w:id="34"/>
      <w:r>
        <w:rPr>
          <w:rtl w:val="true"/>
        </w:rPr>
        <w:t>اقبال و ادبار دنیا به ملتها</w:t>
      </w:r>
      <w:r>
        <w:rPr>
          <w:rtl w:val="true"/>
        </w:rPr>
        <w:t>:</w:t>
      </w:r>
      <w:bookmarkEnd w:id="35"/>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اَقبَلَتِ الدُّنیا عَلی قَومٍ اَعارَتهُم مَحاسِنَ غَیرِهِم وَ اِذا اَدبَرَت عَنهُم سَلَبَتهُم مَحاسِنَ اَنفُسِهِم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دنیا به ملتی روی آورد خوبی های دیگران را به آنان عاریه می دهد و هرگاه دنیا به مردمی پشت کند نیکویی هایشان را از آنان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و ادبار دنیا برای انسان ها امتحان بزرگ الهی است وقتی دنیا به ملتی روی می آورد به فرمایش امیرمومنان علیه السلام خوبی های دیگران را برای آن ملت به ارمغان می آورد بسیار خوب در این نوع مواقع چنین ملتی باید قدر نعمت های الهی را بداند گرفتار عجب و غرور نشود و از فرصت به دست آمده استفاده کند و آن ارزش ها را با تمام قوا حفظ کند که در غیر این صورت یعنی قدر ندانستن نعمت های به وجود آمده ارزش ها تبدیل به ضد ارزش می شود و در گذشت زمان پشت سر هم برای آن ملت بدی ها روی می آورند و آن ها را به نابودی و اضمحلال می کشاند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bookmarkStart w:id="36" w:name="pg3482_23987"/>
    </w:p>
    <w:p>
      <w:pPr>
        <w:pStyle w:val="BookText"/>
        <w:rPr/>
      </w:pPr>
      <w:bookmarkEnd w:id="36"/>
      <w:r>
        <w:rPr>
          <w:rFonts w:ascii="Amiri" w:hAnsi="Amiri" w:eastAsia="Amiri" w:cs="Amiri"/>
          <w:color w:val="111111"/>
          <w:sz w:val="28"/>
          <w:sz w:val="28"/>
          <w:szCs w:val="28"/>
          <w:rtl w:val="true"/>
          <w:lang w:bidi="ar-SA"/>
        </w:rPr>
        <w:t xml:space="preserve">اِنَّ الدُّنیا بَحرٌ عَمیقٌ قَد غَرِقَ فِیها عالَمٌ کَثیرٌ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دنیا دریای عمیق است جمعیت زیادی در آن غرق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بیان امیرالمومنین علیه السلام از امام صادق علیه السلام نیز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اَقبَلَتِ الدُّنیا عَلَی المَرءِ اَعطَتهُ مَحاسِنَ غَیرِهِ وَ اِذا اَعرَضَت عَنهُ سَلَبَتهُ مَحاسِنَ نَفسِهِ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هرگاه دنیا به کسی رو کند خوبی های دیگران را نیز به او دهد و هرگاه از او روی گرداند خوبی های خودش را نیز از وی می گیرد</w:t>
      </w:r>
      <w:r>
        <w:rPr>
          <w:rFonts w:eastAsia="IRNazanin" w:cs="IRNazanin"/>
          <w:color w:val="111111"/>
          <w:sz w:val="28"/>
          <w:szCs w:val="28"/>
          <w:rtl w:val="true"/>
          <w:lang w:bidi="fa-IR"/>
        </w:rPr>
        <w:t>.</w:t>
      </w:r>
    </w:p>
    <w:p>
      <w:pPr>
        <w:pStyle w:val="Heading2"/>
        <w:numPr>
          <w:ilvl w:val="1"/>
          <w:numId w:val="1"/>
        </w:numPr>
        <w:rPr/>
      </w:pPr>
      <w:bookmarkStart w:id="37" w:name="__RefHeading___Toc3451455_2749589250"/>
      <w:bookmarkStart w:id="38" w:name="_Toc13"/>
      <w:bookmarkEnd w:id="37"/>
      <w:r>
        <w:rPr>
          <w:rtl w:val="true"/>
        </w:rPr>
        <w:t>شیوه رفتار با مردم و نتیجه آن</w:t>
      </w:r>
      <w:r>
        <w:rPr>
          <w:rtl w:val="true"/>
        </w:rPr>
        <w:t>:</w:t>
      </w:r>
      <w:bookmarkEnd w:id="38"/>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خالِطوا النّاسَ مُخالَطَهُ اِن مِتُّم مَعَها بَکَوا عَلَیکُم وَ اِن عِشتُم حَنُّوا اِلیکُم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با مردم رفتار کن که اگر مردید بر شما بگریند و اگر زنده ماندید با اشتیاق با شما معاشرت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قوه دافعه و دور کردن و بی مهری نسبت به اطرافیان و اقوام و همسایگان را روش کاری خویش برگزیده اند پیداست که کسی جرات نمی کند پیوند دوستی و رفاقت با آنها ببندد بلکه در اولین برخورد مجبور به فرار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برعکس بعضی دیگر از مردم ملایم مهربان صاحب لطف و کرامتند و با اخلاق نیکویشان و حرارت محبتشان باعث می شوند دوستان بیشتری پیدا کنند و آحاد جامعه را جذب به خود کنند که از فقدانشان بر آنها می گریند و در زمان حیاتشان دورشان می گردند و فدایی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مردم داری روشی معقول و پسندیده است مولایمان علی علیه السلام درباره الفت با خلق می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المومِنُ مالوفٌ وَ لا خَیرَ لِمَن لا یَالِفُ وَ لا یُولَفُ </w:t>
      </w:r>
      <w:r>
        <w:rPr>
          <w:rStyle w:val="FootnoteAnchor"/>
          <w:rtl w:val="true"/>
        </w:rPr>
        <w:footnoteReference w:id="42"/>
      </w:r>
      <w:bookmarkStart w:id="39" w:name="pg3482_23988"/>
    </w:p>
    <w:p>
      <w:pPr>
        <w:pStyle w:val="BookText"/>
        <w:rPr/>
      </w:pPr>
      <w:bookmarkEnd w:id="39"/>
      <w:r>
        <w:rPr>
          <w:rFonts w:ascii="IRNazanin" w:hAnsi="IRNazanin" w:eastAsia="IRNazanin"/>
          <w:color w:val="111111"/>
          <w:sz w:val="28"/>
          <w:sz w:val="28"/>
          <w:szCs w:val="28"/>
          <w:rtl w:val="true"/>
          <w:lang w:bidi="fa-IR"/>
        </w:rPr>
        <w:t>مومن اهل الفت و جوشیدن و انس با مردم است و هر که با مردم الفت نگیرد و مردم با او مانوس نباشند در او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باید دارای فداکاری ها و نوازش ها محبت ها دلسوزی ها دستگیری از مستمندان عشق ها و شورها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خَلیلُ المومِنِ وَ الحِلمُ وَزیرُهُ وَ الرِّفقُ اَخوُهُ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برای مومن علم و آگاهی دوست حلم و بردباری وزیر و رفق و مدارا با مردم برادر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مادرانی که در وظایف خود نسبت به فرزندان کوتاهی نمی کنند تا زنده اند مورد احترام فرزندانند و بعد از مرگشان گریه کن آنانند و فرزندان صالح به طور دایم با اعمال نیکشان خیر و ثواب برای آنان هدیه می فرستند</w:t>
      </w:r>
      <w:r>
        <w:rPr>
          <w:rFonts w:eastAsia="IRNazanin" w:cs="IRNazanin"/>
          <w:color w:val="111111"/>
          <w:sz w:val="28"/>
          <w:szCs w:val="28"/>
          <w:rtl w:val="true"/>
          <w:lang w:bidi="fa-IR"/>
        </w:rPr>
        <w:t>.</w:t>
      </w:r>
    </w:p>
    <w:p>
      <w:pPr>
        <w:pStyle w:val="Heading2"/>
        <w:numPr>
          <w:ilvl w:val="1"/>
          <w:numId w:val="1"/>
        </w:numPr>
        <w:rPr/>
      </w:pPr>
      <w:bookmarkStart w:id="40" w:name="__RefHeading___Toc3451457_2749589250"/>
      <w:bookmarkStart w:id="41" w:name="_Toc14"/>
      <w:bookmarkEnd w:id="40"/>
      <w:r>
        <w:rPr>
          <w:rtl w:val="true"/>
        </w:rPr>
        <w:t>عفو هنگام قدرت و غلبه</w:t>
      </w:r>
      <w:r>
        <w:rPr>
          <w:rtl w:val="true"/>
        </w:rPr>
        <w:t>:</w:t>
      </w:r>
      <w:bookmarkEnd w:id="41"/>
    </w:p>
    <w:p>
      <w:pPr>
        <w:pStyle w:val="Heading3"/>
        <w:numPr>
          <w:ilvl w:val="2"/>
          <w:numId w:val="1"/>
        </w:numPr>
        <w:rPr/>
      </w:pPr>
      <w:bookmarkStart w:id="42" w:name="__RefHeading___Toc3451459_2749589250"/>
      <w:bookmarkStart w:id="43" w:name="_Toc15"/>
      <w:bookmarkEnd w:id="42"/>
      <w:r>
        <w:rPr>
          <w:rtl w:val="true"/>
        </w:rPr>
        <w:t>اشاره</w:t>
      </w:r>
      <w:bookmarkEnd w:id="43"/>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قَدَرتَ عَلی عَدُوِّکَ فَاجعَلِ العَفوَ عَنهُ شُکراً لِلقُدرَهِ عَلَیه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زمانی که بر دشمن خود تسلط یافتی عفو و گذشت را شکر این پیروزی و غلبه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به معنای نادیده گرفتن خطای خطاکار که این صفتی است خدایی چرا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اللهَ عَفُوًّا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خداوند بخشنده و اهل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کریمَ العفو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خدایی که از گناهان بندگان کریمانه گذشت می کنی جبرئیل که حاضر در محضر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آیا تفسیر کریم العفو را می دانی؟ تفسیر</w:t>
      </w:r>
    </w:p>
    <w:p>
      <w:pPr>
        <w:pStyle w:val="BookText"/>
        <w:rPr/>
      </w:pPr>
      <w:r>
        <w:rPr>
          <w:rFonts w:ascii="IRNazanin" w:hAnsi="IRNazanin" w:eastAsia="IRNazanin"/>
          <w:color w:val="111111"/>
          <w:sz w:val="28"/>
          <w:sz w:val="28"/>
          <w:szCs w:val="28"/>
          <w:rtl w:val="true"/>
          <w:lang w:bidi="fa-IR"/>
        </w:rPr>
        <w:t>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اِن عَفا عَنِ السَیِّئاتِ بِرَحمَتِهِ بَدَّلَها حَسَناتٍ بِکَرَمِهِ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خدای تبارک و تعالی از لغزش های انسان براساس رحمتش می گذرد و همان ها را براساس کرمش تبدیل به حسنات می نماید البته دوستان خواننده توجه دارند که عفو خدا از لطف و فضل اوست نه به خاطر استحقاق گنهکار بنابراین رحمت واسعه الهی نباید سبب گستاخی و غرور افراد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نمازهای یومیه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 لَم اَکُن اَهلاً اَن اَبلُغَ رَحمَتَکَ فَرَحمَتُکَ اَهلٌ اَن تبلُغَنِی وَ تَسَعنَی لِاَنَّها وَسِعَت کُلَّ شَیءٍ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پروردگارا اگر من شایسته آن نیستم که مشمول رحمتت گردم ولی رحمت تو شایسته این هست که بر سرم سایه افکند و مرا در برگیرد زیرا که رحمت تو بر همه چیز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بیان مولایمان علی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غلبه بر دشمن خود را در هنگام قدرت انتقام عفو قرار ده براستی این نوع گذشت چقدر زیبا و بجاست</w:t>
      </w:r>
    </w:p>
    <w:p>
      <w:pPr>
        <w:pStyle w:val="BookText"/>
        <w:rPr/>
      </w:pPr>
      <w:r>
        <w:rPr>
          <w:rFonts w:ascii="Amiri" w:hAnsi="Amiri" w:eastAsia="Amiri" w:cs="Amiri"/>
          <w:color w:val="111111"/>
          <w:sz w:val="28"/>
          <w:sz w:val="28"/>
          <w:szCs w:val="28"/>
          <w:rtl w:val="true"/>
          <w:lang w:bidi="ar-SA"/>
        </w:rPr>
        <w:t xml:space="preserve">الکاظِمینَ الغَیظَ و العافِینَ عَنِ النّاسِ وَ اللهُ یُحِبُّ المُحسِنینَ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آنهایی که خشم خود را فرو می برند و بخشندگان مردم هستند و خدا نیکوکاران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عَلَیکُم بِالعَفوِ فَاِنَّ العَفوَ لا یَزیدُ العَبدَ اِلاّ عِزّاً فَتَعافوا یَعِزٌّکم اللهُ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بر شما باید به عفو و گذشت چرا که عفو سبب بالا رفتن شوکت و عزت انسان می شود بنابراین گذشت کنید تا خداوند شما را عزیز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bookmarkStart w:id="44" w:name="pg3482_23990"/>
    </w:p>
    <w:p>
      <w:pPr>
        <w:pStyle w:val="BookText"/>
        <w:rPr/>
      </w:pPr>
      <w:bookmarkEnd w:id="44"/>
      <w:r>
        <w:rPr>
          <w:rFonts w:ascii="Amiri" w:hAnsi="Amiri" w:eastAsia="Amiri" w:cs="Amiri"/>
          <w:color w:val="111111"/>
          <w:sz w:val="28"/>
          <w:sz w:val="28"/>
          <w:szCs w:val="28"/>
          <w:rtl w:val="true"/>
          <w:lang w:bidi="ar-SA"/>
        </w:rPr>
        <w:t xml:space="preserve">العَفوُ عِندَ القُدرَهِ مِن سُنَنِ المُرسَلینَ وَ المُتَّقینَ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عفو و گذشت در هنگام قدرت از روش پیامبران و پرهیزکاران است</w:t>
      </w:r>
      <w:r>
        <w:rPr>
          <w:rFonts w:eastAsia="IRNazanin" w:cs="IRNazanin"/>
          <w:color w:val="111111"/>
          <w:sz w:val="28"/>
          <w:szCs w:val="28"/>
          <w:rtl w:val="true"/>
          <w:lang w:bidi="fa-IR"/>
        </w:rPr>
        <w:t>.</w:t>
      </w:r>
    </w:p>
    <w:p>
      <w:pPr>
        <w:pStyle w:val="Heading3"/>
        <w:numPr>
          <w:ilvl w:val="2"/>
          <w:numId w:val="1"/>
        </w:numPr>
        <w:rPr/>
      </w:pPr>
      <w:bookmarkStart w:id="45" w:name="__RefHeading___Toc3451461_2749589250"/>
      <w:bookmarkStart w:id="46" w:name="_Toc16"/>
      <w:bookmarkEnd w:id="45"/>
      <w:r>
        <w:rPr>
          <w:rtl w:val="true"/>
        </w:rPr>
        <w:t>آئین دوست یابی</w:t>
      </w:r>
      <w:r>
        <w:rPr>
          <w:rtl w:val="true"/>
        </w:rPr>
        <w:t>:</w:t>
      </w:r>
      <w:bookmarkEnd w:id="46"/>
    </w:p>
    <w:p>
      <w:pPr>
        <w:pStyle w:val="BookText"/>
        <w:rPr/>
      </w:pPr>
      <w:r>
        <w:rPr>
          <w:rFonts w:ascii="Amiri" w:hAnsi="Amiri" w:eastAsia="Amiri" w:cs="Amiri"/>
          <w:color w:val="111111"/>
          <w:sz w:val="28"/>
          <w:sz w:val="28"/>
          <w:szCs w:val="28"/>
          <w:rtl w:val="true"/>
          <w:lang w:bidi="ar-SA"/>
        </w:rPr>
        <w:t xml:space="preserve">یازدهم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اَعجَزَ النّاسِ مَن عَجَزَ عَنِ اِکتِسابِ الاِخوانِ وَ اَعجَزُ مِنهُ مَن ضَیِّعُ مَن ظَفِرَ بِه مِنهُم</w:t>
      </w:r>
    </w:p>
    <w:p>
      <w:pPr>
        <w:pStyle w:val="BookText"/>
        <w:rPr/>
      </w:pPr>
      <w:r>
        <w:rPr>
          <w:rFonts w:ascii="IRNazanin" w:hAnsi="IRNazanin" w:eastAsia="IRNazanin"/>
          <w:color w:val="111111"/>
          <w:sz w:val="28"/>
          <w:sz w:val="28"/>
          <w:szCs w:val="28"/>
          <w:rtl w:val="true"/>
          <w:lang w:bidi="fa-IR"/>
        </w:rPr>
        <w:t>ناتوان ترین مردم کسی است که در دوست یابی ناتوان است و از او ناتوان تر کسی است که دوستی را که به دست آورد و بعد او را ضایع کند و نتواند او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دو نقطه ضعف در آئین دوست یابی اشاره فرمود یکی ضعف در پیدا کردن دوست و دیگری ضعف در حفظ دوستی واز دست دادن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آن حالت انسان سرچشمه می گیرد که از طرح رفاقت و صمیمیت با مردم ناتوانیم حالا یا به علت بداخلاقی هایمان و یا به خاطر خودخواهی و از خود راضی بودنمان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مردم از آدم بداخلاق و بد زبان فراری هستند کسی حاضر نیست با آنها هم صحبت شود مسافرت برود و رفت و آمد داشته باشد و همین طور با آدم های متکبر و از خود 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لا صَدِیقَ لَه و لا ذُخرَ لَهُ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کسی که دوستی ندارد اندوخته ای ندارد 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الصَّدیقُ اَقرَبُ الاَقارِب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دوست نزدیکترین خویشاوند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خویشاوندان در گرفتاری ها و مشکلات زندگی انسان را فراموش میکنند ولی یک دوست خوب بهترین پشتوانه و مددکار ما میشود</w:t>
      </w:r>
      <w:r>
        <w:rPr>
          <w:rFonts w:eastAsia="IRNazanin" w:cs="IRNazanin"/>
          <w:color w:val="111111"/>
          <w:sz w:val="28"/>
          <w:szCs w:val="28"/>
          <w:rtl w:val="true"/>
          <w:lang w:bidi="fa-IR"/>
        </w:rPr>
        <w:t>.</w:t>
      </w:r>
      <w:bookmarkStart w:id="47" w:name="pg3482_23991"/>
    </w:p>
    <w:p>
      <w:pPr>
        <w:pStyle w:val="BookText"/>
        <w:rPr/>
      </w:pPr>
      <w:bookmarkEnd w:id="47"/>
      <w:r>
        <w:rPr>
          <w:rFonts w:ascii="IRNazanin" w:hAnsi="IRNazanin" w:eastAsia="IRNazanin"/>
          <w:color w:val="111111"/>
          <w:sz w:val="28"/>
          <w:sz w:val="28"/>
          <w:szCs w:val="28"/>
          <w:rtl w:val="true"/>
          <w:lang w:bidi="fa-IR"/>
        </w:rPr>
        <w:t>برای دوست یابی بهترین روش را قرآن و عرت برای ما بیان فرموده اند که اگر به آموزه های آنها عمل کنیم بدون دوست نمی مانیم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الَّذینَ آمَنوا و عَمِلوا الصّالِحاتِ سَیَجعَلُ لَهُمُ الرَّحمانُ وُدّاً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آنان که ایمان آورده و کارهای پسندیده می کنند به زودی خدای رحمان آنها را محبوب دل ها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عامل محبوب شدن و برقراری دوستی ایمان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مولایمان علی علیه السلام تواضع و فروتنی را عامل حکومت بر دلها می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لانَت عَریکَتُهُ وَ جَبَت مَحَبَّتُهُ مَن کانَ عُودُهُ کَثُفَت اَغصانُهُ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هر که نرم خو و فروتن باشد محبتش بر دلها لازم آید و هر که چوبش نرم باشد شاخه هایش انبوه شود کنایه از اینکه هر که ملایم و خوشرفتار باشد دوستانش زیاد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دوستی ها پایدار بماند و دوستان چندین ساله را از دست ندهیم لازم است به نکات ذیل 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متقابل یادمان نرود و مواظب باشیم که حرمت شکنی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خود را خجالت زده ننماییم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های آزاردهنده نسبت به دوست شکننده دوستی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و کینه به دل گرفتن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 به حرف سخن چین و کسی که پشت سر دوست ما غیبت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به آنچه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عوامل گسستن پیوند دوستی هاست</w:t>
      </w:r>
      <w:r>
        <w:rPr>
          <w:rFonts w:eastAsia="IRNazanin" w:cs="IRNazanin"/>
          <w:color w:val="111111"/>
          <w:sz w:val="28"/>
          <w:szCs w:val="28"/>
          <w:rtl w:val="true"/>
          <w:lang w:bidi="fa-IR"/>
        </w:rPr>
        <w:t>.</w:t>
      </w:r>
    </w:p>
    <w:p>
      <w:pPr>
        <w:pStyle w:val="Heading2"/>
        <w:numPr>
          <w:ilvl w:val="1"/>
          <w:numId w:val="1"/>
        </w:numPr>
        <w:rPr/>
      </w:pPr>
      <w:bookmarkStart w:id="48" w:name="__RefHeading___Toc3451463_2749589250"/>
      <w:bookmarkStart w:id="49" w:name="_Toc17"/>
      <w:bookmarkEnd w:id="48"/>
      <w:r>
        <w:rPr>
          <w:rtl w:val="true"/>
        </w:rPr>
        <w:t>بی تفاوت ها در هنگام جنگ با دشمن</w:t>
      </w:r>
      <w:r>
        <w:rPr>
          <w:rtl w:val="true"/>
        </w:rPr>
        <w:t>:</w:t>
      </w:r>
      <w:bookmarkEnd w:id="4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الَّذینَ اعتَزَلُوا القِیالَ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خَذَلوا الحَقَّ وَ لَم یَنصُرُ الباطِلَ</w:t>
      </w:r>
      <w:r>
        <w:rPr>
          <w:rFonts w:eastAsia="Amiri" w:cs="Amiri" w:ascii="Amiri" w:hAnsi="Amiri"/>
          <w:color w:val="111111"/>
          <w:sz w:val="28"/>
          <w:szCs w:val="28"/>
          <w:rtl w:val="true"/>
          <w:lang w:bidi="ar-SA"/>
        </w:rPr>
        <w:t>:</w:t>
      </w:r>
      <w:bookmarkStart w:id="50" w:name="pg3482_23992"/>
    </w:p>
    <w:p>
      <w:pPr>
        <w:pStyle w:val="BookText"/>
        <w:rPr/>
      </w:pPr>
      <w:bookmarkEnd w:id="50"/>
      <w:r>
        <w:rPr>
          <w:rFonts w:ascii="IRNazanin" w:hAnsi="IRNazanin" w:eastAsia="IRNazanin"/>
          <w:color w:val="111111"/>
          <w:sz w:val="28"/>
          <w:sz w:val="28"/>
          <w:szCs w:val="28"/>
          <w:rtl w:val="true"/>
          <w:lang w:bidi="fa-IR"/>
        </w:rPr>
        <w:t>این کلام را امام علیه السلام درباره کسانی گفته که از جنگیدن دررکاب حضرت کوتاهی می کردند حق را خوار ساختند و باطل را نیز کمک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گناهان کبیره فرار از جنگ است چنانکه رسول الله صلی الله علیه و آله وقتی گناهان بزرگ را معرفی می کنند می فرماید یکی از آنها عبارت است از</w:t>
      </w:r>
    </w:p>
    <w:p>
      <w:pPr>
        <w:pStyle w:val="BookText"/>
        <w:rPr/>
      </w:pPr>
      <w:r>
        <w:rPr>
          <w:rFonts w:ascii="Amiri" w:hAnsi="Amiri" w:eastAsia="Amiri" w:cs="Amiri"/>
          <w:color w:val="111111"/>
          <w:sz w:val="28"/>
          <w:sz w:val="28"/>
          <w:szCs w:val="28"/>
          <w:rtl w:val="true"/>
          <w:lang w:bidi="ar-SA"/>
        </w:rPr>
        <w:t xml:space="preserve">اَلفِراُر مِنَ الزَّحفِ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فرار از میدان جنگ و جهاد</w:t>
      </w:r>
    </w:p>
    <w:p>
      <w:pPr>
        <w:pStyle w:val="BookText"/>
        <w:rPr/>
      </w:pPr>
      <w:r>
        <w:rPr>
          <w:rFonts w:ascii="IRNazanin" w:hAnsi="IRNazanin" w:eastAsia="IRNazanin"/>
          <w:color w:val="111111"/>
          <w:sz w:val="28"/>
          <w:sz w:val="28"/>
          <w:szCs w:val="28"/>
          <w:rtl w:val="true"/>
          <w:lang w:bidi="fa-IR"/>
        </w:rPr>
        <w:t>کسی که از در جنگ با کفار و متجاوزین به مرز و خاک اسلام بدون اجازه فرمانده عقب نشینی می کند و یا به طور کلی پا به فرار می گذارد باعث شکست اسلام و مسلمین می شود بنابراین خطای بزرگی از او سر خواهد زد اگرچه به جبهه کفر و نفاق کمک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ترسو و بزدل نباید به جبهه و جنگ برود تا مجبور به فرار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یَحِلُّ لِلجَبانِ اَن یَغرُوَ لِاَنَّهُ یَنهَزِمُ سریعاً و لکِن لِیَنظُر ما کانَ یُریدُ اَن یَغزُوَ بِهِ فَلیُجَهِّز بِهِ غَیرَهُ فَاِنَّ لَهُ مِثلَ اَجرِهِ وَ لا یَنقُصُ مِن اَجرِهِ شَیءٌ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روا نیست که آدم ترسو به جنگ برود زیرا به سرعت فرار می کند بلکه باید ببیند با چه می خواست بجنگد پس آن را در اختیار دیگری بگذارد در این صورت همانند اجر و پاداش آن جنگجو را دارد و از اجر او نیز چیزی کم نمی شود</w:t>
      </w:r>
      <w:r>
        <w:rPr>
          <w:rFonts w:eastAsia="IRNazanin" w:cs="IRNazanin"/>
          <w:color w:val="111111"/>
          <w:sz w:val="28"/>
          <w:szCs w:val="28"/>
          <w:rtl w:val="true"/>
          <w:lang w:bidi="fa-IR"/>
        </w:rPr>
        <w:t>.</w:t>
      </w:r>
    </w:p>
    <w:p>
      <w:pPr>
        <w:pStyle w:val="Heading2"/>
        <w:numPr>
          <w:ilvl w:val="1"/>
          <w:numId w:val="1"/>
        </w:numPr>
        <w:rPr/>
      </w:pPr>
      <w:bookmarkStart w:id="51" w:name="__RefHeading___Toc3451465_2749589250"/>
      <w:bookmarkStart w:id="52" w:name="_Toc18"/>
      <w:bookmarkEnd w:id="51"/>
      <w:r>
        <w:rPr>
          <w:rtl w:val="true"/>
        </w:rPr>
        <w:t>چیزی که باعث قطع نعمت می شود</w:t>
      </w:r>
      <w:r>
        <w:rPr>
          <w:rtl w:val="true"/>
        </w:rPr>
        <w:t>:</w:t>
      </w:r>
      <w:bookmarkEnd w:id="52"/>
    </w:p>
    <w:p>
      <w:pPr>
        <w:pStyle w:val="BookText"/>
        <w:rPr/>
      </w:pPr>
      <w:r>
        <w:rPr>
          <w:rFonts w:ascii="Amiri" w:hAnsi="Amiri" w:eastAsia="Amiri" w:cs="Amiri"/>
          <w:color w:val="111111"/>
          <w:sz w:val="28"/>
          <w:sz w:val="28"/>
          <w:szCs w:val="28"/>
          <w:rtl w:val="true"/>
          <w:lang w:bidi="ar-SA"/>
        </w:rPr>
        <w:t>سیزدهم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وَصَلَت اِلَیکُم اَطرافُ النِّعَمِ فَلا تُنَفِّروا اَقصاها بِقِلَّهِ الشُّکرِ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گوشه هایی از نعمت های الهی به شما رسید با ناسپاسی باعث قطع آن نعمت ها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قدردانی ازنعمت های الهی باعث بقاء نعمت و ماندگاری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نعمتت افزون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نعمت از کفت بیرون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افرادی که در حین داشتن نعمت قدر آن را ندانستند و شکرش را بجا</w:t>
      </w:r>
    </w:p>
    <w:p>
      <w:pPr>
        <w:pStyle w:val="BookText"/>
        <w:rPr/>
      </w:pPr>
      <w:r>
        <w:rPr>
          <w:rFonts w:ascii="IRNazanin" w:hAnsi="IRNazanin" w:eastAsia="IRNazanin"/>
          <w:color w:val="111111"/>
          <w:sz w:val="28"/>
          <w:sz w:val="28"/>
          <w:szCs w:val="28"/>
          <w:rtl w:val="true"/>
          <w:lang w:bidi="fa-IR"/>
        </w:rPr>
        <w:t>نیاوردندو آن را از دست داده اند و تا پایان عمر تاسف و حسرت آن نعمت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در قرآن به چشم می خورد که برای همه ما هشدار دهنده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 نِعمَتی عَلیکَ و عَلی والِدَتِکَ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که ما به تو و مادرت مریم دادیم به یاد آور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اسرائیلَ اذکُروا نِعمَتِیَ الَّتِی اَنعَمتُ عَلَیکُم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 فرزندان اسرائیل نعمت هایی که بر شما ارزانی داشتم بیاد آورید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وَاذکُروا نِعمَهَ اللهِ عَلَیکُم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 مسلمین نعمت های الهی را که بر شما داده شده بیاد اورید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بِنِعمَهِ رَبِّکَ فَحَدِّث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 رسول ما نعمت پروردگارت را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نعمت های الهی نوعی شکر نعمت های اوست و این کار سودش نصیب شکرگزار می شود و الا خداوند تبارک و تعالی نیازی به تشکر ما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شَکَرَ فَاِنَّما یَشکُرُ لِنَفسِهِ وَ مَن کَفَرَ فَاِنَّ رَبِّی غَنِیٌّ کَریمٌ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هر که شکر کند برای خودش خوب است و هر که کفران نماید پروردگارم بی نیاز 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بیانی از کتاب تورات نقل می کند که تایید فرمایش نخست مولایمان علی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فَاِنَّه لا زَوالَ لِلنَّعماءِ اِذا شَکَرتَ و لا بَقاءَ لَها اِذا کَفَرتَ وَ الشُّکرُ زِیادَهٌ فِی النِّعَمِ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به درستی که وقتی شکر نعمت را بجا می آوری هرگز نعمت را از دست نخواهی داد و اگر کفران نعمت کردی بقایی برای نعمت نخواهد بود و شکر باعث زیاد شدن نعمت 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شَکَرتُم لَاَزیدَنَّکُم وَ لَئِن کَفَرتُم اِنَّ عَذابی لَشدیدٌ</w:t>
      </w:r>
      <w:r>
        <w:rPr>
          <w:rStyle w:val="FootnoteAnchor"/>
          <w:rtl w:val="true"/>
        </w:rPr>
        <w:footnoteReference w:id="63"/>
      </w:r>
      <w:bookmarkStart w:id="53" w:name="pg3482_23994"/>
    </w:p>
    <w:p>
      <w:pPr>
        <w:pStyle w:val="BookText"/>
        <w:rPr/>
      </w:pPr>
      <w:bookmarkEnd w:id="53"/>
      <w:r>
        <w:rPr>
          <w:rFonts w:ascii="IRNazanin" w:hAnsi="IRNazanin" w:eastAsia="IRNazanin"/>
          <w:color w:val="111111"/>
          <w:sz w:val="28"/>
          <w:sz w:val="28"/>
          <w:szCs w:val="28"/>
          <w:rtl w:val="true"/>
          <w:lang w:bidi="fa-IR"/>
        </w:rPr>
        <w:t>اگر شکر کنید نعمت هایتان را زیاد می کنم و اگر کفران نمودید عذاب من 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باشد دفع علت های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 دارد شاکر از سودای دل</w:t>
      </w:r>
    </w:p>
    <w:p>
      <w:pPr>
        <w:pStyle w:val="BookText"/>
        <w:rPr/>
      </w:pPr>
      <w:r>
        <w:rPr>
          <w:rFonts w:ascii="IRNazanin" w:hAnsi="IRNazanin" w:eastAsia="IRNazanin"/>
          <w:color w:val="111111"/>
          <w:sz w:val="28"/>
          <w:sz w:val="28"/>
          <w:szCs w:val="28"/>
          <w:rtl w:val="true"/>
          <w:lang w:bidi="fa-IR"/>
        </w:rPr>
        <w:t>شکر جان نعمت و نعمت چو 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زآنکه شکر آرد ترا تا کوی دوست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اَدنَی الشُّکرِ رُویَهَ النِّعمَهِ مِنَ اللهِ تعالی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کمترین حد شکر این است که نعمت را از طرف پروردگار بزرگ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اقوام نزدیک رهایش کنند غریبه ها به یاریش می آیند</w:t>
      </w:r>
      <w:r>
        <w:rPr>
          <w:rFonts w:eastAsia="IRNazanin" w:cs="IRNazanin"/>
          <w:color w:val="111111"/>
          <w:sz w:val="28"/>
          <w:szCs w:val="28"/>
          <w:rtl w:val="true"/>
          <w:lang w:bidi="fa-IR"/>
        </w:rPr>
        <w:t>:</w:t>
      </w:r>
    </w:p>
    <w:p>
      <w:pPr>
        <w:pStyle w:val="Heading2"/>
        <w:numPr>
          <w:ilvl w:val="1"/>
          <w:numId w:val="1"/>
        </w:numPr>
        <w:rPr/>
      </w:pPr>
      <w:bookmarkStart w:id="54" w:name="__RefHeading___Toc3451467_2749589250"/>
      <w:bookmarkStart w:id="55" w:name="_Toc19"/>
      <w:bookmarkEnd w:id="54"/>
      <w:r>
        <w:rPr>
          <w:rtl w:val="true"/>
        </w:rPr>
        <w:t>کسی که اقوام نزدیک رهایش کنند غریبه ها به یاریش می آیند</w:t>
      </w:r>
      <w:r>
        <w:rPr>
          <w:rtl w:val="true"/>
        </w:rPr>
        <w:t>:</w:t>
      </w:r>
      <w:bookmarkEnd w:id="55"/>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ضَیَّعَهُ الاَقرَبُ اُتِیحَ لَهُ الاَ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اقوام نزدیک او را رها کنند اشخاص غریبه به یاری او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بارز کلام امام علیه السلام شخص رسول الله صلی الله علیه و آله بود که بعضی از اقوام نزدیک به آن حضرت او را تنها گذاشتند اشخاص غریبه مثل سلمان از فارس بلال از حبشه صهیب از روم خباب بن ارت از لبنان و اباذر غفاری از همان منطقه و شامات به پیامبر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جنبه مثبت قضیه است جهت منفی آن برخورد تند و غلط با اقوام است که باعث بریدن فامیل از انسان می شود وبناچار باید با بیگانگان بجوشد و انس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خویشاوندی و ارتباط با ارحام را نباید دست 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ارحام برای انسان در حکم بال هستند دست و زبانشان مددکار 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اَیُّهَا النّاسُ اِنَّهُ یَستَغنِی الرَّجُلُ وَ اِن کانَ ذا مالٍ عَن عِترَتِهِ وَ دِفاعِهِم عَنهُ باَیدیهِم وَ اَلسِنَتِهِم</w:t>
      </w:r>
      <w:r>
        <w:rPr>
          <w:rFonts w:eastAsia="Amiri" w:cs="Amiri" w:ascii="Amiri" w:hAnsi="Amiri"/>
          <w:color w:val="111111"/>
          <w:sz w:val="28"/>
          <w:szCs w:val="28"/>
          <w:rtl w:val="true"/>
          <w:lang w:bidi="ar-SA"/>
        </w:rPr>
        <w:t>.</w:t>
      </w:r>
      <w:r>
        <w:rPr>
          <w:rStyle w:val="FootnoteAnchor"/>
          <w:rtl w:val="true"/>
        </w:rPr>
        <w:footnoteReference w:id="65"/>
      </w:r>
      <w:bookmarkStart w:id="56" w:name="pg3482_23995"/>
    </w:p>
    <w:p>
      <w:pPr>
        <w:pStyle w:val="BookText"/>
        <w:rPr/>
      </w:pPr>
      <w:bookmarkEnd w:id="56"/>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هر اندازه ثروتمند باشد از خویشاوندان خود و حمایت عملی و زبانی آنان از خویش بی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اَکرِم عَشِیرَتَک فَاِنَّهُم جَناحُکَ الذَّی بِهِ تَطِیُر</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وابستگان خود را گرامی بدار چه آنان پر و بال پرواز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کسی با ارحام خود قطع رابطه کند و برای مسایل مادی و زودگذر دنیا فامیل و اقوام او را رها نماید نتیجه همان است که مولایمان فرمود غریبه ها به او جذب می شوند و باید با کسی نشست و برخاست کند که همخون او نیستند</w:t>
      </w:r>
      <w:r>
        <w:rPr>
          <w:rFonts w:eastAsia="IRNazanin" w:cs="IRNazanin"/>
          <w:color w:val="111111"/>
          <w:sz w:val="28"/>
          <w:szCs w:val="28"/>
          <w:rtl w:val="true"/>
          <w:lang w:bidi="fa-IR"/>
        </w:rPr>
        <w:t>.</w:t>
      </w:r>
    </w:p>
    <w:p>
      <w:pPr>
        <w:pStyle w:val="Heading2"/>
        <w:numPr>
          <w:ilvl w:val="1"/>
          <w:numId w:val="1"/>
        </w:numPr>
        <w:rPr/>
      </w:pPr>
      <w:bookmarkStart w:id="57" w:name="__RefHeading___Toc3451469_2749589250"/>
      <w:bookmarkStart w:id="58" w:name="_Toc20"/>
      <w:bookmarkEnd w:id="57"/>
      <w:r>
        <w:rPr>
          <w:rtl w:val="true"/>
        </w:rPr>
        <w:t>مبتلا را سرزنش نکنید</w:t>
      </w:r>
      <w:r>
        <w:rPr>
          <w:rtl w:val="true"/>
        </w:rPr>
        <w:t>:</w:t>
      </w:r>
      <w:bookmarkEnd w:id="58"/>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 مَفتُونٍ یُعاتَبُ</w:t>
      </w:r>
    </w:p>
    <w:p>
      <w:pPr>
        <w:pStyle w:val="BookText"/>
        <w:rPr/>
      </w:pPr>
      <w:r>
        <w:rPr>
          <w:rFonts w:ascii="IRNazanin" w:hAnsi="IRNazanin" w:eastAsia="IRNazanin"/>
          <w:color w:val="111111"/>
          <w:sz w:val="28"/>
          <w:sz w:val="28"/>
          <w:szCs w:val="28"/>
          <w:rtl w:val="true"/>
          <w:lang w:bidi="fa-IR"/>
        </w:rPr>
        <w:t>هر انسان گرفتار بلا و فریب خورده را نباید سرزنش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را وقتی حضرت ایراد فرمود که برای سرکوب شورشیان بصره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وقاص و محمد بن مسلمه و اسامه بن زید آماده حرکت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آنها پرسید چرا آماده جهاد نمی شوید؟ گفتند از اینکه مسلمانی را بکشیم ناراحتیم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بیعت من وفادارید؟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هایتان بروید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انسان ها از روی ناآگاهی فریب می خورند و یا به خاطر تشخیص غلط ولی بدون غرض و مرض راه باطل را می روند و گرفتار لغزش می شوند اگر اعتراف به خطا کردند نباید آنان را سرزنش کرد و به طور کلی آدم نادم و پشیمان از گناه را ملامت کردن منطقی نیست همان احساس شرمندگی که در پیشگاه پروردگار دارد او را بس است بنابراین نیازی به سرزنش نیست</w:t>
      </w:r>
      <w:r>
        <w:rPr>
          <w:rFonts w:eastAsia="IRNazanin" w:cs="IRNazanin"/>
          <w:color w:val="111111"/>
          <w:sz w:val="28"/>
          <w:szCs w:val="28"/>
          <w:rtl w:val="true"/>
          <w:lang w:bidi="fa-IR"/>
        </w:rPr>
        <w:t>.</w:t>
      </w:r>
      <w:bookmarkStart w:id="59" w:name="pg3482_23996"/>
    </w:p>
    <w:p>
      <w:pPr>
        <w:pStyle w:val="Heading2"/>
        <w:numPr>
          <w:ilvl w:val="1"/>
          <w:numId w:val="1"/>
        </w:numPr>
        <w:rPr/>
      </w:pPr>
      <w:bookmarkStart w:id="60" w:name="__RefHeading___Toc3451471_2749589250"/>
      <w:bookmarkStart w:id="61" w:name="_Toc21"/>
      <w:bookmarkEnd w:id="59"/>
      <w:bookmarkEnd w:id="60"/>
      <w:r>
        <w:rPr>
          <w:rtl w:val="true"/>
        </w:rPr>
        <w:t>حاکمیت مقدرات بر تدبیرها</w:t>
      </w:r>
      <w:r>
        <w:rPr>
          <w:rtl w:val="true"/>
        </w:rPr>
        <w:t>:</w:t>
      </w:r>
      <w:bookmarkEnd w:id="61"/>
    </w:p>
    <w:p>
      <w:pPr>
        <w:pStyle w:val="BookText"/>
        <w:rPr/>
      </w:pPr>
      <w:r>
        <w:rPr>
          <w:rFonts w:ascii="Amiri" w:hAnsi="Amiri" w:eastAsia="Amiri" w:cs="Amiri"/>
          <w:color w:val="111111"/>
          <w:sz w:val="28"/>
          <w:sz w:val="28"/>
          <w:szCs w:val="28"/>
          <w:rtl w:val="true"/>
          <w:lang w:bidi="ar-SA"/>
        </w:rPr>
        <w:t>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 الاُمورُ لِلمَقادیرِ حتّی یَکُونَ الحَتفُ فِی التَّدبیرِ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انسان چنان تسلیم مقدراتند که گاهی تدبیر و چاره جویی باعث مرگ و هلاکت آدمی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خداوند برای بندنگانش مقدر می فرماید مقدم بر هر تدبیر و اندیشه است بنابراین در مواقعی که باری تعالی چیزی را برای کسی یا ملتی تقدیر می کند مردم تمام دنیا جمع شوند مانع انجام تقدیر الهی شوند نمی توانند و این به معنای جبر مطلق نیست چون ایجاد تغییر در خود و جامعه طبق بیان پروردگار امکان 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مُعَقِّباتٌ مِن بَینِ یَدَیهِ و مِن خَلفِهِ یَحفَظونَهُ مِنَ اَمرِ اللهِ اِنَّ اللهَ لا یُغَیِّرُ ما بِقَومٍ حتّی یُغَیِّروا ما بِاَنفُسِهِم وَ اِذا اَرادَ اللهُ بِقَومٍ سوءًا فَلا مَرَدَّ لَهُ وَ مالَهُم مِن دونِهِ والٍ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برای هر انسان از پیش رو و پشت سر مامورین الهی هستند که به فرمان او حفاظت می کنند و خدا اوضاع هیچ ملتی را تغییر نمی دهد مگر آنکه در خود دگرگونی ایجاد کند و هرگاه خداوند برای ملتی بدی خواهد راه بازگشت ندارند و جز پروردگار سرپرستی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از آیه این است که نه جبر است و نه تفویض یعنی تغییر فردی و اجتماعی بستگی به اراده انسان ها دارد و اگر وضع به گونه ای شد که ملتی شایستگی رحمت الهی را نداشته باشد و تقدیر الهی بر آن شود آن ملت را نابود کند کسی نمی تواند مانع کار خدا شود چرا که فقط او سرپرست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مفضل بن عمر از امام صادق علیه السلام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جَبرَ و لا تفویضَ و لکِن اَمرٌ بَینَ اَمرَینِ</w:t>
      </w:r>
    </w:p>
    <w:p>
      <w:pPr>
        <w:pStyle w:val="BookText"/>
        <w:rPr/>
      </w:pPr>
      <w:r>
        <w:rPr>
          <w:rFonts w:ascii="IRNazanin" w:hAnsi="IRNazanin" w:eastAsia="IRNazanin"/>
          <w:color w:val="111111"/>
          <w:sz w:val="28"/>
          <w:sz w:val="28"/>
          <w:szCs w:val="28"/>
          <w:rtl w:val="true"/>
          <w:lang w:bidi="fa-IR"/>
        </w:rPr>
        <w:t>نه جبر است و نه واگذاری بلکه امری است بین این دو مفضل می گوید از امام علیه السلام پرسیدم امر میان این دو امر چیست؟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مردی را می بینی که گناه می کند و تو او را از آن باز میداری</w:t>
      </w:r>
      <w:bookmarkStart w:id="62" w:name="pg3482_23997"/>
    </w:p>
    <w:p>
      <w:pPr>
        <w:pStyle w:val="BookText"/>
        <w:rPr/>
      </w:pPr>
      <w:bookmarkEnd w:id="62"/>
      <w:r>
        <w:rPr>
          <w:rFonts w:ascii="IRNazanin" w:hAnsi="IRNazanin" w:eastAsia="IRNazanin"/>
          <w:color w:val="111111"/>
          <w:sz w:val="28"/>
          <w:sz w:val="28"/>
          <w:szCs w:val="28"/>
          <w:rtl w:val="true"/>
          <w:lang w:bidi="fa-IR"/>
        </w:rPr>
        <w:t>اما او نمی پذیرد و تو به حال خود رهایش می کنی و او گناه خود را انجام می دهد پس چون او به نهی تو اعتنایی نکرده و در نتیجه به حال خود رهایش کرده ای نباید گفت که تو او را به گناه دستور داده ای</w:t>
      </w:r>
      <w:r>
        <w:rPr>
          <w:rFonts w:eastAsia="IRNazanin" w:cs="IRNazanin"/>
          <w:color w:val="111111"/>
          <w:sz w:val="28"/>
          <w:szCs w:val="28"/>
          <w:rtl w:val="true"/>
          <w:lang w:bidi="fa-IR"/>
        </w:rPr>
        <w:t xml:space="preserve">. </w:t>
      </w:r>
      <w:r>
        <w:rPr>
          <w:rStyle w:val="FootnoteAnchor"/>
          <w:rtl w:val="true"/>
        </w:rPr>
        <w:footnoteReference w:id="69"/>
      </w:r>
    </w:p>
    <w:p>
      <w:pPr>
        <w:pStyle w:val="Heading2"/>
        <w:numPr>
          <w:ilvl w:val="1"/>
          <w:numId w:val="1"/>
        </w:numPr>
        <w:rPr/>
      </w:pPr>
      <w:bookmarkStart w:id="63" w:name="__RefHeading___Toc3451473_2749589250"/>
      <w:bookmarkStart w:id="64" w:name="_Toc22"/>
      <w:bookmarkEnd w:id="63"/>
      <w:r>
        <w:rPr>
          <w:rtl w:val="true"/>
        </w:rPr>
        <w:t>مخیر بودن در رنگ کردن موها</w:t>
      </w:r>
      <w:r>
        <w:rPr>
          <w:rtl w:val="true"/>
        </w:rPr>
        <w:t>:</w:t>
      </w:r>
      <w:bookmarkEnd w:id="64"/>
    </w:p>
    <w:p>
      <w:pPr>
        <w:pStyle w:val="BookText"/>
        <w:rPr/>
      </w:pPr>
      <w:r>
        <w:rPr>
          <w:rFonts w:ascii="Amiri" w:hAnsi="Amiri" w:eastAsia="Amiri" w:cs="Amiri"/>
          <w:color w:val="111111"/>
          <w:sz w:val="28"/>
          <w:sz w:val="28"/>
          <w:szCs w:val="28"/>
          <w:rtl w:val="true"/>
          <w:lang w:bidi="ar-SA"/>
        </w:rPr>
        <w:t>هفدهم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علیه 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الرَّسولِ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غَیِّروا الشَّیبَ وَ لا تَشَبَّهوا بِالیَهودِ فقالَ علیه السلام اِنَّما قالَ ذلِکَ وَ الدِّینُ قُلٌّ فَاَمَّا الآنَ وَ قَدِ اتَّسَعَ نِطاقُهُ وَ ضَرَبَ بِجِرانِه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فَامرُوٌ و مَا اختارَ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علیه السلام درباره فرمایش رسول الله صلی الله علیه و اله سوال شد که فرموده بود پیری را با خضاب و رنگ تغییر دهید و خود را شبیه یهودیان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درود خدا بر وی و آلش باد این سخن را وقتی فرمود که دینداران کم بودند ولی اکنون که اسلام گسترش یافته ودعوت آن به همه جا رسیده مسلمین آزادند خواستند خضاب کنند و نخواستند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مولایمان این استفاده را می کنیم که هر زمان اقتضای خودش را دارد و هرگاه مثل موضع فوق شباهت به یهود که عامل نهی پیامبر صلی الله علیه و آله بوده از بین برود و جمعیت مسلمین به اکثریت برسد دیگر آن حرمت و منع وجود ندارد و نیز نباید سوء برداشت کنیم براساس قیاس حلال خدا را حرام و یا حرام را حلال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فقهاء و مجتهدین ما از قاعده عرف بهره فراوان می برند اما نه آنکه تجویز کار حرام و یا تحریم کار حلال را بنمایند و هیچ گاه احکام قطعی اسلام شامل مرور زمان نشده است</w:t>
      </w:r>
      <w:r>
        <w:rPr>
          <w:rFonts w:eastAsia="IRNazanin" w:cs="IRNazanin"/>
          <w:color w:val="111111"/>
          <w:sz w:val="28"/>
          <w:szCs w:val="28"/>
          <w:rtl w:val="true"/>
          <w:lang w:bidi="fa-IR"/>
        </w:rPr>
        <w:t>.</w:t>
      </w:r>
    </w:p>
    <w:p>
      <w:pPr>
        <w:pStyle w:val="Heading2"/>
        <w:numPr>
          <w:ilvl w:val="1"/>
          <w:numId w:val="1"/>
        </w:numPr>
        <w:rPr/>
      </w:pPr>
      <w:bookmarkStart w:id="65" w:name="__RefHeading___Toc3451475_2749589250"/>
      <w:bookmarkStart w:id="66" w:name="_Toc23"/>
      <w:bookmarkEnd w:id="65"/>
      <w:r>
        <w:rPr>
          <w:rtl w:val="true"/>
        </w:rPr>
        <w:t>مرگ مانع آرزوهای شتاب زده</w:t>
      </w:r>
      <w:r>
        <w:rPr>
          <w:rtl w:val="true"/>
        </w:rPr>
        <w:t>:</w:t>
      </w:r>
      <w:bookmarkEnd w:id="66"/>
    </w:p>
    <w:p>
      <w:pPr>
        <w:pStyle w:val="BookText"/>
        <w:rPr/>
      </w:pPr>
      <w:r>
        <w:rPr>
          <w:rFonts w:ascii="Amiri" w:hAnsi="Amiri" w:eastAsia="Amiri" w:cs="Amiri"/>
          <w:color w:val="111111"/>
          <w:sz w:val="28"/>
          <w:sz w:val="28"/>
          <w:szCs w:val="28"/>
          <w:rtl w:val="true"/>
          <w:lang w:bidi="ar-SA"/>
        </w:rPr>
        <w:t>هجدهم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جَری فِی عِنانِ اَمَلِهِ عَثَرَ بِاَجَلِهِ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همراه آرزوهایش بشتابد با رسیدن مرگ زمین خواهد خورد و</w:t>
      </w:r>
      <w:bookmarkStart w:id="67" w:name="pg3482_23998"/>
    </w:p>
    <w:p>
      <w:pPr>
        <w:pStyle w:val="BookText"/>
        <w:rPr/>
      </w:pPr>
      <w:bookmarkEnd w:id="67"/>
      <w:r>
        <w:rPr>
          <w:rFonts w:ascii="IRNazanin" w:hAnsi="IRNazanin" w:eastAsia="IRNazanin"/>
          <w:color w:val="111111"/>
          <w:sz w:val="28"/>
          <w:sz w:val="28"/>
          <w:szCs w:val="28"/>
          <w:rtl w:val="true"/>
          <w:lang w:bidi="fa-IR"/>
        </w:rPr>
        <w:t>ارزوهایش بر باد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رسول الله صلی الله علیه و آله به شکل مربع خطوطی بر روی زمین کشید در وسط آن مربع نقطه ای گذاشت از اطرافش خط های زیادی به مرکز نقطه وسط کشید یک خط از نقطه داخل مربع به طرف خارج رسم کرد و انتهای آن خط را نامحدود نمود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چه شکلی است عرض کردند خدا و پیغمبر بهتر می 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مربع و چهارگوش محدوده عمر انسان است که به اندازه معینی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وسط نمودار انسان می باشد خط های کوچک که از اطراف به طرف نقطه انسان روی آورده اند امراض و بلاهایی است که در مدت عمر از چهار طرف به او حمله می کنند اگر از دست یکی جان بدر برد به دست دیگری می افتد بالاخره از آنها خلاصی نخواهد داشت و به وسیله یکی به عمرش خاتمه داده می شود آن خط که از مرز نقطه انسان به طور نامحدود خارج می شود آرزوی اوست که از مقدار عمرش بسیار تجاوز کرده و انتهایش معلوم نیست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مولایمان علی علیه السلام به ما توجه می دهد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اَیَقَنَ اَنَّهُ یُفارِقُ الاَحبابَ وَ یُسکَنُ التُّرابَ وَ یُواجَهُ الحِسابَ و یَستَغنِیَ عمّا خَلَفَ و یفتَقِرُ اِلی ما قَدَّمَ کانَ حُریّاً بِقَصرِ الاَمَلِ وَ طُولِ العَمَلِ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هر کس یقین داشته باشد که از دوستان جدا خواهد شد و در دل خاک جای خواهد گرفت و در دادگاه عدل الهی مورد حساب و سوال قرار خواهد گرفت و از آنچه پشت سر گذاشته بی نیاز می گردد به آنچه پیش فرستاده نیازمند خواهد شد چنین کسی تلاش می کند که آرزوهایش را کوتاه کندو اعمال صالحه اش را مفصل و طولانی نماید</w:t>
      </w:r>
      <w:r>
        <w:rPr>
          <w:rFonts w:eastAsia="IRNazanin" w:cs="IRNazanin"/>
          <w:color w:val="111111"/>
          <w:sz w:val="28"/>
          <w:szCs w:val="28"/>
          <w:rtl w:val="true"/>
          <w:lang w:bidi="fa-IR"/>
        </w:rPr>
        <w:t>.</w:t>
      </w:r>
    </w:p>
    <w:p>
      <w:pPr>
        <w:pStyle w:val="Heading2"/>
        <w:numPr>
          <w:ilvl w:val="1"/>
          <w:numId w:val="1"/>
        </w:numPr>
        <w:rPr/>
      </w:pPr>
      <w:bookmarkStart w:id="68" w:name="__RefHeading___Toc3451477_2749589250"/>
      <w:bookmarkStart w:id="69" w:name="_Toc24"/>
      <w:bookmarkEnd w:id="68"/>
      <w:r>
        <w:rPr>
          <w:rtl w:val="true"/>
        </w:rPr>
        <w:t>ارزش جوانمردی</w:t>
      </w:r>
      <w:r>
        <w:rPr>
          <w:rtl w:val="true"/>
        </w:rPr>
        <w:t>:</w:t>
      </w:r>
      <w:bookmarkEnd w:id="6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نوزدهم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اَقیلوا ذَوِی المُرُوءاتِ عَثَراتِهِم فَما یَعثُرُ مِنهُم عاثِرٌ الّا وَیَدَهُ</w:t>
      </w:r>
    </w:p>
    <w:p>
      <w:pPr>
        <w:pStyle w:val="BookText"/>
        <w:rPr/>
      </w:pPr>
      <w:r>
        <w:rPr>
          <w:rFonts w:ascii="Amiri" w:hAnsi="Amiri" w:eastAsia="Amiri" w:cs="Amiri"/>
          <w:color w:val="111111"/>
          <w:sz w:val="28"/>
          <w:sz w:val="28"/>
          <w:szCs w:val="28"/>
          <w:rtl w:val="true"/>
          <w:lang w:bidi="ar-SA"/>
        </w:rPr>
        <w:t>بِیَدِالله یَرفَعُهُ</w:t>
      </w:r>
    </w:p>
    <w:p>
      <w:pPr>
        <w:pStyle w:val="BookText"/>
        <w:rPr/>
      </w:pPr>
      <w:r>
        <w:rPr>
          <w:rFonts w:ascii="IRNazanin" w:hAnsi="IRNazanin" w:eastAsia="IRNazanin"/>
          <w:color w:val="111111"/>
          <w:sz w:val="28"/>
          <w:sz w:val="28"/>
          <w:szCs w:val="28"/>
          <w:rtl w:val="true"/>
          <w:lang w:bidi="fa-IR"/>
        </w:rPr>
        <w:t>از خطای انسان های جوانمرد بگذرید که کسی از آنان نلغزید مگر آنکه دست خدا او را بالا برد و لغزشش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دارای صفات ممتازی هستند که لغزش های کوچک آنان در برابر صفات برجسته ای که دارند به حساب نمی آید گذشت اخلاقی از چنین افراد توصیه مولایمان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دارای صفت مردانگی و مروت هستند بالاخره مورد لطف پروردگار قرار می گیرند و خداوند نمی گذارد که آنان سفله سفلگان شوند و زمین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اله به عدی بن حاتم طایی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دُفِعَ عَن ابیکَ العَذابُ الشَّدیدُ لِسَخاءِ نَفسِه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عذاب سخت از پدر تو چون سخاوتمند بود دفع شد</w:t>
      </w:r>
    </w:p>
    <w:p>
      <w:pPr>
        <w:pStyle w:val="BookText"/>
        <w:rPr/>
      </w:pPr>
      <w:r>
        <w:rPr>
          <w:rFonts w:ascii="IRNazanin" w:hAnsi="IRNazanin" w:eastAsia="IRNazanin"/>
          <w:color w:val="111111"/>
          <w:sz w:val="28"/>
          <w:sz w:val="28"/>
          <w:szCs w:val="28"/>
          <w:rtl w:val="true"/>
          <w:lang w:bidi="fa-IR"/>
        </w:rPr>
        <w:t>وقتی خداوند به خاطر صفت ارزشمند بخشنده بودن انسان کافری را تخفیف عذاب می دهد تکلیف ما در برابر لغزش آنها در دنیا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جماعتی را نزد رسول خدا صلی الله علیه و آله آوردند که باید اعداد می شدند آن حضرت به امیرالمومنین دستور داد آنها را به قتل برساند و بعد فرمود که یک نفر از آنان را جدا کند و او را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از دوستانم جدا کردی در حالی که گناه همه ما یکسان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من وحی فرمود که تو بخشنده قوم خود هستی و تو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نیز گواهی می دهم که خدایی جز الله نیست و تو رسول خدا هستی</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تَجافَوا عَن ذَنبِ السَّخِیِّ فَاِنَّ اللهَ آخِذٌ بِیَدِهِ کُلَّما عَثَر </w:t>
      </w:r>
      <w:r>
        <w:rPr>
          <w:rStyle w:val="FootnoteAnchor"/>
          <w:rtl w:val="true"/>
        </w:rPr>
        <w:footnoteReference w:id="7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خطای بخشنده و اهل سخاوت در گذرید زیرا که هر بار بلغزد خداوند دست او را میگیرد</w:t>
      </w:r>
      <w:r>
        <w:rPr>
          <w:rFonts w:eastAsia="IRNazanin" w:cs="IRNazanin"/>
          <w:color w:val="111111"/>
          <w:sz w:val="28"/>
          <w:szCs w:val="28"/>
          <w:rtl w:val="true"/>
          <w:lang w:bidi="fa-IR"/>
        </w:rPr>
        <w:t>.</w:t>
      </w:r>
      <w:bookmarkStart w:id="70" w:name="pg3482_24000"/>
    </w:p>
    <w:p>
      <w:pPr>
        <w:pStyle w:val="Heading2"/>
        <w:numPr>
          <w:ilvl w:val="1"/>
          <w:numId w:val="1"/>
        </w:numPr>
        <w:rPr/>
      </w:pPr>
      <w:bookmarkStart w:id="71" w:name="__RefHeading___Toc3451479_2749589250"/>
      <w:bookmarkStart w:id="72" w:name="_Toc25"/>
      <w:bookmarkEnd w:id="70"/>
      <w:bookmarkEnd w:id="71"/>
      <w:r>
        <w:rPr>
          <w:rtl w:val="true"/>
        </w:rPr>
        <w:t>عوارض ترس، شرمندگی بی مورد، از دست دادن فرصت ها</w:t>
      </w:r>
      <w:r>
        <w:rPr>
          <w:rtl w:val="true"/>
        </w:rPr>
        <w:t>:</w:t>
      </w:r>
      <w:bookmarkEnd w:id="72"/>
    </w:p>
    <w:p>
      <w:pPr>
        <w:pStyle w:val="BookText"/>
        <w:rPr/>
      </w:pPr>
      <w:r>
        <w:rPr>
          <w:rFonts w:ascii="Amiri" w:hAnsi="Amiri" w:eastAsia="Amiri" w:cs="Amiri"/>
          <w:color w:val="111111"/>
          <w:sz w:val="28"/>
          <w:sz w:val="28"/>
          <w:szCs w:val="28"/>
          <w:rtl w:val="true"/>
          <w:lang w:bidi="ar-SA"/>
        </w:rPr>
        <w:t>بیستم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الهِیبَهُ بالخَیبَهِ وَ الحَیاءُ بالحِرمان و الفُرصَهُ تَمُرُّ مَرَّ السَّحابِ فَانتَهِزوا فُرَصَ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هماره ترس با نومیدی همراه است وشرمندگی بی مورد با محرومیت قرین است فرصت ها همانند ابر بهاری زودگذرند بنابراین فرصت های نیکو را غنیمت شمارید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با نومیدی همراه است</w:t>
      </w:r>
    </w:p>
    <w:p>
      <w:pPr>
        <w:pStyle w:val="BookText"/>
        <w:rPr/>
      </w:pPr>
      <w:r>
        <w:rPr>
          <w:rFonts w:ascii="IRNazanin" w:hAnsi="IRNazanin" w:eastAsia="IRNazanin"/>
          <w:color w:val="111111"/>
          <w:sz w:val="28"/>
          <w:sz w:val="28"/>
          <w:szCs w:val="28"/>
          <w:rtl w:val="true"/>
          <w:lang w:bidi="fa-IR"/>
        </w:rPr>
        <w:t>آدم ترسو نسبت به آینده امیدوار نیست ترس باعث می شود در هر کاری تامل کند و امروز و فردا نماید و امید به موفقیت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ضعف ارده سرچشمه می گیرد بنابراین باید تقویت اراده کرد تا ترس بر ما غلبه نکند و در ضمن از خواندن بعضی اذکار و آیات شریفه قرآن جهت رفع و علاج ترس غافل نباشیم که کارسازی جدی دارند مثل خواندن آیه الکرسی و ذکر</w:t>
      </w:r>
    </w:p>
    <w:p>
      <w:pPr>
        <w:pStyle w:val="BookText"/>
        <w:rPr/>
      </w:pPr>
      <w:r>
        <w:rPr>
          <w:rFonts w:ascii="Amiri" w:hAnsi="Amiri" w:eastAsia="Amiri" w:cs="Amiri"/>
          <w:color w:val="111111"/>
          <w:sz w:val="28"/>
          <w:sz w:val="28"/>
          <w:szCs w:val="28"/>
          <w:rtl w:val="true"/>
          <w:lang w:bidi="ar-SA"/>
        </w:rPr>
        <w:t>لا حولَ وَ لا قُوَّهَ الّا باللهِ العَلِیِّ العَظیم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دَخَلتَ مَدخَلاً تَخافَهُ فاقرَا هذِهِ الآیه</w:t>
      </w:r>
    </w:p>
    <w:p>
      <w:pPr>
        <w:pStyle w:val="BookText"/>
        <w:rPr/>
      </w:pPr>
      <w:r>
        <w:rPr>
          <w:rFonts w:ascii="IRNazanin" w:hAnsi="IRNazanin" w:eastAsia="IRNazanin"/>
          <w:color w:val="111111"/>
          <w:sz w:val="28"/>
          <w:sz w:val="28"/>
          <w:szCs w:val="28"/>
          <w:rtl w:val="true"/>
          <w:lang w:bidi="fa-IR"/>
        </w:rPr>
        <w:t>هرگاه در مکانی وارد شدی و ترا ترس فرا گرفت این آیه را تلاوت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اَدخِلنی مُدخَلَ صِدقٍ وَ اخرِجنی مُخرَجِ صدقٍ وَ اجعَل لِی مِن لَدُنکَ سُلطاناً نَصِیراً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پروردگارا مرا در آغاز کارها با صداقت وارد کن و در پایان کارها با صداقت خارج فرما و از جانب خود برای من دلیلی نصرت آور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شرمندگی بی مورد با محرومیت قرین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شرم و حیا را بی جا مصرف می کند از حق قانونی و قطعی خود محروم می شود برای جبران این ضعف باید در مواردی خجالت را کنار گذاشت و از حق مسلم خود دفاع کرد تا به اهداف خوب و پسندیده خویش نایل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امام علیه السلام قید بی مورد به آن زدند معنای آن این است که شرمندگی درست و صحیح نیز وجود دارد و آن در پیشگاه پروردگار و اولیاء خداست که ما همیشه خود را بدهکار خدا بدانیم و اعتراف کنیم که بار پروردگارا ما بنده نافرمان و ضعیف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در انجام تکالیف قصور کردیم تو با بزرگی و جلالت خویش ما را ببخش و بر ما لطف و کرم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افراد شرمنده خدا به جایی می رسند و مدال پرافتخار بندگی را بر سینه دارند بر خلاف کسانی اعمال نیک خود را به رخ م یکشند و خود را طلبکار خدا می دانند و از همه بدتر گرفتار عجب و غرور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ها مثل ابر بهاری می گذرند پس فرصت های نیکو را غنیمت 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انسان به سه بخش تقسیم می شود کودکی و جوانی میانسالی و کهولت و سالخوردگی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کهولت و سالخوردگی تمام قوا رو به ضعف و نقصان می رود بنابراین بسیار کم اتفاق می افتد کسی بتواند در آن پایه از سن کارهای مهمی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نُعَمِّرهُ نُنَکِّسهُ فِی الخَلقِ اَفَلا یَعقِلون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هر که را عمر طولانی دهیم در خلقت او کاستی ایجاد می کنیم آیا به عقل نمی آیید و مِنکُم مَن یُرَدُّ اِلی اَرذَلِ العُمُرِ لِکَی لا یَعلَمُ بَعدَ عِلمٍ شَیئاً اِنَّ اللهَ عَلیمٌ قَدیر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بعضی را به پست ترین مراتب عمر انسان می رساند تا آنجا که تمام دانشی را که فرا گرفته فراموش میکنند خداوند آگاه و مقتدر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آیه متوجه شدیم که بخشی از عمر ما گاهی آنقدر بی ثمر می شود که علم و دانش در سینه را از یاد می بریم و دیگر کاری از ما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 دوران کودکی و جوانی و میان سالی در این دوران ها خیلی می شود کار کرد و خیلی هم همان طور که مولایمان علی علیه السلام فرمود زود مثل ابر بهاری می گذرد پس چه بهتر تا قدرت جسمانی و فکر باز و نشاط هست در تمام ابعاد علمی و عملی و اخلاقی جهت رشد و تعالی خویش زحمت بکشیم که فرصت از دست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bookmarkStart w:id="73" w:name="pg3482_24002"/>
    </w:p>
    <w:p>
      <w:pPr>
        <w:pStyle w:val="BookText"/>
        <w:rPr/>
      </w:pPr>
      <w:bookmarkEnd w:id="73"/>
      <w:r>
        <w:rPr>
          <w:rFonts w:ascii="Amiri" w:hAnsi="Amiri" w:eastAsia="Amiri" w:cs="Amiri"/>
          <w:color w:val="111111"/>
          <w:sz w:val="28"/>
          <w:sz w:val="28"/>
          <w:szCs w:val="28"/>
          <w:rtl w:val="true"/>
          <w:lang w:bidi="ar-SA"/>
        </w:rPr>
        <w:t xml:space="preserve">الفُرصهُ سَریعَهُ الفَوتِ و بطیئهُ العَود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فرصت زودگذر است و دیریاب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بادِر بانتِهازِ البُغیَهِ عِندَ اِمکانِ الفُرصَهِ وَ لا اِمکانَ کالاَیّامِ الخالِیَهِ مَعَ صحَّهِ الاَبدانِ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چون فرصت دست دهد به سوی هدف خود بشتاب و هیچ فرصتی مانند روزهای فراغت و تندرستی نیست</w:t>
      </w:r>
      <w:r>
        <w:rPr>
          <w:rFonts w:eastAsia="IRNazanin" w:cs="IRNazanin"/>
          <w:color w:val="111111"/>
          <w:sz w:val="28"/>
          <w:szCs w:val="28"/>
          <w:rtl w:val="true"/>
          <w:lang w:bidi="fa-IR"/>
        </w:rPr>
        <w:t>.</w:t>
      </w:r>
    </w:p>
    <w:p>
      <w:pPr>
        <w:pStyle w:val="Heading2"/>
        <w:numPr>
          <w:ilvl w:val="1"/>
          <w:numId w:val="1"/>
        </w:numPr>
        <w:rPr/>
      </w:pPr>
      <w:bookmarkStart w:id="74" w:name="__RefHeading___Toc3451481_2749589250"/>
      <w:bookmarkStart w:id="75" w:name="_Toc26"/>
      <w:bookmarkEnd w:id="74"/>
      <w:r>
        <w:rPr>
          <w:rtl w:val="true"/>
        </w:rPr>
        <w:t>حق گرفتنی است</w:t>
      </w:r>
      <w:r>
        <w:rPr>
          <w:rtl w:val="true"/>
        </w:rPr>
        <w:t>:</w:t>
      </w:r>
      <w:bookmarkEnd w:id="75"/>
    </w:p>
    <w:p>
      <w:pPr>
        <w:pStyle w:val="BookText"/>
        <w:rPr/>
      </w:pPr>
      <w:r>
        <w:rPr>
          <w:rFonts w:ascii="Amiri" w:hAnsi="Amiri" w:eastAsia="Amiri" w:cs="Amiri"/>
          <w:color w:val="111111"/>
          <w:sz w:val="28"/>
          <w:sz w:val="28"/>
          <w:szCs w:val="28"/>
          <w:rtl w:val="true"/>
          <w:lang w:bidi="ar-SA"/>
        </w:rPr>
        <w:t>بیست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حَقٌّ فَاِن اُعطِیناهُ و اِن رَکِبنا اَعجازَ الاِبِلِ وَ اِن طالَ السُّری</w:t>
      </w:r>
    </w:p>
    <w:p>
      <w:pPr>
        <w:pStyle w:val="BookText"/>
        <w:rPr/>
      </w:pPr>
      <w:r>
        <w:rPr>
          <w:rFonts w:ascii="IRNazanin" w:hAnsi="IRNazanin" w:eastAsia="IRNazanin"/>
          <w:color w:val="111111"/>
          <w:sz w:val="28"/>
          <w:sz w:val="28"/>
          <w:szCs w:val="28"/>
          <w:rtl w:val="true"/>
          <w:lang w:bidi="fa-IR"/>
        </w:rPr>
        <w:t>ما را حقی است اگر به ما داده شود وگرنه بر پشت شتران سوار شویم و برای گرفتن آن برانیم هر چند راه رفتن ما در شب به طول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را امام علیه السلام در روز شورا مطرح فرمود که مردم داشتند با عثمان بیعت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گرفتنی است کسی نباید برای به چنگ آوردن حق مسلم خود درنگ کند اگر چه فراز و نشیب هایی را باید طی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ما برای گرفتن حق حضرت زهرا علیه السلام است آن بزرگوار با اینکه تازه پدری چون پیامبر عظیم الشان اسلام صلی الله علیه و آله را از دست داده بود در فاصله حداکثر نود و پنج روز بعد از فوت پدر با انواع و اقسام وسایل اقدام به گرفتن حق خود یعنی فدک و حمایت و دفاع از شوهرش یعنی خلافت بلافصل و جانشینی رسول الله صلی الله علیه و آله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به در خانه مهاجر و انصار و احتجاج با آنان و آمدن در مسجد و خواندن آن خطبه غرا و آتشین که در واقع دولت وقت را استیضاح کرد ثابت کرد که حق گرفتنی است و همانطور که مولایمان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شتران سوار شدیم و برای گرفتن آن اگرچه به شب بکشد در احقاق حق خویش کوتاه نخواهیم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هم ملت های توسری خور و ذلیل به خاطر ضعف ایمانشان و حاکمیت دولت های مزدورشان دشمنان اسلام حقوق قطعی و روشن ایشان را می برند و دم نمی آورند و چون بردگان در برابر اربابانشان سر تسلیم فرود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ما که درود خدا بر آنها باد همگی شهید راه فضیلت و دفاع از حق بودند بر همین اساس زندان و شکنجه و ضرب شمشیر و نوشیدن سم را ترجیح می دادند تا در برابر زورگویان و دیکتاتورهای عصر خویش سکوت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سر سلسله آزادگان جهان حضرت حسین علیه السلام این گونه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هلاک شد خلافت به یزید لعنه الله علیه رسید یزید عامل خود یعنی عمویش عتبه بن ابی سفیان را به مدینه فرستاد و او را حاکم مدینه ساخت مروان بن حکم که از طرف پدرش معاویه حاکم بود برکنار شد عتبه شخصی به محضر حضرت سیدالشهدا علیه السلام فرستاد تا بگوید که خلیفه تو را امر می کند تا با او بیعت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وقتی وارد مجلس عتبه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عتبه تو خوب می دانی که ما اهل بیت کرامت و معدن رسالت و نشانه های حق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اهل بیتی که خداوند عز و جل دلهایمان را برای پذیرش حق و حقیقت گشاده و با یاری خود زبانمان را گویا ساخت از جدم رسول الله شنیدم که می فرمود خلافت بر فرزندان ابوسفیان حرام است پس چگونه اهل بیت پیامبر صلی الله علیه و آله با کسانی که آن حضرت درباره آنها چنین فرموده بیعت کنند همین که عتبه این سخنان را را از حضرت حسین علیه السلام شنید فورا کاتب را احضار کرد و گفت بنویس برای یزید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الحُسَین بنِ علیٌّ لَیسَ یَری لَکَ خِلافَهٌ وَ لا بَیعَهٌ فَرَایُکَ فِی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p>
    <w:p>
      <w:pPr>
        <w:pStyle w:val="BookText"/>
        <w:rPr/>
      </w:pPr>
      <w:r>
        <w:rPr>
          <w:rFonts w:ascii="IRNazanin" w:hAnsi="IRNazanin" w:eastAsia="IRNazanin"/>
          <w:color w:val="111111"/>
          <w:sz w:val="28"/>
          <w:sz w:val="28"/>
          <w:szCs w:val="28"/>
          <w:rtl w:val="true"/>
          <w:lang w:bidi="fa-IR"/>
        </w:rPr>
        <w:t>حسین بن علی ترا خلیفه نمی داند و بیعت هم نمی کند رای و حکم شما در اینباره چیست؟ نامه به دست یزید لعنه الله علیه رسید او بی درنگ در پاسخ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فاِذا اَتاک کتابی هذا فَعَجِّل عَلَیَّ بِجَوابِهِ و بَیِّن لی فِی کِتابِکَ کُلّ مَن فِی طاعَتی اَو خَرَجَ عَنها و لیَکُن مَعَ الجَوابِ راسُ الحُسَینِ بنِ علیٍّ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همین که نامه من به دست تو رسید در جواب آن شتاب کن و فورا برایم بنویس که چه کسانی با من بیعت کرده و اطاعتم می کنند و چه کسانی از فرمان من خارج شده اندو اما جواب تو درباره</w:t>
      </w:r>
      <w:bookmarkStart w:id="76" w:name="pg3482_24004"/>
    </w:p>
    <w:p>
      <w:pPr>
        <w:pStyle w:val="BookText"/>
        <w:rPr/>
      </w:pPr>
      <w:bookmarkEnd w:id="76"/>
      <w:r>
        <w:rPr>
          <w:rFonts w:ascii="IRNazanin" w:hAnsi="IRNazanin" w:eastAsia="IRNazanin"/>
          <w:color w:val="111111"/>
          <w:sz w:val="28"/>
          <w:sz w:val="28"/>
          <w:szCs w:val="28"/>
          <w:rtl w:val="true"/>
          <w:lang w:bidi="fa-IR"/>
        </w:rPr>
        <w:t>حسین بن علی سر او را بریده برایم می 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اباعبدالله الحسین علیه السلام رسید امام علیه السلام تصمیم به خارج شدن از مدینه و حرکت به سوی مکه گرفت و در پاسخ حاکم مدینه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لله وَ اِنّا اِلَیهِ راجِعونَ و عَلی الاسِلامِ وَ السَّلامُ اِذا بُلِیَتِ الاُمَّه بِراعٍ مِثلُ یَزیدٍ</w:t>
      </w:r>
    </w:p>
    <w:p>
      <w:pPr>
        <w:pStyle w:val="BookText"/>
        <w:rPr/>
      </w:pPr>
      <w:r>
        <w:rPr>
          <w:rFonts w:ascii="IRNazanin" w:hAnsi="IRNazanin" w:eastAsia="IRNazanin"/>
          <w:color w:val="111111"/>
          <w:sz w:val="28"/>
          <w:sz w:val="28"/>
          <w:szCs w:val="28"/>
          <w:rtl w:val="true"/>
          <w:lang w:bidi="fa-IR"/>
        </w:rPr>
        <w:t>ما از جانب خداییم و به سوی او باز می گردیم و اگر افرادی مثل یزید بر مسند حکومت اسلامی بنشیند باید فاتحه اسلام را خواند</w:t>
      </w:r>
      <w:r>
        <w:rPr>
          <w:rFonts w:eastAsia="IRNazanin" w:cs="IRNazanin"/>
          <w:color w:val="111111"/>
          <w:sz w:val="28"/>
          <w:szCs w:val="28"/>
          <w:rtl w:val="true"/>
          <w:lang w:bidi="fa-IR"/>
        </w:rPr>
        <w:t>.</w:t>
      </w:r>
      <w:r>
        <w:rPr>
          <w:rStyle w:val="FootnoteAnchor"/>
          <w:rtl w:val="true"/>
        </w:rPr>
        <w:footnoteReference w:id="80"/>
      </w:r>
    </w:p>
    <w:p>
      <w:pPr>
        <w:pStyle w:val="Heading2"/>
        <w:numPr>
          <w:ilvl w:val="1"/>
          <w:numId w:val="1"/>
        </w:numPr>
        <w:rPr/>
      </w:pPr>
      <w:bookmarkStart w:id="77" w:name="__RefHeading___Toc3451483_2749589250"/>
      <w:bookmarkStart w:id="78" w:name="_Toc27"/>
      <w:bookmarkEnd w:id="77"/>
      <w:r>
        <w:rPr>
          <w:rtl w:val="true"/>
        </w:rPr>
        <w:t>نسب برای شخص بی عمل و دور از تقوا رشد و تعالی ندارد</w:t>
      </w:r>
      <w:r>
        <w:rPr>
          <w:rtl w:val="true"/>
        </w:rPr>
        <w:t>:</w:t>
      </w:r>
      <w:bookmarkEnd w:id="78"/>
    </w:p>
    <w:p>
      <w:pPr>
        <w:pStyle w:val="Heading3"/>
        <w:numPr>
          <w:ilvl w:val="2"/>
          <w:numId w:val="1"/>
        </w:numPr>
        <w:rPr/>
      </w:pPr>
      <w:bookmarkStart w:id="79" w:name="__RefHeading___Toc3451485_2749589250"/>
      <w:bookmarkStart w:id="80" w:name="_Toc28"/>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بیست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اَبطاَبِهِ عَمَلُهُ لَم یُسرِع بِهِ نَسَبُهُ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با اعمالش به جایی نرسد نسب او وی را ترقی و تعالی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گیرم پدر تو بود فضل از فضل پدر تو را چه حاصل بعضی افتخار می کنند که نسب به بزرگان از علم و کمال دارند ولی خود از نظر علم و دانش و رفتار و اخلاق هیچ سنخیت با پدران و مادران با فضیلت خویش ندارند پیداست که این انتساب چیزی به ارزش آنها نمی افزاید بلکه بیشتر مورد طعن و ملامت هستند چون احترام امامزاده را باید متولی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درباره فرزندان ناخلف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السُّوءِ یَهدِمُ الشَرَفَ و یَشِینُ السَّلَفَ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فرزند بد نیاکان را لکه دار می سازد و بازماندگان را تباه می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موسی بغدادی گفت در محضر امام رضا علیه السلام بودم امام با جمعی مشغول صحبت بود زید بن موسی برادر آن حضرت در گوشه ای دیگر با جمعی صحبت می کرد و پیوسته می گفت ما کردیم ما چنین هستیم و فخرفروشی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سخنان او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بعضی از نادانان کوفه ترا گول زده که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فاطِمَهَ اَحصَنتَ فَرجُها فَحَرَّمَا اللهُ ذُرِّیَتها عَلی النّارِ</w:t>
      </w:r>
    </w:p>
    <w:p>
      <w:pPr>
        <w:pStyle w:val="BookText"/>
        <w:rPr/>
      </w:pPr>
      <w:r>
        <w:rPr>
          <w:rFonts w:ascii="IRNazanin" w:hAnsi="IRNazanin" w:eastAsia="IRNazanin"/>
          <w:color w:val="111111"/>
          <w:sz w:val="28"/>
          <w:sz w:val="28"/>
          <w:szCs w:val="28"/>
          <w:rtl w:val="true"/>
          <w:lang w:bidi="fa-IR"/>
        </w:rPr>
        <w:t>مولد فرزندان فاطمه علیها السلام پاکیز است خداوند ذریه او را بر آتش جهنم حرام نموده است این مقام مخصوص امام حسن و امام حسین علیه السلام است اگر تو معصیت خدا را انجام دهی و داخل بهشت شوی پدرت موسی بن جعفر علیه السلام بندگی خدا کند روزها روزه بگیرد و شب ها را به عبادت بپردازد او هم داخل بهشت شود بنابراین مقام تو از موسی بن جعفر علیه السلام ارجمندتر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w:t>
      </w:r>
    </w:p>
    <w:p>
      <w:pPr>
        <w:pStyle w:val="BookText"/>
        <w:rPr/>
      </w:pPr>
      <w:r>
        <w:rPr>
          <w:rFonts w:ascii="Amiri" w:hAnsi="Amiri" w:eastAsia="Amiri" w:cs="Amiri"/>
          <w:color w:val="111111"/>
          <w:sz w:val="28"/>
          <w:sz w:val="28"/>
          <w:szCs w:val="28"/>
          <w:rtl w:val="true"/>
          <w:lang w:bidi="ar-SA"/>
        </w:rPr>
        <w:t>ما یَنالُ اَحَدٌ عِندَاللهِ اِلّا بِطاعَتِه</w:t>
      </w:r>
    </w:p>
    <w:p>
      <w:pPr>
        <w:pStyle w:val="BookText"/>
        <w:rPr/>
      </w:pPr>
      <w:r>
        <w:rPr>
          <w:rFonts w:ascii="IRNazanin" w:hAnsi="IRNazanin" w:eastAsia="IRNazanin"/>
          <w:color w:val="111111"/>
          <w:sz w:val="28"/>
          <w:sz w:val="28"/>
          <w:szCs w:val="28"/>
          <w:rtl w:val="true"/>
          <w:lang w:bidi="fa-IR"/>
        </w:rPr>
        <w:t>هیچ کس به مقام قرب خدا و بهشت نمی رسد مگر به اطاعت از دستورات پروردگار اگر تو فکر م یکنی با معصیت و مخالفت خدا به آن مقام می رسی سخت در اشتباه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نیکوکار ما دو پاداش و اجر است و برای گنهکاران ما نیز دو کیفر و عذاب است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 و پسر پدر شما نیستم؟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تو برادر من هستی البته تا مادامی که اطاعت از پروردگار کنی نوح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فرزندم از خانواده من است تو وعده داده ای آنها را نجات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w:t>
      </w:r>
    </w:p>
    <w:p>
      <w:pPr>
        <w:pStyle w:val="BookText"/>
        <w:rPr/>
      </w:pPr>
      <w:r>
        <w:rPr>
          <w:rFonts w:ascii="Amiri" w:hAnsi="Amiri" w:eastAsia="Amiri" w:cs="Amiri"/>
          <w:color w:val="111111"/>
          <w:sz w:val="28"/>
          <w:sz w:val="28"/>
          <w:szCs w:val="28"/>
          <w:rtl w:val="true"/>
          <w:lang w:bidi="ar-SA"/>
        </w:rPr>
        <w:t>اِنَّهُ لَیسَ مِن اَهلِکَ اِنَّهُ عَمَلٌ غَیرُ صالحٍ</w:t>
      </w:r>
    </w:p>
    <w:p>
      <w:pPr>
        <w:pStyle w:val="BookText"/>
        <w:rPr/>
      </w:pPr>
      <w:r>
        <w:rPr>
          <w:rFonts w:ascii="IRNazanin" w:hAnsi="IRNazanin" w:eastAsia="IRNazanin"/>
          <w:color w:val="111111"/>
          <w:sz w:val="28"/>
          <w:sz w:val="28"/>
          <w:szCs w:val="28"/>
          <w:rtl w:val="true"/>
          <w:lang w:bidi="fa-IR"/>
        </w:rPr>
        <w:t>او دیگر از خ انواده تو نیست و او علمی غیرصالح است خداوند او را به وسیله معصیت از خانوادگی نوح خارج کرد</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پسر نوح با بدان بنشست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نبوتش گم شد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سگ اصحاب کهف روزی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مردم گرفت و مردم شد</w:t>
      </w:r>
      <w:bookmarkStart w:id="81" w:name="pg3482_24006"/>
    </w:p>
    <w:p>
      <w:pPr>
        <w:pStyle w:val="Heading3"/>
        <w:numPr>
          <w:ilvl w:val="2"/>
          <w:numId w:val="1"/>
        </w:numPr>
        <w:rPr/>
      </w:pPr>
      <w:bookmarkStart w:id="82" w:name="__RefHeading___Toc3451487_2749589250"/>
      <w:bookmarkStart w:id="83" w:name="_Toc29"/>
      <w:bookmarkEnd w:id="81"/>
      <w:bookmarkEnd w:id="82"/>
      <w:r>
        <w:rPr>
          <w:rtl w:val="true"/>
        </w:rPr>
        <w:t>کفاره گناهان بزرگ</w:t>
      </w:r>
      <w:bookmarkEnd w:id="83"/>
    </w:p>
    <w:p>
      <w:pPr>
        <w:pStyle w:val="BookText"/>
        <w:rPr/>
      </w:pPr>
      <w:r>
        <w:rPr>
          <w:rFonts w:ascii="Amiri" w:hAnsi="Amiri" w:eastAsia="Amiri" w:cs="Amiri"/>
          <w:color w:val="111111"/>
          <w:sz w:val="28"/>
          <w:sz w:val="28"/>
          <w:szCs w:val="28"/>
          <w:rtl w:val="true"/>
          <w:lang w:bidi="ar-SA"/>
        </w:rPr>
        <w:t>بیست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کَفّاراتِ الذُّنوبِ العِظامِ اِغاثَهُ المَلهُوفِ وَ التَّنفِیسُ عَنِ المَکروبِ</w:t>
      </w:r>
    </w:p>
    <w:p>
      <w:pPr>
        <w:pStyle w:val="BookText"/>
        <w:rPr/>
      </w:pPr>
      <w:r>
        <w:rPr>
          <w:rFonts w:ascii="IRNazanin" w:hAnsi="IRNazanin" w:eastAsia="IRNazanin"/>
          <w:color w:val="111111"/>
          <w:sz w:val="28"/>
          <w:sz w:val="28"/>
          <w:szCs w:val="28"/>
          <w:rtl w:val="true"/>
          <w:lang w:bidi="fa-IR"/>
        </w:rPr>
        <w:t>از کفاره گناهان بزرگ به فریاد مردم مظلوم رسیدن و آرام کردن مصیبت دیدگان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با توبه واقعی خداوند مهربان قلم عفو بر لغزش ها می کشد و طبق وعد خود همه گناهان را می بخشد ولی بعد از توبه لازم است جبران گناهان بزرگ گذشته شود و آن به یاری رساندن به مظلوم و گرفتار و دلداری اهل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دو کار یعنی کمک به مظلوم و آرام کردن مصیبت دیده با هر شکل ممکن آنقدر زیاد است که تمام آثار گناهان بزرگ را محو می کند و بدی ها به خوبی ها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مومنٍ یُعینُ مُومناً مَظلُوماً اِلاّ کانَ اَفضَلَ مِن صِیامِ شَهرٍ وَ اِعتِکافِهِ فِی المَسجِدِ الحَرامِ وَ ما مِن مُومنٍ یَنصُرُ اَخاهُ وَ هُوَ یَقدِرُ عَلی نُصرَتِهِ اِلّا نَصرَهُ اللهُ فِی الدُّنیا وَ الآخِرَهِ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هیچ مومنی مومن ستمدیده ای را یاری نرساند مگر آنکه این کار او برتر از یک ماه روزه و اعتکاف در مسجد الحرام باشد و هیچ مومنی نیست که بتواند برادر خود را یاری رساند و یاریش دهد مگر این که خداوند در دنیا و آخرت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خداود به حضرت داود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ستمدیده ای را یاری رساند یا در ستمی که بر او رفته همدردی کند مگر این که گام های او را در آن روزی که گام ها می لغزد استوار نگه دارم</w:t>
      </w:r>
      <w:r>
        <w:rPr>
          <w:rFonts w:eastAsia="IRNazanin" w:cs="IRNazanin"/>
          <w:color w:val="111111"/>
          <w:sz w:val="28"/>
          <w:szCs w:val="28"/>
          <w:rtl w:val="true"/>
          <w:lang w:bidi="fa-IR"/>
        </w:rPr>
        <w:t>.</w:t>
      </w:r>
      <w:r>
        <w:rPr>
          <w:rStyle w:val="FootnoteAnchor"/>
          <w:rtl w:val="true"/>
        </w:rPr>
        <w:footnoteReference w:id="8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جمال از یاران امام صادق و امام کاظم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صادق علیه السلام نشسته بودم مردی از اهل مکه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از تنگدستی و نداشتن کرایه برای بازگشت به وطن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امر فرود که</w:t>
      </w:r>
      <w:bookmarkStart w:id="84" w:name="pg3482_24007"/>
    </w:p>
    <w:p>
      <w:pPr>
        <w:pStyle w:val="BookText"/>
        <w:rPr/>
      </w:pPr>
      <w:bookmarkEnd w:id="84"/>
      <w:r>
        <w:rPr>
          <w:rFonts w:ascii="IRNazanin" w:hAnsi="IRNazanin" w:eastAsia="IRNazanin"/>
          <w:color w:val="111111"/>
          <w:sz w:val="28"/>
          <w:sz w:val="28"/>
          <w:szCs w:val="28"/>
          <w:rtl w:val="true"/>
          <w:lang w:bidi="fa-IR"/>
        </w:rPr>
        <w:t>برخیزم و او را کمک نمایم برخاستم و با مدد پروردگار خواسته او را انجام دادم و دو مرتبه به مجلس بازگشتم امام علیه السلام از من قضیه را پرسید عرض کردم پدر و مادرم فدایت باد خداوند حاجت او را برآور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اُنَّکَ اِن تُعِینَ اَخاکَ المُسلِمَ اَحَبُّ مِن طوافِ اُسبوعٍ بالبَیتِ مُبتَدیاً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آگاه باش همراهی نمودن با برادر مسلمان در نزد من از طواف هفتگانه در طواف خانه کعبه نیکوتر است</w:t>
      </w:r>
      <w:r>
        <w:rPr>
          <w:rFonts w:eastAsia="IRNazanin" w:cs="IRNazanin"/>
          <w:color w:val="111111"/>
          <w:sz w:val="28"/>
          <w:szCs w:val="28"/>
          <w:rtl w:val="true"/>
          <w:lang w:bidi="fa-IR"/>
        </w:rPr>
        <w:t>.</w:t>
      </w:r>
    </w:p>
    <w:p>
      <w:pPr>
        <w:pStyle w:val="Heading2"/>
        <w:numPr>
          <w:ilvl w:val="1"/>
          <w:numId w:val="1"/>
        </w:numPr>
        <w:rPr/>
      </w:pPr>
      <w:bookmarkStart w:id="85" w:name="__RefHeading___Toc3451489_2749589250"/>
      <w:bookmarkStart w:id="86" w:name="_Toc30"/>
      <w:bookmarkEnd w:id="85"/>
      <w:r>
        <w:rPr>
          <w:rtl w:val="true"/>
        </w:rPr>
        <w:t>نعمت پی در پی خداوند و نافرمانی انسان و عذاب پروردگار</w:t>
      </w:r>
      <w:r>
        <w:rPr>
          <w:rtl w:val="true"/>
        </w:rPr>
        <w:t>:</w:t>
      </w:r>
      <w:bookmarkEnd w:id="86"/>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اِذا رایتَ ربَّکَ سُبحانَهُ یُتابعُ عَلیکَ نِعَمَهُ وَ انتَ تَعصِیهِ فَاحذَرهُ</w:t>
      </w:r>
    </w:p>
    <w:p>
      <w:pPr>
        <w:pStyle w:val="BookText"/>
        <w:rPr/>
      </w:pPr>
      <w:r>
        <w:rPr>
          <w:rFonts w:ascii="IRNazanin" w:hAnsi="IRNazanin" w:eastAsia="IRNazanin"/>
          <w:color w:val="111111"/>
          <w:sz w:val="28"/>
          <w:sz w:val="28"/>
          <w:szCs w:val="28"/>
          <w:rtl w:val="true"/>
          <w:lang w:bidi="fa-IR"/>
        </w:rPr>
        <w:t>ای فرزند آدم هرگاه دیدی که پروردگارت پی در پی به تو نعمت می رساند در حالی که تو نافرمانی او را می کنی از عذاب و غضب او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های کم ظرفیت وقتی دنیا به آن ها اقبال می کند وضع مادی خوی پیدا می کنند و هر نوع مسایل رفاهی برایشان فراهم است طغیان کرده و آن نعمت ها را در راه معصیت و نافرمانی خدا مصرف میکنند و یا به طور کلی گرفتار گناه می شوند اِنَّ الانسانَ لَیطقی اَن رآهُ استَغنی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این انسان طغیان می کند هنگامی که احساس بی نیازی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سرشت آدمی اینگونه باشد اما همین سرشت را می توان با تربیت نفس تغییر داد و در مواقع قدرت و ثروت گرفتار گناه نشد تا ثمره اش عذاب سخت خداوندی گردد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بزرگوار فرمود حالت جبلی و طبع نفس انسان به سوی بی ادبی و خلافکاری است و این بنده است که باید هماره تلاش کند که آن را به سوی ادب و انجام کارهای شایسته سوق دهد و تربیت کند نفس انسان در مسیر خود همیشه در مقام مخالفت با دستورات الهی است ولی بر انسان وظیفه است که بکوشد او را از</w:t>
      </w:r>
      <w:bookmarkStart w:id="87" w:name="pg3482_24008"/>
    </w:p>
    <w:p>
      <w:pPr>
        <w:pStyle w:val="BookText"/>
        <w:rPr/>
      </w:pPr>
      <w:bookmarkEnd w:id="87"/>
      <w:r>
        <w:rPr>
          <w:rFonts w:ascii="IRNazanin" w:hAnsi="IRNazanin" w:eastAsia="IRNazanin"/>
          <w:color w:val="111111"/>
          <w:sz w:val="28"/>
          <w:sz w:val="28"/>
          <w:szCs w:val="28"/>
          <w:rtl w:val="true"/>
          <w:lang w:bidi="fa-IR"/>
        </w:rPr>
        <w:t xml:space="preserve">تقاضا و تمایلات بی مورد بر حذر دارد زیرا اگر کسی هر چه نفس می خواهد انجام دهد در به فساد کشیدن خود شریک است و هر کس در هواپرستی نفس خود را یاری دهد بداند که در قتل و انهدام خویش شریک است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یک لحظه اگر نفس تو محکوم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همه انبیات معلوم شود</w:t>
      </w:r>
    </w:p>
    <w:p>
      <w:pPr>
        <w:pStyle w:val="BookText"/>
        <w:rPr/>
      </w:pPr>
      <w:r>
        <w:rPr>
          <w:rFonts w:ascii="IRNazanin" w:hAnsi="IRNazanin" w:eastAsia="IRNazanin"/>
          <w:color w:val="111111"/>
          <w:sz w:val="28"/>
          <w:sz w:val="28"/>
          <w:szCs w:val="28"/>
          <w:rtl w:val="true"/>
          <w:lang w:bidi="fa-IR"/>
        </w:rPr>
        <w:t>آن صورت غیبی که جهان طالب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آینهفهم تو مفهوم شود</w:t>
      </w:r>
    </w:p>
    <w:p>
      <w:pPr>
        <w:pStyle w:val="BookText"/>
        <w:rPr/>
      </w:pPr>
      <w:r>
        <w:rPr>
          <w:rFonts w:ascii="IRNazanin" w:hAnsi="IRNazanin" w:eastAsia="IRNazanin"/>
          <w:color w:val="111111"/>
          <w:sz w:val="28"/>
          <w:sz w:val="28"/>
          <w:szCs w:val="28"/>
          <w:rtl w:val="true"/>
          <w:lang w:bidi="fa-IR"/>
        </w:rPr>
        <w:t>برای آنکه کلام مولایمان بهتر روشن شود به این آیه شریفه دقت بیشتر کنیم که چگونه خداوند پس از طغیان و سوء استفاده از نعمت هایش بنده اش را از پای در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نَسُو ما ذُکِّروا بِهِ فَتَحنا عَلَیهِم اَبوابَ کُلِّ شَییٍء حتّی اذا فَرِحوا بِما اُوتُوا اَخَذناهُم بَغتَهً فَاِذاهُم مُبلِسُون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وقتی نصایح ما را به فراموشی سپردند تمام درهای شادی و نعمت را به روی آنها گشودیم تا به نعمت هایی که به آنها داده شد خوشحال شدند ولی یکباره از آنها گرفتیم که نومید شدند</w:t>
      </w:r>
      <w:r>
        <w:rPr>
          <w:rFonts w:eastAsia="IRNazanin" w:cs="IRNazanin"/>
          <w:color w:val="111111"/>
          <w:sz w:val="28"/>
          <w:szCs w:val="28"/>
          <w:rtl w:val="true"/>
          <w:lang w:bidi="fa-IR"/>
        </w:rPr>
        <w:t>!</w:t>
      </w:r>
    </w:p>
    <w:p>
      <w:pPr>
        <w:pStyle w:val="Heading2"/>
        <w:numPr>
          <w:ilvl w:val="1"/>
          <w:numId w:val="1"/>
        </w:numPr>
        <w:rPr/>
      </w:pPr>
      <w:bookmarkStart w:id="88" w:name="__RefHeading___Toc3451491_2749589250"/>
      <w:bookmarkStart w:id="89" w:name="_Toc31"/>
      <w:bookmarkEnd w:id="88"/>
      <w:r>
        <w:rPr>
          <w:rtl w:val="true"/>
        </w:rPr>
        <w:t>رنگ چهره درون را آشکار می کند</w:t>
      </w:r>
      <w:bookmarkEnd w:id="89"/>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اَضمَرَ اَحَدٌ شَیئاً الّا ظَهَرَ فِی فَلَتاتِ لِسانِهِ و صَفَحاتِ وَجهِهِ</w:t>
      </w:r>
    </w:p>
    <w:p>
      <w:pPr>
        <w:pStyle w:val="BookText"/>
        <w:rPr/>
      </w:pPr>
      <w:r>
        <w:rPr>
          <w:rFonts w:ascii="IRNazanin" w:hAnsi="IRNazanin" w:eastAsia="IRNazanin"/>
          <w:color w:val="111111"/>
          <w:sz w:val="28"/>
          <w:sz w:val="28"/>
          <w:szCs w:val="28"/>
          <w:rtl w:val="true"/>
          <w:lang w:bidi="fa-IR"/>
        </w:rPr>
        <w:t>هیچ کس چیزی را در دل پنهان نکرد مگر اینکه در لغزش های زبان و رنگ چهره اش آن را آشکار ساخت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رخسار و لغزش گفتار باطن افراد را آشکار می کند کسانی که در مقام بازجویی و بازپرسی افراد خطاکار هستند بیشتر به این بیان امام علیه السلام واقفند که اگر کسی نخواهد واقعیت درونی خود را بیان و اعتراف کند از چهره اش براحتی می توان فهمید که راست می گوید و با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دروغگو در هنگامی که دروغ می گویند ارتعاش صوتی پیدا می کنند و رنگشان تغییر می کند مگر آنهایی که آنقدر گناه کرده</w:t>
      </w:r>
      <w:bookmarkStart w:id="90" w:name="pg3482_24009"/>
    </w:p>
    <w:p>
      <w:pPr>
        <w:pStyle w:val="BookText"/>
        <w:rPr/>
      </w:pPr>
      <w:bookmarkEnd w:id="90"/>
      <w:r>
        <w:rPr>
          <w:rFonts w:ascii="IRNazanin" w:hAnsi="IRNazanin" w:eastAsia="IRNazanin"/>
          <w:color w:val="111111"/>
          <w:sz w:val="28"/>
          <w:sz w:val="28"/>
          <w:szCs w:val="28"/>
          <w:rtl w:val="true"/>
          <w:lang w:bidi="fa-IR"/>
        </w:rPr>
        <w:t>و دروغ گفته اند که حتی حاضرند دست روی قرآن شریف بگذارند سوگند دروغ بخورند در حالی که کوچکترین عکس العمل در رخسارشان دیده نمی شود البته همین ها هم روزی رسوا شده و برای همیشه نمی توانند از چنگ قانون و حکم قطعی پروردگار متعال رهایی یابند چنانکه در تاریخ شاهد بودیم که چگونه خداوند متعال چهره هایی ر که لبریز از نفاق بودند یکی روزی جوهره باطنی آنها را آشکار ساخت و کوس رسوائیشان عالم گیر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عَلی رَجعِهِ لَقادِرٌ یَومَ تُبلَی السَّرائِرُ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خداوند برای دوباره زنده کردن انسان قادر است روزی که باطن ها را آشکار می کند یعنی اگر در د نیا هم توانستند باطن و سریره خبیث خود را پنهان نگه دارند روز قیامت چه خواهند کرد که همه ضمیرها و سریره ها آشکار می گردد</w:t>
      </w:r>
      <w:r>
        <w:rPr>
          <w:rFonts w:eastAsia="IRNazanin" w:cs="IRNazanin"/>
          <w:color w:val="111111"/>
          <w:sz w:val="28"/>
          <w:szCs w:val="28"/>
          <w:rtl w:val="true"/>
          <w:lang w:bidi="fa-IR"/>
        </w:rPr>
        <w:t>.</w:t>
      </w:r>
    </w:p>
    <w:p>
      <w:pPr>
        <w:pStyle w:val="Heading2"/>
        <w:numPr>
          <w:ilvl w:val="1"/>
          <w:numId w:val="1"/>
        </w:numPr>
        <w:rPr/>
      </w:pPr>
      <w:bookmarkStart w:id="91" w:name="__RefHeading___Toc3451493_2749589250"/>
      <w:bookmarkStart w:id="92" w:name="_Toc32"/>
      <w:bookmarkEnd w:id="91"/>
      <w:r>
        <w:rPr>
          <w:rtl w:val="true"/>
        </w:rPr>
        <w:t>سازش با درد</w:t>
      </w:r>
      <w:bookmarkEnd w:id="92"/>
    </w:p>
    <w:p>
      <w:pPr>
        <w:pStyle w:val="BookText"/>
        <w:rPr/>
      </w:pPr>
      <w:r>
        <w:rPr>
          <w:rFonts w:ascii="Amiri" w:hAnsi="Amiri" w:eastAsia="Amiri" w:cs="Amiri"/>
          <w:color w:val="111111"/>
          <w:sz w:val="28"/>
          <w:sz w:val="28"/>
          <w:szCs w:val="28"/>
          <w:rtl w:val="true"/>
          <w:lang w:bidi="ar-SA"/>
        </w:rPr>
        <w:t>بیست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بِدائِکَ ما َمشی بِکَ</w:t>
      </w:r>
    </w:p>
    <w:p>
      <w:pPr>
        <w:pStyle w:val="BookText"/>
        <w:rPr/>
      </w:pPr>
      <w:r>
        <w:rPr>
          <w:rFonts w:ascii="IRNazanin" w:hAnsi="IRNazanin" w:eastAsia="IRNazanin"/>
          <w:color w:val="111111"/>
          <w:sz w:val="28"/>
          <w:sz w:val="28"/>
          <w:szCs w:val="28"/>
          <w:rtl w:val="true"/>
          <w:lang w:bidi="fa-IR"/>
        </w:rPr>
        <w:t>با درد خود بساز مادامی که با تو سر سازش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درمان دردها متفاوت است بعضی از امراض جز با مراجعه به طبیب و خوردن دارو و معالجه جدی برطرف نمی شوند اما مواردی از دردها هستند که باید با آنها کنار آمد و تحملشان کرد و به قول معروف کجدار و مریض با آنها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دردها جسمانی نیست بلکه روحی و آزاردهنده دل و ضمیر انسان است همنشینی و سرکردن با شوهر و یا همسر بداخلاق و یا فرزندان ناباب و ناخلف و یا ارحام و فامیل غیرمتعارف انس گرفتن و تحمل بدرفتاری های آنان درد است ولی باید تا آنجا که به دین و اعتقادات ما لطمه وارد نمی شود آنها را تحمل کرد چنانکه پیامبران الهی مثل نوح و لوط علیه السلام و رسول الله صلی الله علیه و آله و امام حسن علیه السلام و امام جواد علیه السلام تحمل کردند و حضرت آسیه با چون فرعونی زندگی کرد و این سازش را به حساب خدای خویش گذاشت و در پایان گفت</w:t>
      </w:r>
      <w:r>
        <w:rPr>
          <w:rFonts w:eastAsia="IRNazanin" w:cs="IRNazanin"/>
          <w:color w:val="111111"/>
          <w:sz w:val="28"/>
          <w:szCs w:val="28"/>
          <w:rtl w:val="true"/>
          <w:lang w:bidi="fa-IR"/>
        </w:rPr>
        <w:t>:</w:t>
      </w:r>
      <w:bookmarkStart w:id="93" w:name="pg3482_24010"/>
    </w:p>
    <w:p>
      <w:pPr>
        <w:pStyle w:val="BookText"/>
        <w:rPr/>
      </w:pPr>
      <w:bookmarkEnd w:id="93"/>
      <w:r>
        <w:rPr>
          <w:rFonts w:ascii="Amiri" w:hAnsi="Amiri" w:eastAsia="Amiri" w:cs="Amiri"/>
          <w:color w:val="111111"/>
          <w:sz w:val="28"/>
          <w:sz w:val="28"/>
          <w:szCs w:val="28"/>
          <w:rtl w:val="true"/>
          <w:lang w:bidi="ar-SA"/>
        </w:rPr>
        <w:t xml:space="preserve">رَبِّ ابنِ لی عِندَکَ بَیتاً فِی الجَّنهِ و نَجِّنِی مِن فرعونَ وَ عَمَلِهِ وَ نَجِّنی مِنَ القَومِ الظّالِمین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برای من نزد خودت در بهشت بساز و مرا از دست فرعون و کارهایش نجات ده و نیز از دست مردم ستمکار نجاتم ده</w:t>
      </w:r>
      <w:r>
        <w:rPr>
          <w:rFonts w:eastAsia="IRNazanin" w:cs="IRNazanin"/>
          <w:color w:val="111111"/>
          <w:sz w:val="28"/>
          <w:szCs w:val="28"/>
          <w:rtl w:val="true"/>
          <w:lang w:bidi="fa-IR"/>
        </w:rPr>
        <w:t>.</w:t>
      </w:r>
    </w:p>
    <w:p>
      <w:pPr>
        <w:pStyle w:val="Heading2"/>
        <w:numPr>
          <w:ilvl w:val="1"/>
          <w:numId w:val="1"/>
        </w:numPr>
        <w:rPr/>
      </w:pPr>
      <w:bookmarkStart w:id="94" w:name="__RefHeading___Toc3451495_2749589250"/>
      <w:bookmarkStart w:id="95" w:name="_Toc33"/>
      <w:bookmarkEnd w:id="94"/>
      <w:r>
        <w:rPr>
          <w:rtl w:val="true"/>
        </w:rPr>
        <w:t>بهترین مرتبه زهد پنهان نمودن آن است</w:t>
      </w:r>
      <w:bookmarkEnd w:id="95"/>
    </w:p>
    <w:p>
      <w:pPr>
        <w:pStyle w:val="BookText"/>
        <w:rPr/>
      </w:pPr>
      <w:r>
        <w:rPr>
          <w:rFonts w:ascii="Amiri" w:hAnsi="Amiri" w:eastAsia="Amiri" w:cs="Amiri"/>
          <w:color w:val="111111"/>
          <w:sz w:val="28"/>
          <w:sz w:val="28"/>
          <w:szCs w:val="28"/>
          <w:rtl w:val="true"/>
          <w:lang w:bidi="ar-SA"/>
        </w:rPr>
        <w:t>بیست و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الزُّهدِ اِخفاءُ الزُّهدِ</w:t>
      </w:r>
    </w:p>
    <w:p>
      <w:pPr>
        <w:pStyle w:val="BookText"/>
        <w:rPr/>
      </w:pPr>
      <w:r>
        <w:rPr>
          <w:rFonts w:ascii="IRNazanin" w:hAnsi="IRNazanin" w:eastAsia="IRNazanin"/>
          <w:color w:val="111111"/>
          <w:sz w:val="28"/>
          <w:sz w:val="28"/>
          <w:szCs w:val="28"/>
          <w:rtl w:val="true"/>
          <w:lang w:bidi="fa-IR"/>
        </w:rPr>
        <w:t>بهترین مرتبه زهد در دنیا پنهان نمودن زهد است</w:t>
      </w:r>
    </w:p>
    <w:p>
      <w:pPr>
        <w:pStyle w:val="BookText"/>
        <w:rPr/>
      </w:pPr>
      <w:r>
        <w:rPr>
          <w:rFonts w:ascii="IRNazanin" w:hAnsi="IRNazanin" w:eastAsia="IRNazanin"/>
          <w:color w:val="111111"/>
          <w:sz w:val="28"/>
          <w:sz w:val="28"/>
          <w:szCs w:val="28"/>
          <w:rtl w:val="true"/>
          <w:lang w:bidi="fa-IR"/>
        </w:rPr>
        <w:t>تظاهر به زندگی زاهدانه یک نوع فریب خلق خداست مثل آنکه کسی در پوشش و در گفتار و رفتار اظهار زهد کند ولی در باطن دلبسته به دنیا و زخارف آن باشد در صورتی که اگر به گونه ای وانمود کند دنیا دار و دارای انس با دنیاست برای آنکه کسی به او ترح نکند و او را بینوایش ندادند به قول معروف صورتش را با سیلی سرخ نگه دارد اما در باطن هیچ چیز از این دنیا نداشته و نخواهد که داشته باشدو غیر محبت خدا و اولیائش در کانون قلبش یافت نشود او زاهد است و زهدش را پنهان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آنم که زیر چرخ کبود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هر چه رنگ تعلق پذیرد آزاد است</w:t>
      </w:r>
    </w:p>
    <w:p>
      <w:pPr>
        <w:pStyle w:val="BookText"/>
        <w:rPr/>
      </w:pPr>
      <w:r>
        <w:rPr>
          <w:rFonts w:ascii="IRNazanin" w:hAnsi="IRNazanin" w:eastAsia="IRNazanin"/>
          <w:color w:val="111111"/>
          <w:sz w:val="28"/>
          <w:sz w:val="28"/>
          <w:szCs w:val="28"/>
          <w:rtl w:val="true"/>
          <w:lang w:bidi="fa-IR"/>
        </w:rPr>
        <w:t xml:space="preserve">مگر تعلق خاطر به ماه رخساری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خاطر از همه غم ها به مهر او شاد است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الخَیرُ کُلُّه فِی بَیتٍ وَ جُعِلَ مِفتاحُهُ الزُّهدَ فِی الدُّنیا </w:t>
      </w:r>
      <w:r>
        <w:rPr>
          <w:rStyle w:val="FootnoteAnchor"/>
          <w:rtl w:val="true"/>
        </w:rPr>
        <w:footnoteReference w:id="9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خوبی ها را در یک خانه در نظر بگیرید که کلید آن زهد در دنیاست</w:t>
      </w:r>
      <w:r>
        <w:rPr>
          <w:rFonts w:eastAsia="IRNazanin" w:cs="IRNazanin"/>
          <w:color w:val="111111"/>
          <w:sz w:val="28"/>
          <w:szCs w:val="28"/>
          <w:rtl w:val="true"/>
          <w:lang w:bidi="fa-IR"/>
        </w:rPr>
        <w:t>.</w:t>
      </w:r>
      <w:bookmarkStart w:id="96" w:name="pg3482_24011"/>
    </w:p>
    <w:p>
      <w:pPr>
        <w:pStyle w:val="Heading2"/>
        <w:numPr>
          <w:ilvl w:val="1"/>
          <w:numId w:val="1"/>
        </w:numPr>
        <w:rPr/>
      </w:pPr>
      <w:bookmarkStart w:id="97" w:name="__RefHeading___Toc3451497_2749589250"/>
      <w:bookmarkStart w:id="98" w:name="_Toc34"/>
      <w:bookmarkEnd w:id="96"/>
      <w:bookmarkEnd w:id="97"/>
      <w:r>
        <w:rPr>
          <w:rtl w:val="true"/>
        </w:rPr>
        <w:t>دیدار مرگ چه زود خواهد بود</w:t>
      </w:r>
      <w:bookmarkEnd w:id="98"/>
    </w:p>
    <w:p>
      <w:pPr>
        <w:pStyle w:val="BookText"/>
        <w:rPr/>
      </w:pPr>
      <w:r>
        <w:rPr>
          <w:rFonts w:ascii="Amiri" w:hAnsi="Amiri" w:eastAsia="Amiri" w:cs="Amiri"/>
          <w:color w:val="111111"/>
          <w:sz w:val="28"/>
          <w:sz w:val="28"/>
          <w:szCs w:val="28"/>
          <w:rtl w:val="true"/>
          <w:lang w:bidi="ar-SA"/>
        </w:rPr>
        <w:t>بیست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کُنتَ فِی اِدبارٍ وَ الموتُ فِی اِقبالٍ فَما اسرَعَ المُلتَقی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تو زندگی را پشت سر می گذاری مرگ به تو روی می آورد پس دیدار با مرگ چه زود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تلاقی دو حالت در انسان مرگ را آسان و سریع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امید به زندگی دنیا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آوردن مرگ</w:t>
      </w:r>
    </w:p>
    <w:p>
      <w:pPr>
        <w:pStyle w:val="BookText"/>
        <w:rPr/>
      </w:pPr>
      <w:r>
        <w:rPr>
          <w:rFonts w:ascii="IRNazanin" w:hAnsi="IRNazanin" w:eastAsia="IRNazanin"/>
          <w:color w:val="111111"/>
          <w:sz w:val="28"/>
          <w:sz w:val="28"/>
          <w:szCs w:val="28"/>
          <w:rtl w:val="true"/>
          <w:lang w:bidi="fa-IR"/>
        </w:rPr>
        <w:t>دلبستگان به زندگی دنیا با روی آوردن مرگ سخت جان می دهند گرچه طبق بیان پروردگار وقتی اجل حتم و قطعی فرا رسد تقدیم و تاخیر وجود ندارد ولی نوع جان کندن برای آنانی که زندگی را پشت سر می گذارند با آنانی که دل در گرو دنیا و زرق و برق آن دارند متفاوت است همان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المَوتِ راحَهُ السُّعَداء </w:t>
      </w:r>
      <w:r>
        <w:rPr>
          <w:rStyle w:val="FootnoteAnchor"/>
          <w:rtl w:val="true"/>
        </w:rPr>
        <w:footnoteReference w:id="92"/>
      </w:r>
    </w:p>
    <w:p>
      <w:pPr>
        <w:pStyle w:val="Heading2"/>
        <w:numPr>
          <w:ilvl w:val="1"/>
          <w:numId w:val="1"/>
        </w:numPr>
        <w:rPr/>
      </w:pPr>
      <w:bookmarkStart w:id="99" w:name="__RefHeading___Toc3451499_2749589250"/>
      <w:bookmarkStart w:id="100" w:name="_Toc35"/>
      <w:bookmarkEnd w:id="99"/>
      <w:r>
        <w:rPr>
          <w:rtl w:val="true"/>
        </w:rPr>
        <w:t>ستار العیوب</w:t>
      </w:r>
      <w:bookmarkEnd w:id="100"/>
    </w:p>
    <w:p>
      <w:pPr>
        <w:pStyle w:val="BookText"/>
        <w:rPr/>
      </w:pPr>
      <w:r>
        <w:rPr>
          <w:rFonts w:ascii="Amiri" w:hAnsi="Amiri" w:eastAsia="Amiri" w:cs="Amiri"/>
          <w:color w:val="111111"/>
          <w:sz w:val="28"/>
          <w:sz w:val="28"/>
          <w:szCs w:val="28"/>
          <w:rtl w:val="true"/>
          <w:lang w:bidi="ar-SA"/>
        </w:rPr>
        <w:t>بیست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اَلحَذَر فَوَاللهِ لَقَد سَتَرَ حَتّی کَاَنَّهُ قَد غَفَر</w:t>
      </w:r>
    </w:p>
    <w:p>
      <w:pPr>
        <w:pStyle w:val="BookText"/>
        <w:rPr/>
      </w:pPr>
      <w:r>
        <w:rPr>
          <w:rFonts w:ascii="IRNazanin" w:hAnsi="IRNazanin" w:eastAsia="IRNazanin"/>
          <w:color w:val="111111"/>
          <w:sz w:val="28"/>
          <w:sz w:val="28"/>
          <w:szCs w:val="28"/>
          <w:rtl w:val="true"/>
          <w:lang w:bidi="fa-IR"/>
        </w:rPr>
        <w:t>از خدا بترسید از خدا بترسید به خدا سوگند که او آنچنان گناهانتان را می پوشاند که گویی آنها را بخشیده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توازن خوف و رجا در بیان امام علیه السلام مشهود است چون هم با تاکید ترس از خدا و پرهیز از گناه را بازگو میکند و هم از ستار العیوب بودن الهی و بخشش او سخن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به معنای محو و گذشت نمودن است و غفور از الغفر به معنای ستر و پوشاندن است خداوند تبارک و تعالی زشتی ها و اعمال بد بندگان خود را تا مادامی که خودشان قصد افشاء و تظاهر ندارند می پوشاند و کسی را بر اسرار آنها آگاه</w:t>
      </w:r>
    </w:p>
    <w:p>
      <w:pPr>
        <w:pStyle w:val="BookText"/>
        <w:rPr/>
      </w:pPr>
      <w:r>
        <w:rPr>
          <w:rFonts w:ascii="IRNazanin" w:hAnsi="IRNazanin" w:eastAsia="IRNazanin"/>
          <w:color w:val="111111"/>
          <w:sz w:val="28"/>
          <w:sz w:val="28"/>
          <w:szCs w:val="28"/>
          <w:rtl w:val="true"/>
          <w:lang w:bidi="fa-IR"/>
        </w:rPr>
        <w:t>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پروردگار ظاهر بدن انسان را پرده و حجاب باطن قرار داده و نخواست که کثافات و آلودگی های جسمانی او ظاهر گردد نیز پرده و حجاب بر باطن آلوده به گناه وی کشیده و سر او را فاش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بر خلاف بعضی از انسان ها که معمولا نقاط ضعف افراد را آشکار می کنند و از گفتن نقاط قوت بخل می ورزند او خوبی های انسان را برملا می سازد و زشتی هایشان را می 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اَظهَرَ الجَمیلَ وَ سَتَرَ القَبیحَ</w:t>
      </w:r>
    </w:p>
    <w:p>
      <w:pPr>
        <w:pStyle w:val="BookText"/>
        <w:rPr/>
      </w:pPr>
      <w:r>
        <w:rPr>
          <w:rFonts w:ascii="IRNazanin" w:hAnsi="IRNazanin" w:eastAsia="IRNazanin"/>
          <w:color w:val="111111"/>
          <w:sz w:val="28"/>
          <w:sz w:val="28"/>
          <w:szCs w:val="28"/>
          <w:rtl w:val="true"/>
          <w:lang w:bidi="fa-IR"/>
        </w:rPr>
        <w:t>ای خدایی که زیبایی ها و شایستگی ها را اشکار و بدی ها را می پوشانی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عرض کردم و از کلام امام علیه السلام استفاده شد پروردگار در اثر توبه و بازگشت واقعی به طهارت و پاکیزگی تمام آثار گناه را در دنیا محو و نابود می کند و عقوبتش را در آخرت برمیدارد و از همه مهمتر زشتی ها را به حسنات تبدیل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تابَ وَ آمَنَ وَ عَمِلَ صالِحاً فَاولئِکَ یُبِدِّلُ اللهُ سَیِّئاتِهِم حَسَناتٍ وَ کانَ اللهُ غَفوراً رحیماً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آن کسی که توبه کند و ایمان بیاورد وکار شایسته نماید که البته خداوند لغزش هایشان را تبدیل به ثواب و نیکی ها خواهد کرد زیرا پروردگار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الصباح نوید هو الغفور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در تن مخمور جانتازه دمید</w:t>
      </w:r>
    </w:p>
    <w:p>
      <w:pPr>
        <w:pStyle w:val="BookText"/>
        <w:rPr/>
      </w:pPr>
      <w:r>
        <w:rPr>
          <w:rFonts w:ascii="IRNazanin" w:hAnsi="IRNazanin" w:eastAsia="IRNazanin"/>
          <w:color w:val="111111"/>
          <w:sz w:val="28"/>
          <w:sz w:val="28"/>
          <w:szCs w:val="28"/>
          <w:rtl w:val="true"/>
          <w:lang w:bidi="fa-IR"/>
        </w:rPr>
        <w:t>شراب مست درآمد که اینک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مغفرت از حضرت غنی حمید</w:t>
      </w:r>
    </w:p>
    <w:p>
      <w:pPr>
        <w:pStyle w:val="BookText"/>
        <w:rPr/>
      </w:pPr>
      <w:r>
        <w:rPr>
          <w:rFonts w:ascii="IRNazanin" w:hAnsi="IRNazanin" w:eastAsia="IRNazanin"/>
          <w:color w:val="111111"/>
          <w:sz w:val="28"/>
          <w:sz w:val="28"/>
          <w:szCs w:val="28"/>
          <w:rtl w:val="true"/>
          <w:lang w:bidi="fa-IR"/>
        </w:rPr>
        <w:t>دلی که بودش از راه اتقوالله 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از در لا تقنطوا در او امید</w:t>
      </w:r>
    </w:p>
    <w:p>
      <w:pPr>
        <w:pStyle w:val="BookText"/>
        <w:rPr/>
      </w:pPr>
      <w:r>
        <w:rPr>
          <w:rFonts w:ascii="IRNazanin" w:hAnsi="IRNazanin" w:eastAsia="IRNazanin"/>
          <w:color w:val="111111"/>
          <w:sz w:val="28"/>
          <w:sz w:val="28"/>
          <w:szCs w:val="28"/>
          <w:rtl w:val="true"/>
          <w:lang w:bidi="fa-IR"/>
        </w:rPr>
        <w:t xml:space="preserve">ز بیم روز جزا گر تهی شدن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ساغر پرامید زنده شد جاوید</w:t>
      </w:r>
    </w:p>
    <w:p>
      <w:pPr>
        <w:pStyle w:val="BookText"/>
        <w:rPr/>
      </w:pPr>
      <w:r>
        <w:rPr>
          <w:rFonts w:ascii="IRNazanin" w:hAnsi="IRNazanin" w:eastAsia="IRNazanin"/>
          <w:color w:val="111111"/>
          <w:sz w:val="28"/>
          <w:sz w:val="28"/>
          <w:szCs w:val="28"/>
          <w:rtl w:val="true"/>
          <w:lang w:bidi="fa-IR"/>
        </w:rPr>
        <w:t>کجا فراق و کجا آنکه از دم 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جانب یمنش نغمه وصال وزید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مقوله مزن دم دگر زبان درکش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فیض را سخن بیخودی دراز کشید</w:t>
      </w:r>
      <w:bookmarkStart w:id="101" w:name="pg3482_24013"/>
    </w:p>
    <w:p>
      <w:pPr>
        <w:pStyle w:val="Heading2"/>
        <w:numPr>
          <w:ilvl w:val="1"/>
          <w:numId w:val="1"/>
        </w:numPr>
        <w:rPr/>
      </w:pPr>
      <w:bookmarkStart w:id="102" w:name="__RefHeading___Toc3451501_2749589250"/>
      <w:bookmarkStart w:id="103" w:name="_Toc36"/>
      <w:bookmarkEnd w:id="101"/>
      <w:bookmarkEnd w:id="102"/>
      <w:r>
        <w:rPr>
          <w:rtl w:val="true"/>
        </w:rPr>
        <w:t xml:space="preserve">شاخه های صبر </w:t>
      </w:r>
      <w:r>
        <w:rPr>
          <w:rtl w:val="true"/>
        </w:rPr>
        <w:t xml:space="preserve">: </w:t>
      </w:r>
      <w:r>
        <w:rPr>
          <w:rtl w:val="true"/>
        </w:rPr>
        <w:t>شوق، ترس، زد و انتظار</w:t>
      </w:r>
      <w:r>
        <w:rPr>
          <w:rtl w:val="true"/>
        </w:rPr>
        <w:t>:</w:t>
      </w:r>
      <w:bookmarkEnd w:id="103"/>
    </w:p>
    <w:p>
      <w:pPr>
        <w:pStyle w:val="BookText"/>
        <w:rPr/>
      </w:pPr>
      <w:r>
        <w:rPr>
          <w:rFonts w:ascii="Amiri" w:hAnsi="Amiri" w:eastAsia="Amiri" w:cs="Amiri"/>
          <w:color w:val="111111"/>
          <w:sz w:val="28"/>
          <w:sz w:val="28"/>
          <w:szCs w:val="28"/>
          <w:rtl w:val="true"/>
          <w:lang w:bidi="ar-SA"/>
        </w:rPr>
        <w:t>سی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 عَنِ الایمانِ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الایِمانُ عَلی اَربَعِ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الصَّبرِ وَ الیَقینِ وَ العَدلِ وَ الجَهادِ وَ الصَّبرُ مِنها عَلی اَربَعِ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الشَّوقِ و الشَّفَقِ وَ الزُّهدِ وَ التَّرَقُّبِ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اشتاقَ اِلَی الجَنَّهِ سَلاعَنِ الشَّهَواتِ وَ مَن اَشفَقَ مِنَ النّارِ اجتَنَبَ المُحرَّماتِ وَ مَن زَهِدَ ِفی الدُّنیا اِستَهانَ بِالمُصیباتِ و مَنِ ارتَقَبَ المَوتَ سارَعَ اِلَی الخَیراتِ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علیه السلام درباره ایمان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 چهار پایه استوار است بر صبر ، یقین، عدل و جهاد صبر را چهار شاخه است شوق و ترس و زهد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شوق رفتن به بهشت دارد دلش را از شهوت ها تخلیه مینماید و آنکه از آتش جهنم می ترسد از انجام کارهای حرام اجتناب می کند و هر که در دنیا زهد می ورزد سختی ها را تحمل می نماید و آنکه انتظار مرگ را دارد در انجام کارهای خیر شتاب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اول ایمان صبر است و پایه اول صبر شوق و شوق به بهشت لازمه اش تخلیه دل از شهوت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که اسیر شهوت هاست تناسبی با بهشت ندارد بهشت جای کسانی است که عقل را غالب بر شهوت نموده اند چون این دو با هم ضدند و هر کدام بر دیگری غالب شدند سعادت و یا شقاوت ما را رقم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اَلعَقلُ وَ الشَّهوَهُ ضِدّانِ وَ مُوَیِّدُ العَقلِ العِلمُ وَ مُویِّدُ الشَّهوَهِ الهَوی وَ النَّفسُ مُتنازَعَهُ بَینَهُما فَاَیُّهُما قَهِرَ کانَت فِی جانِبِهِ </w:t>
      </w:r>
      <w:r>
        <w:rPr>
          <w:rStyle w:val="FootnoteAnchor"/>
          <w:rtl w:val="true"/>
        </w:rPr>
        <w:footnoteReference w:id="9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و شهوت با هم تضاد دارند موید عقل علم و آگاهی است و موید شهوت هواپرستی است در این میان نفس انسان بین این دو درگیر می باشد بنابراین هر کدام از حالات غالب شد نفس به طرف آن متمایل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شهوت با شکیبایی امکان پذیر است و آنکه شوق رفتن به بهشت دارد باید</w:t>
      </w:r>
    </w:p>
    <w:p>
      <w:pPr>
        <w:pStyle w:val="BookText"/>
        <w:rPr/>
      </w:pPr>
      <w:r>
        <w:rPr>
          <w:rFonts w:ascii="IRNazanin" w:hAnsi="IRNazanin" w:eastAsia="IRNazanin"/>
          <w:color w:val="111111"/>
          <w:sz w:val="28"/>
          <w:sz w:val="28"/>
          <w:szCs w:val="28"/>
          <w:rtl w:val="true"/>
          <w:lang w:bidi="fa-IR"/>
        </w:rPr>
        <w:t>عقل را تقویت کند و در این راه باید ریاضت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دوم صبر ترس است و آنکه از آتش جهنم می ترسد از حرام اجتناب می نماید نشان ترس از عذاب الهی ترک حرام است</w:t>
      </w:r>
    </w:p>
    <w:p>
      <w:pPr>
        <w:pStyle w:val="BookText"/>
        <w:rPr/>
      </w:pPr>
      <w:r>
        <w:rPr>
          <w:rFonts w:ascii="IRNazanin" w:hAnsi="IRNazanin" w:eastAsia="IRNazanin"/>
          <w:color w:val="111111"/>
          <w:sz w:val="28"/>
          <w:sz w:val="28"/>
          <w:szCs w:val="28"/>
          <w:rtl w:val="true"/>
          <w:lang w:bidi="fa-IR"/>
        </w:rPr>
        <w:t>همان بزرگوار فرمود</w:t>
      </w:r>
    </w:p>
    <w:p>
      <w:pPr>
        <w:pStyle w:val="BookText"/>
        <w:rPr/>
      </w:pPr>
      <w:r>
        <w:rPr>
          <w:rFonts w:ascii="Amiri" w:hAnsi="Amiri" w:eastAsia="Amiri" w:cs="Amiri"/>
          <w:color w:val="111111"/>
          <w:sz w:val="28"/>
          <w:sz w:val="28"/>
          <w:szCs w:val="28"/>
          <w:rtl w:val="true"/>
          <w:lang w:bidi="ar-SA"/>
        </w:rPr>
        <w:t xml:space="preserve">اَلخَشیَهُ مِن عذابِ اللهِ شِیمَهُ المُتَّقینَ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ترس از عذاب الهی خوی پرهیزکاران است</w:t>
      </w:r>
    </w:p>
    <w:p>
      <w:pPr>
        <w:pStyle w:val="BookText"/>
        <w:rPr/>
      </w:pPr>
      <w:r>
        <w:rPr>
          <w:rFonts w:ascii="IRNazanin" w:hAnsi="IRNazanin" w:eastAsia="IRNazanin"/>
          <w:color w:val="111111"/>
          <w:sz w:val="28"/>
          <w:sz w:val="28"/>
          <w:szCs w:val="28"/>
          <w:rtl w:val="true"/>
          <w:lang w:bidi="fa-IR"/>
        </w:rPr>
        <w:t>پس کسانی که گستاخانه دست به کارهای حرام می زنند نگران جهان آخرت خویش نیستند و یا به طور کلی قیامت را فراموش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سویم صبر زهد است زاهد سختی های دنیا را تحمل می کند خانه دنیا آمیخته با ناگواری ها و دردها و گرفتاری هاست اینجا جای آسایش و آرامش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در توصیف دنیا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بِالبَلاءِ مَحفوفَهٌ و بِالغَدَرِ مَعروفَهٌ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دنیا خانه ای است که آن را غم و اندوه و بلا فرا گرفته و به مکر و خدعه شهرت یافته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الآخِرَهُ دارُ القَرار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آخرت جای آسایش و قرار و ماندن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با تحمل سختی های دنیا صبر و شکیبایی خود را نشان می دهد و خود را به جایگاه ابدی با سلامت ایمان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چهارم صبر انتظار مرگ و شتاب در انجام کارهای خیر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مرگ معنایش این نیست که پاها را روی به قبله دراز کنیم و دست از هر کاری بکشیم و خود را به شکل محتضر در آوریم این انتشار یعنی حرکت و خروش یعنی کار و کوشش به همین جهت امام علیه السلام بی درنگ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انجام کارهای خیر منتظر مرگ به کسی می گویند که برای سفر آخرت خود مجهز باشد و</w:t>
      </w:r>
    </w:p>
    <w:p>
      <w:pPr>
        <w:pStyle w:val="BookText"/>
        <w:rPr/>
      </w:pPr>
      <w:r>
        <w:rPr>
          <w:rFonts w:ascii="IRNazanin" w:hAnsi="IRNazanin" w:eastAsia="IRNazanin"/>
          <w:color w:val="111111"/>
          <w:sz w:val="28"/>
          <w:sz w:val="28"/>
          <w:szCs w:val="28"/>
          <w:rtl w:val="true"/>
          <w:lang w:bidi="fa-IR"/>
        </w:rPr>
        <w:t>هر آنچه بر آن سفر توشه لازم است تدارک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اِجعَلوا اِجتِهادَکُم فِیها التَّزَوُّد مِن یَومِها القَصیِر لِیومِ الآخِرَهِ الطَّویلِ فَاِنَّها دارُ عَمَلٍ وَ الآخِرَهُ دارُ القَرارِ وَ الجَزاء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بکوشید تا از دنیا که دوره آن کوتاه است برای آخرت که دوره اش دراز و طولانی است توشه برگیرید چه دنیا جای کار و عمل است و آخرت سرای ماندن و پاداش 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 فِی الدُّنیا بِبَدَنِکَ و فِی الآخِرَهِ بِقَلبِکَ وَ عَمَلِکَ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با بدن خویش در دنیا باش و با دل و عمل خود در آخرت</w:t>
      </w:r>
    </w:p>
    <w:p>
      <w:pPr>
        <w:pStyle w:val="BookText"/>
        <w:rPr/>
      </w:pPr>
      <w:r>
        <w:rPr>
          <w:rFonts w:ascii="IRNazanin" w:hAnsi="IRNazanin" w:eastAsia="IRNazanin"/>
          <w:color w:val="111111"/>
          <w:sz w:val="28"/>
          <w:sz w:val="28"/>
          <w:szCs w:val="28"/>
          <w:rtl w:val="true"/>
          <w:lang w:bidi="fa-IR"/>
        </w:rPr>
        <w:t>امام علیه السلام در ادامه همین بخش که درباره ایمان از او سوال شد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الیَقینُ مِنها عَلی اَربعِ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تبصِرَهِ الفِطنَهِ وَ تَاَوُّلِ الحِکمَهِ وَ مَوعِظَهِ العِبرَهِ وَ سُنَّهّ الاَوَّلِین فَمَن تَبَصَّرَ فِی الفِطنَهِ تَبیَّنَت لَهُ الحِکمَهُ وَ مَن تَبَیَّنَت لَهُ الحِکمَهُ عَرَفَ العِبرَهَ وَ مَن عَرَفَ العِبرَهَ فَکَاَنَّما کانَ فِی الاَوَّلینَ</w:t>
      </w:r>
    </w:p>
    <w:p>
      <w:pPr>
        <w:pStyle w:val="BookText"/>
        <w:rPr/>
      </w:pPr>
      <w:r>
        <w:rPr>
          <w:rFonts w:ascii="IRNazanin" w:hAnsi="IRNazanin" w:eastAsia="IRNazanin"/>
          <w:color w:val="111111"/>
          <w:sz w:val="28"/>
          <w:sz w:val="28"/>
          <w:szCs w:val="28"/>
          <w:rtl w:val="true"/>
          <w:lang w:bidi="fa-IR"/>
        </w:rPr>
        <w:t>یقین را نیز چهار شاخه است بینش هوشیارانه درک و رسیدن به حکمت پند گرفتن از عبرتها و توجه به سیره پیشینیان پس آنکه بینشی هوشیارانه دارد حکمت برایش آشکار می گردد و آنکه حکمت برایش روشن شد مسائل عبرت انگیز را می شناسد و هر که مسائل عبرت انگیز را شناخت چنان است که با پیشینیان زندگی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دوم ایمان یقین است و پایه اول یقین بینش هوشیارانه است هر کاری وقتی با بصیرت و آگاهی لازم انجام گیرد خطا و لغزش ندارد و اگر هم داشته باشد اندک و قابل جبران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های بصیر و هوشیار با دقت می شنوند و می بینند و نگاه می کنند از حوادث روزگار و اتفاق هایی که در اطرافشان می افتد عبرت می گیرند و در نتیجه از افتادن در</w:t>
      </w:r>
    </w:p>
    <w:p>
      <w:pPr>
        <w:pStyle w:val="BookText"/>
        <w:rPr/>
      </w:pPr>
      <w:r>
        <w:rPr>
          <w:rFonts w:ascii="IRNazanin" w:hAnsi="IRNazanin" w:eastAsia="IRNazanin"/>
          <w:color w:val="111111"/>
          <w:sz w:val="28"/>
          <w:sz w:val="28"/>
          <w:szCs w:val="28"/>
          <w:rtl w:val="true"/>
          <w:lang w:bidi="fa-IR"/>
        </w:rPr>
        <w:t>پرتگاه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هوشیارانه یک امر قلبی است و از نهاد انسان هاست بنابراین اگر چشم دل شخص باز باشد و حقایق را آن طور که هست ببیند موفق و پیروز است و الا با باز بودن چشم سر و دیدن اشیاء و بسته بودن چشم دل به جایی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 البَصَرِ لا یُجدِی اِذا عَمِیَتِ البَصیرَهُ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هرگاه دیده بصیرت کور باشد نگاه چشم سودی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p>
    <w:p>
      <w:pPr>
        <w:pStyle w:val="BookText"/>
        <w:rPr/>
      </w:pPr>
      <w:r>
        <w:rPr>
          <w:rFonts w:ascii="Amiri" w:hAnsi="Amiri" w:eastAsia="Amiri" w:cs="Amiri"/>
          <w:color w:val="111111"/>
          <w:sz w:val="28"/>
          <w:sz w:val="28"/>
          <w:szCs w:val="28"/>
          <w:rtl w:val="true"/>
          <w:lang w:bidi="ar-SA"/>
        </w:rPr>
        <w:t xml:space="preserve">فَقدَ البَصَرِ اَهوَنُ مِن فِقدانِ البَصیرَهِ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دست دادن بینایی آسان تر است تا از دست دادن بینش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دوم یقین و درک و رسیدن به حکمت است بینش هوشیارانه سبب می شود که انسان به مقام حکمت می رسد راغب در مفردات در معنای حکمت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اِصابَهُ الحَقِّ بِالعِلمِ وَ العَقلِ</w:t>
      </w:r>
    </w:p>
    <w:p>
      <w:pPr>
        <w:pStyle w:val="BookText"/>
        <w:rPr/>
      </w:pPr>
      <w:r>
        <w:rPr>
          <w:rFonts w:ascii="IRNazanin" w:hAnsi="IRNazanin" w:eastAsia="IRNazanin"/>
          <w:color w:val="111111"/>
          <w:sz w:val="28"/>
          <w:sz w:val="28"/>
          <w:szCs w:val="28"/>
          <w:rtl w:val="true"/>
          <w:lang w:bidi="fa-IR"/>
        </w:rPr>
        <w:t>رسیدن به حق و فضیلت به توسط آگاهی و عقل یکی از ستون یقین دریافت حکمت است حکمت هم بدون تحقیق و کار علمی و عقلانی به دست نمی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اَتانِی القُرآنَ وَ اتانِی مِنَ الحِکمَهِ مِثل القرآنِ و ما مِن بَیتٍ لَیسَ فیهِ شیءٌ مِنَ الحِکمَهِ الاّ کانَ خَراباً فَتفقَّهوا وَ تَعَلَّموا فَلا تُموُتُوا جُهّالاً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خداوند به من قرآن را عنایت فرمود و نیز حکمت را مثل قرآن عطا فرمود و در هر خانه ای که حکمت وجود نداشته باشد آن خانه خراب است اهل تحقیق و یادگیری باشید مبادا جاهل و نادان بمیرید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به کسی می گویند که خدا را باور کند و شناخت به او را به اندازه ظرف وجودش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اکثر علوم را بداند و به قول معروف عالم دهر باشد اما یقین به حضرت معبود نداشته باشد نباید او را حکیم خطاب کرد چون اصلی ترین و والاترین موجود را نشناخته است چه بسا افرادی که بضاعت علمی کمی دارند ولی خداشناس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به حکمت که یکی از پایه های یقین است رسیده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سوم یقین پند گرفتن از عبرت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اتفاقاتی در تاریخ زندگانی بشر رخ داده همگی درس عبرتی است برای اهل یقین و آنهایی که عقل خود را به کار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پس از نقل داستان جذاب و عجیب حضرت یوسف علیه السلام و حوادثی که برای او و برادران و پدرش اتفاق افتاد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فِی قِصَصهِم عِبرَهٌ لِاُولِی الاَلبابِ ما کانَ حَدیثاً یُفتَری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اری در داستان های پیامبران برای صاحبان عقل و اندیشه عبرت است زیرا داستان های خیالی و ساختگی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درباره داستان فرعون و حضرت موسی علیه السلام که مکرر در قرآن به آن اشاره شده می بینیم که کار فرعون به جایی رسید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اَنَا رَبُّکُم الاَعلی فَاَخَذَهُ اللهُ نَکالَ الاخِرَهِ وَ الاُولی اِنَّ فِی ذلکَ لِعبَرهً لِمَن یَخشی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آنگاه گفت من خدای بزرگ شما هستم در نتیجه خداوند او را به عذاب آخرت و دنیا گرفتار ساخت که در این برای آنهایی که از خدا می ترسند درس عبرتی است البته حوادثی عبرت آموز فراوان است عبرت گیرنده کم است چنانکه مولایمان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اَکثَرَ العِبَرَ وَ ما اَقَلَّ المُعتَبرینَ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چه بسیار است عبرت ها و چه اندک اند عبرت گیران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چهارم یقین توجه به سیره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گذشتگان یا آدم های خوبی بودند با اعمال و رفتاری خوب و یا آدم های بی بودند با اعمال و رفتاری بد</w:t>
      </w:r>
    </w:p>
    <w:p>
      <w:pPr>
        <w:pStyle w:val="BookText"/>
        <w:rPr/>
      </w:pPr>
      <w:r>
        <w:rPr>
          <w:rFonts w:ascii="IRNazanin" w:hAnsi="IRNazanin" w:eastAsia="IRNazanin"/>
          <w:color w:val="111111"/>
          <w:sz w:val="28"/>
          <w:sz w:val="28"/>
          <w:szCs w:val="28"/>
          <w:rtl w:val="true"/>
          <w:lang w:bidi="fa-IR"/>
        </w:rPr>
        <w:t>در هر دو صورت مطالعه و دقت در رفتار و روش و سلوکشان برای آیندگان آموزنده است بستگی دارد که ما خوبان آن ها را الگو قرار دهیم یا بدانشان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شک بهترین الگو و اسوه ما که شیعه هستیم و پیرو مکتب اهلبیت علیه السلام سیره محمد و آل محمد علیه السلام بهترین انتخاب است آن بزرگواران آنقدر پاکیزه و گرانقدر بودند که بیان و استماع روش زندگانی آنها نور آفرین و کارساز است و اگر به مرحله تبعیت و اطاعت از فرامین و دستوراتشان برسیم به پایه دوم ایمان یعنی یقین رسیده ایم قرآن برای الگوبرداری ما در سه جای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کانَت لَکُم اُسوَهٌ حَسَنَهٌ فی اِبراهیمَ و الَّذینَ مَعَهُ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ابراهیم و آن هایی که با وی بودند برای شما الگویی شایسته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فیهِم اُسوهٌ حَسَنَهٌ لِمَن کانَ یَرجُو اللهَ وَ الیَومَ الآخِرَ</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راستین حضرت ابراهیم علیه السلام برای شما و هر کسی که به خدا و روز قیامت امیدوار است الگویی شایسته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 رَسولِ اللهِ اُسوهٌ حَسَنَهٌ لِمَن کانَ یَرجُوا اللهَ و الیَومَ الآخِرَ و ذَکَرَ اللهَ کَثیِراً</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رسول خدا برای شما و آن هایی که امید به پروردگار و روز قیامت دارند و خدا را بسیار یاد می کنند الگویی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امیرمومنان علی علیه السلام در ادامه فرمایشات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العَدلُ مِنها عَلی اَربَعِ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غائِصِ الفَهمِ وَ غَورِ العِلمِ وَ زُهرَهِ الحُکمِ وَ رَساخَهِ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فَهِمَ عِلَمَ غَورَ العِلم وَ مَن عَلِمَ صَدَرَ عَن شرایِعِ الحُکمِ وَ مَن حَلُمَ لَم یُفَرِّط فِی اَمرِهِ وَ عاشَ فِی النّاسِ حَمِیداً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عدل را نیز چهار شاخه است دقت در فهمیدن درست دریافت حقیقت و فرو رفتن در علم داوری صحیح و در بردباری پایدار بودن پس آنکه خوب فهمید حقیقت علم را دریافت کرده است و هر که حقیقت علم را یافت با موازین شرع</w:t>
      </w:r>
    </w:p>
    <w:p>
      <w:pPr>
        <w:pStyle w:val="BookText"/>
        <w:rPr/>
      </w:pPr>
      <w:r>
        <w:rPr>
          <w:rFonts w:ascii="IRNazanin" w:hAnsi="IRNazanin" w:eastAsia="IRNazanin"/>
          <w:color w:val="111111"/>
          <w:sz w:val="28"/>
          <w:sz w:val="28"/>
          <w:szCs w:val="28"/>
          <w:rtl w:val="true"/>
          <w:lang w:bidi="fa-IR"/>
        </w:rPr>
        <w:t>مقدس قضاوت خواهد کرد و آنکه بردباری را پیش خود می کند در کارش کوتاهی و لغزش دیده نمی شود و همواره مورد ستایش مردم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اول عدل دقت در فهمیدن درست است اغلب کسانی که گرفتار انحرافات اعتقادی و اخلاقی و سیاسی می شوند درک صحیح از مسائل فردی و اجتماعی مربوط به خود ندارند فهم درست از واقعیت های موجود درجامعه به انسان مصونیت از خطا و لغزش می دهد و طبق فرمایش امام علیه السلام هر که خوب فهمید حقیقت علم را دریافت کرده است خوب فهمیدن چه ربطی به عدل دارد ؟ ارتباط آن با عدالت این است که انسان فهیم در مواقع فتنه حق را از باطل تشخیص می دهد به ظلم و تعدی دیگران و یا کمک به ظلم مبتلا نمی گردد و مانع از اجرای حرکت های ظالمانه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درباره برتری انسان آگاه و فهیم نسبت به عابد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الشَّیطانَ یَضَعُ البِدعَهَ لِلنّاسِ فَیُبصِرَها العالِمُ فَیَنهی عَنها و العابِدُ مُقبِلٌ عَلی عِبادَتِهِ لا یَتَوَجَّهُ لَها و لا یَعرِفُها</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شیطان در میان مردم بدعتی می گذارد و دانشمند به آن پی می برد و مردم را از آن نهی می کند اما عابد سرگرم عبادت خود است و به بدعت نه توجهی دارد و نه آن را می 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دوم عدل دریافت حقیقت و فرورفتن در علم است قرآن سفارش می کند که</w:t>
      </w:r>
    </w:p>
    <w:p>
      <w:pPr>
        <w:pStyle w:val="BookText"/>
        <w:rPr/>
      </w:pPr>
      <w:r>
        <w:rPr>
          <w:rFonts w:ascii="Amiri" w:hAnsi="Amiri" w:eastAsia="Amiri" w:cs="Amiri"/>
          <w:color w:val="111111"/>
          <w:sz w:val="28"/>
          <w:sz w:val="28"/>
          <w:szCs w:val="28"/>
          <w:rtl w:val="true"/>
          <w:lang w:bidi="ar-SA"/>
        </w:rPr>
        <w:t xml:space="preserve">و لا تَقُف ما لَیسَ لَکَ بِهِ عِلمٌ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چیزی که درباره آن آگاهی نداری دنبال مکن نتیجه دقت در فهمیدن درست دریافت حقیقت و فرو رفتن در علم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سطح آگاهی به ویژه در تشخیص جرم افراد باعث می شود که انسان به مرتبه و پایه سوم عدالت یعنی داوری صحیح برسد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سوم عدل داوری صحیح است این حالت موقعی به دست می آید که</w:t>
      </w:r>
    </w:p>
    <w:p>
      <w:pPr>
        <w:pStyle w:val="BookText"/>
        <w:rPr/>
      </w:pPr>
      <w:r>
        <w:rPr>
          <w:rFonts w:ascii="IRNazanin" w:hAnsi="IRNazanin" w:eastAsia="IRNazanin"/>
          <w:color w:val="111111"/>
          <w:sz w:val="28"/>
          <w:sz w:val="28"/>
          <w:szCs w:val="28"/>
          <w:rtl w:val="true"/>
          <w:lang w:bidi="fa-IR"/>
        </w:rPr>
        <w:t>مرحله قبل پشت سر گذاشته شده باشد چنانکه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حقیقت علم را یافت با موازین شرع مقدس قضاوت خواهد کرد حقیقت علم همان علمی است که باموازین شع همسویی دارد و نوری است که دل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الباطِنِ سِرٌّ مِن اَسرارِ اللهِ عَزَّوجَلَّ و حُکمٌ مِن حُکمِ اللهِ یَقذِفُهُ فِی قُلوبِ مَن شاءَ مِن عِبادِهِ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علم باطنی رازی از رازهای خدای عزوجل و حکمتی از حکمت های خداست و آن را در دل هر کسی که بندگانش که خواهد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کسی که لیاقت و شایستگی از خود نشان دهد و زمینه دل را مستعد برای پذیرای آن علم کرده باشد همان بزرگوار لیاقت و شایستگی را در ترس از خدا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خِفتُم حَقَّ خیفَتِهِ لَعُلِّمتُمُ العِلمَ الَّذی لا جَهلَ مَعَهُ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اگر از خدا چنان که سزاوار است می ترسیدید علمی به شما آموخته می شد که جهل و نادانی با آن همراه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پایه چهارم عدل در بردباری پایدار بودن است امام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بردباری را پیشه خواهد می کند در کارش کوتاهی و لغزش دیده نمی شود و همواره مورد ستایش مردم خواهد بود چون مردم به طور فطری انسان های بردبار را دوست می دارند همان طور که از آدم های کم حوصله و عصبانی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بردباری با عدالت کاملا مشخص است زیرا آدم بردبار از حد تجاوز نمی کند برای خالی کردن عقده های درونی خود غیبت نمی کند تهمت نمی زند و آزارش به کسی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تَعَلَّموا العِلمَ وَ تَعَلَّموا لِلعِلمِ السَّکینَهَ و الحِلمَ و لا تَکونوا جبابِرَهَ العُلَماءِ فَلا یَقُومَ عِلمُکُم بِجَهلِکُم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دانش بیاموزید و برای دانش وقار و بردباری فرا گیرید و از علمای متکبر نباشید که در آن صورت دانش شما نادانیتان را از بین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پایه چهارم ایمان را بیان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الجِهادُ مِنها عَلی اَربَعِ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الاَمرِ بِالمعروفِ وَ النَّهیِ عَنِ المُنکرِ و الصِّدقِ فِی المَواطِنِ وَ شَنآنِ الفاسِقین فَمَن اَمَرَ بِالمَعروفِ شدَّ ظُهُورَ المومنینَ وَ مَن نَهی عَنِ المُنکَرِ ارغَمَ اُنُوفَ المُنافِقینَ وَ مَن صَدَقَ فِی المواطِنِ قَضی ما عَلَیهِ وَ مَن شَیی ءَ الفاسِقینَ وَ غَضِبَ للهِ غَضِبَ اللهُ لَهُ وَ اَرضاهُ یَومَ القِیامَهِ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جهاد نیز بر چهار شاخه است امر به معروف نهی از منکر صداقت در مبارزه با دشمن و دشمنی با 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فرمان به کارهای خوب داد پشت اهل ایمان را محکم کرده و هر که نهی از زشتی ها کرد بینی منافقین را به خاک مالیده است و آنکه در مبارزه با دشمن صادق بود حقی را که بر گردن ادا نمود و هر که با فاسقین دشمنی کرد و برای خدا غضب نمود خداوند به خاطر اوبه غضب آید و روز قیامت او را شادمان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اول جهاد امر به معروف است که باعث استحکام ایمان مومنین می شود امر به معروف یعنی نظارت عمومی که بر آحاد جامعه واجب است و کسی از این تلکیف استثناء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خوبی ها فضای جامعه را عوض می کند و احساس همدلی و هم فکری را تقویت می بخشد اگر امر به معروف تعطیل شود اکثر مردم از وظایف جدی خود بی خبر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امرکننده به معروف خداوند تبارک و تعالی است که به پیامبرش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اَمَرَ رَبّی بِالقِسطِ وَ اَقیموا وُجُوهَکُم عِندَ کُلِّ مَسجِدٍ وَ ادعُوهُ مُخلِصینَ لَهُ الدّین</w:t>
      </w:r>
      <w:r>
        <w:rPr>
          <w:rStyle w:val="FootnoteAnchor"/>
          <w:rtl w:val="true"/>
        </w:rPr>
        <w:footnoteReference w:id="11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به عدل امر فرموده و به هنگام هر نمازی روی به جانب او دارید و او را با ایمان خالص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یَامُرُ بِالعَدلِ وَ الاِحسانِ وَ اِیتاءِ ذِی القُربی</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خداوند امر به عدالت و احسان و بخشش به خویشاوندان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یَامُرُکُم اَن تُوءَدُّو الاَماناتِ اِلی اَهلِها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خداوند به شما امر می کند که امانت ها را با صاحبانش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نمودید که اول امر کننده به معروف پروردگار متعال است بنابراین مصلحت کل جامعه به این است که آنها را به خوبی ها دعوت کنیم و از این مسئولیت کسی شانه خالی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المُومنونَ وَ المُومِناتُ بَعضُهُم اَولیاءُ بَعضٍ یَامُرونَ بِالمَعروفِ وَ یَنهَونَ عَنِ المُنکَرِ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مردان مومن و زنان مومن دوستان یکدیگرند به خوبی امر می کنند و از بدی نهی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دوم جهاد نهی از منکر است که ثمره آن سرکوب منافقین می باشد چون منافق کارش نشر فحشاء و منکرات در بین مسلمین است تا از این راه از پشت بر اسلام و مسلمین خنجر بزند و باعث تضعیف مکتب رسول الله صلی الله علیه و آله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معمولا امر به معروف و نهی از منکر در کنار هم مطرح می شوند ولی همان طور که امام علیه السلام آنها را از هم جدا بیان فرموده هر کدام به طور مستقل عمل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حضرت خاتم صلی الله علیه و آله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مومن ضعیفی را که هیبت و صلابت ندارد دشمن می دارد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لا یَنهی عَنِ المُنکَر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او کسی است که نهی از منکر نمی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تفاوتی و نبود احساس مسئولیت در برابر گنهکاران و آنانی که تظاهر به فسق و فجور می نمایند گناه محسوب می شود و مواخذه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بتواند وضع را تغییر</w:t>
      </w:r>
    </w:p>
    <w:p>
      <w:pPr>
        <w:pStyle w:val="BookText"/>
        <w:rPr/>
      </w:pPr>
      <w:r>
        <w:rPr>
          <w:rFonts w:ascii="IRNazanin" w:hAnsi="IRNazanin" w:eastAsia="IRNazanin"/>
          <w:color w:val="111111"/>
          <w:sz w:val="28"/>
          <w:sz w:val="28"/>
          <w:szCs w:val="28"/>
          <w:rtl w:val="true"/>
          <w:lang w:bidi="fa-IR"/>
        </w:rPr>
        <w:t>دهد و از منکرات جلوگیری کند ولی به خاطر دنیای خود و موقعیت اجتماعی و خانوادگی و ملاحظات غیرمنطقی کاری انجام ندهد قطعا بازخواست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گروهی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دارم بی گناه شما را به سبب گنهکارتان مواخذه کنم چگونه حق نداشته باشم در حالی که شما از کار زشت فردی از افراد خود خبردار می شوید و به او اعتراض نمی کنید و از وی دوری نمی ورزید و اذیتش نمی کنید تا از کار زشت خود دست بردارد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سوم جهاد صداقت در مبارزه با دشمن است و چنین کسی با این شیوه ادای وظیفه کرده است نشان صداقت د رمبارزه با دشمن رسیدن به غنیمت و عنوان های دنیایی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صادق در مبارزات خود فقط رضای خدا و ادای تکلیف را در نظر می گیرند اگرچه در این راه به صورت ظاهر گرفتار ضرر و آسیب شوند و ایشان مثل آدم های طلبکار عمل نمی کنند برخلاف بعضی که مبارزات خود را چماق کرده بر سر مردم می کوبند و کارهایشان باعث غرور و کبرشان شده و حس برتری جویی در آنها به وجود آمده تا جایی که قصد قربت و کار برای خدا کردنشان زیر سوال رفته است بلی خداوند تبارک و تعالی ماجهدین صادق را ممتاز فرموده و نسبت به قاعدین و آدم های بی مسئولیت ترجیح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المُجاهِدینَ بِاَموالِهم وَ اَنفُسِهِم عَلَی القاعِدینَ دَرَجَهً وکُلاً وَعَدَاللهِ الحُسنی و فَضَّلَ الله المُجاهِدینَ عَلَی القاعِدینَ اَجراً عَظیماً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خداوند جهادکنندگان با مال و جان را بر آنهایی که از شرکت در جهاد خودداری می کنند رتبه و مقام برتری بخشیده و همه را وعده نیکو داده و جهادگران را بر قاعدین پاداش بزرگی عنایت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چهارم جهاد دشمنی با فاسقین است امام علیه السلام فرمود هر که با فاسقین دشمنی کرد برای خدا غضب نمود خداوند به خاطر او به غضب آید و روز قیامت او را شادمان خواهد ساخت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فَسَقَ فُلانٌ خَرَجَ عَن حَجرِ الشَّرعِ</w:t>
      </w:r>
    </w:p>
    <w:p>
      <w:pPr>
        <w:pStyle w:val="BookText"/>
        <w:rPr/>
      </w:pPr>
      <w:r>
        <w:rPr>
          <w:rFonts w:ascii="IRNazanin" w:hAnsi="IRNazanin" w:eastAsia="IRNazanin"/>
          <w:color w:val="111111"/>
          <w:sz w:val="28"/>
          <w:sz w:val="28"/>
          <w:szCs w:val="28"/>
          <w:rtl w:val="true"/>
          <w:lang w:bidi="fa-IR"/>
        </w:rPr>
        <w:t>فلانی فاسق شد یعنی از دایره شرع خارج شد کسانی که احکام قطعی اسلام را نادیده می گیرند و خلاف آن عمل می کنند فاسق اند بنابراین دوستی و رفاقت با آنان جایز نیست بلکه باید با آنها مبارزه کرد و اظهار نفرت نسبت به اعمال و کارهای فاسقانه آنها نمود برخورد شدید خداوند متعال با فاسقان نشانگر بیگانگی آنها با دین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اللهَ لا یَرضی عَنِ القَومِ الفاسِقینَ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خداوند از مردم فاسق راضی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لا یَهدِی القَومَ الفاسِقین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خداوند مردم فاسق را هدایت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بِئسَ الاِسمُ الفُسوقُ بَعدَ الاِیمانِ و مَن لَم یتُب فَاولئِکَ هُمُ الظّالِمون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چه زشت است فسق ها بعد از ایمان و اگر کسی از گناه خویش توبه نکند از جمله ستمکاران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بر فاسق آنقدر ارزشمند است که خدا نیز بر فاسق خشم می کند و خشم کننده بر فاسق را در روز قیامت شادمان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علی علیه السلام می فرمود آگاه باشید به طور جدی از پیروی اشراف و بزرگانتان پرهیز کنید همان هایی که به خود می بالیدند و خود را از اصل و نسب خویش بالاتر می بردند زیرا آنان پایه های بنیان عصبیتند و تکیه گاه های ارکان فتنه آنان شالوده های فسق اند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امام علیه السلام در ادامه فرمایشات خود در این فصل به تقسیم بندی کفر و شک پرداخته و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الکُفرُ عَلی اَربَعِ دَعائِمَ عَلی التَعَمُّقِ وَ التَّنازُعِ وَ الزَّیغِ و الشِّقاقِ فَمَن تَعَمَّقَ لَم ینِت اِلَی الحَقِّ وَ مَن کَثُرَ نِراعُهُ بِالجَهلِ دامَ عَماهُ عَنِ الحَقِّ وَ مَن زاغَ ساءَت عِندَهُ الحَسَنَهُ وَ</w:t>
      </w:r>
    </w:p>
    <w:p>
      <w:pPr>
        <w:pStyle w:val="BookText"/>
        <w:rPr/>
      </w:pPr>
      <w:r>
        <w:rPr>
          <w:rFonts w:ascii="Amiri" w:hAnsi="Amiri" w:eastAsia="Amiri" w:cs="Amiri"/>
          <w:color w:val="111111"/>
          <w:sz w:val="28"/>
          <w:sz w:val="28"/>
          <w:szCs w:val="28"/>
          <w:rtl w:val="true"/>
          <w:lang w:bidi="ar-SA"/>
        </w:rPr>
        <w:t>حَسُنَت عِندَهُ السَیِّئَهُ وَ سَکِرَ سُکرَ الضَّلالَهِ وَ مَن ساقَّ وَ عُرَت عَلَیهِ طُرُقُهُ وَ اَفضَلَ عَلَیهِ اَمرُهُ وَ ضاقَ عَلَیهِ مَخرَجُهُ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کفر نیز بر چهار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و هم رفتن نزاع و خصومت از راه حق جدا شدن و دشمنی ورزیدن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آنکه دنبال وهم و وسوسه می رود به راه حق باز نمی گردد و آنکه به خاطر نادانی اش زیاد ستیزه جویی می کند کوردلی می کند کوردلی او از دیدن حق دائمی خواهد شد و آنکه گرفتار زیغ شود و راه باطل رود خوبی در نزدش بد و بدی در برابرش خوب جلوه می کند و به مستی گمراهی مست خواهد شد و آنکه دشمنی ورزید راه ها برایش سخت و کارش دشوار و راه بیرون آمدنش از سختی تنگ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اول کفر دنبال وهم رفتن است عبارت امام علیه السلام التعمق بود عمق و عمق در بیابان بی آب و علف پیشروی کردن و سرگردان شدن و به هلاکت رسیدن است کسی که با توهم پیش رود نیز دچار همین سرنوشت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در جامعه گرفتار توهم می شوند و امر برایشان مشتبه می گردد زمینه هلاکت و نابودی خود را فراهم می کنند به عنوان مثال توهم می کنند که واقعا کسی هستند و اقبال دنیا و یا مردم دنیا به آنها دلیل بر این است که ایشان موجودی استثنایی و فوق العاده اند همین وهم و خیال سبب می شود که ادعاکنند گاه در زمینه سیاسی گاه در ابعاد هنری مثل ارتباط با خدای بزرگ و پیامبر صلی الله علیه و آله و امام زمان عجل الله تعالی فرجه الشریف اما با گذشت زمان مریدان ریزش کرده و به دروغ بودن ادعای او پی برده و تنهایش می گذارند و تازه می فهمد که همه آنچه را که برای خود دارایی فرض کرده سرابی بیش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کَفَرو اَعمالُهُم کَسَرابٍ بقیعَهٍ یَحسُبُهُ الظَّمئاُن ماءً حتّی اِذا جاءَهُ لَم یَجِدهُ شَیئاً </w:t>
      </w:r>
      <w:r>
        <w:rPr>
          <w:rStyle w:val="FootnoteAnchor"/>
          <w:rtl w:val="true"/>
        </w:rPr>
        <w:footnoteReference w:id="12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کارهایشان همانند سرابی است که شخص تشنه آن را آب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به سراغ آن می رود آبی نمی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دوم کفر نزاع و خصومت است امام علیه السلام در توضیح این بخش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خاطر نادانی اش زیاد ستیزه جویی می کند کوردلی او از دیدن حق دائمی خواهد شد پیداست منظور امام علیه السلام ستیزه جویی با حق و دین خداست ابوجهل به عنوان سنبل این مصداق در تاریخ ثبت شده اما در هر عصری ابوجهل هایی هستند که به خاطر نادانی خود زیاد با مقدسات و مبانی دین مخالفت م یکنند و در نتیجه کوردلی آنان از دیدن حق و فضیلت دائمی می شود و روی سعادت و نیکبختی را نخواهند دیدن و با همان جهل مرکب خویش می میرند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صُمٌّ بُکمٌ عُمیٌ فَهُم لا یَرجِعُونَ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کر و لال و کورند و به سوی حق برنمیگردند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ستیزه جویی ابتدا با مسائل فرعی و کوچک اعتقادات و احکام الهی آغاز می شود ولی با اصرار ورزیدن ستیزه جو کار به جایی می رسد که نسبت به اصول اعتقادات و وحی و نبوت وولایت نیز به مخالفت ادامه داده می شود معلوم است که پایانی جز ارتداد و برگشت از دین و مردن در حال کفر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الَّذِینَ فِی قُلُوبِهِمْ مَرَضٌ فَزَادَتْهُمْ رِجْسًا إِلَی رِجْسِهِمْ وَمَاتُوا وَهُمْ کَافِرُونَ</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آنانی که دل های بیمار دارند پلیدی بر پلیدی آنها افزوده می شود و در حال کفر می 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سوم کفر از راه حق جدا شدن است تعبیر امام علیه السلام به زیغ بود یعنی انتخاب راه باطل زائع به کسی می گویند که در اثر کثرت ستیز با حق و دین خدا راه انحراف و غلط را برمی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به قوم خود گفت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قَوْمِ لِمَ تُؤْذُونَنِی وَقَدْ تَعْلَمُونَ أَنِّی رَسُولُ اللَّهِ إِلَیْکُمْ فَلَمَّا زَاغُوا أَزَاغَ اللَّهُ قُلُوبَهُمْ وَاللَّهُ لَا یَهْدِی الْقَوْمَ الْفَاسِقِینَ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اذیت می کنید در حالی که می دانید من رسول خدا برای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از راه حق منحرف شدند خداوند هم دلهایشان را منحرف ساخت زیرا که خداوند مردم فاسق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زائع باطل گر است و اگر سراغ قرآن هم برود از آیات محکم قرآن استفاده نمی کند دنبال متشابهات می رود و بدون مراجعه به تفسیر و کسانی که راسخون در علم هستند به همان ظاهر آیات اکتفا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اوست که این کتاب را بر تو نازل کرد که بعضی آیات آن محکم است که پایه و اساس بقیه آیات می باشند و بعضی ابهام دارند و آن هایی که دلهایشان میل به باطل دارد از آیات مبهم و متشابه پیروی می کنند تا د ردین فتنه انگیزی کنند و به دنبال تاویل هستند در حالی که تاویل آن را جز خدا و آنها که در دانش ریشه دارند کسی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خداوند مهربان به ما می آموزد تا از او بخواهیم که دل های ما را گرفتار زیغ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لَا تُزِغْ قُلُوبَنَا بَعْدَ إِذْ هَدَیْتَنَا وَهَبْ لَنَا مِنْ لَدُنْکَ رَحْمَةً إِنَّکَ أَنْتَ الْوَهَّابُ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پروردگارا دلهایمان را بعد از آنکه هدایت فرمودی گرفتار زیغ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مایل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مفرما و از جانب خویش به ما رحمت بخش زیرا که بسیار بخشنده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ورزیدن پایه چهارم کفر است امام علیه السلام در توضیح این بخش فرمود آنکه دشمنی ورزید راه ها برایش سخت و کارش دشوار و راه بیرون آمدنش از سختی ها تنگ خواهد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همانند کرم ابریشم در تنیده های خود از نفس می افتند و نابود می شوند و یک روزنه نجات برای خویش باقی نمی گذارند مانند بیماری هستند که طبیب وی را</w:t>
      </w:r>
    </w:p>
    <w:p>
      <w:pPr>
        <w:pStyle w:val="BookText"/>
        <w:rPr/>
      </w:pPr>
      <w:r>
        <w:rPr>
          <w:rFonts w:ascii="IRNazanin" w:hAnsi="IRNazanin" w:eastAsia="IRNazanin"/>
          <w:color w:val="111111"/>
          <w:sz w:val="28"/>
          <w:sz w:val="28"/>
          <w:szCs w:val="28"/>
          <w:rtl w:val="true"/>
          <w:lang w:bidi="fa-IR"/>
        </w:rPr>
        <w:t>جواب کرده و از او قطع امید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سَوَاءٌ عَلَیْهِمْ أَأَنْذَرْتَهُمْ أَمْ لَمْ تُنْذِرْهُمْ لَا یُؤْمِنُونَ خَتَمَ اللَّهُ عَلَی قُلُوبِهِمْ وَعَلَی سَمْعِهِمْ وَعَلَی أَبْصَارِهِمْ غِشَاوَةٌ وَلَهُمْ عَذَابٌ عَظِیمٌ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آنان که کافر شدند برایشان تفاوتی نکند بترسانی یا نترسانی در هر صورت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دل هایشان مهر زده و بر گوش و چشم هایشان حجاب است و برای آنان عذابی بزرگ است</w:t>
      </w:r>
    </w:p>
    <w:p>
      <w:pPr>
        <w:pStyle w:val="BookText"/>
        <w:rPr/>
      </w:pPr>
      <w:r>
        <w:rPr>
          <w:rFonts w:ascii="IRNazanin" w:hAnsi="IRNazanin" w:eastAsia="IRNazanin"/>
          <w:color w:val="111111"/>
          <w:sz w:val="28"/>
          <w:sz w:val="28"/>
          <w:szCs w:val="28"/>
          <w:rtl w:val="true"/>
          <w:lang w:bidi="fa-IR"/>
        </w:rPr>
        <w:t>کافرانی که دست از دشمنی و عناد بردارند و قبول دین کنند راه نجات دارند چنانکه خداوند درباره ملکه سبا می فرماید</w:t>
      </w:r>
    </w:p>
    <w:p>
      <w:pPr>
        <w:pStyle w:val="BookText"/>
        <w:rPr/>
      </w:pPr>
      <w:r>
        <w:rPr>
          <w:rFonts w:ascii="Amiri" w:hAnsi="Amiri" w:eastAsia="Amiri" w:cs="Amiri"/>
          <w:color w:val="111111"/>
          <w:sz w:val="28"/>
          <w:sz w:val="28"/>
          <w:szCs w:val="28"/>
          <w:rtl w:val="true"/>
          <w:lang w:bidi="ar-SA"/>
        </w:rPr>
        <w:t xml:space="preserve">قَالَتْ رَبِّ إِنِّی ظَلَمْتُ نَفْسِی وَأَسْلَمْتُ مَعَ سُلَیْمَانَ لِلَّهِ رَبِّ الْعَالَمِینَ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ملکه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نفس خویش ظلم کرده ام و اینک با سلیمان تسلیم پروردگار جهانیان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آخرین مورد را در این بحث به اقسام شک اختصاص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الشَّکُّ عَلَی أَرْبَعِ شُعَبٍ عَلَی التَّمَارِی وَ الْهَوْلِ وَ التَّرَدُّدِ وَ الِاسْتِسْلَامِ فَمَنْ جَعَلَ الْمِرَاءَ دَیْدَناً لَمْ یُصْبِحْ لَیْلُهُ وَ مَنْ هَالَهُ مَا بَیْنَ یَدَیْهِ نَکَصَ عَلَی عَقِبَیْهِ وَ مَنْ تَرَدَّدَ فِی الرَّیْبِ وَطِئَتْهُ سَنَابِکُ الشَّیَاطِینِ وَ مَنِ اسْتَسْلَمَ لِهَلَکَةِ الدُّنْیَا وَ الْآخِرَةِ هَلَکَ فِیهِمَا</w:t>
      </w:r>
    </w:p>
    <w:p>
      <w:pPr>
        <w:pStyle w:val="BookText"/>
        <w:rPr/>
      </w:pPr>
      <w:r>
        <w:rPr>
          <w:rFonts w:ascii="IRNazanin" w:hAnsi="IRNazanin" w:eastAsia="IRNazanin"/>
          <w:color w:val="111111"/>
          <w:sz w:val="28"/>
          <w:sz w:val="28"/>
          <w:szCs w:val="28"/>
          <w:rtl w:val="true"/>
          <w:lang w:bidi="fa-IR"/>
        </w:rPr>
        <w:t>و شک نیز بر چهار پایه است جدل کردن، هول و وحشت، دودلی و تسلیم حوادث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به مجادله عادت کرد از شب تاریک شبهات بیرون نیامد و آنکه هر چه پیش رویش بیاید بترسد سیر قهقرایی خواهد کرد و هر که دو دلی و تردید با او باشد پاهای شیاطین او را پایمال کنند و آنکه به نابود کردن دنیا و آخرت تن دهد هر دو جهانش را بر باد خواهد داد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پایه اول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جدال در گفتار است و هر که جدال و نزاع را عادت خود قرار داد از تاریکی شبهات بیرون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شکاک چون نمی خواهد حرف و حرکت خود را ترک کند بر حرف خود می ایستد تا سر حد جدال و نزاع و همین باعث می شود تا پایان عمر در شک و تردید بماند و رفع شبهه از او حاصل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تفسیر این کلام خداوند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الَّذینَ فِی قُلوبِهِم مَرَضٌ فَزادَتهُم رِجساً اِلی رِجسِهِم</w:t>
      </w:r>
    </w:p>
    <w:p>
      <w:pPr>
        <w:pStyle w:val="BookText"/>
        <w:rPr/>
      </w:pPr>
      <w:r>
        <w:rPr>
          <w:rFonts w:ascii="IRNazanin" w:hAnsi="IRNazanin" w:eastAsia="IRNazanin"/>
          <w:color w:val="111111"/>
          <w:sz w:val="28"/>
          <w:sz w:val="28"/>
          <w:szCs w:val="28"/>
          <w:rtl w:val="true"/>
          <w:lang w:bidi="fa-IR"/>
        </w:rPr>
        <w:t>اما کسانی که در دل هایشان بیماری است پلیدی بر پلیدیشان بیفزود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شَکّاً اِلی شَکِّهِم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یعنی شکی بر شک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القُلوبِ الشّاکُّ فِی ایمانِهِ</w:t>
      </w:r>
    </w:p>
    <w:p>
      <w:pPr>
        <w:pStyle w:val="BookText"/>
        <w:rPr/>
      </w:pPr>
      <w:r>
        <w:rPr>
          <w:rFonts w:ascii="IRNazanin" w:hAnsi="IRNazanin" w:eastAsia="IRNazanin"/>
          <w:color w:val="111111"/>
          <w:sz w:val="28"/>
          <w:sz w:val="28"/>
          <w:szCs w:val="28"/>
          <w:rtl w:val="true"/>
          <w:lang w:bidi="fa-IR"/>
        </w:rPr>
        <w:t>بدترین دل ها دلی است که در ایمان خود 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مقام معالجه خود باشد در همان ابتدای کار و هنگامی که درباره یکی از مسائل اعتقادی و دینی شک می کند از کارشناسان دینی و معارف اهلبیت علیهم السلام درخواست کمک می کند تا از او رفع شبهه و شک کنند و بر فکر و تشخیص خود اصرار نمی نورزد چون همان بزرگوار فرمود الشَّکُّ کُفرٌ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دوم شک هول و وحشت است و هر که گرفتار هول ووحشت شود سیر قهقرایی خواهد کرد هول و ترس سبب می شود که راه ترقی و تعالی بر انسان بسته شود ترسوها نه در دنیا رشد دارند و نه از جهت معنوی و آخرت ارتقاء و مقام پیدا می کنند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سوم شک دودلی است و هر که دودلی و تردید بر او حاکم شود پایمال شیاطین خواهد شد بهترین نقطه ضعف انسان برای شیطان دودلی و تردید است زیرا از این طریق می تواند فرد شکاک را سرگرم کند و از همین راه او را بکشاند به جایی که در همه موارد شک کند و تا سر حد کفر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علی علیه السلام به</w:t>
      </w:r>
      <w:bookmarkStart w:id="104" w:name="pg3482_24030"/>
    </w:p>
    <w:p>
      <w:pPr>
        <w:pStyle w:val="BookText"/>
        <w:rPr/>
      </w:pPr>
      <w:bookmarkEnd w:id="104"/>
      <w:r>
        <w:rPr>
          <w:rFonts w:ascii="IRNazanin" w:hAnsi="IRNazanin" w:eastAsia="IRNazanin"/>
          <w:color w:val="111111"/>
          <w:sz w:val="28"/>
          <w:sz w:val="28"/>
          <w:szCs w:val="28"/>
          <w:rtl w:val="true"/>
          <w:lang w:bidi="fa-IR"/>
        </w:rPr>
        <w:t>مردی که عرض کرد من به کتاب خدا دچار شک شده ام فرمود مادرت به عزایت نشیند چگونه در کتاب نازل شده الهی شک کرده ای ؟ همانا کتاب خدا برخی از آن برخی دیگرش را تصدیق می کند و هیچ قسمتی از آن قسمت دیگرش را تکذیب نمی کند اما به تو عقل روزی نشده که از آن بهره بگیری</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چهارم شک تسلیم حوادث شدن است و هر که تسلیم شود در واقع دنیا و آخرت خود را تباه کرده و هر دو جهانش را بر باد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وقتی به جان انسان می افتد توان و نیرو را از او میگیرد و به عبارتی قدرت مقابله با حوادث از او سلب می شود و در نتیجه خسته شده گاه همه واجبات را ترک کرده و اراده هیچ کاری به ویژه معنوی و روحانی را ندارد در نتیجه می شود مصداق این آیه شریفه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النَّاسِ مَنْ یَعْبُدُ اللَّهَ عَلَی حَرْفٍ فَإِنْ أَصَابَهُ خَیْرٌ اطْمَأَنَّ بِهِ وَإِنْ أَصَابَتْهُ فِتْنَةٌ انْقَلَبَ عَلَی وَجْهِهِ خَسِرَ الدُّنْیَا وَالْآخِرَةَ ذَلِکَ هُوَ الْخُسْرَانُ الْمُبِینُ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بعضی از مردم خدا را فقط با زبان عبادت می کنند وقتی خیری به آنها نمی رسد اطمینان پیدا می کنند و هنگامی که گرفتار ناراحتی ها می شوند از دین برگشته و منقلب می شوند در نتیجه در دنیا و آخرت زیانکار می گردند این است زیان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که امام علیه لاسلام پایه چهارم شک را این گونه تشریح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استَسلَمَ لِهَلَکَهِ الدُّنیا وَ الآخِرَهِ هَلَکَ فیها</w:t>
      </w:r>
    </w:p>
    <w:p>
      <w:pPr>
        <w:pStyle w:val="BookText"/>
        <w:rPr/>
      </w:pPr>
      <w:r>
        <w:rPr>
          <w:rFonts w:ascii="IRNazanin" w:hAnsi="IRNazanin" w:eastAsia="IRNazanin"/>
          <w:color w:val="111111"/>
          <w:sz w:val="28"/>
          <w:sz w:val="28"/>
          <w:szCs w:val="28"/>
          <w:rtl w:val="true"/>
          <w:lang w:bidi="fa-IR"/>
        </w:rPr>
        <w:t>و آن کسی که تسلیم حوادث گردد و به تباهی دنیا و آخرت گردن نهد هر دو جهان را از کف خواهد داد</w:t>
      </w:r>
      <w:r>
        <w:rPr>
          <w:rFonts w:eastAsia="IRNazanin" w:cs="IRNazanin"/>
          <w:color w:val="111111"/>
          <w:sz w:val="28"/>
          <w:szCs w:val="28"/>
          <w:rtl w:val="true"/>
          <w:lang w:bidi="fa-IR"/>
        </w:rPr>
        <w:t>.</w:t>
      </w:r>
    </w:p>
    <w:p>
      <w:pPr>
        <w:pStyle w:val="Heading2"/>
        <w:numPr>
          <w:ilvl w:val="1"/>
          <w:numId w:val="1"/>
        </w:numPr>
        <w:rPr/>
      </w:pPr>
      <w:bookmarkStart w:id="105" w:name="__RefHeading___Toc3451503_2749589250"/>
      <w:bookmarkStart w:id="106" w:name="_Toc37"/>
      <w:bookmarkEnd w:id="105"/>
      <w:r>
        <w:rPr>
          <w:rtl w:val="true"/>
        </w:rPr>
        <w:t>برتری خیر بر کار خیر و بدتر بودن بدکار از بدی</w:t>
      </w:r>
      <w:r>
        <w:rPr>
          <w:rtl w:val="true"/>
        </w:rPr>
        <w:t>:</w:t>
      </w:r>
      <w:bookmarkEnd w:id="106"/>
    </w:p>
    <w:p>
      <w:pPr>
        <w:pStyle w:val="BookText"/>
        <w:rPr/>
      </w:pPr>
      <w:r>
        <w:rPr>
          <w:rFonts w:ascii="Amiri" w:hAnsi="Amiri" w:eastAsia="Amiri" w:cs="Amiri"/>
          <w:color w:val="111111"/>
          <w:sz w:val="28"/>
          <w:sz w:val="28"/>
          <w:szCs w:val="28"/>
          <w:rtl w:val="true"/>
          <w:lang w:bidi="ar-SA"/>
        </w:rPr>
        <w:t>سی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الخَیرِ خَیرٌ مِنهُ فاعِلُ الشَّرِّ شَرٌّ مِنه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کننده کار خیر از خود خیر بهتر و کننده کار بد از بدی بدتر است</w:t>
      </w:r>
      <w:r>
        <w:rPr>
          <w:rFonts w:eastAsia="IRNazanin" w:cs="IRNazanin"/>
          <w:color w:val="111111"/>
          <w:sz w:val="28"/>
          <w:szCs w:val="28"/>
          <w:rtl w:val="true"/>
          <w:lang w:bidi="fa-IR"/>
        </w:rPr>
        <w:t>.</w:t>
      </w:r>
      <w:bookmarkStart w:id="107" w:name="pg3482_24031"/>
    </w:p>
    <w:p>
      <w:pPr>
        <w:pStyle w:val="BookText"/>
        <w:rPr/>
      </w:pPr>
      <w:bookmarkEnd w:id="107"/>
      <w:r>
        <w:rPr>
          <w:rFonts w:ascii="IRNazanin" w:hAnsi="IRNazanin" w:eastAsia="IRNazanin"/>
          <w:color w:val="111111"/>
          <w:sz w:val="28"/>
          <w:sz w:val="28"/>
          <w:szCs w:val="28"/>
          <w:rtl w:val="true"/>
          <w:lang w:bidi="fa-IR"/>
        </w:rPr>
        <w:t>در رتبه بندی و ارزش گذاری بی شک رتبه و ارزش کننده کار خیر از عمل خیر بیشتر است همان طور که کننده کار بد از عمل بد بدتر است چون جایگاه انسان از هر چیزی در عالم بیشتر مورد توجه است همیشه این سوال برای بندگان خداوند تبارک و تعالی مطرح است که چرا خداوند پس از خلقت کهکشان ها و آسمان ها و موجودات بزرگ و شگفت آور خلقت تعبیری مثل خلقت انسان نداشته است بی تردید به خاطر عظمت این موجود برتر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فَتَبَارَکَ اللَّهُ أَحْسَنُ الْخَالِقِینَ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بزرگ است خدای یکتا که بهترین آفریدگاران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تاج کرمنا بر سر انسان گذاشته و او را بر اکثر موجودات فضیلت بخشیده از نظر قدرت در احسن قوام است البته اگر قدر منزلت و جایگاه خود را نداند و فاعل شر شود از خود شر پست تر خواهد شد به این دو مورد قرآنی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کَرَّمْنَا بَنِی آدَمَ وَحَمَلْنَاهُمْ فِی الْبَرِّ وَالْبَحْرِ وَرَزَقْنَاهُمْ مِنَ الطَّیِّبَاتِ وَفَضَّلْنَاهُمْ عَلَی کَثِیرٍ مِمَّنْ خَلَقْنَا تَفْضِیلًا</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ما فرزندان آدم را گرامی داشتیم و در خشکی و دریا سیرشان دادیم و از چیزهای پاکیزه روزی شان کردیم و بر بسیاری از آفریده های خویش آنان را برتری کامل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شهر 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فِی أَحْسَنِ تَقْوِیمٍ ثُمَّ رَدَدْنَاهُ أَسْفَلَ سَافِلِینَ</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ما انسان را در بهترین شکل آفریدیم آنگاه او را سفله سفلگان کردیم</w:t>
      </w:r>
      <w:r>
        <w:rPr>
          <w:rFonts w:eastAsia="IRNazanin" w:cs="IRNazanin"/>
          <w:color w:val="111111"/>
          <w:sz w:val="28"/>
          <w:szCs w:val="28"/>
          <w:rtl w:val="true"/>
          <w:lang w:bidi="fa-IR"/>
        </w:rPr>
        <w:t>.</w:t>
      </w:r>
    </w:p>
    <w:p>
      <w:pPr>
        <w:pStyle w:val="Heading2"/>
        <w:numPr>
          <w:ilvl w:val="1"/>
          <w:numId w:val="1"/>
        </w:numPr>
        <w:rPr/>
      </w:pPr>
      <w:bookmarkStart w:id="108" w:name="__RefHeading___Toc3451505_2749589250"/>
      <w:bookmarkStart w:id="109" w:name="_Toc38"/>
      <w:bookmarkEnd w:id="108"/>
      <w:r>
        <w:rPr>
          <w:rtl w:val="true"/>
        </w:rPr>
        <w:t xml:space="preserve">سی و دوم </w:t>
      </w:r>
      <w:r>
        <w:rPr>
          <w:rtl w:val="true"/>
        </w:rPr>
        <w:t>-</w:t>
      </w:r>
      <w:r>
        <w:rPr>
          <w:rtl w:val="true"/>
        </w:rPr>
        <w:t>کُن سَمحاً و لا تَکُن مُبَذِّراً و کُن مُقَدِّراً و لا تَکُن مُقَتَّراً</w:t>
      </w:r>
      <w:bookmarkEnd w:id="10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سخاوتمند باش ولی نه در حد اسراف میانه رو باش ولی سختگیر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علیه السلام برگرفته از این آیه شریفه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إِذَا أَنْفَقُوا لَمْ یُسْرِفُوا وَلَمْ یَقْتُرُوا وَکَانَ بَیْنَ ذَلِکَ قَوَامً</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آنانی که هنگام انفاق و بخشش زیاده روی نکنند و همچنین بخل نورزند بلکه میان این دو صفت حد وسط را اختیار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زندگی مرزها رعایت شود هیچ گاه انسان از حد اعتدال خارج نمی گردد در همین موضوع بخشش گاه مشاهده شده بعضی تمام اموال خود را در زمان زنده بودن انفاق می کنند و خانواده خویش را از ارث محروم می نمایند قطعا کارشان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صبیح گفت محضر امام صادق علیه السلام بودم مرد سائلی آمد چیزی درخواست کرد حضرت به او دادند دیگری آمد باز عطا فرمود سومی آمد حضرت فرمود خداوند به تو وسعت دهد به من فرمود اگر کسی مالی مثلا به مقدار چهل یا سی هزار درهم داشته باشد همه آنها را در مورد حقی صرف کند به طوری که چیزی برایش نماند این شخص از جمله سه نفری است که دعایش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کسی که همه اموالش را در راه خداوند صدقه بدهد پس از تمام کردن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الرزُقنی</w:t>
      </w:r>
    </w:p>
    <w:p>
      <w:pPr>
        <w:pStyle w:val="BookText"/>
        <w:rPr/>
      </w:pPr>
      <w:r>
        <w:rPr>
          <w:rFonts w:ascii="IRNazanin" w:hAnsi="IRNazanin" w:eastAsia="IRNazanin"/>
          <w:color w:val="111111"/>
          <w:sz w:val="28"/>
          <w:sz w:val="28"/>
          <w:szCs w:val="28"/>
          <w:rtl w:val="true"/>
          <w:lang w:bidi="fa-IR"/>
        </w:rPr>
        <w:t>خدایا مرا روزی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 ما تو را روزی دادیم</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امام حسن عسکری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للسَّخاءِ مِقدارٌ فَانِ زادَ عَلَیهِ سَرَفٌ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جود و سخا اندازه ای است اگر از آن تجاور کند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فراز دوم فرمایش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مُقَدِّرً و لا تَکُن مُقتَرّاً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میانه رو باش و سختگیر مباش نمونه روشن بیان امام علیه السلام در خرج کردن برای</w:t>
      </w:r>
      <w:bookmarkStart w:id="110" w:name="pg3482_24033"/>
    </w:p>
    <w:p>
      <w:pPr>
        <w:pStyle w:val="BookText"/>
        <w:rPr/>
      </w:pPr>
      <w:bookmarkEnd w:id="110"/>
      <w:r>
        <w:rPr>
          <w:rFonts w:ascii="IRNazanin" w:hAnsi="IRNazanin" w:eastAsia="IRNazanin"/>
          <w:color w:val="111111"/>
          <w:sz w:val="28"/>
          <w:sz w:val="28"/>
          <w:szCs w:val="28"/>
          <w:rtl w:val="true"/>
          <w:lang w:bidi="fa-IR"/>
        </w:rPr>
        <w:t>خانه و خانواده است که نه سختگیری و بخل درست است و نه ولخری و اسراف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لیَکُن نَفَقَتُکَ عَلی نَفسِکَ وَ عَیالِکَ قَصداً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نسبت به مصارف مالی درباره خود و خانواده ات معتدل و میانه رو باش</w:t>
      </w:r>
      <w:r>
        <w:rPr>
          <w:rFonts w:eastAsia="IRNazanin" w:cs="IRNazanin"/>
          <w:color w:val="111111"/>
          <w:sz w:val="28"/>
          <w:szCs w:val="28"/>
          <w:rtl w:val="true"/>
          <w:lang w:bidi="fa-IR"/>
        </w:rPr>
        <w:t>.</w:t>
      </w:r>
    </w:p>
    <w:p>
      <w:pPr>
        <w:pStyle w:val="Heading2"/>
        <w:numPr>
          <w:ilvl w:val="1"/>
          <w:numId w:val="1"/>
        </w:numPr>
        <w:rPr/>
      </w:pPr>
      <w:bookmarkStart w:id="111" w:name="__RefHeading___Toc3451507_2749589250"/>
      <w:bookmarkStart w:id="112" w:name="_Toc39"/>
      <w:bookmarkEnd w:id="111"/>
      <w:r>
        <w:rPr>
          <w:rtl w:val="true"/>
        </w:rPr>
        <w:t>توانگری در ترک آرزوهاست</w:t>
      </w:r>
      <w:r>
        <w:rPr>
          <w:rtl w:val="true"/>
        </w:rPr>
        <w:t>:</w:t>
      </w:r>
      <w:bookmarkEnd w:id="112"/>
    </w:p>
    <w:p>
      <w:pPr>
        <w:pStyle w:val="BookText"/>
        <w:rPr/>
      </w:pPr>
      <w:r>
        <w:rPr>
          <w:rFonts w:ascii="Amiri" w:hAnsi="Amiri" w:eastAsia="Amiri" w:cs="Amiri"/>
          <w:color w:val="111111"/>
          <w:sz w:val="28"/>
          <w:sz w:val="28"/>
          <w:szCs w:val="28"/>
          <w:rtl w:val="true"/>
          <w:lang w:bidi="ar-SA"/>
        </w:rPr>
        <w:t>سی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اَشرَفُ الغِنی تَرکُ المُنی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برترین توانگری و بی نیازی در ترک آرزوهاست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آرزوهای طولانی آدم را در بند می کند و چون به اکثر آنها نمی رسد نیرو و توانش را می گیرد و برعکس ترک آرزوها سبب می شود فکر و اندیشه آزاد باشند زنجیره های اسارت پاره شده شخص قدرت پرواز و سیر به منازل بالای سلوک الی الله پیدا کند پشت سر گذاشتن حجاب ها و رسیدن به نور معرفت پروردگار و هدف آفرینش بستگی به نوع آرزوهای ما دارد هر چه کمتر گرفتار خواسته های نفسانی خویش باشیم توانگری و بی نیازی بیشتری را برای تعالی و ترقی احساس می کنیم همان طور که بعضی به خاطر آرزوهایشان زمین گیر و بی حرکتند و روی سعادت را به خود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آرزوهایت را در دنیا طولانی مکن که گرفتار قساوت قلب می شوی و کسی که دارای قساوت قلب باشد از من فاصله دارد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آنانکه روی دنیا با چشم عقل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صید تیر خورده از دام وی رمیدند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طائران لاهوت ناسوتشان مکان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قفس شکستند سوی وطن پریدند</w:t>
      </w:r>
      <w:bookmarkStart w:id="113" w:name="pg3482_24034"/>
    </w:p>
    <w:p>
      <w:pPr>
        <w:pStyle w:val="Heading2"/>
        <w:numPr>
          <w:ilvl w:val="1"/>
          <w:numId w:val="1"/>
        </w:numPr>
        <w:rPr/>
      </w:pPr>
      <w:bookmarkStart w:id="114" w:name="__RefHeading___Toc3451509_2749589250"/>
      <w:bookmarkStart w:id="115" w:name="_Toc40"/>
      <w:bookmarkEnd w:id="113"/>
      <w:bookmarkEnd w:id="114"/>
      <w:r>
        <w:rPr>
          <w:rtl w:val="true"/>
        </w:rPr>
        <w:t>مواضع تهمت</w:t>
      </w:r>
      <w:r>
        <w:rPr>
          <w:rtl w:val="true"/>
        </w:rPr>
        <w:t>:</w:t>
      </w:r>
      <w:bookmarkEnd w:id="115"/>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اَسرَعَ اِلَی النّاسِ بِما یَکرَهُونَ قالوا فِیهِ ما لا یَعلَمُون</w:t>
      </w:r>
    </w:p>
    <w:p>
      <w:pPr>
        <w:pStyle w:val="BookText"/>
        <w:rPr/>
      </w:pPr>
      <w:r>
        <w:rPr>
          <w:rFonts w:ascii="IRNazanin" w:hAnsi="IRNazanin" w:eastAsia="IRNazanin"/>
          <w:color w:val="111111"/>
          <w:sz w:val="28"/>
          <w:sz w:val="28"/>
          <w:szCs w:val="28"/>
          <w:rtl w:val="true"/>
          <w:lang w:bidi="fa-IR"/>
        </w:rPr>
        <w:t>هر که در انجام کاری که مردم آن را زشت می دانند شتاب کند آنان چیزهایی را که نمی دانند درباره اش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تقسیم بندی آحاد جامعه به گروهی برمیخوریم که از نظر رفتاری کارهایی از آنها سر می زند که توده مردم خوش ندارند و همین باعث می شود که قدر و منزلتشان پایین آمده و بی آبرو می شوند در نتیجه زبان مردم را علیه خود باز کرده و مردم چیزهایی که نمی دانند و جزء شایعات است درباره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خود سبب می شوند که بیش از آنچه را که از کارهای خلاف انجام داده اند درباره آنها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در محله و منطقه ای به عنوان یک شخص خلافکار معروف شد منتظر اتهاماتی باشد که از کارهای خلافش سرچشمه می گیرد تا حدی که تا پایان عمر تطهیر چنین آدمی و کسب آبرو بسیار دشوار و گاهی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به بیان امام علیه السلام برای کار خلاف شتاب می کند بی ناموسی می کند اعتیاد وشرب خمر و آزار و شرارت سرلوحه کارهای روز و شب اوست توقع نداشته باشد قضاوت مردم و دید آنها نسبت به او مثبت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کنم که آدم های بسیار بد و شروری بودند که یکباره همه کارهای خلاف خود را ترک کردند مانند فضیل بن عیاض ها که قطاع الطریق بودند توبه واقعی نموده و جبران لغزش های خویش نموده و در باقیمانده عمر اصلاح شدند و 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ز مدت عمر آنچه مانده دریابی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آنچه رفت به غفلت دگر نیاید باز</w:t>
      </w:r>
    </w:p>
    <w:p>
      <w:pPr>
        <w:pStyle w:val="BookText"/>
        <w:rPr/>
      </w:pPr>
      <w:r>
        <w:rPr>
          <w:rFonts w:ascii="IRNazanin" w:hAnsi="IRNazanin" w:eastAsia="IRNazanin"/>
          <w:color w:val="111111"/>
          <w:sz w:val="28"/>
          <w:sz w:val="28"/>
          <w:szCs w:val="28"/>
          <w:rtl w:val="true"/>
          <w:lang w:bidi="fa-IR"/>
        </w:rPr>
        <w:t>چنان مکن که به بیچارگی فرو 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 که چاره بدست اندرست چاره بساز</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عمرت آنچه به بازیچه رفت و ضایع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گرت دریغ نیامد بقیت اندر باز</w:t>
      </w:r>
      <w:bookmarkStart w:id="116" w:name="pg3482_24035"/>
    </w:p>
    <w:p>
      <w:pPr>
        <w:pStyle w:val="BookText"/>
        <w:rPr/>
      </w:pPr>
      <w:bookmarkEnd w:id="116"/>
      <w:r>
        <w:rPr>
          <w:rFonts w:ascii="IRNazanin" w:hAnsi="IRNazanin" w:eastAsia="IRNazanin"/>
          <w:color w:val="111111"/>
          <w:sz w:val="28"/>
          <w:sz w:val="28"/>
          <w:szCs w:val="28"/>
          <w:rtl w:val="true"/>
          <w:lang w:bidi="fa-IR"/>
        </w:rPr>
        <w:t>چه روزهات به شب رفت در هوا و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به روز کن آخر به شکر و ذکر و نماز</w:t>
      </w:r>
    </w:p>
    <w:p>
      <w:pPr>
        <w:pStyle w:val="BookText"/>
        <w:rPr/>
      </w:pPr>
      <w:r>
        <w:rPr>
          <w:rFonts w:ascii="IRNazanin" w:hAnsi="IRNazanin" w:eastAsia="IRNazanin"/>
          <w:color w:val="111111"/>
          <w:sz w:val="28"/>
          <w:sz w:val="28"/>
          <w:szCs w:val="28"/>
          <w:rtl w:val="true"/>
          <w:lang w:bidi="fa-IR"/>
        </w:rPr>
        <w:t>بر آر اشک تضرح ببار اشک 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بی نیاز نخواه آنچه بایدت به نیاز</w:t>
      </w:r>
    </w:p>
    <w:p>
      <w:pPr>
        <w:pStyle w:val="BookText"/>
        <w:rPr/>
      </w:pPr>
      <w:r>
        <w:rPr>
          <w:rFonts w:ascii="IRNazanin" w:hAnsi="IRNazanin" w:eastAsia="IRNazanin"/>
          <w:color w:val="111111"/>
          <w:sz w:val="28"/>
          <w:sz w:val="28"/>
          <w:szCs w:val="28"/>
          <w:rtl w:val="true"/>
          <w:lang w:bidi="fa-IR"/>
        </w:rPr>
        <w:t xml:space="preserve">سر امید فرود ار و روی عجز بمال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آستان خداوندگار بنده نواز</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فَاستَدرِکوا بَقِیَّهَ اَیّامِکُم وَ اصبِروا لَها اَنفُسَکُم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پس بقیه عمر خود را دریابید و در روزهای باقیمانده عمر شکیبایی برای اصلاح نفس و کارهای خویش پیش گیرید</w:t>
      </w:r>
      <w:r>
        <w:rPr>
          <w:rFonts w:eastAsia="IRNazanin" w:cs="IRNazanin"/>
          <w:color w:val="111111"/>
          <w:sz w:val="28"/>
          <w:szCs w:val="28"/>
          <w:rtl w:val="true"/>
          <w:lang w:bidi="fa-IR"/>
        </w:rPr>
        <w:t>.</w:t>
      </w:r>
    </w:p>
    <w:p>
      <w:pPr>
        <w:pStyle w:val="Heading2"/>
        <w:numPr>
          <w:ilvl w:val="1"/>
          <w:numId w:val="1"/>
        </w:numPr>
        <w:rPr/>
      </w:pPr>
      <w:bookmarkStart w:id="117" w:name="__RefHeading___Toc3451511_2749589250"/>
      <w:bookmarkStart w:id="118" w:name="_Toc41"/>
      <w:bookmarkEnd w:id="117"/>
      <w:r>
        <w:rPr>
          <w:rtl w:val="true"/>
        </w:rPr>
        <w:t>ضرر آرزوهای طولانی</w:t>
      </w:r>
      <w:bookmarkEnd w:id="118"/>
    </w:p>
    <w:p>
      <w:pPr>
        <w:pStyle w:val="BookText"/>
        <w:rPr/>
      </w:pPr>
      <w:r>
        <w:rPr>
          <w:rFonts w:ascii="IRNazanin" w:hAnsi="IRNazanin" w:eastAsia="IRNazanin"/>
          <w:color w:val="111111"/>
          <w:sz w:val="28"/>
          <w:sz w:val="28"/>
          <w:szCs w:val="28"/>
          <w:rtl w:val="true"/>
          <w:lang w:bidi="fa-IR"/>
        </w:rPr>
        <w:t xml:space="preserve">سی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اَطالَ الاَمَلَ اَساءَ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آرزویش را طولانی کند به کاری زشت مبتلا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 و آفات آرزوهای دراز برای کسی پوشیده نیست همه خوب می دانند وقتی انسان خارج از محدوده عمرش هوس و ارزو کند بناچار باید به حرام بیفتد و از راه های نامشروع کسب درآمد کند تا بتواند به انگیزه ها و دلم می خواهدهای دور و دراز خویش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آفات آرزوی طولانی از یاد بردن جهان آخرت و مبهوت دنیا شدن است 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طُولُ الاَمَلِ فیُنسی الآخِرَهَ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اما آرزوی دراز آخرت را از یاد آدمی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اَکثَرُ الناّسِ اَمَلاً اَقَلُّهُم لِلمَوتِ ذِکراً </w:t>
      </w:r>
      <w:r>
        <w:rPr>
          <w:rStyle w:val="FootnoteAnchor"/>
          <w:rtl w:val="true"/>
        </w:rPr>
        <w:footnoteReference w:id="148"/>
      </w:r>
      <w:bookmarkStart w:id="119" w:name="pg3482_24036"/>
    </w:p>
    <w:p>
      <w:pPr>
        <w:pStyle w:val="BookText"/>
        <w:rPr/>
      </w:pPr>
      <w:bookmarkEnd w:id="119"/>
      <w:r>
        <w:rPr>
          <w:rFonts w:ascii="IRNazanin" w:hAnsi="IRNazanin" w:eastAsia="IRNazanin"/>
          <w:color w:val="111111"/>
          <w:sz w:val="28"/>
          <w:sz w:val="28"/>
          <w:szCs w:val="28"/>
          <w:rtl w:val="true"/>
          <w:lang w:bidi="fa-IR"/>
        </w:rPr>
        <w:t>کسی که بیش از همه آرزو دارد از همه کمتر به یاد مرگ است</w:t>
      </w:r>
    </w:p>
    <w:p>
      <w:pPr>
        <w:pStyle w:val="BookText"/>
        <w:rPr/>
      </w:pPr>
      <w:r>
        <w:rPr>
          <w:rFonts w:ascii="IRNazanin" w:hAnsi="IRNazanin" w:eastAsia="IRNazanin"/>
          <w:color w:val="111111"/>
          <w:sz w:val="28"/>
          <w:sz w:val="28"/>
          <w:szCs w:val="28"/>
          <w:rtl w:val="true"/>
          <w:lang w:bidi="fa-IR"/>
        </w:rPr>
        <w:t>به راستی وقتی کسی باور کند می میرد و مرگ هم بی خبر می اید آرزوهایش را محدود می کند و چون عتقد به جهان آخرت است به کارهای زشت دست نمی زند زیرا نیز باور دارد که باید مواخذه شود و در هنگام سنجش اعمال راه فراری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بیاموزیم از رسول اعظم اسلام حضرت محمد صلی الله علیه و آله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 محمد در دست اوست چشم به هم نزدم مگر آنکه پنداشتم پلک هایم به هم نمی رسند و خداوند جان مرا می ستاند</w:t>
      </w:r>
      <w:r>
        <w:rPr>
          <w:rFonts w:eastAsia="IRNazanin" w:cs="IRNazanin"/>
          <w:color w:val="111111"/>
          <w:sz w:val="28"/>
          <w:szCs w:val="28"/>
          <w:rtl w:val="true"/>
          <w:lang w:bidi="fa-IR"/>
        </w:rPr>
        <w:t>.</w:t>
      </w:r>
      <w:r>
        <w:rPr>
          <w:rStyle w:val="FootnoteAnchor"/>
          <w:rtl w:val="true"/>
        </w:rPr>
        <w:footnoteReference w:id="149"/>
      </w:r>
    </w:p>
    <w:p>
      <w:pPr>
        <w:pStyle w:val="Heading2"/>
        <w:numPr>
          <w:ilvl w:val="1"/>
          <w:numId w:val="1"/>
        </w:numPr>
        <w:rPr/>
      </w:pPr>
      <w:bookmarkStart w:id="120" w:name="__RefHeading___Toc3451513_2749589250"/>
      <w:bookmarkStart w:id="121" w:name="_Toc42"/>
      <w:bookmarkEnd w:id="120"/>
      <w:r>
        <w:rPr>
          <w:rtl w:val="true"/>
        </w:rPr>
        <w:t>حفظ کرامت و عزت انسانی</w:t>
      </w:r>
      <w:r>
        <w:rPr>
          <w:rtl w:val="true"/>
        </w:rPr>
        <w:t>:</w:t>
      </w:r>
      <w:bookmarkEnd w:id="121"/>
    </w:p>
    <w:p>
      <w:pPr>
        <w:pStyle w:val="BookText"/>
        <w:rPr/>
      </w:pPr>
      <w:r>
        <w:rPr>
          <w:rFonts w:ascii="Amiri" w:hAnsi="Amiri" w:eastAsia="Amiri" w:cs="Amiri"/>
          <w:color w:val="111111"/>
          <w:sz w:val="28"/>
          <w:sz w:val="28"/>
          <w:szCs w:val="28"/>
          <w:rtl w:val="true"/>
          <w:lang w:bidi="ar-SA"/>
        </w:rPr>
        <w:t>سی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لَقِیهُ عِندَ مَسیرهِ الی الشّام دَهاقینُ الاَنبارِ فَتَرَجَّلوا لَه و اشتَدُّوا بَینَ یَدَیهِ ما هذا الَّذی صَنَعتُموهُ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مِنّا نُعظِمُ بِهِ اُمَراءنا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یَنتَفعُ بِهذا اُمَراوُکُم وَ اِنَّکُم لَتَشُقُّونَ عَلی اَنفُسِکُم فِی دُنیاکُم وَ تَشقَونَ بِه فِی آخِرَتِکُم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اَخسَرَ المَشِقَّهَ وراءها العِقابُ و اَربَحَ الدَّعَهَ مَعَها الامانُ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دهقانان شهر انبار امام علیه السلام را در هنگام رفتن آن حضرت به شام دیدند به خاطر آن بزرگوار پیاده شدند و پیشاپیش حضرت دویدند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انجام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رسوم ماست که بدین طریق امیران خود را بزرگ می شماریم و احترام می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امیران شما از این عمل سودی نمی برند و شما در دنیای خویش خود را ازار می دهید و در آخرتتان بدبخت می گردید و چه زیانکاری بزرگی است زحمت و رنجی که عذاب الهی را دنبال داشته باشد و چه راحتی و آسایش خوبی است آن راحتی و آسایش که همراه آن ایمنی از آتش جهنم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 آموزد تا کرامت انسان محفوظ بماند و تواضع و احترام به امیران در حدی نباشد که عزت و شان مردم پایمال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آن بزرگوار نیز استفاده</w:t>
      </w:r>
      <w:bookmarkStart w:id="122" w:name="pg3482_24037"/>
    </w:p>
    <w:p>
      <w:pPr>
        <w:pStyle w:val="BookText"/>
        <w:rPr/>
      </w:pPr>
      <w:bookmarkEnd w:id="122"/>
      <w:r>
        <w:rPr>
          <w:rFonts w:ascii="IRNazanin" w:hAnsi="IRNazanin" w:eastAsia="IRNazanin"/>
          <w:color w:val="111111"/>
          <w:sz w:val="28"/>
          <w:sz w:val="28"/>
          <w:szCs w:val="28"/>
          <w:rtl w:val="true"/>
          <w:lang w:bidi="fa-IR"/>
        </w:rPr>
        <w:t>می شود که بعضی احترامات و حرکات سبب عجب و غرور امیران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ابوامامه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النَّبِیَّ صَلی الله علیه و آله خَرَجَ اِلی البقیعِ فَتَبِعَهُ اصحابُهُ فَوقَفَ وَ اَمرَهُم اَن یَتَقَدَّموا ثُمَّ مَشی خَلفَهُم فَسُئِلَ عَن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سَمِعتُ خَفقَ نِعالِکُم فَاشفَقتُ اَن یَقَعَ فِی نَفسی شییءٌ مِنَ الکِبرِ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پیامبر به طرف بقیع رهسپار شد اصحاب حضرت در پی او به راه افتادند پیامبر ایستاد و به آنها دستور داد جلو بروند و آنگاه خود در پی آنها حرکت کرد علت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کفش های شم را شنیدم و ترسیدم چیزی از تکبر به وجودم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الله صلی الله علیه و آله با آن همه عظمت روحی چنین احساس خطری کند انسان های معمولی چقدر در خطر عجب و غرور هستند و در تاریخ و زندگی بشر چه انسان های بی شماری را می شناسیم که به خاطر اقبال مردم و راه افتادن آنها پشت سرشان جوگیر شدند و غرورشان نابودشان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عَبدٌ اِبنُ عَبدٍ اَجلِسُ جِلسَهَ العَبدِ وَ آکُلُ اَکلَ العَبدِ اِنّی قَد اُوحِیَ اِلَیَّ اَن تَواضَعُوا وَ لا یَبغِی اَحَدٌ عَلی اَحَدٍ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من بنده و بنده زاد هستم مانند بنده می نشینم و مانند بنده غذا می خورم به من وحی شده است که فروتن باشید و کسی بر کسی گردنفرازی نکند</w:t>
      </w:r>
      <w:r>
        <w:rPr>
          <w:rFonts w:eastAsia="IRNazanin" w:cs="IRNazanin"/>
          <w:color w:val="111111"/>
          <w:sz w:val="28"/>
          <w:szCs w:val="28"/>
          <w:rtl w:val="true"/>
          <w:lang w:bidi="fa-IR"/>
        </w:rPr>
        <w:t>.</w:t>
      </w:r>
    </w:p>
    <w:p>
      <w:pPr>
        <w:pStyle w:val="Heading2"/>
        <w:numPr>
          <w:ilvl w:val="1"/>
          <w:numId w:val="1"/>
        </w:numPr>
        <w:rPr/>
      </w:pPr>
      <w:bookmarkStart w:id="123" w:name="__RefHeading___Toc3451515_2749589250"/>
      <w:bookmarkStart w:id="124" w:name="_Toc43"/>
      <w:bookmarkEnd w:id="123"/>
      <w:r>
        <w:rPr>
          <w:rtl w:val="true"/>
        </w:rPr>
        <w:t>عقل ، حماقت، عجب، خلق نیکو</w:t>
      </w:r>
      <w:r>
        <w:rPr>
          <w:rtl w:val="true"/>
        </w:rPr>
        <w:t>:</w:t>
      </w:r>
      <w:bookmarkEnd w:id="124"/>
    </w:p>
    <w:p>
      <w:pPr>
        <w:pStyle w:val="BookText"/>
        <w:rPr/>
      </w:pPr>
      <w:r>
        <w:rPr>
          <w:rFonts w:ascii="Amiri" w:hAnsi="Amiri" w:eastAsia="Amiri" w:cs="Amiri"/>
          <w:color w:val="111111"/>
          <w:sz w:val="28"/>
          <w:sz w:val="28"/>
          <w:szCs w:val="28"/>
          <w:rtl w:val="true"/>
          <w:lang w:bidi="ar-SA"/>
        </w:rPr>
        <w:t>سی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لابنِهِ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اِحفَظ عَنِّی اَربعاً و اَربَعاً لا یَضُرُّکَ ما عَمِلتَ مَعَهُنَّ اِنَّ اَغنَی الغِنی العَقلُ و اَکبَرَ الفَقرِ الحُمقُ وَ اَوحَشَ الوَحشَهِ العُجبُ وَ اَکرَمَ الحَسَبِ حُسنُ الخُلقِ</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فرزندش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چهار چیز را از من به یاد داشته</w:t>
      </w:r>
    </w:p>
    <w:p>
      <w:pPr>
        <w:pStyle w:val="BookText"/>
        <w:rPr/>
      </w:pPr>
      <w:r>
        <w:rPr>
          <w:rFonts w:ascii="IRNazanin" w:hAnsi="IRNazanin" w:eastAsia="IRNazanin"/>
          <w:color w:val="111111"/>
          <w:sz w:val="28"/>
          <w:sz w:val="28"/>
          <w:szCs w:val="28"/>
          <w:rtl w:val="true"/>
          <w:lang w:bidi="fa-IR"/>
        </w:rPr>
        <w:t>باش و چهار چیز به خاطر بسپار که اگر آنها را به کار بندی ضرر نخواهی کرد ارزشمندترین سرمایه ها عقل است بزرگ ترین بینوایی ها حماقت است وحشتناک ترین مسائل ترسناک عجب و خودپسندی است و گرامی ترین شرافت ها خلق نیکوست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ارزشمندترین سرمایه عقل است</w:t>
      </w:r>
    </w:p>
    <w:p>
      <w:pPr>
        <w:pStyle w:val="BookText"/>
        <w:rPr/>
      </w:pPr>
      <w:r>
        <w:rPr>
          <w:rFonts w:ascii="IRNazanin" w:hAnsi="IRNazanin" w:eastAsia="IRNazanin"/>
          <w:color w:val="111111"/>
          <w:sz w:val="28"/>
          <w:sz w:val="28"/>
          <w:szCs w:val="28"/>
          <w:rtl w:val="true"/>
          <w:lang w:bidi="fa-IR"/>
        </w:rPr>
        <w:t>تمام ثروت های دنیا اگر د راختیار یک نفر باشد و او از نعمت عقل و اندیشیدن محروم گرفتار فقر محض است و برعکس آنکه برخوردار از نعمت بزرگ عقل است می تواند هر نوع ثروتی را اعم از مادی یا معنوی برای خود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غِنی اَکبَرُ مِنَ العَقلُ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هیچ ثروتی بالاتر از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کارگشایی عقل آنقدر وسیع و دامنه دار است که تمام ابعاد زندگی مادی و معنوی ما را در بر میگیرد و به کمک این نعمت بزرگ می توان گره ها را باز کرد و به ژرفای این عالم و عوالم دیگر پی برد چنانکه مولایمان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یُستَعانُ عَلی الدَّهرِ اِلّا بّالعَقل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برابر حوادث روزگار جز از عقل کمک نتوان گرفت چون عقل اول چیزی است که خداوند آفریده و جزء اسرار آفرینش است و کسی را به کنه و حقیقت او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خَلَقَ العَقلَ مِن نورٍ مَخزونٍ مَکنونٍ فِی سابقِ علمِهِ الَّذی لَم یطَّلع عَلَیهِ نَبِیٌّ مُرسَلٌ وَ لا مَلَکٌ مُقَرَّبٌ </w:t>
      </w:r>
      <w:r>
        <w:rPr>
          <w:rStyle w:val="FootnoteAnchor"/>
          <w:rtl w:val="true"/>
        </w:rPr>
        <w:footnoteReference w:id="15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عقل را از نوری آفرید که در علم ازلی و اندوخته و نهفته بود وهیچ پیامبر و مرسلی و هیچ فرشته مقربی از آن اطلاع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روایات تعریف های متفاوتی از عقل شده اما اینکه حقیقت و ذات آن چیست و ایا امکان دارد به وسیله همان عقل که قوه دراکه را در دل خود دارد می توان به کنه آن پی برد جواب منفی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بینوایی ها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حماقت یعنی کم عقلی احمق به کسی می گویند که یا از نظر ساختمان خلقت کم دارد و این عقب افتادگی برای او مادرزاد است و یا در اثر غلبه رذایل اخلاقی اجازه تفکر و استفاده از عقل داده نمی شود چنانکه غضب و شهوت مانع کار عقل می شوند و هنگام طغیان غضب و شهوت کارهای احمقانه از اشخاص سر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تقدیر حماقت بینوایی و فقر بزرگی است که باعث خسارت به شخص احمق و اطرافیان وی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فَقرُ الحُمقِ لا یُغنِیهِ المال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فقر حماقت را ثروت برطرف نمی کند آن بزرگوار هشدار می دهد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عَدُوُّ عاقِلٌ خَیرٌ مِن صَدیٍق اَحمَقَ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دشمن عاقل بهتر است از دوست کم عقل و احمق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وحشتناک ترین مسائل ترسناک عجب و خودپسندی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های بی عمل و یا کم عمل اکثر خود را شرمنده خدا می دانند و امید به عفو و بخشش الهی دارند ولی کسانی که دائم به عبادت و آداب و سنن الهی مشغولند در خطر لغزشی هستند که تمام اعمالشان را تباه می کند و ضربه ای می خورند که قابل جبران نیست و آن خطر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اهل عبادت و مستحبات و نوافل باید شب و روز خود را به خداوند مقتدر بسپارند و التماس کنند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عَبِّدنِی لَکَ وَ لا تُفسِد عِبادَتی بالعُجبِ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مرا به عبادت و بندگی خودت رام ساز و عبادتم را به عجب تباه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وحشتناک است که انسان یک عمر خدا را بندگی کند ولی رذیله عجب سبب سقوط او شود چنانکه شیطان پس از هزاران سال عبادت عجب و خودپسندی چنان وی را از مقام قرب الهی ساقط کرد که سنبل رذالت و خباثت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ترین شرافت ها خلق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افراد سرشناس و خانواده داری که به خاطر بدخلقی و رفتار تند و تیزشان بی هویت و مطرود شدند و به افراد غیرمعروف و ناآشنا که به علت خوش خلقی و برخوردهای صمیمانه خود محبوب جامعه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امام صادق علیه السلام از اندازه حسن خلق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مهربانی و لطف کنی و با آنها پاکیزه سخن گویی و با رویی شادان با آنها روبرو شوی</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شرافت حسن خلق تا حدی است که باعث آبادانی شهرها و طول عمر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 وَ حُسنُ الخُلقِ یَعمُرانِ الدِّیارِ و یَزیدانِ فِی الاَعمارِ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یا بُنَیَّ اِیّاکَ و مُصادَقَهَ الاَحمَقِ فَاِنَّهُ یُریدُ اَن ینفَعَکَ فیضُرُّکَ و ایّاکَ و مُصادَقَهَ البَخیلِ فَاِنَّهُ یَقعُدُ عَنکَ اَحوَجَ ما تَکونُ اِلَیهِ وَ اِیّاکَ و مُصادَقَهَ الفاجِرِ فَاِنَّهُ یبیعُکَ بالتافِهِ و ایّاکَ و مُصادَقَهَ الکَذّابِ فَاِنَّهُ کالسَّرابِ یُقَرِّبُ عَلَیکَ البَعیدَ و یُبَعِّدُ عَلَیکَ القَریبَ</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از معاشرت با احمق پرهیز کن که او اراده می کند تا به تو سود برساند ولی به تو ضرر می زندو پرهیز کن از مصاحبت با بخیل که تو را باز می دارد به آنچه که به آن سخت نیازمند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کن از دوستی با انسان تبهکار که به اندک بهایی ترا بفروشد و نیز پرهیز کن از رفاقت با دروغگو که او همانند سراب است دور را</w:t>
      </w:r>
      <w:bookmarkStart w:id="125" w:name="pg3482_24041"/>
    </w:p>
    <w:p>
      <w:pPr>
        <w:pStyle w:val="BookText"/>
        <w:rPr/>
      </w:pPr>
      <w:bookmarkEnd w:id="125"/>
      <w:r>
        <w:rPr>
          <w:rFonts w:ascii="IRNazanin" w:hAnsi="IRNazanin" w:eastAsia="IRNazanin"/>
          <w:color w:val="111111"/>
          <w:sz w:val="28"/>
          <w:sz w:val="28"/>
          <w:szCs w:val="28"/>
          <w:rtl w:val="true"/>
          <w:lang w:bidi="fa-IR"/>
        </w:rPr>
        <w:t>برایت نزدیک و نزدیک را برایت دور جلوه می دهد از مجموع فرمایشات امام علیه السلام این نتیجه به دست می آید که انسان متعهد و بیدار باید در برقراری رفاقت ها و پیوند دوستی ها دقیق و حساس باشد تا مبادا دارایی های معنوی و حتی مادی خود را از کف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امام علیه السلام فرزند خویش را از هم نشینی و رفاقت این چند گروه برحذر داشتند احمق بخیل تبهکار دروغگو و در ضمن ما را از ضررهایی که از ناحیه این چهار گروه می رسد آگاه ساختند تا جای هیچ گونه ابهام و اشتباهی باقی نماند امید می رود که نصایح آن بزرگوار در زندگی ما موثر افتد و هشدارهای آن حضرت را جدی بگیریم</w:t>
      </w:r>
      <w:r>
        <w:rPr>
          <w:rFonts w:eastAsia="IRNazanin" w:cs="IRNazanin"/>
          <w:color w:val="111111"/>
          <w:sz w:val="28"/>
          <w:szCs w:val="28"/>
          <w:rtl w:val="true"/>
          <w:lang w:bidi="fa-IR"/>
        </w:rPr>
        <w:t>.</w:t>
      </w:r>
    </w:p>
    <w:p>
      <w:pPr>
        <w:pStyle w:val="Heading2"/>
        <w:numPr>
          <w:ilvl w:val="1"/>
          <w:numId w:val="1"/>
        </w:numPr>
        <w:rPr/>
      </w:pPr>
      <w:bookmarkStart w:id="126" w:name="__RefHeading___Toc3451517_2749589250"/>
      <w:bookmarkStart w:id="127" w:name="_Toc44"/>
      <w:bookmarkEnd w:id="126"/>
      <w:r>
        <w:rPr>
          <w:rtl w:val="true"/>
        </w:rPr>
        <w:t>با ضرر به واجبات و عمل به مستحبات قرب به خدا حاصل نشود</w:t>
      </w:r>
      <w:r>
        <w:rPr>
          <w:rtl w:val="true"/>
        </w:rPr>
        <w:t>:</w:t>
      </w:r>
      <w:bookmarkEnd w:id="127"/>
    </w:p>
    <w:p>
      <w:pPr>
        <w:pStyle w:val="BookText"/>
        <w:rPr/>
      </w:pPr>
      <w:r>
        <w:rPr>
          <w:rFonts w:ascii="Amiri" w:hAnsi="Amiri" w:eastAsia="Amiri" w:cs="Amiri"/>
          <w:color w:val="111111"/>
          <w:sz w:val="28"/>
          <w:sz w:val="28"/>
          <w:szCs w:val="28"/>
          <w:rtl w:val="true"/>
          <w:lang w:bidi="ar-SA"/>
        </w:rPr>
        <w:t>سی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قُربَهَ بِالنَّوافِلِ اِذا اَضَرَّت بِالفَرائِضِ</w:t>
      </w:r>
    </w:p>
    <w:p>
      <w:pPr>
        <w:pStyle w:val="BookText"/>
        <w:rPr/>
      </w:pPr>
      <w:r>
        <w:rPr>
          <w:rFonts w:ascii="IRNazanin" w:hAnsi="IRNazanin" w:eastAsia="IRNazanin"/>
          <w:color w:val="111111"/>
          <w:sz w:val="28"/>
          <w:sz w:val="28"/>
          <w:szCs w:val="28"/>
          <w:rtl w:val="true"/>
          <w:lang w:bidi="fa-IR"/>
        </w:rPr>
        <w:t>در صورتی که به واجبات شخص ضرر وارد شود با مستحبات و نافله ها به خدا نزدیک نخواهد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اولویت با واجبات است مثال های خانوادگی و اجتماعی فراوانی برای بیان امام علیه السلام هست که بر عکس اولویت را به حواشی و مستحبات داده به فرع مشغول شده و از اصل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اطاعت پدر و مادر واجب است در صورتی که ما را امر به گناه و یا ترک واجب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فرزندی به خاطر یک عمل مستحب بخواهد فرمان پدر و مادر را زیر با بگذارد مطمئن باشد که به خدا نزدیک نخواهد شد مثال دیگر تشکیل مجالس و محافل دینی است مثل عزاداری ها و اجتماعاتی که در حسینیه ها و خانه ها برقرار می گردد بارها اتفاق افتاده تا ساعاتی از شب ادامه یافته که به طور قطع و یقین نماز صبح شرکت کنندگان قضا شده و یا نماز مغرب و عشا و یا ظهر و عصر را به خاطر برگزاری مراسم به تاخیر انداخته تا جایی که وقت نماز گذشته و قضا شده است معلوم است که بانجام عمل مستحب در صورتی که به واجب صدمه وارد شود قرب به حضرت معبود حاصل نخواهد شد</w:t>
      </w:r>
      <w:r>
        <w:rPr>
          <w:rFonts w:eastAsia="IRNazanin" w:cs="IRNazanin"/>
          <w:color w:val="111111"/>
          <w:sz w:val="28"/>
          <w:szCs w:val="28"/>
          <w:rtl w:val="true"/>
          <w:lang w:bidi="fa-IR"/>
        </w:rPr>
        <w:t>.</w:t>
      </w:r>
      <w:bookmarkStart w:id="128" w:name="pg3482_24042"/>
    </w:p>
    <w:p>
      <w:pPr>
        <w:pStyle w:val="BookText"/>
        <w:rPr/>
      </w:pPr>
      <w:bookmarkEnd w:id="128"/>
      <w:r>
        <w:rPr>
          <w:rFonts w:ascii="IRNazanin" w:hAnsi="IRNazanin" w:eastAsia="IRNazanin"/>
          <w:color w:val="111111"/>
          <w:sz w:val="28"/>
          <w:sz w:val="28"/>
          <w:szCs w:val="28"/>
          <w:rtl w:val="true"/>
          <w:lang w:bidi="fa-IR"/>
        </w:rPr>
        <w:t>باز در همین زمینه بعضی به اعتراف خود مبلغ بالایی خرج تشکیلات سیدالشهدا علیه السلام می کنند اما حق واجب یعنی خمس و زکوه و یا حق الناس و مال مردم را نمی دهند این قشر از جامعه نیز مشمول کلام مولایمان علی علیه السلام می شوند و از این نمونه ها فراوان است که در اینجا امکان پرداختن به همه موارد نیست</w:t>
      </w:r>
      <w:r>
        <w:rPr>
          <w:rFonts w:eastAsia="IRNazanin" w:cs="IRNazanin"/>
          <w:color w:val="111111"/>
          <w:sz w:val="28"/>
          <w:szCs w:val="28"/>
          <w:rtl w:val="true"/>
          <w:lang w:bidi="fa-IR"/>
        </w:rPr>
        <w:t>!</w:t>
      </w:r>
    </w:p>
    <w:p>
      <w:pPr>
        <w:pStyle w:val="Heading2"/>
        <w:numPr>
          <w:ilvl w:val="1"/>
          <w:numId w:val="1"/>
        </w:numPr>
        <w:rPr/>
      </w:pPr>
      <w:bookmarkStart w:id="129" w:name="__RefHeading___Toc3451519_2749589250"/>
      <w:bookmarkStart w:id="130" w:name="_Toc45"/>
      <w:bookmarkEnd w:id="129"/>
      <w:r>
        <w:rPr>
          <w:rtl w:val="true"/>
        </w:rPr>
        <w:t>عاقل زبانش پشت دل او و دل احمق پشت زبان اوست</w:t>
      </w:r>
      <w:r>
        <w:rPr>
          <w:rtl w:val="true"/>
        </w:rPr>
        <w:t>:</w:t>
      </w:r>
      <w:bookmarkEnd w:id="130"/>
    </w:p>
    <w:p>
      <w:pPr>
        <w:pStyle w:val="BookText"/>
        <w:rPr/>
      </w:pPr>
      <w:r>
        <w:rPr>
          <w:rFonts w:ascii="Amiri" w:hAnsi="Amiri" w:eastAsia="Amiri" w:cs="Amiri"/>
          <w:color w:val="111111"/>
          <w:sz w:val="28"/>
          <w:sz w:val="28"/>
          <w:szCs w:val="28"/>
          <w:rtl w:val="true"/>
          <w:lang w:bidi="ar-SA"/>
        </w:rPr>
        <w:t xml:space="preserve">سی و 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العاقِل وَراءَ قَلبِهِ وَ قَلبُ الاَحمَقِ وَراءَ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 انسان عاقل پشت دل اوست و دل آدم احمق پشت زبان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که رضوان خدا بر او باد به خاطر اهمیت این فرمایش امام علیه السلام پس از نقل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معانی نیکو و شگفت انگیزی است و مقصود از آن این است که عاقل تا با فکر خود به مشورت نپردازد سخنی نمی گوید و نادان هر چه از دهانش بیرون آید و لغزش های ناگهانی که در سخنش رخ می دهد بر مراجعه به فکر و اندیشه خالص و پاک او سبقت می گیرد پس گویی زبان انسان عاقل پیرو قلب و قلب آدم نادان و احمق پیرو زبان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خوب است که برای گفتنی هایمان وقتی برای اندیشیدن بگذاریم تا از لغزش در امان باشیم و بعد از گفتن اظهار ندامت و پشیمانی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توصیه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فَکِّر ثُمَّ تَکَلَّمُ تَسلِمُ مِنَ الزَّلَلِ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اول فکر کن بعد سخن بگو تا سلامت از لغزش باشی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اصلی غیبت ها و تهمت ها و فحش و ناسزاها و سخن چینی ها و زخم زبان ها و امثال این ها سخنه گفتن بی مطالعه و بدون دقت است اگر مثل خوردن غذا ابتدا اندیشه کنیم که چه می خوریم مبادا مسموم و آلوده به میکروب باشد و از خوراکی های غیر استاندارد استفاده نمی کنیم در حرف زدن هم سخنان غیر استاندارد نزنیم که باعث آزرده شدن روح و قلبشان شود و دیگران را هم به زحمت</w:t>
      </w:r>
      <w:bookmarkStart w:id="131" w:name="pg3482_24043"/>
    </w:p>
    <w:p>
      <w:pPr>
        <w:pStyle w:val="BookText"/>
        <w:rPr/>
      </w:pPr>
      <w:bookmarkEnd w:id="131"/>
      <w:r>
        <w:rPr>
          <w:rFonts w:ascii="IRNazanin" w:hAnsi="IRNazanin" w:eastAsia="IRNazanin"/>
          <w:color w:val="111111"/>
          <w:sz w:val="28"/>
          <w:sz w:val="28"/>
          <w:szCs w:val="28"/>
          <w:rtl w:val="true"/>
          <w:lang w:bidi="fa-IR"/>
        </w:rPr>
        <w:t>نیندازیم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نِجاهُ المومِنِ فِی حفظِ لِسانِهِ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رستگاری مومن در محافظت از زبان اوست</w:t>
      </w:r>
      <w:r>
        <w:rPr>
          <w:rFonts w:eastAsia="IRNazanin" w:cs="IRNazanin"/>
          <w:color w:val="111111"/>
          <w:sz w:val="28"/>
          <w:szCs w:val="28"/>
          <w:rtl w:val="true"/>
          <w:lang w:bidi="fa-IR"/>
        </w:rPr>
        <w:t>.</w:t>
      </w:r>
    </w:p>
    <w:p>
      <w:pPr>
        <w:pStyle w:val="Heading2"/>
        <w:numPr>
          <w:ilvl w:val="1"/>
          <w:numId w:val="1"/>
        </w:numPr>
        <w:rPr/>
      </w:pPr>
      <w:bookmarkStart w:id="132" w:name="__RefHeading___Toc3451521_2749589250"/>
      <w:bookmarkStart w:id="133" w:name="_Toc46"/>
      <w:bookmarkEnd w:id="132"/>
      <w:r>
        <w:rPr>
          <w:rtl w:val="true"/>
        </w:rPr>
        <w:t>یکی از وسایل پاک شدن از گناه بیماری است</w:t>
      </w:r>
      <w:r>
        <w:rPr>
          <w:rtl w:val="true"/>
        </w:rPr>
        <w:t>:</w:t>
      </w:r>
      <w:bookmarkEnd w:id="133"/>
    </w:p>
    <w:p>
      <w:pPr>
        <w:pStyle w:val="BookText"/>
        <w:rPr/>
      </w:pPr>
      <w:r>
        <w:rPr>
          <w:rFonts w:ascii="IRNazanin" w:hAnsi="IRNazanin" w:eastAsia="IRNazanin"/>
          <w:color w:val="111111"/>
          <w:sz w:val="28"/>
          <w:sz w:val="28"/>
          <w:szCs w:val="28"/>
          <w:rtl w:val="true"/>
          <w:lang w:bidi="fa-IR"/>
        </w:rPr>
        <w:t xml:space="preserve">چهلم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أَصْحَابِهِ فِی عِلَّةٍ اعْتَلَّهَا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مَا کَانَ مِنْ شَکْوَاکَ حَطّاً لِسَیِّئَاتِکَ فَإِنَّ الْمَرَضَ لَا أَجْرَ فِیهِ وَ لَکِنَّهُ یَحُطُّ السَّیِّئَاتِ وَ یَحُتُّهَا حَتَّ الْأَوْرَاقِ وَ إِنَّمَا الْأَجْرُ فِی الْقَوْلِ بِاللِّسَانِ وَ الْعَمَلِ بِالْأَیْدِی وَ الْأَقْدَامِ وَ إِنَّ اللَّهَ سُبْحَانَهُ یُدْخِلُ بِصِدْقِ النِّیَّةِ وَ السَّرِیرَةِ الصَّالِحَةِ مَنْ یَشَاءُ مِنْ عِبَادِهِ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بیانات را به یکی از یارانش که در بستر بیماری افتاده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از این بیماری به تو نصیب کرده وسیله ای برای پاک شن تو از گناهانت قرار داده است که البته بیماری برای انسان اجر و مزدی نخواهد داشت ولی این نتیجه را دارد که گناهان را پاک کند و آنان را همانند برگ درختان فرو می ریزد و به تحقیق اجر و مزد انسان در گرو گفتار به زبان و عمل با دست و پای اوست و خداوند هر کدام از بندگانش را که بخواهد به خاطر نیت پاکشان و باطن صالحشان به بهشت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و به طور کلی بلا و مصیبت برای گنهکار همان طور که امام علیه لاسلام فرمود سبب ریزش گناهان و آمرزش پروردگار می شود البته در صورتی که مومن باشد و شکیبایی را پیشه خود سازد و حرفی نزند که نشان از اعتراض و کفر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گرفتاری ها برای اولیاء خدا و ابرار سبب ارتقاء و رفعت مقام است چنان که 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کَرُمَ عَبدٌ عَلی الله اِلّا ازدادَ عَلَیهِ البَلاءُ </w:t>
      </w:r>
      <w:r>
        <w:rPr>
          <w:rStyle w:val="FootnoteAnchor"/>
          <w:rtl w:val="true"/>
        </w:rPr>
        <w:footnoteReference w:id="16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ای نزد خدا گرامی نشد مگر آنکه بلا و گرفتاری او فزونی یافت</w:t>
      </w:r>
      <w:r>
        <w:rPr>
          <w:rFonts w:eastAsia="IRNazanin" w:cs="IRNazanin"/>
          <w:color w:val="111111"/>
          <w:sz w:val="28"/>
          <w:szCs w:val="28"/>
          <w:rtl w:val="true"/>
          <w:lang w:bidi="fa-IR"/>
        </w:rPr>
        <w:t>.</w:t>
      </w:r>
      <w:bookmarkStart w:id="134" w:name="pg3482_24044"/>
    </w:p>
    <w:p>
      <w:pPr>
        <w:pStyle w:val="BookText"/>
        <w:rPr/>
      </w:pPr>
      <w:bookmarkEnd w:id="134"/>
      <w:r>
        <w:rPr>
          <w:rFonts w:ascii="IRNazanin" w:hAnsi="IRNazanin" w:eastAsia="IRNazanin"/>
          <w:color w:val="111111"/>
          <w:sz w:val="28"/>
          <w:sz w:val="28"/>
          <w:szCs w:val="28"/>
          <w:rtl w:val="true"/>
          <w:lang w:bidi="fa-IR"/>
        </w:rPr>
        <w:t>هر که در این بزم مقربتر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بلا بیشترش می دهند</w:t>
      </w:r>
    </w:p>
    <w:p>
      <w:pPr>
        <w:pStyle w:val="BookText"/>
        <w:rPr/>
      </w:pPr>
      <w:r>
        <w:rPr>
          <w:rFonts w:ascii="IRNazanin" w:hAnsi="IRNazanin" w:eastAsia="IRNazanin"/>
          <w:color w:val="111111"/>
          <w:sz w:val="28"/>
          <w:sz w:val="28"/>
          <w:szCs w:val="28"/>
          <w:rtl w:val="true"/>
          <w:lang w:bidi="fa-IR"/>
        </w:rPr>
        <w:t>امام علیه السلام طبق توضیح مرحوم سید شریف رضی برای بیماری ها آمرزش گناهان قرار داده که در واقع عوض رنج بیماری است ولی ثواب و پاداش را به عمل و کارهای مثبتی که شخص مومن انجام می دهد اختصاص داده است</w:t>
      </w:r>
      <w:r>
        <w:rPr>
          <w:rFonts w:eastAsia="IRNazanin" w:cs="IRNazanin"/>
          <w:color w:val="111111"/>
          <w:sz w:val="28"/>
          <w:szCs w:val="28"/>
          <w:rtl w:val="true"/>
          <w:lang w:bidi="fa-IR"/>
        </w:rPr>
        <w:t>.</w:t>
      </w:r>
    </w:p>
    <w:p>
      <w:pPr>
        <w:pStyle w:val="Heading2"/>
        <w:numPr>
          <w:ilvl w:val="1"/>
          <w:numId w:val="1"/>
        </w:numPr>
        <w:rPr/>
      </w:pPr>
      <w:bookmarkStart w:id="135" w:name="__RefHeading___Toc3451523_2749589250"/>
      <w:bookmarkStart w:id="136" w:name="_Toc47"/>
      <w:bookmarkEnd w:id="135"/>
      <w:r>
        <w:rPr>
          <w:rtl w:val="true"/>
        </w:rPr>
        <w:t>توصیف صفات ارزشمند خباب بن ارت</w:t>
      </w:r>
      <w:r>
        <w:rPr>
          <w:rtl w:val="true"/>
        </w:rPr>
        <w:t>:</w:t>
      </w:r>
      <w:bookmarkEnd w:id="136"/>
    </w:p>
    <w:p>
      <w:p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خَبَّابِ بْنِ الْأَرَتِّ یَرْحَمُ اللَّهُ خَبَّابَ بْنَ الْأَرَتِّ فَلَقَدْ أَسْلَمَ رَاغِباً وَ هَاجَرَ طَائِعاً وَ قَنِعَ بِالْکَفَافِ وَ رَضِیَ عَنِ اللَّهِ وَ عَاشَ مُجَاهِداً طُوبَی لِمَنْ ذَکَرَ الْمَعَادَ وَ عَمِلَ لِلْحِسَابِ وَ قَنِعَ بِالْکَفَافِ وَ رَضِیَ عَنِ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یادی از خباب بن ارت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خباب بن ارت را که به تحقیق از روی میل و رغبت اسلام را اختیار کرد و از روی اطاعت امر هجرت نمود و به روزی مقرر خویش اکتفا نمود و از خدا راضی بود و مجاهدانه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کسی که به یاد روز قیامت باشد و برای روز حساب کار کند و به اندازه روزی خود قناعت کند و از خدا راضی باشد خباب بن ارت از بهترین یاران پیامبر صلی الله علیه و آله بود که در جنگ بدر شرکت داشته او از دانشمندان مهاجرین است جزء سبقت گیرندگان در اسلام بود و در پایان عمر در کوفه زندگی می کرد و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 همین افتخار برای او بس که چون امیرالمومنین علی علیه السلام برای او طلب رحمت از خداوند متعال می کند و به تعریف و تمجید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امتیازاتی که امام علیه السلام برای او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او از روی میل و رغبت بود و نه از روی ترس و احساسات بی پایه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اطاعت از فرمان الهی هجرت کرد هیچ کس دوست ندارد از وطن و آشیانه خود هجرت کند همه دوست دارند در خانه آباد و اجدادش خویش بمانند و اگر بعضی وطن دیگری برای خود انتخاب می کنند به خاطر مسایل اقتصادی و حفظ موقعیت های اجتماعی و ماموریت های اداری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آنکه برای حفظ ایمان و نوامیس خود و برای دفاع از حریم اسلام و ولایت هجرت می کند و با این انگیزه فرمان خدا را به اجرا در آورد ارزشمند و قابل تقدیر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آمَنُوا وَهَاجَرُوا وَجَاهَدُوا فِی سَبِیلِ اللَّهِ بِأَمْوَالِهِمْ وَأَنْفُسِهِمْ أَعْظَمُ دَرَجَةً عِنْدَ اللَّهِ وَأُولَئِکَ هُمُ الْفَائِزُونَ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آنان که ایمان آوردند و از وطن خود هجرت نمودند و در راه خدا با ثروت و جان خویش جهاد کردند نزد پروردگار مقامی بس ارجمند دارند و آنها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وی را کفایت می کرد قناعت می نمود امام صادق علیه السلام سفارش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همواره به آنچه خداوند برای تو روزی کرده قانع باش و نگاه به مال و ثروت دیگران مکن و به چیزی که بدان نخواهی رسید درخواست نداشته باش زیرا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قَنَعَ شبَعَ و مَن لَم یَقنَع لَم یشبَع وَ خُذ حظَّکَ مِن آخِرَتِکَ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کسی که قناعت کند سیر می شود و هر که قناعت را پیشه خویش نسازد هرگز سیر و اشباع نمی شود بنابراین بهره خود را از آخرتت به دست آور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خباب بن ارت از خدا راضی بود مگر بنده حق داره که از خدا ناراضی باشه البته که نه ولی هستند کسانی که در گفتار و رفتار خویش نارضایتی خویش را نسبت به پروردگار اعلام می دارند و باید گفت یکی از مصادیق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توبه جناب بن ارت بود که هم سابقه در قبول اسلام داشت و هم مهاجر بود و هم از خدا راضی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السّابِقون الاَوَّلونَ مِنَ المُهاجرینَ وَ الاَنصار وَ الَّذینَ اتَّبَعوهُم بِاحسانٍ رَضِیَ اللهُ عَنهُم وَ رضُوا عَنهُ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در صدر اسلام در قبول ایمان سبقت گرفتند از مهاجرین و انصار و آنانکه از روی نیکی از آنان پیروی کردند خدا از آنان راضی است و آنها از خدا راضی هستند</w:t>
      </w:r>
      <w:r>
        <w:rPr>
          <w:rFonts w:eastAsia="IRNazanin" w:cs="IRNazanin"/>
          <w:color w:val="111111"/>
          <w:sz w:val="28"/>
          <w:szCs w:val="28"/>
          <w:rtl w:val="true"/>
          <w:lang w:bidi="fa-IR"/>
        </w:rPr>
        <w:t>.</w:t>
      </w:r>
      <w:bookmarkStart w:id="137" w:name="pg3482_24046"/>
    </w:p>
    <w:p>
      <w:pPr>
        <w:pStyle w:val="BookText"/>
        <w:rPr/>
      </w:pPr>
      <w:bookmarkEnd w:id="137"/>
      <w:r>
        <w:rPr>
          <w:rFonts w:ascii="IRNazanin" w:hAnsi="IRNazanin" w:eastAsia="IRNazanin"/>
          <w:color w:val="111111"/>
          <w:sz w:val="28"/>
          <w:sz w:val="28"/>
          <w:szCs w:val="28"/>
          <w:rtl w:val="true"/>
          <w:lang w:bidi="fa-IR"/>
        </w:rPr>
        <w:t>اگر خواننده عزیز و گرامی بگوید این همه امتیاز برای جناب بن ارت چه ربطی به ما دارد؟ امام علیه السلام پاخ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ذَکَرَ الْمَعَادَ وَ عَمِلَ لِلْحِسَابِ وَ قَنِعَ بِالْکَفَافِ وَ رَضِیَ مِنَ اللَّهِ</w:t>
      </w:r>
    </w:p>
    <w:p>
      <w:pPr>
        <w:pStyle w:val="BookText"/>
        <w:rPr/>
      </w:pPr>
      <w:r>
        <w:rPr>
          <w:rFonts w:ascii="IRNazanin" w:hAnsi="IRNazanin" w:eastAsia="IRNazanin"/>
          <w:color w:val="111111"/>
          <w:sz w:val="28"/>
          <w:sz w:val="28"/>
          <w:szCs w:val="28"/>
          <w:rtl w:val="true"/>
          <w:lang w:bidi="fa-IR"/>
        </w:rPr>
        <w:t>خوشا به حال کسی که به یاد روز قیامت باشد و برای روز حساب کار کند و به اندازه روزی خود قناعت نماید و از خدا راضی باشد یعنی من و تو هم می توانیم جناب بن ارت زمان خویش باشیم و همان امتیازات را کسب کنیم</w:t>
      </w:r>
      <w:r>
        <w:rPr>
          <w:rFonts w:eastAsia="IRNazanin" w:cs="IRNazanin"/>
          <w:color w:val="111111"/>
          <w:sz w:val="28"/>
          <w:szCs w:val="28"/>
          <w:rtl w:val="true"/>
          <w:lang w:bidi="fa-IR"/>
        </w:rPr>
        <w:t>.</w:t>
      </w:r>
    </w:p>
    <w:p>
      <w:pPr>
        <w:pStyle w:val="Heading2"/>
        <w:numPr>
          <w:ilvl w:val="1"/>
          <w:numId w:val="1"/>
        </w:numPr>
        <w:rPr/>
      </w:pPr>
      <w:bookmarkStart w:id="138" w:name="__RefHeading___Toc3451525_2749589250"/>
      <w:bookmarkStart w:id="139" w:name="_Toc48"/>
      <w:bookmarkEnd w:id="138"/>
      <w:r>
        <w:rPr>
          <w:rtl w:val="true"/>
        </w:rPr>
        <w:t>فرق مومن و مناقص</w:t>
      </w:r>
      <w:r>
        <w:rPr>
          <w:rtl w:val="true"/>
        </w:rPr>
        <w:t>:</w:t>
      </w:r>
      <w:bookmarkEnd w:id="139"/>
    </w:p>
    <w:p>
      <w:p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ضَرَبْتُ خَیْشُومَ الْمُؤْمِنِ بِسَیْفِی هَذَا عَلَی أَنْ یُبْغِضَنِی مَا أَبْغَضَنِی وَ لَوْ صَبَبْتُ الدُّنْیَا بِجَمَّاتِهَا عَلَی الْمُنَافِقِ عَلَی أَنْ یُحِبَّنِی مَا أَحَبَّنِی وَ ذَلِکَ أَنَّهُ قُضِیَ فَانْقَضَی عَلَی لِسَانِ النَّبِیِّ الْأُمِّیِّ صلی الله علیه و آله أَنَّهُ قَالَ یَا عَلِیُّ لَا یُبْغِضُکَ مُؤْمِنٌ وَ لَا یُحِبُّکَ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شمشیرم بر بینی مومن بزنم که با من دشمن شود دشمنی نخواهد کرد و اگر تمام دنیا را بر سر منافق بریزم تا مرا دوست بدارد دوست نخواهد داشت و این بدین خاطر است که بر زبان رسول خدا صل الله علیه و آله جای شد که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مومن دشمنی نکند و منافق دوستی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پایداری در ماندن به ولای علی علیه السلام و فرزندان معصوم او مخصوص مومنین است هر کس می تواند خود را محک بزند و درجه ایمان خویش را به دست آورد اگر کسی به خاطر مادیات و مسائل زودگذر دنیا دست از ولایت و ایمان علی و اولاد پاکش علیه السلام برداشت و از خود ضعف نشان داد بداند که مومن نیست و شامل بیان امام علیه السلام می شود و هر کدام پایدار ماند اگرچه ضرر زیادی به صورت ظاهر در این راه متحمل شد مطمئن باشد همان است که امامش فرمود که اگر باشمشیر بر بینی مومن زنم تا با من دشمنی کند دشمنی نخواهد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ابن نباته می گوید در محضر امیرالمومنین علی بن ابیطالب علیه السلام بودم و او بین مردم قضاوت می کرد عده ای غلام سیاهی را دست بسته به محضر امام علیه السلام</w:t>
      </w:r>
    </w:p>
    <w:p>
      <w:pPr>
        <w:pStyle w:val="BookText"/>
        <w:rPr/>
      </w:pPr>
      <w:r>
        <w:rPr>
          <w:rFonts w:ascii="IRNazanin" w:hAnsi="IRNazanin" w:eastAsia="IRNazanin"/>
          <w:color w:val="111111"/>
          <w:sz w:val="28"/>
          <w:sz w:val="28"/>
          <w:szCs w:val="28"/>
          <w:rtl w:val="true"/>
          <w:lang w:bidi="fa-IR"/>
        </w:rPr>
        <w:t>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دزدی کرده امام علیه السلام به او فرمود آیا تو دزدی؟ عرض کرد آری ای امیرالمومنین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اعتراف کنی انگشتانت را قطع م یکنم گفت بله مولای من من دزدی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چه می گویی واقعا دزدی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مولای من من دزدید کردم امام پس از سه بار اعتراف دستور داد دستش را قطع کردند اصبغ بن نباته می گوید این مرد دست قطع شده را به سمت چپ گرفت در حالی که خون از آن می ریخت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 یمینی سَیدُ الْوَصِیینَ وَ قَائِدُ الْغُرّ الْمُحَجَّلین وَ اَوْلَی النَّاسِ بِا الْمُؤْمِنین، عَلِی بْنِ اِبی طالِب اِمَامُ الْمَهْدِی وَ زَوْجُ فَاطِمَةَ الزَّهْرَاءِ اِبنهُ مُحِمَّدِ الْمُصْطَفی اَبُوالْحَسَنِ الْمُجْتَبی وَ اَبُوالْحَسَینِ الْمُرْتَضی السابِقُ اِلی جَنّاتِ النَّعیمِ مُصادِمَ الاَبطالِ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المُنتَقَمُ مِنَ الجُهّالِ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راستم را کسی قطع کرد که آقای وصیین و رهبر بزرگواری است که بر مومنین ولایت دارد نامش علی بن ابیطالب علیه لاسلام او امام هدایت و همسر فاطمه زهرا دختر حضرت محمد مصطفی صلی الله علیه و آله پدرحسن مجنبی و پدر حسین مرتضی سبقت گیرنده به سوی بهشت برین است او نابود کننده دلیران کافران و انتقام گیرنده از نادانان است و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دهنده زکات حافظ شخصیت بنی هاشم و پسرعموی رسول الله صلی الله علیه و آله هدایتگر به راه رشد و تعالی گوینده ای استوار شجاع مکه امین آل حم و یس و طه آنکه به دو قبله نماز خواند آخرین وصی انبیاء و وصی برگزیده پیامبران مورد تایید جبرئیل امین یاری شده از جانب میکائیل یاری شونده توسط فرشتگان آسمان یعنی علی بن ابی طالب علیه السلام علی رغم دشمنان سرور همه مردم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ابن الکواء که از منافقین بود در مقابل غلام سیاه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سیاه علی بن ابیطالب دست راست تو را قطع کرده و تو این همه از او تعریف می کنی؟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 لا اُثنِی عَلیه و قَد خالَطَ حُبُّهِ لَحمی و دَمی؟ و الله ما قَطعَنی اِلّا بِحَقِّ اَوجَبَهُ</w:t>
      </w:r>
      <w:bookmarkStart w:id="140" w:name="pg3482_24048"/>
    </w:p>
    <w:p>
      <w:pPr>
        <w:pStyle w:val="BookText"/>
        <w:rPr/>
      </w:pPr>
      <w:bookmarkEnd w:id="140"/>
      <w:r>
        <w:rPr>
          <w:rFonts w:ascii="Amiri" w:hAnsi="Amiri" w:eastAsia="Amiri" w:cs="Amiri"/>
          <w:color w:val="111111"/>
          <w:sz w:val="28"/>
          <w:sz w:val="28"/>
          <w:szCs w:val="28"/>
          <w:rtl w:val="true"/>
          <w:lang w:bidi="ar-SA"/>
        </w:rPr>
        <w:t>اللهُ عَلَیِّ</w:t>
      </w:r>
    </w:p>
    <w:p>
      <w:pPr>
        <w:pStyle w:val="BookText"/>
        <w:rPr/>
      </w:pPr>
      <w:r>
        <w:rPr>
          <w:rFonts w:ascii="IRNazanin" w:hAnsi="IRNazanin" w:eastAsia="IRNazanin"/>
          <w:color w:val="111111"/>
          <w:sz w:val="28"/>
          <w:sz w:val="28"/>
          <w:szCs w:val="28"/>
          <w:rtl w:val="true"/>
          <w:lang w:bidi="fa-IR"/>
        </w:rPr>
        <w:t>چرا ثنایش نگویم در حالی که عشق و محبت او در گوشت و خون من جای دارد؟ سوگند به خدا دست مرا قطع نکرد جز به آنچه را که خداوند بر او واجب کرده بود تا درباره من به اجرا در آورد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البته این داستان ادامه دارد و اتفاق های معجزه آسا رخ داد که در جای خود باید بحث شود ولی در همان حد برای تشخیص مومن و منافق تا اینجای روایت کفایت می کند</w:t>
      </w:r>
      <w:r>
        <w:rPr>
          <w:rFonts w:eastAsia="IRNazanin" w:cs="IRNazanin"/>
          <w:color w:val="111111"/>
          <w:sz w:val="28"/>
          <w:szCs w:val="28"/>
          <w:rtl w:val="true"/>
          <w:lang w:bidi="fa-IR"/>
        </w:rPr>
        <w:t>.</w:t>
      </w:r>
    </w:p>
    <w:p>
      <w:pPr>
        <w:pStyle w:val="Heading2"/>
        <w:numPr>
          <w:ilvl w:val="1"/>
          <w:numId w:val="1"/>
        </w:numPr>
        <w:rPr/>
      </w:pPr>
      <w:bookmarkStart w:id="141" w:name="__RefHeading___Toc3451527_2749589250"/>
      <w:bookmarkStart w:id="142" w:name="_Toc49"/>
      <w:bookmarkEnd w:id="141"/>
      <w:r>
        <w:rPr>
          <w:rtl w:val="true"/>
        </w:rPr>
        <w:t>برتری شرمندگی از گناه از عجب در انجام کارهای خوب</w:t>
      </w:r>
      <w:bookmarkEnd w:id="142"/>
    </w:p>
    <w:p>
      <w:p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سَیِّئَةٌ تَسُوءُکَ خَیْرٌ عِنْدَ اللَّهِ مِنْ حَسَنَةٍ تُعْجِبُکَ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گناهی که باعث شرمندگی و نگرانی تو شود نزد خدا بهتر است از کار خوبی که به خودپسندی مبتلا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شرمندگی به خاطر گناهانی که از ما سر زده موجب می شود که خداوند بنده اش را مورد لطف و مرحمت خویش قرار دهد و چه بهتر که این حالت تا آخر عمر حتی بعد از توبه و انابه در درگاه الهی انجام اعمال شایسته حفظ شود و هیچ گاه انسان خود را طلبکار خدا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بیان جد بزرگوار خود را در قالب یک مثال بسیار زیبا تشریح فرموده است دو مرد وارد مسجد می شوند یکی از آن دو عابد است و دیگری فاسق اما هنگامی که از مسجد بیرون می روند آن فاسق به مومن راستین تبدیل شده است و آن عابد به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وقتی آن عابد وارد مسجد می شود به عبادت خود می نازد و همه اش در این باره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فاسق در اندیشه پشیمانی از بدکرداری خویش است و از این رو برای گناهان خود از خدا طلب آمرزش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دیگر امیرمومنان علی علیه السلام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ضاحِکٌ مُعترِفٌ بِذَنبِهِ اَفضَلٌ مِن باکٍ مُدِلٍّ عَلی رَبِّهِ </w:t>
      </w:r>
      <w:r>
        <w:rPr>
          <w:rStyle w:val="FootnoteAnchor"/>
          <w:rtl w:val="true"/>
        </w:rPr>
        <w:footnoteReference w:id="165"/>
      </w:r>
      <w:bookmarkStart w:id="143" w:name="pg3482_24049"/>
    </w:p>
    <w:p>
      <w:pPr>
        <w:pStyle w:val="BookText"/>
        <w:rPr/>
      </w:pPr>
      <w:bookmarkEnd w:id="143"/>
      <w:r>
        <w:rPr>
          <w:rFonts w:ascii="IRNazanin" w:hAnsi="IRNazanin" w:eastAsia="IRNazanin"/>
          <w:color w:val="111111"/>
          <w:sz w:val="28"/>
          <w:sz w:val="28"/>
          <w:szCs w:val="28"/>
          <w:rtl w:val="true"/>
          <w:lang w:bidi="fa-IR"/>
        </w:rPr>
        <w:t>خندان معترف به گناه خویش برتر است ازگ ریانی که به سبب کثرت عبادات خود بر پروردگار خود بنازد</w:t>
      </w:r>
      <w:r>
        <w:rPr>
          <w:rFonts w:eastAsia="IRNazanin" w:cs="IRNazanin"/>
          <w:color w:val="111111"/>
          <w:sz w:val="28"/>
          <w:szCs w:val="28"/>
          <w:rtl w:val="true"/>
          <w:lang w:bidi="fa-IR"/>
        </w:rPr>
        <w:t>!</w:t>
      </w:r>
    </w:p>
    <w:p>
      <w:pPr>
        <w:pStyle w:val="Heading2"/>
        <w:numPr>
          <w:ilvl w:val="1"/>
          <w:numId w:val="1"/>
        </w:numPr>
        <w:rPr/>
      </w:pPr>
      <w:bookmarkStart w:id="144" w:name="__RefHeading___Toc3451529_2749589250"/>
      <w:bookmarkStart w:id="145" w:name="_Toc50"/>
      <w:bookmarkEnd w:id="144"/>
      <w:r>
        <w:rPr>
          <w:rtl w:val="true"/>
        </w:rPr>
        <w:t>همت، جوانمردی، حمیت، غیرت</w:t>
      </w:r>
      <w:r>
        <w:rPr>
          <w:rtl w:val="true"/>
        </w:rPr>
        <w:t>:</w:t>
      </w:r>
      <w:bookmarkEnd w:id="145"/>
    </w:p>
    <w:p>
      <w:p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الرَّجُلِ عَلَی قَدْرِ هِمَّتِهِ وَ صِدْقُهُ عَلَی قَدْرِ مُرُوءَتِهِ وَ شَجَاعَتُهُ عَلَی قَدْرِ أَنَفَتِهِ وَ عِفَّتُهُ عَلَی قَدْرِ غَیْرَتِهِ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منزلت هر کس به قدر همت او و راستی و صداقتش به قدر جوانمردی، و شجاعتش به قدر حمیت و ننگ داشتن از بدنامی و عفتش به قدر غیرت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 منزلت هر کس به قدر همت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بلندی و همت عالی نشان بزرگی روح و آزادگی است اگر کسی همت و تلاش خود را برای کارهای با اهمیت و گرانقدر بگذارد و نیت کند تا به درجات عالی علمی و تقوایی برسد و در عصر خود نمونه و فرهیخته و جزو نخبگان درجه یک جامعه شود در صورتی که به آن اهداف هم نرسد بدون اجر و پاداش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نیَّهُ المُومِن خَیرٌ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عامِلٍ یَعمَلُ عَلی نیَّتِهِ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نیت مومن از عمل او بهتر است و هر کسی که کاری انجام می دهد بر حسب نیت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بِالحَسَنَهِ وَ اِن لَم تَعمَلها لِکَی لا تُکتَبُ مِنَ الغافِلینَ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تو هم برای کارهای خیر و مهم همت کن اگر توفیق به انجام آن نیافتی جای امیدواری است که از جمله غافلین تو را ننویسند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یادمان نرود که مولایمان علی علیه السلام فرمود ارزش هر کس به اندازه همت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موضوع تبلیغ و ارشاد خلق در تلاش اند که فقط خانواده خود را تربیت</w:t>
      </w:r>
    </w:p>
    <w:p>
      <w:pPr>
        <w:pStyle w:val="BookText"/>
        <w:rPr/>
      </w:pPr>
      <w:r>
        <w:rPr>
          <w:rFonts w:ascii="IRNazanin" w:hAnsi="IRNazanin" w:eastAsia="IRNazanin"/>
          <w:color w:val="111111"/>
          <w:sz w:val="28"/>
          <w:sz w:val="28"/>
          <w:szCs w:val="28"/>
          <w:rtl w:val="true"/>
          <w:lang w:bidi="fa-IR"/>
        </w:rPr>
        <w:t>صحیح کنند و بعضی در مقام اصلاح همسایگان و محله خودندو بعضی همت را عالی تر قرار داده و می خواهند یک شهر و یک استان و عده ای هم یک کشور و مردمش را و بلکه دنیا را از تباهی و فساد رهایی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کدام آنها به اندازه همتشان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و صداقت هر کس به قدر جوانمردی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بزرگوری به این است که انشان ظاهر و باطنش یکی باشد با خدا و بندگان او به صدق در گفتار و عمل برخورد کند این حالت درجات دارد هر چه مرتبه آن بالا باشد درجه جوانمردی و بزرگواری بالاتر است درباره راستی و صداقت با خداوند تبارک و تعالی در قرآن شریف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طَاعَةٌ وَقَوْلٌ مَعْرُوفٌ فَإِذَا عَزَمَ الْأَمْرُ فَلَوْ صَدَقُوا اللَّهَ لَکَانَ خَیْرًا لَهُمْ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راه خدا اطاعت و گفتار نیکو است زمانی که فرمان خدا قطعی می شود اگر کلام خدا را تصدیق کنند و با خدا صادق باشند برای آنها از هر چیز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صَدَقُوا مَا عَاهَدُوا اللَّهَ عَلَیْهِ فَمِنْهُمْ مَنْ قَضَی نَحْبَهُ وَمِنْهُمْ مَنْ یَنْتَظِرُ وَمَا بَدَّلُوا تَبْدِیلًا</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مردانی هستند که به پیمان خویش با خداوند متعال صادقند بعضی از ایشان با تعهد خویش بسر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لقاء الله نایل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ایشان منتظرند برای هر چیزی میزانی هست و هر چیزی را با ابزاری معین وزن می کنند معمولا مایعات را با لیتر وزن می کنند برای تعیین عرض و طول از متر استفاده می شود جمادات را نوعا با گرم و کیلوگرم می سنجند حرارت و برودت را با میزان الحراره تعیین می نمایند و ایمان و جوانمردی را با میزان صدق و راستی می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افراد نشان می دهد که تا چه اندازه بزرگوار و مومن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هر کس به قدر حمیت و ننگ داشتن از بدنامی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ارتباطی بین شجاعت و تعصب صحیح و ننگ از بدنامی وجود دارد؟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استقلال مملکت و سرزمین خود و حفظ ناموس و مقدساتش تعصب و حمیت دارد و نمی خواهد ننگ ذلت را بپذیرد آدم شجاعی است و شجاعت خود را</w:t>
      </w:r>
    </w:p>
    <w:p>
      <w:pPr>
        <w:pStyle w:val="BookText"/>
        <w:rPr/>
      </w:pPr>
      <w:r>
        <w:rPr>
          <w:rFonts w:ascii="IRNazanin" w:hAnsi="IRNazanin" w:eastAsia="IRNazanin"/>
          <w:color w:val="111111"/>
          <w:sz w:val="28"/>
          <w:sz w:val="28"/>
          <w:szCs w:val="28"/>
          <w:rtl w:val="true"/>
          <w:lang w:bidi="fa-IR"/>
        </w:rPr>
        <w:t>در میدان کارزار با کسانی که قصد سوء نسبت به آب و خاک کشورش دارند و یا قصد تعرض به ناموس و عقاید دینی او دارند نشان می دهد و گاه تا مرز شهادت از آنچه که برشمردیم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چیز خوبی نیست مگر در مواردی که ذکر شد و یا برای حفظ ارزش های انسانی و معنوی به این خطبه مولایمان علی علیه السلام دقت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کانَ لابُدَّ مِنَ العَصَبِیَّهِ فلْیَکُن تَعَصُّبُکُم لِمَکارِمِ الخِصالِ ، ومَحامِدِ الأفعالِ ، ومَحاسِنِ الاُمورِ ، الّتی تَفاضَلَت فیها المُجَداءُ والنُجَداءُ مِن بُیوتاتِ العَرَبِ ، ویَعاسیبُ القَبائلِ ، بِالأخلاقِ الرَّغیبَةِ ، والأحلامِ العَظیمَةِ ، والأخطارِ الجَلیلَةِ ، والآثارِ المَحمودَةِ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فتَعَصَّبوا لِخِلالِ الحَمدِ مِنَ الحِفظِ لِلجِوارِ ، والوَفاءِ بِالذِّمامِ ، والطَّاعَةِ لِلبِرِّ ، والمَعصِیَةِ لِلکِبرِ ، والأخذِ بِالفَضلِ ، والکَفِّ عَنِ البَغیِ ، والإعظامِ لِلقَتلِ ، والإنصافِ لِلخَلقِ ، والکَظمِ لِلغَیظِ ، واجتِنابِ الفَسادِ فی الأرضِ</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اگر ناچارید از تعصب ورزیدن پس تعصب خود را د رکسب مکارم اخلاق و کارهای پسندیده و امور شایسته به کار بندید که باعث مجد و شرف و عظمت عرب و روسای قبایل بود و این برتری به علت دارا بودن اخلاق پسندیده و عقل های بزرگ و کارهای عظیم و برخورداری از منزلت و آثار ستوده بود پس برای خصلت های پسندیده تعصب نمایید از قبیل رعایت حقوق همسایه ووفای به عهد و فرمانبری از نیکان و نافرمانی از متکبران و به دست آوردن فضیلت و خودداری از ستمگری و بزرگ شمردن قتل نفس و انصاف درباره خلق خدا و فرو بدن غیظ و پرهیز از فساد روی زمین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هر کس به اندازه غیرت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غیرتمند حاضر نیست پاکدامنی خود و خانواده اش مخدوش شود بنابراین با تمام مظاهر فساد و هر آنچه سبب می شود به عفاف صدمه وارد کند ستیز می نماید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 عفت افراد به اندازه درصد غیرت آنهاست هر چه برخورداری از غیرت در</w:t>
      </w:r>
      <w:bookmarkStart w:id="146" w:name="pg3482_24052"/>
    </w:p>
    <w:p>
      <w:pPr>
        <w:pStyle w:val="BookText"/>
        <w:rPr/>
      </w:pPr>
      <w:bookmarkEnd w:id="146"/>
      <w:r>
        <w:rPr>
          <w:rFonts w:ascii="IRNazanin" w:hAnsi="IRNazanin" w:eastAsia="IRNazanin"/>
          <w:color w:val="111111"/>
          <w:sz w:val="28"/>
          <w:sz w:val="28"/>
          <w:szCs w:val="28"/>
          <w:rtl w:val="true"/>
          <w:lang w:bidi="fa-IR"/>
        </w:rPr>
        <w:t>آن ها ضعیف باشد پاکی و عفاف نیز در آنها ضعیف است</w:t>
      </w:r>
    </w:p>
    <w:p>
      <w:p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تبارَکَ و تعالی غیُورٌ یُحِبَّ کُلَّ غیورٍ و لِغیرتِهِ حَرَّمَ الفواحِشَ ظاهِرها وَ باطِنَها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خدای تبارک و تعالی غیرتمند است و هر غیرتمندی را دوست می دارد و از غیرتمندی اوست که زشتکاری ها را پیدا و ناپیدا حرام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هر مومنی که از حرام و فحشاء خود و خانواده اش را بر حذر بدارد عفیف است و غیرتمند</w:t>
      </w:r>
    </w:p>
    <w:p>
      <w:pPr>
        <w:pStyle w:val="Heading2"/>
        <w:numPr>
          <w:ilvl w:val="1"/>
          <w:numId w:val="1"/>
        </w:numPr>
        <w:rPr/>
      </w:pPr>
      <w:bookmarkStart w:id="147" w:name="__RefHeading___Toc3451531_2749589250"/>
      <w:bookmarkStart w:id="148" w:name="_Toc51"/>
      <w:bookmarkEnd w:id="147"/>
      <w:r>
        <w:rPr>
          <w:rtl w:val="true"/>
        </w:rPr>
        <w:t>دوراندیشی</w:t>
      </w:r>
      <w:bookmarkEnd w:id="148"/>
    </w:p>
    <w:p>
      <w:pPr>
        <w:pStyle w:val="BookText"/>
        <w:rPr/>
      </w:pP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الظَّفَرُ بِالْحَزْمِ وَ الْحَزْمُ بِإِجَالَةِ الرَّأْیِ وَ الرَّأْیُ بِتَحْصِینِ الْأَشرَارِ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در دوراندیشی است و دوراندیشی در به کار انداختن رای و به کار انداختن رای در نگاهداشتن اسرار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های فوق امام علیه السلام را بهتر است از آخر مورد توجه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حفظ اسرار سبب به کار انداختن رای و دوراندیشی است و در کل رسیدن به پیروزی است حزم در لغت به معنای ثبات پایداری قاطعیت زمام کار را به دست گرفتن آمده است انسان موفق و پیروز کسی است که عزم خود را جزم کند و با اراده ای محکم و با حفظ اسرار کارش را دنبال کند تا بتواند به اهداف مقدس خویش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حزم را در بیان امام علیه السلام به دوراندیشی معنا کردیم بدین منظور است که دوراندیشی با احساسی عمل کردن و شتاب برای انجام کارها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دوراندیش عواقب کار را بررسی می کند فریب راهزنان و کلاهبرداران را نمی خورد و با تامل و دقت اهداف خود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ورشکستگی های اقتصادی و یا ناموفق بودن در کارها ندیدن آینده و</w:t>
      </w:r>
      <w:bookmarkStart w:id="149" w:name="pg3482_24053"/>
    </w:p>
    <w:p>
      <w:pPr>
        <w:pStyle w:val="BookText"/>
        <w:rPr/>
      </w:pPr>
      <w:bookmarkEnd w:id="149"/>
      <w:r>
        <w:rPr>
          <w:rFonts w:ascii="IRNazanin" w:hAnsi="IRNazanin" w:eastAsia="IRNazanin"/>
          <w:color w:val="111111"/>
          <w:sz w:val="28"/>
          <w:sz w:val="28"/>
          <w:szCs w:val="28"/>
          <w:rtl w:val="true"/>
          <w:lang w:bidi="fa-IR"/>
        </w:rPr>
        <w:t>دیدن ظاهر و حال کار است و تحت تاثیر احساسات قرار گرفتن والا اگر کسی آینده نگر باشد و فریب چرب زبانی افراد سودجو را نخورد و طمع رسیدن به ثروت را کنار بگذارد هیچ گاه گرفتار انهدام زندگی و از دست دادن موفقیت شغلی و کسب خویش نخواهد شد</w:t>
      </w:r>
      <w:r>
        <w:rPr>
          <w:rFonts w:eastAsia="IRNazanin" w:cs="IRNazanin"/>
          <w:color w:val="111111"/>
          <w:sz w:val="28"/>
          <w:szCs w:val="28"/>
          <w:rtl w:val="true"/>
          <w:lang w:bidi="fa-IR"/>
        </w:rPr>
        <w:t>.</w:t>
      </w:r>
    </w:p>
    <w:p>
      <w:pPr>
        <w:pStyle w:val="Heading2"/>
        <w:numPr>
          <w:ilvl w:val="1"/>
          <w:numId w:val="1"/>
        </w:numPr>
        <w:rPr/>
      </w:pPr>
      <w:bookmarkStart w:id="150" w:name="__RefHeading___Toc3451533_2749589250"/>
      <w:bookmarkStart w:id="151" w:name="_Toc52"/>
      <w:bookmarkEnd w:id="150"/>
      <w:r>
        <w:rPr>
          <w:rtl w:val="true"/>
        </w:rPr>
        <w:t>جوانمرد گرسنه انسان پست سیر</w:t>
      </w:r>
      <w:r>
        <w:rPr>
          <w:rtl w:val="true"/>
        </w:rPr>
        <w:t>:</w:t>
      </w:r>
      <w:bookmarkEnd w:id="151"/>
    </w:p>
    <w:p>
      <w:pPr>
        <w:pStyle w:val="BookText"/>
        <w:rPr/>
      </w:pP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صَوْلَةَ الْکَرِیمِ إِذَا جَاعَ وَ اللَّئِیمِ إِذَا 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عمل جوانمرد آنگاه که گرسنه است و از حمله انسان پست وقتی سیر است پرهیز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انسان بزرگوار و پست عملکرد آنها کافی است بزرگوار در هنگام گرسنگی عزت نفس به خرج می د هد و زیر بار زور و ظلم نمی رود و در نهایت قدرت ایستادگی می کند و آدم پست و لئیم وقتی سیر می شود به جان مردم می افتد و عربده جویی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تقسیم بندی ملت ها معروف است که اقوامی در دنیا هستند به خاطر داشتن امکانات مادی و از روی سیری معرکه گردان اکثر آشوب ها و آدم کشی ها و جنایت ها می شوند همان ملت های پست فطرت وقتی گرسنه باشند آزارشان به هیچ کسی نمی رسد و مثل موش در لانه های خود فرو می روند و قدرت هیچ کاری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که این جملات را می نویسم دقیقا به صورت زنده و آشکار بیان مولایم علی علیه السلام را لمس می کنم که انسان های پست پولدار آن هم پولدارانی که بدون زحمت از زیر پایشان سرمایه دار شده اند اغلب جنایات منطقه و قتل و کشتارها را هزینه می کنند چون سیرند</w:t>
      </w:r>
      <w:r>
        <w:rPr>
          <w:rFonts w:eastAsia="IRNazanin" w:cs="IRNazanin"/>
          <w:color w:val="111111"/>
          <w:sz w:val="28"/>
          <w:szCs w:val="28"/>
          <w:rtl w:val="true"/>
          <w:lang w:bidi="fa-IR"/>
        </w:rPr>
        <w:t>.</w:t>
      </w:r>
    </w:p>
    <w:p>
      <w:pPr>
        <w:pStyle w:val="Heading2"/>
        <w:numPr>
          <w:ilvl w:val="1"/>
          <w:numId w:val="1"/>
        </w:numPr>
        <w:rPr/>
      </w:pPr>
      <w:bookmarkStart w:id="152" w:name="__RefHeading___Toc3451535_2749589250"/>
      <w:bookmarkStart w:id="153" w:name="_Toc53"/>
      <w:bookmarkEnd w:id="152"/>
      <w:r>
        <w:rPr>
          <w:rtl w:val="true"/>
        </w:rPr>
        <w:t>دلهای رمنده و الفت دادن آنها</w:t>
      </w:r>
      <w:r>
        <w:rPr>
          <w:rtl w:val="true"/>
        </w:rPr>
        <w:t>:</w:t>
      </w:r>
      <w:bookmarkEnd w:id="153"/>
    </w:p>
    <w:p>
      <w:pPr>
        <w:pStyle w:val="BookText"/>
        <w:rPr/>
      </w:pPr>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الرِّجَالِ وَحْشِیَّةٌ فَمَنْ تَأَلَّفَهَا أَقْبَلَتْ عَلَیْهِ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های انسان ها نسبت به هم رمنده است پس هر کس با این دل ها الفت گیرد به</w:t>
      </w:r>
      <w:bookmarkStart w:id="154" w:name="pg3482_24054"/>
    </w:p>
    <w:p>
      <w:pPr>
        <w:pStyle w:val="BookText"/>
        <w:rPr/>
      </w:pPr>
      <w:bookmarkEnd w:id="154"/>
      <w:r>
        <w:rPr>
          <w:rFonts w:ascii="IRNazanin" w:hAnsi="IRNazanin" w:eastAsia="IRNazanin"/>
          <w:color w:val="111111"/>
          <w:sz w:val="28"/>
          <w:sz w:val="28"/>
          <w:szCs w:val="28"/>
          <w:rtl w:val="true"/>
          <w:lang w:bidi="fa-IR"/>
        </w:rPr>
        <w:t>او رو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راه کردن دل ها و الفت بین آنها مهربانی است گاه یک بزرگ خانواده باعث می شود تشتت و جدایی بین اقوام و فامیل را به کانون گرم و با محبتی وصف ناشدنی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تقسیم بندی افرادی که سزاوار کمک مالی هستند ازجمله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الموَلَّفَهِ قُلُوبُهُم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آن هایی که برای جلب دلهایشان اقدام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که اسلام بوده ای را اختصاص داده برای تحبیب قلوب و نزدیک کردن دل ها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انسان بنده احسان است اگر کسی را مورد لطف و عنایت خویش قرار دهیم خود به خود در نهاد او بذر محبت پاچیده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المومِنُ مالوفٌ وَ لا خیَر لِمَن لا یالِفُ و لا یُولَفُ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مومن اهل الفت بخشیدن با مردم است و هر آنکس که با مردم الفت نگیرد و مردم با او الفت نگیرند خیری در او نیست</w:t>
      </w:r>
      <w:r>
        <w:rPr>
          <w:rFonts w:eastAsia="IRNazanin" w:cs="IRNazanin"/>
          <w:color w:val="111111"/>
          <w:sz w:val="28"/>
          <w:szCs w:val="28"/>
          <w:rtl w:val="true"/>
          <w:lang w:bidi="fa-IR"/>
        </w:rPr>
        <w:t>.</w:t>
      </w:r>
    </w:p>
    <w:p>
      <w:pPr>
        <w:pStyle w:val="Heading2"/>
        <w:numPr>
          <w:ilvl w:val="1"/>
          <w:numId w:val="1"/>
        </w:numPr>
        <w:rPr/>
      </w:pPr>
      <w:bookmarkStart w:id="155" w:name="__RefHeading___Toc3451537_2749589250"/>
      <w:bookmarkStart w:id="156" w:name="_Toc54"/>
      <w:bookmarkEnd w:id="155"/>
      <w:r>
        <w:rPr>
          <w:rtl w:val="true"/>
        </w:rPr>
        <w:t>عیب تو پوشیده است تا مادامی که روزگار با تو هماهنگ است</w:t>
      </w:r>
      <w:r>
        <w:rPr>
          <w:rtl w:val="true"/>
        </w:rPr>
        <w:t>:</w:t>
      </w:r>
      <w:bookmarkEnd w:id="156"/>
    </w:p>
    <w:p>
      <w:pPr>
        <w:pStyle w:val="BookText"/>
        <w:rPr/>
      </w:pPr>
      <w:r>
        <w:rPr>
          <w:rFonts w:ascii="IRNazanin" w:hAnsi="IRNazanin" w:eastAsia="IRNazanin"/>
          <w:color w:val="111111"/>
          <w:sz w:val="28"/>
          <w:sz w:val="28"/>
          <w:szCs w:val="28"/>
          <w:rtl w:val="true"/>
          <w:lang w:bidi="fa-IR"/>
        </w:rPr>
        <w:t>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عَیْبُکَ مَسْتُورٌ مَا أَسْعَدَکَ جَدُّکَ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تو پوشیده است تا مادامی که روزگار باتو هماهنگ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ورق برمیگردد و زمانه به نفع افراد رقم نمی خورد هر آنچه از عیب ها که مخفی داشتند آشکار می گردد البته این تغییر و تحول جبر نیست بلکه در اکثر موارد به خاطر افراطی گریها و گستاخی ها اتفاق می افتد و الا خدای ستارالعیوب تا مادامی که بندگانش تظاهر به فسق و فجور نکنند عیوبشان را فاش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سعادت یارشان نمی شود و روزگار با آنها هماهنگ نیست حتما خود عامل این بی سعادتی و برگشتن روزگار به ضررشان بوده اند چون آدم درستکار عیبی</w:t>
      </w:r>
      <w:bookmarkStart w:id="157" w:name="pg3482_24055"/>
    </w:p>
    <w:p>
      <w:pPr>
        <w:pStyle w:val="BookText"/>
        <w:rPr/>
      </w:pPr>
      <w:bookmarkEnd w:id="157"/>
      <w:r>
        <w:rPr>
          <w:rFonts w:ascii="IRNazanin" w:hAnsi="IRNazanin" w:eastAsia="IRNazanin"/>
          <w:color w:val="111111"/>
          <w:sz w:val="28"/>
          <w:sz w:val="28"/>
          <w:szCs w:val="28"/>
          <w:rtl w:val="true"/>
          <w:lang w:bidi="fa-IR"/>
        </w:rPr>
        <w:t>ندارد که آشکار شود اگر چه چرخ زمان به نفع آنها رقم نخورد وپاکدلان را از روز حساب چه باک و نبود هماهنگی روزگار برای آدمهای متقی و خوب گاه امتحان الهی و سبب ارتقاء درجه و رفعت مقام است و مهم آن است که نظر پروردگار برنگردد والا برگشتن روزگار خیلی مهم نیست</w:t>
      </w:r>
      <w:r>
        <w:rPr>
          <w:rFonts w:eastAsia="IRNazanin" w:cs="IRNazanin"/>
          <w:color w:val="111111"/>
          <w:sz w:val="28"/>
          <w:szCs w:val="28"/>
          <w:rtl w:val="true"/>
          <w:lang w:bidi="fa-IR"/>
        </w:rPr>
        <w:t>.</w:t>
      </w:r>
    </w:p>
    <w:p>
      <w:pPr>
        <w:pStyle w:val="Heading2"/>
        <w:numPr>
          <w:ilvl w:val="1"/>
          <w:numId w:val="1"/>
        </w:numPr>
        <w:rPr/>
      </w:pPr>
      <w:bookmarkStart w:id="158" w:name="__RefHeading___Toc3451539_2749589250"/>
      <w:bookmarkStart w:id="159" w:name="_Toc55"/>
      <w:bookmarkEnd w:id="158"/>
      <w:r>
        <w:rPr>
          <w:rtl w:val="true"/>
        </w:rPr>
        <w:t>هنگام توانایی گذشت زیباست</w:t>
      </w:r>
      <w:r>
        <w:rPr>
          <w:rtl w:val="true"/>
        </w:rPr>
        <w:t>:</w:t>
      </w:r>
      <w:bookmarkEnd w:id="159"/>
    </w:p>
    <w:p>
      <w:pPr>
        <w:pStyle w:val="BookText"/>
        <w:rPr/>
      </w:pPr>
      <w:r>
        <w:rPr>
          <w:rFonts w:ascii="IRNazanin" w:hAnsi="IRNazanin" w:eastAsia="IRNazanin"/>
          <w:color w:val="111111"/>
          <w:sz w:val="28"/>
          <w:sz w:val="28"/>
          <w:szCs w:val="28"/>
          <w:rtl w:val="true"/>
          <w:lang w:bidi="fa-IR"/>
        </w:rPr>
        <w:t>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النَّاسِ بِالْعَفْوِ أَقْدَرُهُمْ عَلَی الْعُقُوبَةِ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سزاوارترین مردم برای عفو کردن تواناترینشان به هنگام کیفر دادن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همه اختیارات برای گرفتن انتقام در دست ماست و هیچ مانعی برای کیفر دادن به افراد وجود ندارد گذشت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همان بزرگوار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 عَفُوّاً فِی قُدرَتِک جَوادٌ فِی عُسرَتِک موَثّراً مَعَ فاقَتِک یَکمَل لَکَ الفَضل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زمانی که قدرت داری با گذشت باش و در زمان تنگدستی بخشنده و در عین نیازمندی ایثارگر تا فضل تو به کمال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بزرگوارش امام حسین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اعفَی النّاس مَن عَفا عِندَ قُدرَته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با گذشت ترین مردم کسی است که در زمان قدرت داشتن گذشت کند</w:t>
      </w:r>
      <w:r>
        <w:rPr>
          <w:rFonts w:eastAsia="IRNazanin" w:cs="IRNazanin"/>
          <w:color w:val="111111"/>
          <w:sz w:val="28"/>
          <w:szCs w:val="28"/>
          <w:rtl w:val="true"/>
          <w:lang w:bidi="fa-IR"/>
        </w:rPr>
        <w:t>.</w:t>
      </w:r>
    </w:p>
    <w:p>
      <w:pPr>
        <w:pStyle w:val="Heading2"/>
        <w:numPr>
          <w:ilvl w:val="1"/>
          <w:numId w:val="1"/>
        </w:numPr>
        <w:rPr/>
      </w:pPr>
      <w:bookmarkStart w:id="160" w:name="__RefHeading___Toc3451541_2749589250"/>
      <w:bookmarkStart w:id="161" w:name="_Toc56"/>
      <w:bookmarkEnd w:id="160"/>
      <w:r>
        <w:rPr>
          <w:rtl w:val="true"/>
        </w:rPr>
        <w:t>سخاوت آن است که بی درخواست بخشیده شود</w:t>
      </w:r>
      <w:r>
        <w:rPr>
          <w:rtl w:val="true"/>
        </w:rPr>
        <w:t>:</w:t>
      </w:r>
      <w:bookmarkEnd w:id="161"/>
    </w:p>
    <w:p>
      <w:pPr>
        <w:pStyle w:val="BookText"/>
        <w:rPr/>
      </w:pPr>
      <w:r>
        <w:rPr>
          <w:rFonts w:ascii="IRNazanin" w:hAnsi="IRNazanin" w:eastAsia="IRNazanin"/>
          <w:color w:val="111111"/>
          <w:sz w:val="28"/>
          <w:sz w:val="28"/>
          <w:szCs w:val="28"/>
          <w:rtl w:val="true"/>
          <w:lang w:bidi="fa-IR"/>
        </w:rPr>
        <w:t>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مَا کَانَ ابْتِدَاءً فَأَمَّا مَا کَانَ عَنْ مَسْأَلَةٍ فَحَیَاءٌ وَ تَذَمُّمٌ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آن است که بی درخواست بخشیده شود و آنچه با درخواست بخشیده شود یا از روی شرم و یا از ترس شنیدن سخن زشت می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از روی حفظ موقعیت اجتماعی و اینکه مبادا به آدم توهین و جسارتی شود بخشیده شود عنوان حب ذات دارد و درمرتبه پایین منزلت و رتبه است گرچه</w:t>
      </w:r>
    </w:p>
    <w:p>
      <w:pPr>
        <w:pStyle w:val="BookText"/>
        <w:rPr/>
      </w:pPr>
      <w:r>
        <w:rPr>
          <w:rFonts w:ascii="IRNazanin" w:hAnsi="IRNazanin" w:eastAsia="IRNazanin"/>
          <w:color w:val="111111"/>
          <w:sz w:val="28"/>
          <w:sz w:val="28"/>
          <w:szCs w:val="28"/>
          <w:rtl w:val="true"/>
          <w:lang w:bidi="fa-IR"/>
        </w:rPr>
        <w:t>نامش انفاق و احسان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اینجاست که شخص قبل از اینکه مستحق واقعی نه آن هایی که حرفه ای هستند و کارشان تکدی گری است درخواست کند نیازش را برطرف کنیم تا کارمان مصداق سخاوت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اهلبیت علیه السلام به این طریق بود که تلاش می کردند آبروی افراد نیازمند محفوظ بماند و شان و عزتشان زیر سوال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صحرانشینان عرب وارد مدینه شد و سراغ بهترین شخصی را از نظر جود و کرم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گمشده ات حضرت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 و حضرت را در حال نماز مشاهده کرد در کنار امام علیه السلام قرار گرفت و نیاز خود را در چند بیت شعر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مسجد به خانه آمد و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مال حجاز چیزی باقی مانده؟عرض کرد بله چهل هزار دینار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بیاور کسی هست که از ما سزاوارتر است و به آن محتاج می باشد حضرت حسین علیه السلام درب خانه را نیمه باز کرد و پولها را به اعرابی داد و بی شک منظور آن بزرگوار از این عمل آن بود که چشم اعرابی به چشم او نیفتد و خجالت نکشد اعرابی پول ها را گرفت 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کم عطا کردی که چنین می کنی؟ می گریم که چگونه این دست های پربرکت و بخشنده زیر خاک خواهد رفت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عقل و نادانیو ادب خانوادگی و مشورت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غِنَی کَالْعَقْلِ وَ لَا فَقْرَ کَالْجَهْلِ وَ لَا مِیرَاثَ کَالْأَدَبِ وَ لَا ظَهِیرَ کَالْمُشَاوَرَةِ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بی نیازی همانند عقل نیست و هیچ نداری مانند نادانی نمی باشد و هیچ ارثی ارزشمندتر از ادب خانوادگی نیست و هیچ پشتیبانی همانند مشورت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بی نیازی مثل عقل نیست</w:t>
      </w:r>
    </w:p>
    <w:p>
      <w:pPr>
        <w:pStyle w:val="BookText"/>
        <w:rPr/>
      </w:pPr>
      <w:r>
        <w:rPr>
          <w:rFonts w:ascii="IRNazanin" w:hAnsi="IRNazanin" w:eastAsia="IRNazanin"/>
          <w:color w:val="111111"/>
          <w:sz w:val="28"/>
          <w:sz w:val="28"/>
          <w:szCs w:val="28"/>
          <w:rtl w:val="true"/>
          <w:lang w:bidi="fa-IR"/>
        </w:rPr>
        <w:t>اکثر نیازها به کمک عقل برطرف می شود علم و دانش با به کار گرفتن عقل حاصل می گردد توسعه اقتصادی و تشکیل سرمایه در پرتو اندیشیدن واقع می شود کاربرد عقل آنقدر زیاد است که نمی توان آن را در یکی دو مساله خلاصه کرد نعمت عقل از ارزشمندترین نعمت های الهی است اگر درست تحت تربیت انبیاء و رهبران دینی که وصل به وحی و کلمات الهی هستند قرار گیرد محیط به زمین و زمان و حتی عالم بالا وملکوت این جهان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سلیم و پرکار تمام حجاب ها را می درد و خود را از تنیده های این دنیای خاکی رهایی می دهد و به عالم نور و پاکی راه می ایبد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نورافشان است و هر کجا که تاریک باشد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العَقلِ فی القَلبِ کَمَثَلِ السِّراجِ فِی وَسَطِ البَیت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مثل عقل در دل انسان مثل چراغ در خانه است</w:t>
      </w:r>
    </w:p>
    <w:p>
      <w:pPr>
        <w:pStyle w:val="BookText"/>
        <w:rPr/>
      </w:pPr>
      <w:r>
        <w:rPr>
          <w:rFonts w:ascii="IRNazanin" w:hAnsi="IRNazanin" w:eastAsia="IRNazanin"/>
          <w:color w:val="111111"/>
          <w:sz w:val="28"/>
          <w:sz w:val="28"/>
          <w:szCs w:val="28"/>
          <w:rtl w:val="true"/>
          <w:lang w:bidi="fa-IR"/>
        </w:rPr>
        <w:t>و شبیه کلام امام علیه لاسلام از فرزند بزرگوارش امام حسن علیه لاسلام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غِنی اَکبَرُ مِنَ العَقل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هیچ ثروتی بالاتر از خردمندی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نداری مانند نادانی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فرهنگی در بین همه موارد فقر جزو پرضررترین است چون با سایر موارد فقر مثل کمبود مواد خوراکی و پوشاک و مسکن می تواند به سختی گذراند اما فقر فرهنگی یعنی نادانی چنان خساتی به انسان وارد می کند که سبب نابودی دنیا و اخرت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 نه دنیا دارد و نه آخرت به این آیه توجه کنید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النَّاسِ مَنْ یَعْبُدُ اللَّهَ عَلَی حَرْفٍ فَإِنْ أَصَابَهُ خَیْرٌ اطْمَأَنَّ بِهِ وَإِنْ أَصَابَتْهُ فِتْنَةٌ انْقَلَبَ عَلَی وَجْهِهِ خَسِرَ الدُّنْیَا وَالْآخِرَةَ ذَلِکَ هُوَ الْخُسْرَانُ الْمُبِینُ</w:t>
      </w:r>
    </w:p>
    <w:p>
      <w:pPr>
        <w:pStyle w:val="BookText"/>
        <w:rPr/>
      </w:pPr>
      <w:r>
        <w:rPr>
          <w:rFonts w:ascii="IRNazanin" w:hAnsi="IRNazanin" w:eastAsia="IRNazanin"/>
          <w:color w:val="111111"/>
          <w:sz w:val="28"/>
          <w:sz w:val="28"/>
          <w:szCs w:val="28"/>
          <w:rtl w:val="true"/>
          <w:lang w:bidi="fa-IR"/>
        </w:rPr>
        <w:t>بعضی از مردم خدا را فقط با زبان عبادت می کنند وقتی خیری به آنها می رسد اطمینان پیدا می کنند و هنگامی که گرفتار ناراحتی ها می شوند از دین برگشته و منقلب می شوند در نتیجه در د نیا و آخرت زیانکار می گردند این است زیان اشکار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ارثی ارزشمند تر از ادب خانوادگی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اگر انواع و اقسام از ملک و زمین و ساختمان و جواهرات و نقدینه برای فرزندان به ارث بگذارند از نظر ارزش گذاری قابل مقایسه با یک صفت حمیده و اخلاق پسندیده ای نیست که به فرزندشان منتقل کرده و او را تربیت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مادی رفع حاجت های مادی را می کند مگر آنکه همان ارث در مسیر خدمت به خلق خدا و کرامت انسانی مصرف شودو البته باز موضوع ادب صحیح فرزند مطرح می شود زیرا اگر ادب خانوادگی نباشد هیچ گاه حتی چنین اتفاقی نمی افتد در بیان امام علیه السلام رسالت بزرگ پدرها و مادرها مشخص می شود که از همان دوران حمل و شیر دادن و طفولیت و نوجوانی باید نقش تربیتی خود را به احسن وجه درباره فرزندان اجرا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درباره فرزند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فَبادَرتُکَ بِالاَدَبِ قَبلَ اَن یقسُوَ قَلبُکَ وَ یشتَغِل لُبُّکَ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من تلاش کردم که تو را ادب کنم قبل از آنکه دلت قساوت یابد و عقلت مشغول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پشتیبانی همانند مشورت نمی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برای انجام کارها غیر از عقل خود نیاز عقل های منفصل دارد و باید تجربه و اندیشه دگیارن برای پیشبرد مقاصد خویش استفاده کند در مشورت خوبی هایی نهفته است که ما را از حوادث تلخ و ناگوار بیمه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اصل مشورت پشتوانه شایسته ای است جای تردید وجود ندارد اما طرف شور هم باید شرایطی داشته باشد که به طور واقعی امدادگر باشد نه آنکه کار را بدتر از این که هست بنماید</w:t>
      </w:r>
      <w:r>
        <w:rPr>
          <w:rFonts w:eastAsia="IRNazanin" w:cs="IRNazanin"/>
          <w:color w:val="111111"/>
          <w:sz w:val="28"/>
          <w:szCs w:val="28"/>
          <w:rtl w:val="true"/>
          <w:lang w:bidi="fa-IR"/>
        </w:rPr>
        <w:t>.</w:t>
      </w:r>
      <w:bookmarkStart w:id="162" w:name="pg3482_24059"/>
    </w:p>
    <w:p>
      <w:pPr>
        <w:pStyle w:val="BookText"/>
        <w:rPr/>
      </w:pPr>
      <w:bookmarkEnd w:id="162"/>
      <w:r>
        <w:rPr>
          <w:rFonts w:ascii="IRNazanin" w:hAnsi="IRNazanin" w:eastAsia="IRNazanin"/>
          <w:color w:val="111111"/>
          <w:sz w:val="28"/>
          <w:sz w:val="28"/>
          <w:szCs w:val="28"/>
          <w:rtl w:val="true"/>
          <w:lang w:bidi="fa-IR"/>
        </w:rPr>
        <w:t>پیامبر صلی الله علیه و آله وسلم به امیرالمومنین علی علیه السلام سفارش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تشاور جباناً فإنّه یضیق علیک المخرج ، ولا تشاور البخیل فإنّه یقصر بک عن غایتک ، ولا تشاور حریصاً فإنّه یزین لک شرّها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با ترسو مشورت مکن زیرا او راه حل مشکل را بر تو تنگ می کند و با بخیل مشورت مکن زیرا او تو را از هدف باز می دارد و با آدم حریص مشورت مکن زیرا او آزمندی را د رنظرت نیکو جلوه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پس با چه کسی مشورت کنیم؟ با آنکه فهمیده و داناست و خیرخواه دیگران است همان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مشاوَرَهُ العاقِل النّاصِحُ رُشدٌ و یُمنٌ و توفیقٌ مِنَ الله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مشورت کردن با آدم عاقل خیرخواه مایه هدایت و میمنت است و توفیقی از جانب خداوند</w:t>
      </w:r>
      <w:r>
        <w:rPr>
          <w:rFonts w:eastAsia="IRNazanin" w:cs="IRNazanin"/>
          <w:color w:val="111111"/>
          <w:sz w:val="28"/>
          <w:szCs w:val="28"/>
          <w:rtl w:val="true"/>
          <w:lang w:bidi="fa-IR"/>
        </w:rPr>
        <w:t>.</w:t>
      </w:r>
    </w:p>
    <w:p>
      <w:pPr>
        <w:pStyle w:val="Heading2"/>
        <w:numPr>
          <w:ilvl w:val="1"/>
          <w:numId w:val="1"/>
        </w:numPr>
        <w:rPr/>
      </w:pPr>
      <w:bookmarkStart w:id="163" w:name="__RefHeading___Toc3451543_2749589250"/>
      <w:bookmarkStart w:id="164" w:name="_Toc57"/>
      <w:bookmarkEnd w:id="163"/>
      <w:r>
        <w:rPr>
          <w:rtl w:val="true"/>
        </w:rPr>
        <w:t>صبر بر آنچه نمی سپندی و صبر بر آنچه دوست داری</w:t>
      </w:r>
      <w:r>
        <w:rPr>
          <w:rtl w:val="true"/>
        </w:rPr>
        <w:t>:</w:t>
      </w:r>
      <w:bookmarkEnd w:id="164"/>
    </w:p>
    <w:p>
      <w:pPr>
        <w:pStyle w:val="BookText"/>
        <w:rPr/>
      </w:pPr>
      <w:r>
        <w:rPr>
          <w:rFonts w:ascii="IRNazanin" w:hAnsi="IRNazanin" w:eastAsia="IRNazanin"/>
          <w:color w:val="111111"/>
          <w:sz w:val="28"/>
          <w:sz w:val="28"/>
          <w:szCs w:val="28"/>
          <w:rtl w:val="true"/>
          <w:lang w:bidi="fa-IR"/>
        </w:rPr>
        <w:t>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صَبْرَانِ صَبْرٌ عَلَی مَا تَکْرَهُ وَ صَبْرٌ عَمَّا 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دو گونه است صبر بر آنچه نمی پسندی و صبر از آنچه دوست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در برابر مصائب و ناملایمات روشن است اما صبر از آنچه مورد علاقه ماست قابل دقت بیشتر است انسان خواسته هایی دارد که شدیدا مورد علاقه اوست برای رسیدن به آن خواسته ها اگر استقامت و شکیبایی نباشد هرگز به مقصد نمی رسد کسی که دوست دارد به درجات بالای علمی برسد صبر حرف اول را می زند والا در همان مراحل اول عقب نشینی می کند ومتوقف می شود در سایر مسائل نیز این چنین است انبیا و امامان معصوم علیه السلام بزرگترین هدفشان اصلاح امت و ارشاد خلق خدا بود اگر آن بزرگواران صبوری نمی کردند هم اینکه این دین پاک و معارف الهی در اختیار ما نبود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توصیه می فرمود</w:t>
      </w:r>
      <w:r>
        <w:rPr>
          <w:rFonts w:eastAsia="IRNazanin" w:cs="IRNazanin"/>
          <w:color w:val="111111"/>
          <w:sz w:val="28"/>
          <w:szCs w:val="28"/>
          <w:rtl w:val="true"/>
          <w:lang w:bidi="fa-IR"/>
        </w:rPr>
        <w:t>:</w:t>
      </w:r>
      <w:bookmarkStart w:id="165" w:name="pg3482_24060"/>
    </w:p>
    <w:p>
      <w:pPr>
        <w:pStyle w:val="BookText"/>
        <w:rPr/>
      </w:pPr>
      <w:bookmarkEnd w:id="165"/>
      <w:r>
        <w:rPr>
          <w:rFonts w:ascii="Amiri" w:hAnsi="Amiri" w:eastAsia="Amiri" w:cs="Amiri"/>
          <w:color w:val="111111"/>
          <w:sz w:val="28"/>
          <w:sz w:val="28"/>
          <w:szCs w:val="28"/>
          <w:rtl w:val="true"/>
          <w:lang w:bidi="ar-SA"/>
        </w:rPr>
        <w:t xml:space="preserve">اَمَّا السُنَّهُ مِن ولیِّهِ فالصَّبرُ فی البَاساء و الضَّرء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آن روشی که باید از امامان خود بیاموزید صبر در برابر سختی ها و ناملایمات است در راس همه انبیاء و اولیاء وجود نازنین حضرت محمد صلی الله علیه و آله و سلم است او برای هدایت مردم آنقدر اذیت شد که فرمود هیچ پیامبری را مثل من اذیت نکردند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ولی با این همه حضرت پایداری کرد و از خداوند می خواست که امتش را هدایت کند و تا آخرین نفس دست از ارشاد خلق برنداشت</w:t>
      </w:r>
      <w:r>
        <w:rPr>
          <w:rFonts w:eastAsia="IRNazanin" w:cs="IRNazanin"/>
          <w:color w:val="111111"/>
          <w:sz w:val="28"/>
          <w:szCs w:val="28"/>
          <w:rtl w:val="true"/>
          <w:lang w:bidi="fa-IR"/>
        </w:rPr>
        <w:t>.</w:t>
      </w:r>
    </w:p>
    <w:p>
      <w:pPr>
        <w:pStyle w:val="Heading2"/>
        <w:numPr>
          <w:ilvl w:val="1"/>
          <w:numId w:val="1"/>
        </w:numPr>
        <w:rPr/>
      </w:pPr>
      <w:bookmarkStart w:id="166" w:name="__RefHeading___Toc3451545_2749589250"/>
      <w:bookmarkStart w:id="167" w:name="_Toc58"/>
      <w:bookmarkEnd w:id="166"/>
      <w:r>
        <w:rPr>
          <w:rtl w:val="true"/>
        </w:rPr>
        <w:t>فقر و ثروت</w:t>
      </w:r>
      <w:r>
        <w:rPr>
          <w:rtl w:val="true"/>
        </w:rPr>
        <w:t>:</w:t>
      </w:r>
      <w:bookmarkEnd w:id="167"/>
    </w:p>
    <w:p>
      <w:pPr>
        <w:pStyle w:val="BookText"/>
        <w:rPr/>
      </w:pPr>
      <w:r>
        <w:rPr>
          <w:rFonts w:ascii="IRNazanin" w:hAnsi="IRNazanin" w:eastAsia="IRNazanin"/>
          <w:color w:val="111111"/>
          <w:sz w:val="28"/>
          <w:sz w:val="28"/>
          <w:szCs w:val="28"/>
          <w:rtl w:val="true"/>
          <w:lang w:bidi="fa-IR"/>
        </w:rPr>
        <w:t>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فِی الْغُرْبَةِ وَطَنٌ وَ الْفَقْرُ فِی الْوَطَنِ غُرْبَةٌ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نیازی و توانگری در غربت وطن محسوب می شود و فقر و تنگدستی در وطن به منزله بودن در غربت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گاهی از فقر و نداری مذمت شده و تعبیر به مرگ بزرگ گردیده و گاهی از مثل پیامبر صلی الله علیه و آله وسلم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الفَقرُ فَخری و بِهِ اَفتَخِرُ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فقر افتخار من است و به آن می بالم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بین روایات این است که فقر و ثروت هر کدام به جای خود نعمتی الهی هستند که خداوند با توجه به مصلحت افراد به آنها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مولایمان علی علیه السلام می فرماید ثروت در غربت وطن و فقر در وطن غربت است اثر وضعی آن را بیان می کند پس اگر کسی به ثروت طغیان نکند و در فقر صبوری نماید ضرر نخواهد کرد ولی به طور طبیعی تاثیر نداری همان است که حضرت فرموده</w:t>
      </w:r>
      <w:r>
        <w:rPr>
          <w:rFonts w:eastAsia="IRNazanin" w:cs="IRNazanin"/>
          <w:color w:val="111111"/>
          <w:sz w:val="28"/>
          <w:szCs w:val="28"/>
          <w:rtl w:val="true"/>
          <w:lang w:bidi="fa-IR"/>
        </w:rPr>
        <w:t>.</w:t>
      </w:r>
      <w:bookmarkStart w:id="168" w:name="pg3482_24061"/>
    </w:p>
    <w:p>
      <w:pPr>
        <w:pStyle w:val="Heading2"/>
        <w:numPr>
          <w:ilvl w:val="1"/>
          <w:numId w:val="1"/>
        </w:numPr>
        <w:rPr/>
      </w:pPr>
      <w:bookmarkStart w:id="169" w:name="__RefHeading___Toc3451547_2749589250"/>
      <w:bookmarkStart w:id="170" w:name="_Toc59"/>
      <w:bookmarkEnd w:id="168"/>
      <w:bookmarkEnd w:id="169"/>
      <w:r>
        <w:rPr>
          <w:rtl w:val="true"/>
        </w:rPr>
        <w:t>قناعت ثروت تمام نشدنی</w:t>
      </w:r>
      <w:bookmarkEnd w:id="170"/>
    </w:p>
    <w:p>
      <w:pPr>
        <w:pStyle w:val="BookText"/>
        <w:rPr/>
      </w:pPr>
      <w:r>
        <w:rPr>
          <w:rFonts w:ascii="IRNazanin" w:hAnsi="IRNazanin" w:eastAsia="IRNazanin"/>
          <w:color w:val="111111"/>
          <w:sz w:val="28"/>
          <w:sz w:val="28"/>
          <w:szCs w:val="28"/>
          <w:rtl w:val="true"/>
          <w:lang w:bidi="fa-IR"/>
        </w:rPr>
        <w:t>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 مَالٌ لَا یَنْفَدُ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ثروتی است که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ها با اتفاقات شیرین و تلخ زندگی بر باد می روند و گاهی به آخر نمی رسند تنها ثروتی که تا پایان عمر از بین نمی رود قناعت است انسان قانع همیشه توانگر و چون سرو سربلند است صفت گرانقدر قناعت باعث می شود تن به خواری و ذلت ندهد و روی به این و آن نیندازد و عزت نفس و آزادگی خویش را حفظ کند وقتی از قناعت از امام رضا علیه السلام پرسش شد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القَناعَةُ تَجتَمِعُ إلی صیانَةِ النفسِ و عِزِّ القَدرِ ، و طَرحِ مُؤَنِ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الاستِکثارِ ، و التَّعبُّدِ لأهلِ الدنیا ، و لا یَسلُکُ طَریقَ القَناعَةِ إلاّ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مُتَعَلِّلٌ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أجرَ الآخِرَةِ ، أو کریمٌ مُتَنزِّهٌ عَن لِئامِ الناسِ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قناعت باعث خویشتن داری و عزت نفس و راحت شدن از زیاده خواهی و بندگی در برابر دنیاپرستان است راه قناعت را جز دو کس طی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عبادت پیشه ای که خواهان مزد آخرت است یا بزرگواری که از مردمان فرومایه دوری می کند</w:t>
      </w:r>
      <w:r>
        <w:rPr>
          <w:rFonts w:eastAsia="IRNazanin" w:cs="IRNazanin"/>
          <w:color w:val="111111"/>
          <w:sz w:val="28"/>
          <w:szCs w:val="28"/>
          <w:rtl w:val="true"/>
          <w:lang w:bidi="fa-IR"/>
        </w:rPr>
        <w:t>.</w:t>
      </w:r>
    </w:p>
    <w:p>
      <w:pPr>
        <w:pStyle w:val="Heading2"/>
        <w:numPr>
          <w:ilvl w:val="1"/>
          <w:numId w:val="1"/>
        </w:numPr>
        <w:rPr/>
      </w:pPr>
      <w:bookmarkStart w:id="171" w:name="__RefHeading___Toc3451549_2749589250"/>
      <w:bookmarkStart w:id="172" w:name="_Toc60"/>
      <w:bookmarkEnd w:id="171"/>
      <w:r>
        <w:rPr>
          <w:rtl w:val="true"/>
        </w:rPr>
        <w:t>ثروت ریشه شهوات</w:t>
      </w:r>
      <w:r>
        <w:rPr>
          <w:rtl w:val="true"/>
        </w:rPr>
        <w:t>:</w:t>
      </w:r>
      <w:bookmarkEnd w:id="172"/>
    </w:p>
    <w:p>
      <w:pPr>
        <w:pStyle w:val="BookText"/>
        <w:rPr/>
      </w:pPr>
      <w:r>
        <w:rPr>
          <w:rFonts w:ascii="IRNazanin" w:hAnsi="IRNazanin" w:eastAsia="IRNazanin"/>
          <w:color w:val="111111"/>
          <w:sz w:val="28"/>
          <w:sz w:val="28"/>
          <w:szCs w:val="28"/>
          <w:rtl w:val="true"/>
          <w:lang w:bidi="fa-IR"/>
        </w:rPr>
        <w:t>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مَادَّةُ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ریشه شهوت ها و خواهش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مال و ثروت ریشه شهوت ها می شود؟ وقتی که نوع درآمدها غیرشرعی و حرام و مصرف نیز حرام می گردد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کم ظرفیت همین که صاحب مال و امکانات مادی می شوند سر به طغیان زده و برای اشباع غرایز و خواهش های نفسانی خویش دست به هر کاری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است که مستی و غرور می آورد قدرت، علم، مکنت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صاحبان قدرت و علم و مکنت و ثروت خود را تهذیب کرده و همه این چیزها را</w:t>
      </w:r>
      <w:bookmarkStart w:id="173" w:name="pg3482_24062"/>
    </w:p>
    <w:p>
      <w:pPr>
        <w:pStyle w:val="BookText"/>
        <w:rPr/>
      </w:pPr>
      <w:bookmarkEnd w:id="173"/>
      <w:r>
        <w:rPr>
          <w:rFonts w:ascii="IRNazanin" w:hAnsi="IRNazanin" w:eastAsia="IRNazanin"/>
          <w:color w:val="111111"/>
          <w:sz w:val="28"/>
          <w:sz w:val="28"/>
          <w:szCs w:val="28"/>
          <w:rtl w:val="true"/>
          <w:lang w:bidi="fa-IR"/>
        </w:rPr>
        <w:t>اعتباری و عاریه بدانند و به این باور رسیده باشند که هیچ کدام ماندگار و جاوید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که بهترین آنهاست گاه در همین دنیا در زمان زنده بودن انسان مثل قدرت و ثروت از آدم گرفته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مِنکُم مَن یُرَدُّ اِلی اَرذَلِ العُمُرِ لِکَی لا یَعلَمَ بَعدَ عِلمٍ شیئاً اِنَّ اللهَ عَلیمٌ قَدیر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خداوند بعضی از شما را به پست ترین مراتب عمر انسان می رساند تا آنجا که تمام دانشی را که فرا گرفته فراموش می کنند خداوند آگاه و مقتدر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المالُ وَ بالٌ علی صاحِبِه الّا ما قَدَّمَ مِنهُ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مال برای صاحب مال و بال است مگر آنچه که برای آخرتش پیش فرستد</w:t>
      </w:r>
      <w:r>
        <w:rPr>
          <w:rFonts w:eastAsia="IRNazanin" w:cs="IRNazanin"/>
          <w:color w:val="111111"/>
          <w:sz w:val="28"/>
          <w:szCs w:val="28"/>
          <w:rtl w:val="true"/>
          <w:lang w:bidi="fa-IR"/>
        </w:rPr>
        <w:t>.</w:t>
      </w:r>
    </w:p>
    <w:p>
      <w:pPr>
        <w:pStyle w:val="Heading2"/>
        <w:numPr>
          <w:ilvl w:val="1"/>
          <w:numId w:val="1"/>
        </w:numPr>
        <w:rPr/>
      </w:pPr>
      <w:bookmarkStart w:id="174" w:name="__RefHeading___Toc3451551_2749589250"/>
      <w:bookmarkStart w:id="175" w:name="_Toc61"/>
      <w:bookmarkEnd w:id="174"/>
      <w:r>
        <w:rPr>
          <w:rtl w:val="true"/>
        </w:rPr>
        <w:t>پرهیز دهنده بدیه مژده دهنده به خوبیها</w:t>
      </w:r>
      <w:r>
        <w:rPr>
          <w:rtl w:val="true"/>
        </w:rPr>
        <w:t>:</w:t>
      </w:r>
      <w:bookmarkEnd w:id="175"/>
    </w:p>
    <w:p>
      <w:pPr>
        <w:pStyle w:val="BookText"/>
        <w:rPr/>
      </w:pPr>
      <w:r>
        <w:rPr>
          <w:rFonts w:ascii="IRNazanin" w:hAnsi="IRNazanin" w:eastAsia="IRNazanin"/>
          <w:color w:val="111111"/>
          <w:sz w:val="28"/>
          <w:sz w:val="28"/>
          <w:szCs w:val="28"/>
          <w:rtl w:val="true"/>
          <w:lang w:bidi="fa-IR"/>
        </w:rPr>
        <w:t>پنجاه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حَذَّرَکَ کَمَنْ بَشَّرَکَ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تو را از بدی ها پرهیز می دهد همانند کسی است که ترا به خوبی ها مژده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ترساندن از عذاب الهی و بشارت به رحمت پروردگار مقدس ترین کار است چرا که کار انبیاء و در راس آنها رسول مکرم اسلام حضرت محمد صلی الله علیه و اله و سلم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النَّبِیُّ إِنَّا أَرْسَلْنَاکَ شَاهِدًا وَمُبَشِّرًا وَنَذِیرًا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ای رسول خدا ما تو را فرستاده ایم تا شاهد بر رفتار مردم و بشارت دهنده و بیم رسان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خود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النَّذیُر فَاِنّی نَذیرٌ بِالنّارِ مَن عصانِی و اَمَّا البَشیرُ فَاِنّی اُبَشِّرُ بالجَنَّهِ مَن اطاعَنِی </w:t>
      </w:r>
      <w:r>
        <w:rPr>
          <w:rStyle w:val="FootnoteAnchor"/>
          <w:rtl w:val="true"/>
        </w:rPr>
        <w:footnoteReference w:id="189"/>
      </w:r>
      <w:bookmarkStart w:id="176" w:name="pg3482_24063"/>
    </w:p>
    <w:p>
      <w:pPr>
        <w:pStyle w:val="BookText"/>
        <w:rPr/>
      </w:pPr>
      <w:bookmarkEnd w:id="176"/>
      <w:r>
        <w:rPr>
          <w:rFonts w:ascii="IRNazanin" w:hAnsi="IRNazanin" w:eastAsia="IRNazanin"/>
          <w:color w:val="111111"/>
          <w:sz w:val="28"/>
          <w:sz w:val="28"/>
          <w:szCs w:val="28"/>
          <w:rtl w:val="true"/>
          <w:lang w:bidi="fa-IR"/>
        </w:rPr>
        <w:t>اما نذیر به تحقیق که من کسانی را که نافرمانیم کنند از آتش دوزخ می ترسانم و اما بشیر به تحقیق که من کسانی را که اطاعتم کنند مژده بهشت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فرمایش خودشان به ما می فهماند که بیم دهنده از آتش دوزخ دلسوز ماست و با مژده دهنده به بهشت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نصایح کسانی که ما را انذار می نمایند از جان و دل بپذیریم که به خیر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شخص ناصح و بیم دهنده آن وقت موفق در کار خویش است که شنونده اهل دل و خشیت باشد و گوش شنوا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أَنْتَ مُنْذِرُ مَنْ یَخْشَاهَا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همان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ترساننده کسی هستی که اهل خشیت و ترس از خداست</w:t>
      </w:r>
      <w:r>
        <w:rPr>
          <w:rFonts w:eastAsia="IRNazanin" w:cs="IRNazanin"/>
          <w:color w:val="111111"/>
          <w:sz w:val="28"/>
          <w:szCs w:val="28"/>
          <w:rtl w:val="true"/>
          <w:lang w:bidi="fa-IR"/>
        </w:rPr>
        <w:t>.</w:t>
      </w:r>
    </w:p>
    <w:p>
      <w:pPr>
        <w:pStyle w:val="Heading2"/>
        <w:numPr>
          <w:ilvl w:val="1"/>
          <w:numId w:val="1"/>
        </w:numPr>
        <w:rPr/>
      </w:pPr>
      <w:bookmarkStart w:id="177" w:name="__RefHeading___Toc3451553_2749589250"/>
      <w:bookmarkStart w:id="178" w:name="_Toc62"/>
      <w:bookmarkEnd w:id="177"/>
      <w:r>
        <w:rPr>
          <w:rtl w:val="true"/>
        </w:rPr>
        <w:t>زبان درنده ای است که اگر مهار نشود می درد</w:t>
      </w:r>
      <w:r>
        <w:rPr>
          <w:rtl w:val="true"/>
        </w:rPr>
        <w:t>:</w:t>
      </w:r>
      <w:bookmarkEnd w:id="178"/>
    </w:p>
    <w:p>
      <w:pPr>
        <w:pStyle w:val="BookText"/>
        <w:rPr/>
      </w:pPr>
      <w:r>
        <w:rPr>
          <w:rFonts w:ascii="IRNazanin" w:hAnsi="IRNazanin" w:eastAsia="IRNazanin"/>
          <w:color w:val="111111"/>
          <w:sz w:val="28"/>
          <w:sz w:val="28"/>
          <w:szCs w:val="28"/>
          <w:rtl w:val="true"/>
          <w:lang w:bidi="fa-IR"/>
        </w:rPr>
        <w:t>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سَبُعٌ إِنْ خُلِّیَ عَنْهُ عَقَرَ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گزنده درنده ای است که اگر به حال خود گذاشته شود می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اعضا و غرائز را باید کنترل کرد ولی زبان را بیشتر زیرا که سایر اعضا و غرائز به وسیله زبان به خطا و لغزش کشیده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اختلافات خانوادگی و اجتماعی از هرزه گویی و آزادی زبان ایجاد می شود و گاه به تعبیر امام علیه السلام اللِّسانُ سَبُعٌ زبان درنده خویی می کند و جامعه ای را به آشوب می کشد و باعث فتنه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لَغوٍ یَجلِبُ شرَّاً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چه بسا سخن لغو و بیهوده ای که شر به پا می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طو ر جدی باید زبان را حبس کرد و فقط در مواقع ضروری آزادش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bookmarkStart w:id="179" w:name="pg3482_24064"/>
    </w:p>
    <w:p>
      <w:pPr>
        <w:pStyle w:val="BookText"/>
        <w:rPr/>
      </w:pPr>
      <w:bookmarkEnd w:id="179"/>
      <w:r>
        <w:rPr>
          <w:rFonts w:ascii="Amiri" w:hAnsi="Amiri" w:eastAsia="Amiri" w:cs="Amiri"/>
          <w:color w:val="111111"/>
          <w:sz w:val="28"/>
          <w:sz w:val="28"/>
          <w:szCs w:val="28"/>
          <w:rtl w:val="true"/>
          <w:lang w:bidi="ar-SA"/>
        </w:rPr>
        <w:t xml:space="preserve">صلاحُ الاِنسانِ فِی حبسِ اللِّسان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صلاح انسان در زندانی کردن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محضر رسول خدا صلی الله علیه و آله وسلم در حرف زدن زیاده روی کرد و بیهوده گفت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برابر زبان تو حاجت و مانع است؟ عرض کرد لبانم و دندان هایم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مقدار نمی تواند جلوی زیاده روی در سخن را بگیرد؟ </w:t>
      </w:r>
      <w:r>
        <w:rPr>
          <w:rStyle w:val="FootnoteAnchor"/>
          <w:rtl w:val="true"/>
        </w:rPr>
        <w:footnoteReference w:id="193"/>
      </w:r>
    </w:p>
    <w:p>
      <w:pPr>
        <w:pStyle w:val="Heading2"/>
        <w:numPr>
          <w:ilvl w:val="1"/>
          <w:numId w:val="1"/>
        </w:numPr>
        <w:rPr/>
      </w:pPr>
      <w:bookmarkStart w:id="180" w:name="__RefHeading___Toc3451555_2749589250"/>
      <w:bookmarkStart w:id="181" w:name="_Toc63"/>
      <w:bookmarkEnd w:id="180"/>
      <w:r>
        <w:rPr>
          <w:rtl w:val="true"/>
        </w:rPr>
        <w:t>نیش و آزار زن شیرین است</w:t>
      </w:r>
      <w:r>
        <w:rPr>
          <w:rtl w:val="true"/>
        </w:rPr>
        <w:t>:</w:t>
      </w:r>
      <w:bookmarkEnd w:id="181"/>
    </w:p>
    <w:p>
      <w:pPr>
        <w:pStyle w:val="BookText"/>
        <w:rPr/>
      </w:pPr>
      <w:r>
        <w:rPr>
          <w:rFonts w:ascii="IRNazanin" w:hAnsi="IRNazanin" w:eastAsia="IRNazanin"/>
          <w:color w:val="111111"/>
          <w:sz w:val="28"/>
          <w:sz w:val="28"/>
          <w:szCs w:val="28"/>
          <w:rtl w:val="true"/>
          <w:lang w:bidi="fa-IR"/>
        </w:rPr>
        <w:t>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عَقْرَبٌ حُلْوَةُ اللَّسْبَةِ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 و آزار زن شیرین است</w:t>
      </w:r>
    </w:p>
    <w:p>
      <w:pPr>
        <w:pStyle w:val="BookText"/>
        <w:rPr/>
      </w:pPr>
      <w:r>
        <w:rPr>
          <w:rFonts w:ascii="IRNazanin" w:hAnsi="IRNazanin" w:eastAsia="IRNazanin"/>
          <w:color w:val="111111"/>
          <w:sz w:val="28"/>
          <w:sz w:val="28"/>
          <w:szCs w:val="28"/>
          <w:rtl w:val="true"/>
          <w:lang w:bidi="fa-IR"/>
        </w:rPr>
        <w:t>از آنجایی که خداوند زن را موجودی لطیف و عاطفی آفریده و مهر مادری زبانزد خاص و عام است به جز عده معدودی که در اثر تربیت غلط و عقده های روانی موجوداتی خطرناک هستند و گرفتار قساوت قلب اکثریت بانوان و جنس زن مهربان و اهل عطوفت می باشند و اگر گاهی در گفتار و رفتار نیش و آزاری بزنند زهرآگین نیست و طبق فرمایش امام علیه السلام شیرین است</w:t>
      </w:r>
      <w:r>
        <w:rPr>
          <w:rFonts w:eastAsia="IRNazanin" w:cs="IRNazanin"/>
          <w:color w:val="111111"/>
          <w:sz w:val="28"/>
          <w:szCs w:val="28"/>
          <w:rtl w:val="true"/>
          <w:lang w:bidi="fa-IR"/>
        </w:rPr>
        <w:t>.</w:t>
      </w:r>
    </w:p>
    <w:p>
      <w:pPr>
        <w:pStyle w:val="Heading2"/>
        <w:numPr>
          <w:ilvl w:val="1"/>
          <w:numId w:val="1"/>
        </w:numPr>
        <w:rPr/>
      </w:pPr>
      <w:bookmarkStart w:id="182" w:name="__RefHeading___Toc3451557_2749589250"/>
      <w:bookmarkStart w:id="183" w:name="_Toc64"/>
      <w:bookmarkEnd w:id="182"/>
      <w:r>
        <w:rPr>
          <w:rtl w:val="true"/>
        </w:rPr>
        <w:t>آداب سلام کردن و جواب دادن</w:t>
      </w:r>
      <w:r>
        <w:rPr>
          <w:rtl w:val="true"/>
        </w:rPr>
        <w:t>:</w:t>
      </w:r>
      <w:bookmarkEnd w:id="183"/>
    </w:p>
    <w:p>
      <w:pPr>
        <w:pStyle w:val="BookText"/>
        <w:rPr/>
      </w:pPr>
      <w:r>
        <w:rPr>
          <w:rFonts w:ascii="IRNazanin" w:hAnsi="IRNazanin" w:eastAsia="IRNazanin"/>
          <w:color w:val="111111"/>
          <w:sz w:val="28"/>
          <w:sz w:val="28"/>
          <w:szCs w:val="28"/>
          <w:rtl w:val="true"/>
          <w:lang w:bidi="fa-IR"/>
        </w:rPr>
        <w:t>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حُیِّیتَ بِتَحِیَّةٍ فَحَیِّ بِأَحْسَنَ مِنْهَا وَ إِذَا أُسْدِیَتْ إِلَیْکَ یَدٌ فَکَافِئْهَا بِمَا یُرْبِی عَلَیْهَا وَ الْفَضْلُ مَعَ ذَلِکَ لِلْبَادِئِ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تو سلام کرد تو با سلامی گرمتر پاسخش ده و اگر کسی به تو احسانی کرد پاداشش را فزونتر کن و فضیلت از آن کسی است که آغازگر نیکی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نخست کلام امام علیه السلام برگرفته از آیه هشتاد و شش سوره مبارکه نساء است خداوند تبارک و تعالی میفرماید وقتی مخاطب تحیت و سلام دیگری قرار می گیرید پاسخ را زیباتر و کامل تر دهید مثلا اگر کسی گفت سلام علیکم شما</w:t>
      </w:r>
      <w:bookmarkStart w:id="184" w:name="pg3482_24065"/>
    </w:p>
    <w:p>
      <w:pPr>
        <w:pStyle w:val="BookText"/>
        <w:rPr/>
      </w:pPr>
      <w:bookmarkEnd w:id="184"/>
      <w:r>
        <w:rPr>
          <w:rFonts w:ascii="IRNazanin" w:hAnsi="IRNazanin" w:eastAsia="IRNazanin"/>
          <w:color w:val="111111"/>
          <w:sz w:val="28"/>
          <w:sz w:val="28"/>
          <w:szCs w:val="28"/>
          <w:rtl w:val="true"/>
          <w:lang w:bidi="fa-IR"/>
        </w:rPr>
        <w:t>بگویید علیکم السلام و رحمه الله و اینکه امام علیه السلام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تو احسانی کرد پاداشش را فزونتر کن و فضیلت از آن کسی است که شروع کننده کار نیک است بی ارتباط با بحث سلام نیست که یکی از موارد پیشقدم شدن در کار خیر است بر همین اساس بیشترین ثواب از آن آغازگر سلام است همانطور در هر احسان و نیکی با دیگران شروع کننده فیض بشتر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درباله 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سَبعُونَ حَسَنَهً تِسعَهٌ و سُّتون لِلمُبتَدی و واحِدَهٌ لِلرّادِّ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سلام هفتاد ثواب دارد که شصت و نه تای آن برای سلام کننده است و یکی برای جواب دهنده</w:t>
      </w:r>
    </w:p>
    <w:p>
      <w:pPr>
        <w:pStyle w:val="BookText"/>
        <w:rPr/>
      </w:pPr>
      <w:r>
        <w:rPr>
          <w:rFonts w:ascii="IRNazanin" w:hAnsi="IRNazanin" w:eastAsia="IRNazanin"/>
          <w:color w:val="111111"/>
          <w:sz w:val="28"/>
          <w:sz w:val="28"/>
          <w:szCs w:val="28"/>
          <w:rtl w:val="true"/>
          <w:lang w:bidi="fa-IR"/>
        </w:rPr>
        <w:t>در تقدیم هدایا و احسان به دیگران نیز چنین است چه زیباست که ما همیشه منتظر نمانیم تا برای ما هدیه بیاورند تا جبران کنیم و اگر نیاوردند انگیزه ای برای دادن هدیه نداشته باشیم بلکه برعکس تلاش کنیم همواره آغازگر باشیم و بهتر است که انتظار جبران هم نداشته باشیم</w:t>
      </w:r>
      <w:r>
        <w:rPr>
          <w:rFonts w:eastAsia="IRNazanin" w:cs="IRNazanin"/>
          <w:color w:val="111111"/>
          <w:sz w:val="28"/>
          <w:szCs w:val="28"/>
          <w:rtl w:val="true"/>
          <w:lang w:bidi="fa-IR"/>
        </w:rPr>
        <w:t>.</w:t>
      </w:r>
    </w:p>
    <w:p>
      <w:pPr>
        <w:pStyle w:val="Heading2"/>
        <w:numPr>
          <w:ilvl w:val="1"/>
          <w:numId w:val="1"/>
        </w:numPr>
        <w:rPr/>
      </w:pPr>
      <w:bookmarkStart w:id="185" w:name="__RefHeading___Toc3451559_2749589250"/>
      <w:bookmarkStart w:id="186" w:name="_Toc65"/>
      <w:bookmarkEnd w:id="185"/>
      <w:r>
        <w:rPr>
          <w:rtl w:val="true"/>
        </w:rPr>
        <w:t>میانجی به منزله بال است</w:t>
      </w:r>
      <w:r>
        <w:rPr>
          <w:rtl w:val="true"/>
        </w:rPr>
        <w:t>:</w:t>
      </w:r>
      <w:bookmarkEnd w:id="186"/>
    </w:p>
    <w:p>
      <w:pPr>
        <w:pStyle w:val="BookText"/>
        <w:rPr/>
      </w:pPr>
      <w:r>
        <w:rPr>
          <w:rFonts w:ascii="Amiri" w:hAnsi="Amiri" w:eastAsia="Amiri" w:cs="Amiri"/>
          <w:color w:val="111111"/>
          <w:sz w:val="28"/>
          <w:sz w:val="28"/>
          <w:szCs w:val="28"/>
          <w:rtl w:val="true"/>
          <w:lang w:bidi="ar-SA"/>
        </w:rPr>
        <w:t>شصتم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الشَّفِیعُ جَنَاحُ الطَّالِبِ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میانجی و شفاعت کننده برای کسی که جویای چیزی است به منزله بال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جامعه برای گرفتن حق خود قدرت بیان و اقامه و دلیل ندارند باید آنها را کمک کرد و میانجی شد تا به حق قطعی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شفاعت که بحث مبسوطی را می طلبد در جهان آخرت بیشتر به منزله بال است چون اگر شفاعت محمد و آل محمد علیهم السلام نباشد اکثر خوبان عالم در صحنه قیامت لنگند و اسیر و با شفاعت است که بال پرواز به سوی بهشت را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اَحَدٌ مِن الاَوَّلینَ و الآخِرینَ اِلاّ و هُوَ یَحتاجُ الی َشفاعَهِ محمَّدٍ صلی الله علیه و آله وسلم یومَ القِیامَهِ </w:t>
      </w:r>
      <w:r>
        <w:rPr>
          <w:rStyle w:val="FootnoteAnchor"/>
          <w:rtl w:val="true"/>
        </w:rPr>
        <w:footnoteReference w:id="195"/>
      </w:r>
      <w:bookmarkStart w:id="187" w:name="pg3482_24066"/>
    </w:p>
    <w:p>
      <w:pPr>
        <w:pStyle w:val="BookText"/>
        <w:rPr/>
      </w:pPr>
      <w:bookmarkEnd w:id="187"/>
      <w:r>
        <w:rPr>
          <w:rFonts w:ascii="IRNazanin" w:hAnsi="IRNazanin" w:eastAsia="IRNazanin"/>
          <w:color w:val="111111"/>
          <w:sz w:val="28"/>
          <w:sz w:val="28"/>
          <w:szCs w:val="28"/>
          <w:rtl w:val="true"/>
          <w:lang w:bidi="fa-IR"/>
        </w:rPr>
        <w:t>هیچ کس از اولین و آخرین انسان ها نیست مگر آن که به شفاعت محمد صلی الله علیه و آله در روز قیامت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ارزشمند است میانجی کار خیر شدن و کار راه اندازی مردم در دنیا که سبب می شود آنکه کارش انجم گرفت از صمیم دل و اعماق جان میانجی و شفیع را دعا کند و بیاییم کاری کنیم که همواره پشت سر دعاگو داشته باشیم و نه نفرین کننده که دل شکسته هم دعایش و هم نفرینش سریع الاستجابه است</w:t>
      </w:r>
      <w:r>
        <w:rPr>
          <w:rFonts w:eastAsia="IRNazanin" w:cs="IRNazanin"/>
          <w:color w:val="111111"/>
          <w:sz w:val="28"/>
          <w:szCs w:val="28"/>
          <w:rtl w:val="true"/>
          <w:lang w:bidi="fa-IR"/>
        </w:rPr>
        <w:t>.</w:t>
      </w:r>
    </w:p>
    <w:p>
      <w:pPr>
        <w:pStyle w:val="Heading2"/>
        <w:numPr>
          <w:ilvl w:val="1"/>
          <w:numId w:val="1"/>
        </w:numPr>
        <w:rPr/>
      </w:pPr>
      <w:bookmarkStart w:id="188" w:name="__RefHeading___Toc3451561_2749589250"/>
      <w:bookmarkStart w:id="189" w:name="_Toc66"/>
      <w:bookmarkEnd w:id="188"/>
      <w:r>
        <w:rPr>
          <w:rtl w:val="true"/>
        </w:rPr>
        <w:t>خواب غفلت</w:t>
      </w:r>
      <w:r>
        <w:rPr>
          <w:rtl w:val="true"/>
        </w:rPr>
        <w:t>:</w:t>
      </w:r>
      <w:bookmarkEnd w:id="189"/>
    </w:p>
    <w:p>
      <w:pPr>
        <w:pStyle w:val="BookText"/>
        <w:rPr/>
      </w:pPr>
      <w:r>
        <w:rPr>
          <w:rFonts w:ascii="Amiri" w:hAnsi="Amiri" w:eastAsia="Amiri" w:cs="Amiri"/>
          <w:color w:val="111111"/>
          <w:sz w:val="28"/>
          <w:sz w:val="28"/>
          <w:szCs w:val="28"/>
          <w:rtl w:val="true"/>
          <w:lang w:bidi="ar-SA"/>
        </w:rPr>
        <w:t>شصت و 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الدُّنْیَا کَرَکْبٍ یُسَارُ بِهِمْ وَ هُمْ نِیَامٌ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دنیا همچون سوارانی هستند که در خوابند و به سرعت آنها را می 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غفلت از هر نوع خوابی انسان را بیشتر بی خبر از اطراف خود می کند چون در خواب های معمولی با سر و صدا و برخورد فیزیکی به بدن از خواب بیدار شده و متوجه اطراف خود می شویم ولی در خواب غفلت همان طور که مولایمان فرمود به سرعت ما را می برند و عمر به پایان می رسد و بیداری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نِیامٌ اِذا ماتُوا اِنتَبَهوا أَهْلُ الدُّنْیَا کَرَکْبٍ یُسَارُ بِهِمْ وَ هُمْ نِیَامٌ بحار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أَهْلُ الدُّنْیَا کَرَکْبٍ یُسَارُ بِهِمْ وَ هُمْ نِیَامٌ</w:t>
      </w:r>
    </w:p>
    <w:p>
      <w:pPr>
        <w:pStyle w:val="BookText"/>
        <w:rPr/>
      </w:pPr>
      <w:r>
        <w:rPr>
          <w:rFonts w:ascii="IRNazanin" w:hAnsi="IRNazanin" w:eastAsia="IRNazanin"/>
          <w:color w:val="111111"/>
          <w:sz w:val="28"/>
          <w:sz w:val="28"/>
          <w:szCs w:val="28"/>
          <w:rtl w:val="true"/>
          <w:lang w:bidi="fa-IR"/>
        </w:rPr>
        <w:t>مردم خوابند وقتی می میرند بیدار می شوند</w:t>
      </w:r>
      <w:r>
        <w:rPr>
          <w:rFonts w:eastAsia="IRNazanin" w:cs="IRNazanin"/>
          <w:color w:val="111111"/>
          <w:sz w:val="28"/>
          <w:szCs w:val="28"/>
          <w:rtl w:val="true"/>
          <w:lang w:bidi="fa-IR"/>
        </w:rPr>
        <w:t>.</w:t>
      </w:r>
    </w:p>
    <w:p>
      <w:pPr>
        <w:pStyle w:val="Heading2"/>
        <w:numPr>
          <w:ilvl w:val="1"/>
          <w:numId w:val="1"/>
        </w:numPr>
        <w:rPr/>
      </w:pPr>
      <w:bookmarkStart w:id="190" w:name="__RefHeading___Toc3451563_2749589250"/>
      <w:bookmarkStart w:id="191" w:name="_Toc67"/>
      <w:bookmarkEnd w:id="190"/>
      <w:r>
        <w:rPr>
          <w:rtl w:val="true"/>
        </w:rPr>
        <w:t>غربت بخاطر از دست دادن دوستان</w:t>
      </w:r>
      <w:r>
        <w:rPr>
          <w:rtl w:val="true"/>
        </w:rPr>
        <w:t>:</w:t>
      </w:r>
      <w:bookmarkEnd w:id="191"/>
    </w:p>
    <w:p>
      <w:pPr>
        <w:pStyle w:val="BookText"/>
        <w:rPr/>
      </w:pPr>
      <w:r>
        <w:rPr>
          <w:rFonts w:ascii="Amiri" w:hAnsi="Amiri" w:eastAsia="Amiri" w:cs="Amiri"/>
          <w:color w:val="111111"/>
          <w:sz w:val="28"/>
          <w:sz w:val="28"/>
          <w:szCs w:val="28"/>
          <w:rtl w:val="true"/>
          <w:lang w:bidi="ar-SA"/>
        </w:rPr>
        <w:t>شصت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دست دادن دوستان باعث غربت انسان می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تنها و کسی که مردم حاضر نیستند به خاطر بداخلاقی و رفتارهای ناهنجارش با او پیوند دوستی برقرار کنند غریب و بی کس است و البته این غربت حق چنین افراد است</w:t>
      </w:r>
      <w:r>
        <w:rPr>
          <w:rFonts w:eastAsia="IRNazanin" w:cs="IRNazanin"/>
          <w:color w:val="111111"/>
          <w:sz w:val="28"/>
          <w:szCs w:val="28"/>
          <w:rtl w:val="true"/>
          <w:lang w:bidi="fa-IR"/>
        </w:rPr>
        <w:t>.</w:t>
      </w:r>
      <w:bookmarkStart w:id="192" w:name="pg3482_24067"/>
    </w:p>
    <w:p>
      <w:pPr>
        <w:pStyle w:val="BookText"/>
        <w:rPr/>
      </w:pPr>
      <w:bookmarkEnd w:id="192"/>
      <w:r>
        <w:rPr>
          <w:rFonts w:ascii="IRNazanin" w:hAnsi="IRNazanin" w:eastAsia="IRNazanin"/>
          <w:color w:val="111111"/>
          <w:sz w:val="28"/>
          <w:sz w:val="28"/>
          <w:szCs w:val="28"/>
          <w:rtl w:val="true"/>
          <w:lang w:bidi="fa-IR"/>
        </w:rPr>
        <w:t>انسان تنها و کسی که مردم حاضر نیستند به خاطر بداخلاقی در رفتارهای ناهنجارش با او پیوند دوستی برقرار کنند غریب و بی کس است و البته این غربت حق چنین افراد است کسی که حاضر نیست کوچکترین قدمی در رفع حوائج مردم بردارد و حتی از پاسخ سلام بخل می ورزد استحقاق غربت را دارد و این ظلمی است که خود در حق خویش کرده و الا انسان از نظر ساختمان خلقت موجودی اجتماعی می باشد کلمه انسان از انس و محبت به دیگران گرفته شده پس کسی که اهل انس و رفاقت با دیگران نیست از کرامت انسانی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المَوَدَّهُ قَرابَهٌ مُستَفادَهٌ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دوستی خویشاوندی ای است به دست آوردنی گاهی بعضی از دوستان از خویشاوندان به انسان مهربان تر و نزدیکترند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برای جلب دوستان و بیرون رفتن از غربت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البِشَرُ الحَسَنُ و طلاقَهُ الوَجهِ مکسَبَهٌ لِلمُحَبَّهِ وَ قُربَهٌ مِنَ الله</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چهره شاد و روی باز وسیله جلب دوستی و مایه تقرب به پروردگار است</w:t>
      </w:r>
    </w:p>
    <w:p>
      <w:pPr>
        <w:pStyle w:val="Heading2"/>
        <w:numPr>
          <w:ilvl w:val="1"/>
          <w:numId w:val="1"/>
        </w:numPr>
        <w:rPr/>
      </w:pPr>
      <w:bookmarkStart w:id="193" w:name="__RefHeading___Toc3451565_2749589250"/>
      <w:bookmarkStart w:id="194" w:name="_Toc68"/>
      <w:bookmarkEnd w:id="193"/>
      <w:r>
        <w:rPr>
          <w:rtl w:val="true"/>
        </w:rPr>
        <w:t>از نااهل چیزی نخواهید</w:t>
      </w:r>
      <w:r>
        <w:rPr>
          <w:rtl w:val="true"/>
        </w:rPr>
        <w:t>:</w:t>
      </w:r>
      <w:bookmarkEnd w:id="194"/>
    </w:p>
    <w:p>
      <w:pPr>
        <w:pStyle w:val="BookText"/>
        <w:rPr/>
      </w:pPr>
      <w:r>
        <w:rPr>
          <w:rFonts w:ascii="Amiri" w:hAnsi="Amiri" w:eastAsia="Amiri" w:cs="Amiri"/>
          <w:color w:val="111111"/>
          <w:sz w:val="28"/>
          <w:sz w:val="28"/>
          <w:szCs w:val="28"/>
          <w:rtl w:val="true"/>
          <w:lang w:bidi="ar-SA"/>
        </w:rPr>
        <w:t>شصت و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 الْحَاجَةِ أَهْوَنُ مِنْ طَلَبِهَا إِلَی غَیْرِ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 نشدن حاجت آسانتر است از اینکه از آدم نااهل چیزی درخواست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نااهل چیزی نخواهید زیرا یا شما را می شکند و یا حاجت شما را برآورده نمی سازد نااهل یعنی کسی که از کرامت و شرافت انسانی محروم است دارای صفت رذیله بخل و خساست است از نظر خانوادگی بی هویت و بی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در منشور بین المللی خویش یعنی نامه به مالک اشتر می نویسد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تَوَخَّ مِنْهُمْ أَهْلَ التَّجْرِبَةِ وَ الْحَیَاءِ مِنْ أَهْلِ الْبُیُوتَاتِ الصَّالِحَةِ وَ الْقَدَمِ فِی الْإِسْلَامِ الْمُتَقَدِّمَةِ فَإِنَّهُمْ أَکْرَمُ أَخْلَاقاً وَ أَصَحُّ أَعْرَاضاً وَ أَقَلُّ فِی الْمَطَامِعِ إِشْرَافاً وَ أَبْلَغُ فِی عَوَاقِبِ</w:t>
      </w:r>
      <w:bookmarkStart w:id="195" w:name="pg3482_24068"/>
    </w:p>
    <w:p>
      <w:pPr>
        <w:pStyle w:val="BookText"/>
        <w:rPr/>
      </w:pPr>
      <w:bookmarkEnd w:id="195"/>
      <w:r>
        <w:rPr>
          <w:rFonts w:ascii="Amiri" w:hAnsi="Amiri" w:eastAsia="Amiri" w:cs="Amiri"/>
          <w:color w:val="111111"/>
          <w:sz w:val="28"/>
          <w:sz w:val="28"/>
          <w:szCs w:val="28"/>
          <w:rtl w:val="true"/>
          <w:lang w:bidi="ar-SA"/>
        </w:rPr>
        <w:t xml:space="preserve">الْأُمُورِ نَظَراً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 تجربه و عفیفی که از خانواده های شریف بوده به حریم مقدس اسلام زودتر قدم گذارده اند به کارمندی اداریت انتخاب کن زیرا آنان اخلاقی کریمانه و روشی پسندیده تر دارند و نیز اهل طمع نبوده و دوراندیش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اصالت و نهادینه بودن صفات برجسته انسانی آنقدر پراهمیت و قابل ملاحظه است که می تواند سرنوشت یک ملتی را تغییر دهد همان طور که اگر مملکت دست نااهلان و آدم های پست بیفتد مردم تباه و منابع و ذخائرش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نااهل درخواست نکردن بهتر از آن است که حاجت انسان برآورده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بزرگوار علیه السلام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فی طَلَبِ الحَوائِجِ بِشِرافِ النُّفوسِ، ذَوی الاُصولِ الطَّیِّبَةِ ؛ فَإِنَّها عِندَهُم أقضَی، و هِیَ لَدَیکُم أَزْکی</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حوائج خود را از مردم شریف النفس و با ریشه پاک طلب کنید زیرا حوائج نزد آنها بهتر روا می شود و پاکیزه تر صورت می گیرد</w:t>
      </w:r>
      <w:r>
        <w:rPr>
          <w:rFonts w:eastAsia="IRNazanin" w:cs="IRNazanin"/>
          <w:color w:val="111111"/>
          <w:sz w:val="28"/>
          <w:szCs w:val="28"/>
          <w:rtl w:val="true"/>
          <w:lang w:bidi="fa-IR"/>
        </w:rPr>
        <w:t>.</w:t>
      </w:r>
    </w:p>
    <w:p>
      <w:pPr>
        <w:pStyle w:val="Heading2"/>
        <w:numPr>
          <w:ilvl w:val="1"/>
          <w:numId w:val="1"/>
        </w:numPr>
        <w:rPr/>
      </w:pPr>
      <w:bookmarkStart w:id="196" w:name="__RefHeading___Toc3451567_2749589250"/>
      <w:bookmarkStart w:id="197" w:name="_Toc69"/>
      <w:bookmarkEnd w:id="196"/>
      <w:r>
        <w:rPr>
          <w:rtl w:val="true"/>
        </w:rPr>
        <w:t>از بخشیدن کم نباید خجالت کشید</w:t>
      </w:r>
      <w:r>
        <w:rPr>
          <w:rtl w:val="true"/>
        </w:rPr>
        <w:t>:</w:t>
      </w:r>
      <w:bookmarkEnd w:id="197"/>
    </w:p>
    <w:p>
      <w:pPr>
        <w:pStyle w:val="BookText"/>
        <w:rPr/>
      </w:pPr>
      <w:r>
        <w:rPr>
          <w:rFonts w:ascii="IRNazanin" w:hAnsi="IRNazanin" w:eastAsia="IRNazanin"/>
          <w:color w:val="111111"/>
          <w:sz w:val="28"/>
          <w:sz w:val="28"/>
          <w:szCs w:val="28"/>
          <w:rtl w:val="true"/>
          <w:lang w:bidi="fa-IR"/>
        </w:rPr>
        <w:t>شصت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تَسْتَحِ مِنْ إِعْطَاءِ الْقَلِیلِ فَإِنَّ الْحِرْمَانَ أَقَلُّ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بخشیدن اندک شرم نداشته باش که محروم کردن اندک تر از آن 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 را نباید رد کرد مگر آنکه کار سائل تکدی گری باشد و بخواهد با فریب خلق ثروت اندوزی کند وعطای خلق را برای خود و خانواده اش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واقعا امکانات آن را نداشته باشند تمام درخواست سائل را برآورده کنند مولایمان علی علیه السلام می فرماید همان مختصر کمک و بی جواب نگه داشتن سائل بهتر از هیچ انفاق نکردن است بنابراین هر آنچه که مقدور است باید احسان کرد</w:t>
      </w:r>
      <w:r>
        <w:rPr>
          <w:rFonts w:eastAsia="IRNazanin" w:cs="IRNazanin"/>
          <w:color w:val="111111"/>
          <w:sz w:val="28"/>
          <w:szCs w:val="28"/>
          <w:rtl w:val="true"/>
          <w:lang w:bidi="fa-IR"/>
        </w:rPr>
        <w:t>.</w:t>
      </w:r>
      <w:bookmarkStart w:id="198" w:name="pg3482_24069"/>
    </w:p>
    <w:p>
      <w:pPr>
        <w:pStyle w:val="BookText"/>
        <w:rPr/>
      </w:pPr>
      <w:bookmarkEnd w:id="198"/>
      <w:r>
        <w:rPr>
          <w:rFonts w:ascii="Amiri" w:hAnsi="Amiri" w:eastAsia="Amiri" w:cs="Amiri"/>
          <w:color w:val="111111"/>
          <w:sz w:val="28"/>
          <w:sz w:val="28"/>
          <w:szCs w:val="28"/>
          <w:rtl w:val="true"/>
          <w:lang w:bidi="ar-SA"/>
        </w:rPr>
        <w:t xml:space="preserve">وَ اَمَّا الساّئِلَ فَلا تَنهَر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ای رسول ما سوال کننده را از خود 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و محروم که نمی توانند نیاز خود را برطرف کنند باید به اندازه توان به آنها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اوصاف اصل تقوا و ساکنین در بهشت را بیان می کند از جمله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أَمْوَالِهِمْ حَقٌّ لِلسَّائِلِ وَالْمَحْرُومِ</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اموالشان حقی برای سائل و محروم بود</w:t>
      </w:r>
      <w:r>
        <w:rPr>
          <w:rFonts w:eastAsia="IRNazanin" w:cs="IRNazanin"/>
          <w:color w:val="111111"/>
          <w:sz w:val="28"/>
          <w:szCs w:val="28"/>
          <w:rtl w:val="true"/>
          <w:lang w:bidi="fa-IR"/>
        </w:rPr>
        <w:t>.</w:t>
      </w:r>
    </w:p>
    <w:p>
      <w:pPr>
        <w:pStyle w:val="Heading2"/>
        <w:numPr>
          <w:ilvl w:val="1"/>
          <w:numId w:val="1"/>
        </w:numPr>
        <w:rPr/>
      </w:pPr>
      <w:bookmarkStart w:id="199" w:name="__RefHeading___Toc3451569_2749589250"/>
      <w:bookmarkStart w:id="200" w:name="_Toc70"/>
      <w:bookmarkEnd w:id="199"/>
      <w:r>
        <w:rPr>
          <w:rtl w:val="true"/>
        </w:rPr>
        <w:t>پاکدامنی زینت نداری و شکر زینت دارای است</w:t>
      </w:r>
      <w:bookmarkEnd w:id="200"/>
    </w:p>
    <w:p>
      <w:pPr>
        <w:pStyle w:val="BookText"/>
        <w:rPr/>
      </w:pPr>
      <w:r>
        <w:rPr>
          <w:rFonts w:ascii="IRNazanin" w:hAnsi="IRNazanin" w:eastAsia="IRNazanin"/>
          <w:color w:val="111111"/>
          <w:sz w:val="28"/>
          <w:sz w:val="28"/>
          <w:szCs w:val="28"/>
          <w:rtl w:val="true"/>
          <w:lang w:bidi="fa-IR"/>
        </w:rPr>
        <w:t>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الْعَفَافُ زِینَةُ الْفَقْرِ وَ الشُّکْرُ زِینَةُ الْغِنَی</w:t>
      </w:r>
    </w:p>
    <w:p>
      <w:pPr>
        <w:pStyle w:val="BookText"/>
        <w:rPr/>
      </w:pPr>
      <w:r>
        <w:rPr>
          <w:rFonts w:ascii="IRNazanin" w:hAnsi="IRNazanin" w:eastAsia="IRNazanin"/>
          <w:color w:val="111111"/>
          <w:sz w:val="28"/>
          <w:sz w:val="28"/>
          <w:szCs w:val="28"/>
          <w:rtl w:val="true"/>
          <w:lang w:bidi="fa-IR"/>
        </w:rPr>
        <w:t>پاکدامنی، زینت نداری و شکر زینت دارایی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پاکدامنی در مواقعی که تنگدست می شویم بالاترین ارزش است چه بسا افرادی که در این امتحان رد می شوند و به خاطر فقر خودفروشی کرده و گاه دست به اعمال زشت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امتحان سختی است البته پاداش و مزد آن نیز بزرگ و گرانقدر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ایُّما رَجُلٍ اشتَکی فَصَبَرَ واحتَسَبَ، کَتَبَ اللهُ لَهُ مِنَ الأجرِ أجرَ ألفِ شَهیدٍ</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هر کسی که به مشکل و نداری گرفتار شود و صبر کند و آنرا در راه خدا به شمار آورد خداوند اجر هزار شهید را برایش رقم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فرمود زینت دارایی شکر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آنکه د رناز و نعمت است از شکر پروردگار غافل شود که بی شک از او سلب نعمت خواهد شد کسی که در رفاه و آسایش است و خداوند تقدیر او را به داشتن</w:t>
      </w:r>
      <w:bookmarkStart w:id="201" w:name="pg3482_24070"/>
    </w:p>
    <w:p>
      <w:pPr>
        <w:pStyle w:val="BookText"/>
        <w:rPr/>
      </w:pPr>
      <w:bookmarkEnd w:id="201"/>
      <w:r>
        <w:rPr>
          <w:rFonts w:ascii="IRNazanin" w:hAnsi="IRNazanin" w:eastAsia="IRNazanin"/>
          <w:color w:val="111111"/>
          <w:sz w:val="28"/>
          <w:sz w:val="28"/>
          <w:szCs w:val="28"/>
          <w:rtl w:val="true"/>
          <w:lang w:bidi="fa-IR"/>
        </w:rPr>
        <w:t>مال و ثروت معین فرموده زیبایی کارش به این است که به طور دایم از خداوند منان سپاسگزاری کند و یک آن غفلت از شکر نداشته باشد زیرا که ناسپاسان محروم از نعمت می شوند و در جهان آخرت نیز عذاب دردناک در انتظارشان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تَأَذَّنَ رَبُّکُمْ لَئِنْ شَکَرْتُمْ لَأَزِیدَنَّکُمْ وَلَئِنْ کَفَرْتُمْ إِنَّ عَذَابِی لَشَدِیدٌ</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چون پروردگارتان اعلام کرد که اگر شکر نعمت به جا آورید نعمت ها را بیشتر خواهم کردو اگر ناسپاسی نمایید البته عذاب من سخت است</w:t>
      </w:r>
      <w:r>
        <w:rPr>
          <w:rFonts w:eastAsia="IRNazanin" w:cs="IRNazanin"/>
          <w:color w:val="111111"/>
          <w:sz w:val="28"/>
          <w:szCs w:val="28"/>
          <w:rtl w:val="true"/>
          <w:lang w:bidi="fa-IR"/>
        </w:rPr>
        <w:t>.</w:t>
      </w:r>
    </w:p>
    <w:p>
      <w:pPr>
        <w:pStyle w:val="Heading2"/>
        <w:numPr>
          <w:ilvl w:val="1"/>
          <w:numId w:val="1"/>
        </w:numPr>
        <w:rPr/>
      </w:pPr>
      <w:bookmarkStart w:id="202" w:name="__RefHeading___Toc3451571_2749589250"/>
      <w:bookmarkStart w:id="203" w:name="_Toc71"/>
      <w:bookmarkEnd w:id="202"/>
      <w:r>
        <w:rPr>
          <w:rtl w:val="true"/>
        </w:rPr>
        <w:t>اکنون را غنیمت شمار</w:t>
      </w:r>
      <w:r>
        <w:rPr>
          <w:rtl w:val="true"/>
        </w:rPr>
        <w:t>:</w:t>
      </w:r>
      <w:bookmarkEnd w:id="203"/>
    </w:p>
    <w:p>
      <w:pPr>
        <w:pStyle w:val="BookText"/>
        <w:rPr/>
      </w:pPr>
      <w:r>
        <w:rPr>
          <w:rFonts w:ascii="Amiri" w:hAnsi="Amiri" w:eastAsia="Amiri" w:cs="Amiri"/>
          <w:color w:val="111111"/>
          <w:sz w:val="28"/>
          <w:sz w:val="28"/>
          <w:szCs w:val="28"/>
          <w:rtl w:val="true"/>
          <w:lang w:bidi="ar-SA"/>
        </w:rPr>
        <w:t>شصت و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یَکُنْ مَا تُرِیدُ فَلَا تُبَلْ مَا کُنْتَ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آنچه که می خواستی نرسیدی از آنچه هستی نگران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روحیه امید به زندگی می دهد اگر آرزوهایت برآورده نشد به آنچه در اختیار داری امید داشته باشی و به وضع حال خود دل خوش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نگرانی ها برای روح و روان انسان آسیب بزرگ است هم اینک که سلامتی هست و در مقام مقایسه با زیردستان وضع ما بهتر است چه جای نگرانی و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سفارش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إلی مَن هُو دُونَکَ فی المَقدُرَةِ و لا تَنظُرْ إلی مَن هو فَوقَکَ فی المَقدُرَةِ ، فإنّ ذلکَ أقنَعُ لکَ بما قُسِمَ لکَ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به ناتوانتر از خودت بنگر و به توانگر از خویش منگر زیرا که این کار تو را به آنچه قسمت تو شده است قانع تر می سازد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وقتی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می خواستی نرسیدی می داند که این انسان آرزوهایش یکی و دو تا نیست و انتها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شکایت کرد که طلب روزی می کند و به دست می آورد اما قانع نمی شود و نفسش بیشتر از آن از او می طلبد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چیزی بیاموزید که مشکلم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اندازه که کفایتت می کند تو را بی نیاز سازد کمترین</w:t>
      </w:r>
      <w:bookmarkStart w:id="204" w:name="pg3482_24071"/>
    </w:p>
    <w:p>
      <w:pPr>
        <w:pStyle w:val="BookText"/>
        <w:rPr/>
      </w:pPr>
      <w:bookmarkEnd w:id="204"/>
      <w:r>
        <w:rPr>
          <w:rFonts w:ascii="IRNazanin" w:hAnsi="IRNazanin" w:eastAsia="IRNazanin"/>
          <w:color w:val="111111"/>
          <w:sz w:val="28"/>
          <w:sz w:val="28"/>
          <w:szCs w:val="28"/>
          <w:rtl w:val="true"/>
          <w:lang w:bidi="fa-IR"/>
        </w:rPr>
        <w:t>چیز دنیا بی نیازت می سازد اگر آنچه تو را بس می کند بی نیازت نسازد همه دنیا هم تو را بی نیاز نمی گرداند</w:t>
      </w:r>
      <w:r>
        <w:rPr>
          <w:rFonts w:eastAsia="IRNazanin" w:cs="IRNazanin"/>
          <w:color w:val="111111"/>
          <w:sz w:val="28"/>
          <w:szCs w:val="28"/>
          <w:rtl w:val="true"/>
          <w:lang w:bidi="fa-IR"/>
        </w:rPr>
        <w:t>.</w:t>
      </w:r>
      <w:r>
        <w:rPr>
          <w:rStyle w:val="FootnoteAnchor"/>
          <w:rtl w:val="true"/>
        </w:rPr>
        <w:footnoteReference w:id="205"/>
      </w:r>
    </w:p>
    <w:p>
      <w:pPr>
        <w:pStyle w:val="Heading2"/>
        <w:numPr>
          <w:ilvl w:val="1"/>
          <w:numId w:val="1"/>
        </w:numPr>
        <w:rPr/>
      </w:pPr>
      <w:bookmarkStart w:id="205" w:name="__RefHeading___Toc3451573_2749589250"/>
      <w:bookmarkStart w:id="206" w:name="_Toc72"/>
      <w:bookmarkEnd w:id="205"/>
      <w:r>
        <w:rPr>
          <w:rtl w:val="true"/>
        </w:rPr>
        <w:t>نادان را یا تندرو و یا کندرو می بینی</w:t>
      </w:r>
      <w:r>
        <w:rPr>
          <w:rtl w:val="true"/>
        </w:rPr>
        <w:t>:</w:t>
      </w:r>
      <w:bookmarkEnd w:id="206"/>
    </w:p>
    <w:p>
      <w:pPr>
        <w:pStyle w:val="BookText"/>
        <w:rPr/>
      </w:pPr>
      <w:r>
        <w:rPr>
          <w:rFonts w:ascii="Amiri" w:hAnsi="Amiri" w:eastAsia="Amiri" w:cs="Amiri"/>
          <w:color w:val="111111"/>
          <w:sz w:val="28"/>
          <w:sz w:val="28"/>
          <w:szCs w:val="28"/>
          <w:rtl w:val="true"/>
          <w:lang w:bidi="ar-SA"/>
        </w:rPr>
        <w:t>شصت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الْجَاهِلَ إِلَّا مُفْرِطاً أَوْ مُفَرِّطاً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نادان را یا تندرو و یا کندرو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 و تفریط در هر کاری نشان جهل و نادانی است و پایانش هم ندامت و پشیمانی است یکی از آفاتی که جامعه را به انحراف میکشاند آفت خروج از حد اعتدال در تمام زمینه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ملت ها امت اسلام دارای مکتبی معقول و متین است که با هر نوع تندروی و کندروی مخالف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جَعَلْنَاکُمْ أُمَّةً وَسَطًا لِتَکُونُوا شُهَدَاءَ عَلَی النَّاسِ</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این گونه شما را امتی میانه رو کردیم تا بر مردم گواه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اعتدال آنقدر دامنه اش وسیع است که تمام اصول و فروع زندگی را در بر می گیرد که حقیر در این گفتار به فهرست بعضی از آن موارد بسنده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 عبادات، کار و کوشش، انفاق و احسان و خدمت به دیگران، نظافت و مصرف آب، خوردن و آشامیدن، پذیرایی از میهمان و برپایی مجالس شادی و عزا، سخن گفتن، امیدو آرزو، ارتباطات خانوادگی و مردمی ورزش و تفریح ورود به سیاست</w:t>
      </w:r>
      <w:r>
        <w:rPr>
          <w:rFonts w:eastAsia="IRNazanin" w:cs="IRNazanin"/>
          <w:color w:val="111111"/>
          <w:sz w:val="28"/>
          <w:szCs w:val="28"/>
          <w:rtl w:val="true"/>
          <w:lang w:bidi="fa-IR"/>
        </w:rPr>
        <w:t>!</w:t>
      </w:r>
    </w:p>
    <w:p>
      <w:pPr>
        <w:pStyle w:val="Heading2"/>
        <w:numPr>
          <w:ilvl w:val="1"/>
          <w:numId w:val="1"/>
        </w:numPr>
        <w:rPr/>
      </w:pPr>
      <w:bookmarkStart w:id="207" w:name="__RefHeading___Toc3451575_2749589250"/>
      <w:bookmarkStart w:id="208" w:name="_Toc73"/>
      <w:bookmarkEnd w:id="207"/>
      <w:r>
        <w:rPr>
          <w:rtl w:val="true"/>
        </w:rPr>
        <w:t>هنگامی که عقل به کمال برسد گفتار کم گردد</w:t>
      </w:r>
      <w:r>
        <w:rPr>
          <w:rtl w:val="true"/>
        </w:rPr>
        <w:t>:</w:t>
      </w:r>
      <w:bookmarkEnd w:id="208"/>
    </w:p>
    <w:p>
      <w:pPr>
        <w:pStyle w:val="BookText"/>
        <w:rPr/>
      </w:pPr>
      <w:r>
        <w:rPr>
          <w:rFonts w:ascii="Amiri" w:hAnsi="Amiri" w:eastAsia="Amiri" w:cs="Amiri"/>
          <w:color w:val="111111"/>
          <w:sz w:val="28"/>
          <w:sz w:val="28"/>
          <w:szCs w:val="28"/>
          <w:rtl w:val="true"/>
          <w:lang w:bidi="ar-SA"/>
        </w:rPr>
        <w:t>شصت و 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الْعَقْلُ نَقَصَ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عقل به کمال برسد گفتار کم گردد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اولیاء خدا و سالکان الی الله معمولا کم حرف و گزیده گو هستند وقتی عقل تحت</w:t>
      </w:r>
      <w:bookmarkStart w:id="209" w:name="pg3482_24072"/>
    </w:p>
    <w:p>
      <w:pPr>
        <w:pStyle w:val="BookText"/>
        <w:rPr/>
      </w:pPr>
      <w:bookmarkEnd w:id="209"/>
      <w:r>
        <w:rPr>
          <w:rFonts w:ascii="IRNazanin" w:hAnsi="IRNazanin" w:eastAsia="IRNazanin"/>
          <w:color w:val="111111"/>
          <w:sz w:val="28"/>
          <w:sz w:val="28"/>
          <w:szCs w:val="28"/>
          <w:rtl w:val="true"/>
          <w:lang w:bidi="fa-IR"/>
        </w:rPr>
        <w:t>تربیت قرآن و عرت قرار گیرد پشتوانه خوبی برای گفتار می شود عقل هنگامی که به کمال برسد پاسبان حرم دهان می شود و اغلب موارد تا چیزی از او نپرسند چیزی نمی گوید و صمت و سکوت را بر گفتن ترجیح می دهد و هیچ گاه سخن بیهوده و پوچ از او شنیده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عَلَامَةِ الْعَاقِلِ أَنْ یَکُونَ فِیهِ ثَلَاثُ خِصَالٍ یُجِیبُ إِذَا سُئِلَ وَ یَنْطِقُ إِذَا عَجَزَ الْقَوْمُ عَنِ الْکَلَامِ وَ یُشِیرُ بِالرَّأْیِ الَّذِی یَکُونُ فِیهِ صَلَاحُ أَهْلِهِ</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از نشانه عاقل این است که در او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او سوال شود پاسخ گوید و هرگاه مردم از سخن گفتن در مانند او سخن گوید و سوم آنکه نظری بدهد که صلاح مردم در ان باشد</w:t>
      </w:r>
      <w:r>
        <w:rPr>
          <w:rFonts w:eastAsia="IRNazanin" w:cs="IRNazanin"/>
          <w:color w:val="111111"/>
          <w:sz w:val="28"/>
          <w:szCs w:val="28"/>
          <w:rtl w:val="true"/>
          <w:lang w:bidi="fa-IR"/>
        </w:rPr>
        <w:t>.</w:t>
      </w:r>
    </w:p>
    <w:p>
      <w:pPr>
        <w:pStyle w:val="Heading2"/>
        <w:numPr>
          <w:ilvl w:val="1"/>
          <w:numId w:val="1"/>
        </w:numPr>
        <w:rPr/>
      </w:pPr>
      <w:bookmarkStart w:id="210" w:name="__RefHeading___Toc3451577_2749589250"/>
      <w:bookmarkStart w:id="211" w:name="_Toc74"/>
      <w:bookmarkEnd w:id="210"/>
      <w:r>
        <w:rPr>
          <w:rtl w:val="true"/>
        </w:rPr>
        <w:t>آفات دنیا</w:t>
      </w:r>
      <w:bookmarkEnd w:id="211"/>
    </w:p>
    <w:p>
      <w:pPr>
        <w:pStyle w:val="BookText"/>
        <w:rPr/>
      </w:pPr>
      <w:r>
        <w:rPr>
          <w:rFonts w:ascii="Amiri" w:hAnsi="Amiri" w:eastAsia="Amiri" w:cs="Amiri"/>
          <w:color w:val="111111"/>
          <w:sz w:val="28"/>
          <w:sz w:val="28"/>
          <w:szCs w:val="28"/>
          <w:rtl w:val="true"/>
          <w:lang w:bidi="ar-SA"/>
        </w:rPr>
        <w:t>شصت و 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یُخْلِقُ الْأَبْدَانَ وَ یُجَدِّدُ الْآمَالَ وَ یُقَرِّبُ الْمَنِیَّةَ وَ یُبَاعِدُ الْأُمْنِیَّةَ مَنْ ظَفِرَ بِهِ نَصِبَ وَ مَنْ فَاتَهُ تَعِبَ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بدنها را فرسوده و آرزوها را تازه می کند مرگ را نزدیک و خواسته ها را دور و دراز می سازد کسی که به آن دست یافت خسته می شود و آن که به دنیا نرسید رنج می برد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امام علیه السلام درباره شناخت دنیا و مجموعه آن بسیار عجیب و در عین حال قابل لمس برای همه است اگر بخواهیم از بیان فوق تابلویی بکشیم خیلی جالب و دیدنی است به چهره هایی و بدن هایی برمیخوریم که برای جمع ثروت دنیا سال ها خون دل خورده و تمام اعضاء بدنشان فرسوده و ناتوان شده و پادرد کمردرد به هم ریختن اعصاب و روان به سراغشان آمده ولی هنوز آرزوهای نو و تازه ای دارند آن هم دراز و طولانی که از مرز عمر و محدوده ماندنشان در دنیا فراتر رفته است وقتی احوالشان را می پرسی اظهار خستگی و ناتوانی میکنند و می گویند</w:t>
      </w:r>
      <w:r>
        <w:rPr>
          <w:rFonts w:eastAsia="IRNazanin" w:cs="IRNazanin"/>
          <w:color w:val="111111"/>
          <w:sz w:val="28"/>
          <w:szCs w:val="28"/>
          <w:rtl w:val="true"/>
          <w:lang w:bidi="fa-IR"/>
        </w:rPr>
        <w:t>:</w:t>
      </w:r>
      <w:bookmarkStart w:id="212" w:name="pg3482_24073"/>
    </w:p>
    <w:p>
      <w:pPr>
        <w:pStyle w:val="BookText"/>
        <w:rPr/>
      </w:pPr>
      <w:bookmarkEnd w:id="212"/>
      <w:r>
        <w:rPr>
          <w:rFonts w:ascii="IRNazanin" w:hAnsi="IRNazanin" w:eastAsia="IRNazanin"/>
          <w:color w:val="111111"/>
          <w:sz w:val="28"/>
          <w:sz w:val="28"/>
          <w:szCs w:val="28"/>
          <w:rtl w:val="true"/>
          <w:lang w:bidi="fa-IR"/>
        </w:rPr>
        <w:t>دنیا ما را پیر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 افرادی روبرو می شویم که از به چنگ نیاوردن دنیا رنج می برند و می گویند دنیا به ما وفا نکرد ما باید صاحب زمین و ساختمان ووسایل نقلیه گران قیمت می شدیم ولی به هیچ یک از آرزوهایمان نرسیدیم این چه زندگی است که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کلام آنکه دنیا را دارد ناله می کند و آنکه ندارد نیز می 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کرد؟ شاید مولایمان علی علیه السلام با طرح بیان فوق می خواهند به ما بفهمانند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دنیادار و محروم از دنیا هر دو خسته اند و رنج می برند پس به اندازه کفاف از دنیا بهره ببر و آرزوهایت را کوتاه کن که اینجا جای مانددن نیست و تو که وضع مالی خوبی نداری غصه مخور به فقر و نداری بساز که آسای ش و راحتی واقعی پس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فرزندش امام حسن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یَا بُنَیَّ أَنَّکَ إِنَّمَا خُلِقْتَ لِلاْخِرَةِ لاَ لِلدُّنْیَا، وَلِلْفَنَاءِ لاَ لِلْبَقَاءِ، وَلِلْمَوْتِ لاَ لِلْحَیَاةِ، وَأَنَّکَ فِی قُلْعَة وَدَارِ بُلْغَة، وَطَرِیق إِلَی الاْخِرَةِ</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فرزندم بدان که تو برای آخرت افریده شده ای نه برای دنیا و برای رفتن و نه برای ماندن و تو در منزلی هستی که از آن کوچ می کنی و در خانه ای هستی که چند روزی بیش در آن نمی مانی و در راه به سوی آخرت هستی</w:t>
      </w:r>
      <w:r>
        <w:rPr>
          <w:rFonts w:eastAsia="IRNazanin" w:cs="IRNazanin"/>
          <w:color w:val="111111"/>
          <w:sz w:val="28"/>
          <w:szCs w:val="28"/>
          <w:rtl w:val="true"/>
          <w:lang w:bidi="fa-IR"/>
        </w:rPr>
        <w:t>.</w:t>
      </w:r>
    </w:p>
    <w:p>
      <w:pPr>
        <w:pStyle w:val="Heading2"/>
        <w:numPr>
          <w:ilvl w:val="1"/>
          <w:numId w:val="1"/>
        </w:numPr>
        <w:rPr/>
      </w:pPr>
      <w:bookmarkStart w:id="213" w:name="__RefHeading___Toc3451579_2749589250"/>
      <w:bookmarkStart w:id="214" w:name="_Toc75"/>
      <w:bookmarkEnd w:id="213"/>
      <w:r>
        <w:rPr>
          <w:rtl w:val="true"/>
        </w:rPr>
        <w:t>تادیب خود قبل از تادیب دیگران</w:t>
      </w:r>
      <w:bookmarkEnd w:id="214"/>
    </w:p>
    <w:p>
      <w:pPr>
        <w:pStyle w:val="BookText"/>
        <w:rPr/>
      </w:pPr>
      <w:r>
        <w:rPr>
          <w:rFonts w:ascii="Amiri" w:hAnsi="Amiri" w:eastAsia="Amiri" w:cs="Amiri"/>
          <w:color w:val="111111"/>
          <w:sz w:val="28"/>
          <w:sz w:val="28"/>
          <w:szCs w:val="28"/>
          <w:rtl w:val="true"/>
          <w:lang w:bidi="ar-SA"/>
        </w:rPr>
        <w:t>هفتادم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لِلنَّاسِ إِمَاماً فَلْیَبْدَأْ بِتَعْلِیمِ نَفْسِهِ قَبْلَ تَعْلِیمِ غَیْرِهِ وَ لْیَکُنْ تَأْدِیبُهُ بِسِیرَتِهِ قَبْلَ تَأْدِیبِهِ بِلِسَانِهِ وَ مُعَلِّمُ نَفْسِهِ وَ مُؤَدِّبُهَا أَحَقُّ بِالْإِجْلَالِ مِنْ مُعَلِّمِ النَّاسِ وَ مُؤَدِّبِهِمْ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خود را پیشوای مردم نمود باید قبل از آموختن به دیگران به تعلیم نفس خویش بپردازد و قبل از تادیب زبانش به ادب کردن باطنش اقدام نماید و</w:t>
      </w:r>
    </w:p>
    <w:p>
      <w:pPr>
        <w:pStyle w:val="BookText"/>
        <w:rPr/>
      </w:pPr>
      <w:r>
        <w:rPr>
          <w:rFonts w:ascii="IRNazanin" w:hAnsi="IRNazanin" w:eastAsia="IRNazanin"/>
          <w:color w:val="111111"/>
          <w:sz w:val="28"/>
          <w:sz w:val="28"/>
          <w:szCs w:val="28"/>
          <w:rtl w:val="true"/>
          <w:lang w:bidi="fa-IR"/>
        </w:rPr>
        <w:t>تعلیم کننده نفس خویش و ادب کننده آن جهت تکریم و احترام سزاوارتر است از کسی که تعلیم دهنده مردم و ادب کننده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مقام ارشاد و اصلاح خلق خدا قرار دارد فراموش نکند جایگاهش جایگاه انبیاء و اولیاء خداست و تا اسباب و وسایل آن مرتبه را فراهم نکرده حق نصیحت و موعظه کردن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بر جای بزرگان نتوان زد به گزاف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اسباب بزرگی همه آماده کنی</w:t>
      </w:r>
    </w:p>
    <w:p>
      <w:pPr>
        <w:pStyle w:val="BookText"/>
        <w:rPr/>
      </w:pPr>
      <w:r>
        <w:rPr>
          <w:rFonts w:ascii="Amiri" w:hAnsi="Amiri" w:eastAsia="Amiri" w:cs="Amiri"/>
          <w:color w:val="111111"/>
          <w:sz w:val="28"/>
          <w:sz w:val="28"/>
          <w:szCs w:val="28"/>
          <w:rtl w:val="true"/>
          <w:lang w:bidi="ar-SA"/>
        </w:rPr>
        <w:t>أَتَأْمُرُونَ النَّاسَ بِالْبِرِّ وَتَنْسَوْنَ أَنْفُسَکُمْ</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آیا مردم را به نیکی و کارهای خوب امر می کنید اما خود را فراموش کرده اید</w:t>
      </w:r>
    </w:p>
    <w:p>
      <w:pPr>
        <w:pStyle w:val="BookText"/>
        <w:rPr/>
      </w:pPr>
      <w:r>
        <w:rPr>
          <w:rFonts w:ascii="IRNazanin" w:hAnsi="IRNazanin" w:eastAsia="IRNazanin"/>
          <w:color w:val="111111"/>
          <w:sz w:val="28"/>
          <w:sz w:val="28"/>
          <w:szCs w:val="28"/>
          <w:rtl w:val="true"/>
          <w:lang w:bidi="fa-IR"/>
        </w:rPr>
        <w:t>فرق است بین دانایی و دارایی بعضی فقط خوبی ها و بدی ها را می دانند و خود را معلم اخلاق معرفی می کنند ولی از دانش خود برای اصلاح نفس خویش و تخلق به اخلاق معرفی می کنند ولی از دانش خود برای اصلاح نفس خویش و تخلق به اخلاق حمیده و دوری از رذایل اخلاقی بهره ای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نایافته از هستی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تواند که شود هستی بخش</w:t>
      </w:r>
    </w:p>
    <w:p>
      <w:pPr>
        <w:pStyle w:val="BookText"/>
        <w:rPr/>
      </w:pPr>
      <w:r>
        <w:rPr>
          <w:rFonts w:ascii="IRNazanin" w:hAnsi="IRNazanin" w:eastAsia="IRNazanin"/>
          <w:color w:val="111111"/>
          <w:sz w:val="28"/>
          <w:sz w:val="28"/>
          <w:szCs w:val="28"/>
          <w:rtl w:val="true"/>
          <w:lang w:bidi="fa-IR"/>
        </w:rPr>
        <w:t>کسی که علم اخلاق برایش دارایی و ارزش شده یعنی به آنچه را می داند و می گوید پابند و عمل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اش بر دل می نشیند نفسش قدسی می شود و نیاز به زیاده گویی ندارد کافی است که یک جمله نصیحت کند شنونده را متحول و دگرگون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آقا حسین فاطمی در سال های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شب های جمعه ضمن دعا و مناجات طلبه ها را موعظه م یکرد و با یک کلام و عبارات کوتاه اشک شنوندگان را جاری می ساخت و هر فرد آماده و مستعد را متنبه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کلامش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 مِن مَواضِعِ 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 تو 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مواضع تهمت پرهیز کنید طلبه تو نیز پرهیز کن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آن جاست که معلم خیر و تادیب کنندگان دیگران خود گرفتار نفس سرکش خویش باشد چنانکه کمیت شاعر می گوید</w:t>
      </w:r>
      <w:r>
        <w:rPr>
          <w:rFonts w:eastAsia="IRNazanin" w:cs="IRNazanin"/>
          <w:color w:val="111111"/>
          <w:sz w:val="28"/>
          <w:szCs w:val="28"/>
          <w:rtl w:val="true"/>
          <w:lang w:bidi="fa-IR"/>
        </w:rPr>
        <w:t>:</w:t>
      </w:r>
      <w:bookmarkStart w:id="215" w:name="pg3482_24075"/>
    </w:p>
    <w:p>
      <w:pPr>
        <w:pStyle w:val="BookText"/>
        <w:rPr/>
      </w:pPr>
      <w:bookmarkEnd w:id="215"/>
      <w:r>
        <w:rPr>
          <w:rFonts w:ascii="Amiri" w:hAnsi="Amiri" w:eastAsia="Amiri" w:cs="Amiri"/>
          <w:color w:val="111111"/>
          <w:sz w:val="28"/>
          <w:sz w:val="28"/>
          <w:szCs w:val="28"/>
          <w:rtl w:val="true"/>
          <w:lang w:bidi="ar-SA"/>
        </w:rPr>
        <w:t>مُصِیب عَلَی الاَعوادِ یَومَ رُکوبِها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فیها تخطیءُ حینَ یَنزِلُ</w:t>
      </w:r>
    </w:p>
    <w:p>
      <w:pPr>
        <w:pStyle w:val="BookText"/>
        <w:rPr/>
      </w:pPr>
      <w:r>
        <w:rPr>
          <w:rFonts w:ascii="Amiri" w:hAnsi="Amiri" w:eastAsia="Amiri" w:cs="Amiri"/>
          <w:color w:val="111111"/>
          <w:sz w:val="28"/>
          <w:sz w:val="28"/>
          <w:szCs w:val="28"/>
          <w:rtl w:val="true"/>
          <w:lang w:bidi="ar-SA"/>
        </w:rPr>
        <w:t xml:space="preserve">و غیرُ تقِیٍّ یَامُرُ النّاسَ بِالتُّقی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طبیبُ یُداوی و الطَّبیبُ علیل</w:t>
      </w:r>
    </w:p>
    <w:p>
      <w:pPr>
        <w:pStyle w:val="BookText"/>
        <w:rPr/>
      </w:pPr>
      <w:r>
        <w:rPr>
          <w:rFonts w:ascii="IRNazanin" w:hAnsi="IRNazanin" w:eastAsia="IRNazanin"/>
          <w:color w:val="111111"/>
          <w:sz w:val="28"/>
          <w:sz w:val="28"/>
          <w:szCs w:val="28"/>
          <w:rtl w:val="true"/>
          <w:lang w:bidi="fa-IR"/>
        </w:rPr>
        <w:t>مصیبت بر آن منبری است که شخص منبری به خاطر حرف های نامربوط و زشتش خطاکار از آن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وقتی انسان بی تقوا مردم را به تقوا امر کند مثل طبیب بیماری است که بخواهد بیماران را مداوا نماید</w:t>
      </w:r>
      <w:r>
        <w:rPr>
          <w:rFonts w:eastAsia="IRNazanin" w:cs="IRNazanin"/>
          <w:color w:val="111111"/>
          <w:sz w:val="28"/>
          <w:szCs w:val="28"/>
          <w:rtl w:val="true"/>
          <w:lang w:bidi="fa-IR"/>
        </w:rPr>
        <w:t>.</w:t>
      </w:r>
    </w:p>
    <w:p>
      <w:pPr>
        <w:pStyle w:val="Heading2"/>
        <w:numPr>
          <w:ilvl w:val="1"/>
          <w:numId w:val="1"/>
        </w:numPr>
        <w:rPr/>
      </w:pPr>
      <w:bookmarkStart w:id="216" w:name="__RefHeading___Toc3451581_2749589250"/>
      <w:bookmarkStart w:id="217" w:name="_Toc76"/>
      <w:bookmarkEnd w:id="216"/>
      <w:r>
        <w:rPr>
          <w:rtl w:val="true"/>
        </w:rPr>
        <w:t>هر نفس کشیدن گامی به سوی مرگ است</w:t>
      </w:r>
      <w:bookmarkEnd w:id="217"/>
    </w:p>
    <w:p>
      <w:pPr>
        <w:pStyle w:val="BookText"/>
        <w:rPr/>
      </w:pPr>
      <w:r>
        <w:rPr>
          <w:rFonts w:ascii="Amiri" w:hAnsi="Amiri" w:eastAsia="Amiri" w:cs="Amiri"/>
          <w:color w:val="111111"/>
          <w:sz w:val="28"/>
          <w:sz w:val="28"/>
          <w:szCs w:val="28"/>
          <w:rtl w:val="true"/>
          <w:lang w:bidi="ar-SA"/>
        </w:rPr>
        <w:t>هفتاد و 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الْمَرْءِ خُطَاهُ إِلَی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نفس کشیدن انسان گامی به سوی مرگ است</w:t>
      </w:r>
    </w:p>
    <w:p>
      <w:pPr>
        <w:pStyle w:val="BookText"/>
        <w:rPr/>
      </w:pPr>
      <w:r>
        <w:rPr>
          <w:rFonts w:ascii="IRNazanin" w:hAnsi="IRNazanin" w:eastAsia="IRNazanin"/>
          <w:color w:val="111111"/>
          <w:sz w:val="28"/>
          <w:sz w:val="28"/>
          <w:szCs w:val="28"/>
          <w:rtl w:val="true"/>
          <w:lang w:bidi="fa-IR"/>
        </w:rPr>
        <w:t>عمر انسان مثل یخ در برابر آفتاب و حرارت می ماند با گذشت زمان یخ هر چند هم بزرگ و پروزن باشد قطره قطره آب می گردد و روزی تمام می شود هر نفسی که می کشیم قطره ای از عمر ما آب می شودو این هشدار امام علیه السلام به این خاط راست که ما فراموش نکنیم گام به گام به پایان عمر نزدیک می شویم پس حال که زنده ایم و نفس می کشیم قدمی برای جهان آخرت خویش برداریم و از فرصت زنده بودن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فَاعْمَلُوا وَ اءَنْتُمْ فِی نَفَسِ الْبَقاءِ، وَ الصُّحُفُ مَنْشُورَةٌ، وَ التَّوْبَةُ مَبْسُوطَةٌ، وَ الْمُدْبِرُ یُدْعَی ، وَ الْمُسِی ءُ یُرْجَی ، قَبْلَ اءَنْ یَخْمُدَ الْعَمَلُ، وَ یَنْقَطِعَ الْمَهَلُ، وَ یَنْقَضِیَ الْاءَجَلُ، وَ یُسَدَّ بابُ التَّوْبَةِ فَاعْمَلُوا وَ اءَنْتُمْ فِی نَفَسِ الْبَقاءِ، وَ الصُّحُفُ مَنْشُورَةٌ، وَ التَّوْبَةُ مَبْسُوطَةٌ، وَ الْمُدْبِرُ یُدْعَی ، وَ الْمُسِی ءُ یُرْجَی ، قَبْلَ اءَنْ یَخْمُدَ الْعَمَلُ، وَ یَنْقَطِعَ الْمَهَلُ، وَ یَنْقَضِیَ الْاءَجَلُ، وَ یُسَدَّ بابُ التَّوْبَةِ، نهج البلاغه خطبه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فَاعْمَلُوا وَ اءَنْتُمْ فِی نَفَسِ الْبَقاءِ، وَ الصُّحُفُ مَنْشُورَةٌ، وَ التَّوْبَةُ مَبْسُوطَةٌ، وَ الْمُدْبِرُ یُدْعَی ، وَ الْمُسِی ءُ یُرْجَی ، قَبْلَ اءَنْ یَخْمُدَ الْعَمَلُ، وَ یَنْقَطِعَ الْمَهَلُ، وَ یَنْقَضِیَ الْاءَجَلُ، وَ یُسَدَّ بابُ التَّوْبَةِ،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نفس می کشید و برقرارید پس کار نیکو انجام دهید زیرا پرونده ها گشوده راه توبه آماده و خدا فراریان را فرا می خواند و بدکاران امید بازگشت دارند عمل کنید پیش از آنکه پراغ عمل خاموش و فرصت پایان یافته و اجل فرا رسیده و در توبه بسته شود</w:t>
      </w:r>
      <w:r>
        <w:rPr>
          <w:rFonts w:eastAsia="IRNazanin" w:cs="IRNazanin"/>
          <w:color w:val="111111"/>
          <w:sz w:val="28"/>
          <w:szCs w:val="28"/>
          <w:rtl w:val="true"/>
          <w:lang w:bidi="fa-IR"/>
        </w:rPr>
        <w:t>.</w:t>
      </w:r>
      <w:bookmarkStart w:id="218" w:name="pg3482_24076"/>
    </w:p>
    <w:p>
      <w:pPr>
        <w:pStyle w:val="Heading2"/>
        <w:numPr>
          <w:ilvl w:val="1"/>
          <w:numId w:val="1"/>
        </w:numPr>
        <w:rPr/>
      </w:pPr>
      <w:bookmarkStart w:id="219" w:name="__RefHeading___Toc3451583_2749589250"/>
      <w:bookmarkStart w:id="220" w:name="_Toc77"/>
      <w:bookmarkEnd w:id="218"/>
      <w:bookmarkEnd w:id="219"/>
      <w:r>
        <w:rPr>
          <w:rtl w:val="true"/>
        </w:rPr>
        <w:t>که شمردنی پایان پذیر و هر چه انتظارش می کشی خواهد رسید</w:t>
      </w:r>
      <w:r>
        <w:rPr>
          <w:rtl w:val="true"/>
        </w:rPr>
        <w:t>:</w:t>
      </w:r>
      <w:bookmarkEnd w:id="220"/>
    </w:p>
    <w:p>
      <w:pPr>
        <w:pStyle w:val="BookText"/>
        <w:rPr/>
      </w:pPr>
      <w:r>
        <w:rPr>
          <w:rFonts w:ascii="Amiri" w:hAnsi="Amiri" w:eastAsia="Amiri" w:cs="Amiri"/>
          <w:color w:val="111111"/>
          <w:sz w:val="28"/>
          <w:sz w:val="28"/>
          <w:szCs w:val="28"/>
          <w:rtl w:val="true"/>
          <w:lang w:bidi="ar-SA"/>
        </w:rPr>
        <w:t>هفتاد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مَعْدُودٍ مُنْقَضٍ وَ کُلُّ مُتَوَقَّعٍ آتٍ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چیز که شمردنی است پایان می پذیرد و هر چه را که انتظار می کشیدی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امام علیه السلام اشاره به فناپذیری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اعداد و ارقام در هر زمینه محدود و ناقص است و بی نهایت نیست چون نامحدود و بی نهایت فقط ذات و صفات خداوندی است و ثانیا دنیا و آنچه مربوط به آن می شود فانی شدنی است و آنچه را که انتظارش را می کشیم یعنی رفتن از این دنیا و آمدن مرگ حتمی است و در این مرحله هیچ کس استثناء نیست</w:t>
      </w:r>
      <w:r>
        <w:rPr>
          <w:rFonts w:eastAsia="IRNazanin" w:cs="IRNazanin"/>
          <w:color w:val="111111"/>
          <w:sz w:val="28"/>
          <w:szCs w:val="28"/>
          <w:rtl w:val="true"/>
          <w:lang w:bidi="fa-IR"/>
        </w:rPr>
        <w:t>.</w:t>
      </w:r>
    </w:p>
    <w:p>
      <w:pPr>
        <w:pStyle w:val="Heading2"/>
        <w:numPr>
          <w:ilvl w:val="1"/>
          <w:numId w:val="1"/>
        </w:numPr>
        <w:rPr/>
      </w:pPr>
      <w:bookmarkStart w:id="221" w:name="__RefHeading___Toc3451585_2749589250"/>
      <w:bookmarkStart w:id="222" w:name="_Toc78"/>
      <w:bookmarkEnd w:id="221"/>
      <w:r>
        <w:rPr>
          <w:rtl w:val="true"/>
        </w:rPr>
        <w:t>کارها وقتی مشتبه شدند پایانشان با آغازشان مقایسه می شود</w:t>
      </w:r>
      <w:r>
        <w:rPr>
          <w:rtl w:val="true"/>
        </w:rPr>
        <w:t>:</w:t>
      </w:r>
      <w:bookmarkEnd w:id="222"/>
    </w:p>
    <w:p>
      <w:pPr>
        <w:pStyle w:val="BookText"/>
        <w:rPr/>
      </w:pPr>
      <w:r>
        <w:rPr>
          <w:rFonts w:ascii="Amiri" w:hAnsi="Amiri" w:eastAsia="Amiri" w:cs="Amiri"/>
          <w:color w:val="111111"/>
          <w:sz w:val="28"/>
          <w:sz w:val="28"/>
          <w:szCs w:val="28"/>
          <w:rtl w:val="true"/>
          <w:lang w:bidi="ar-SA"/>
        </w:rPr>
        <w:t>هفتاد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إِذَا اشْتَبَهَتْ اعْتُبِرَ آخِرُهَا بِأَوَّلِهَا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کارها مشتبه شدند پایانشان با آغازشان مقایسه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انگیزه و آغاز راه الهی درست باشد هوی و هوس شیطان دخالت نداشته باشد نتیجه کار را با آغازش مقایسه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دیگر محصول هر کاری نشانگر این واقعیت است که شروع آن به قصد فتنه و نیرنگ بوده یا با صدق و صفا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مواقعی که حق و باطل ممزوج می شوند و تشخیص و ممتاز کردن حق از باطل سخت می شود اعتبار را به پایان کار باید بنا گذاشت اگر پایان کار خوب و ارزشمند بود رفع ابهام می شود ولی اگر نتیجه و پایان زشت و ناسپند بود و با موازین شرع مدس همسو نبود حقیقت روشن شده و رفع شبه می گردد</w:t>
      </w:r>
      <w:r>
        <w:rPr>
          <w:rFonts w:eastAsia="IRNazanin" w:cs="IRNazanin"/>
          <w:color w:val="111111"/>
          <w:sz w:val="28"/>
          <w:szCs w:val="28"/>
          <w:rtl w:val="true"/>
          <w:lang w:bidi="fa-IR"/>
        </w:rPr>
        <w:t>.</w:t>
      </w:r>
    </w:p>
    <w:p>
      <w:pPr>
        <w:pStyle w:val="Heading2"/>
        <w:numPr>
          <w:ilvl w:val="1"/>
          <w:numId w:val="1"/>
        </w:numPr>
        <w:rPr/>
      </w:pPr>
      <w:bookmarkStart w:id="223" w:name="__RefHeading___Toc3451587_2749589250"/>
      <w:bookmarkStart w:id="224" w:name="_Toc79"/>
      <w:bookmarkEnd w:id="223"/>
      <w:r>
        <w:rPr>
          <w:rtl w:val="true"/>
        </w:rPr>
        <w:t>علی علیه السلام دنیا را سه طلاقه کرد</w:t>
      </w:r>
      <w:r>
        <w:rPr>
          <w:rtl w:val="true"/>
        </w:rPr>
        <w:t>:</w:t>
      </w:r>
      <w:bookmarkEnd w:id="22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ضرار بن ضبابی آمده که وقتی بر معاویه وارد شد معاویه از اودرباره امیرالمومنین علی علیه السلام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w:t>
      </w:r>
    </w:p>
    <w:p>
      <w:pPr>
        <w:pStyle w:val="BookText"/>
        <w:rPr/>
      </w:pPr>
      <w:r>
        <w:rPr>
          <w:rFonts w:ascii="IRNazanin" w:hAnsi="IRNazanin" w:eastAsia="IRNazanin"/>
          <w:color w:val="111111"/>
          <w:sz w:val="28"/>
          <w:sz w:val="28"/>
          <w:szCs w:val="28"/>
          <w:rtl w:val="true"/>
          <w:lang w:bidi="fa-IR"/>
        </w:rPr>
        <w:t>آن گرامی را در بعضی از عبادتگاه ها دیدم در حالی که شب پرده های سیاه خود را گسترده بود او محاسن خود را در دست گرفته و به خود می پیچید مثل کسی که مار او را گزیده است و گریه می کرد مثل آدم ماتم زده و درباره دنیا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دُنْیَا یَا دُنْیَا إِلَیْکِ عَنِّی أَ بِی تَعَرَّضْتِ؟ أَمْ إِلَیَّ تَشَوَّقْتِ؟ لَا حَانَ حِینُکِ هَیْهَاتَ غُرِّی غَیْرِی لَا حَاجَةَ لِی فِیکِ قَدْ طَلَّقْتُکِ َلَاثاً لَا رَجْعَةَ فِیهَا فَعَیْشُکِ قَصِیرٌ وَ خَطَرُکِ یَسِیرٌ وَ أَمَلُکِ حَقِیرٌ آهِ مِنْ قِلَّةِ الزَّادِ وَ طُولِ الطَّرِیقِ وَ بُعْدِ السَّفَرِ وَ عَظِیمِ الْمَوْرِدِ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دنیا ای دنیا از من دور شو آیا خود را به من عرضه می کنی؟ یا نسبت به من اشتیاق داری؟ هنوز هنگام آن نشده است که تو به دل من راه پیدا کنی هیهات برو غیر من را فریب بده من به تو حاجتی ندارم و تو را سه طلاقه کرده ام که در آن رجوع نیست پس عیش تو کوتاه است و قدر و منزلتت اندک و آرزوی تو پست است آهاز کمی توشه و طولانی بودن راه و دوری سفرو عظمت محل 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مردم دنیا اسیر و زمین خورده دنیایند اما امیر اخلاق و معرفت علی علیه السلام دنیا را زمین زده و آن را در بند کرده است و اجازه نمی دهد محبت و زرق و برق آن ذره ای در وجود نازنینش نفوذ کند دنیا را خطاب میکند که برو غیر مرا فریب ده که تو را توان فریب من نیست زیرا که تو را سه طلاقه کرده ام که نتان رجوع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تملک نفس مولایمان علی علیه السلام تا حدی بود که هیچ کس را توانایی همراهی و همسویی با او نبود در حالی که تمام دنیا را در اختیار داشت و می توانست بهترین غذا و لباس و مسکن و امکانات مادی را چه در زمان سکوت و چه در زمان حکومت داریش تهیه کند و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نامه ای به عثمان بن حنیف انصاری کارگزارش در شهر بصره نوشته سیره خود را درباره دنیا ترسیم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امام شما از دنیای خود به دو لباس فرسوده و دو قرص نان قناعت کرده و شما نمی توانید مثل امامتان زندگی</w:t>
      </w:r>
      <w:bookmarkStart w:id="225" w:name="pg3482_24078"/>
    </w:p>
    <w:p>
      <w:pPr>
        <w:pStyle w:val="BookText"/>
        <w:rPr/>
      </w:pPr>
      <w:bookmarkEnd w:id="225"/>
      <w:r>
        <w:rPr>
          <w:rFonts w:ascii="IRNazanin" w:hAnsi="IRNazanin" w:eastAsia="IRNazanin"/>
          <w:color w:val="111111"/>
          <w:sz w:val="28"/>
          <w:sz w:val="28"/>
          <w:szCs w:val="28"/>
          <w:rtl w:val="true"/>
          <w:lang w:bidi="fa-IR"/>
        </w:rPr>
        <w:t>کنید و لکن مرا با پرهیزکاری و تلاش و عفت و درستکاری خویش یاری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از دنیای شما طلا نیندوخته و از غنیمت های آن مال فراوانی خیره نکرده و با لباس فرسوده ای که در بر دارم لباس فرسوده دیگری مهیا نساخته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در ادامه نامه خطاب به دنیا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إِلَیْکِ عَنِّی یَا دُنْیَا فَحَبْلُکِ عَلَی غَارِبِکِ قَدِ اِنْسَلَلْتُ مِنْ مَخَالِبِکِ وَ أَفْلَتُّ مِنْ حَبَائِلِکِ وَ اِجْتَنَبْتُ اَلذَّهَابَ فِی مَدَاحِضِکِ أَیْنَ اَلْقُرُونُ اَلَّذِینَ غَرَرْتِهِمْ بِمَدَاعِبِکِ؟ أَیْنَ اَلْأُمَمُ اَلَّذِینَ فَتَنْتِهِمْ بِزَخَارِفِکِ؟ فَهَا هُمْ رَهَائِنُ اَلْقُبُورِ وَ مَضَامِینُ اَللُّحُودِ</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ای دنیا از من دور شو که مهارت را بر روی شانه ات می باشد و به هر جا که دوست داری برو زیرا که من از چنگالت آزاد شدم و از دام هایت نجات یافته ام و از افتادن در لغزش گاه هایت دوری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آنهایی که به بازی شان گرفتی و فریبشان دادی و کجایند ملت هایی که با زیورهایت آن ها را گرفتار فتنه کردی؟ آن ها هم اینک گرفتار گودند و در لابه لای لحدها ناپدید شده اند</w:t>
      </w:r>
      <w:r>
        <w:rPr>
          <w:rFonts w:eastAsia="IRNazanin" w:cs="IRNazanin"/>
          <w:color w:val="111111"/>
          <w:sz w:val="28"/>
          <w:szCs w:val="28"/>
          <w:rtl w:val="true"/>
          <w:lang w:bidi="fa-IR"/>
        </w:rPr>
        <w:t>.</w:t>
      </w:r>
    </w:p>
    <w:p>
      <w:pPr>
        <w:pStyle w:val="Heading2"/>
        <w:numPr>
          <w:ilvl w:val="1"/>
          <w:numId w:val="1"/>
        </w:numPr>
        <w:rPr/>
      </w:pPr>
      <w:bookmarkStart w:id="226" w:name="__RefHeading___Toc3451589_2749589250"/>
      <w:bookmarkStart w:id="227" w:name="_Toc80"/>
      <w:bookmarkEnd w:id="226"/>
      <w:r>
        <w:rPr>
          <w:rtl w:val="true"/>
        </w:rPr>
        <w:t>بحثی در قضا و قدر</w:t>
      </w:r>
      <w:r>
        <w:rPr>
          <w:rtl w:val="true"/>
        </w:rPr>
        <w:t>:</w:t>
      </w:r>
      <w:bookmarkEnd w:id="227"/>
    </w:p>
    <w:p>
      <w:pPr>
        <w:pStyle w:val="BookText"/>
        <w:rPr/>
      </w:pPr>
      <w:r>
        <w:rPr>
          <w:rFonts w:ascii="IRNazanin" w:hAnsi="IRNazanin" w:eastAsia="IRNazanin"/>
          <w:color w:val="111111"/>
          <w:sz w:val="28"/>
          <w:sz w:val="28"/>
          <w:szCs w:val="28"/>
          <w:rtl w:val="true"/>
          <w:lang w:bidi="fa-IR"/>
        </w:rPr>
        <w:t>هفتاد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از آن گرامی سوال کرد آیا رفتن ما برای جنگ با شامیان به قضا و قدر الهی بود؟ امام علیه السلام پاسخ مبسوطی به او دادند که گزیده آن این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وَیْحَکَ لَعَلَّکَ ظَنَنْتَ قَضَاءً لَازِماً وَ قَدَراً حَاتِماً لَوْ کَانَ ذَلِکَ کَذَلِکَ لَبَطَلَ الثَّوَابُ وَ الْعِقَابُ وَ سَقَطَ الْوَعْدُ وَ الْوَعِیدُ إِنَّ اللَّهَ سُبْحَانَهُ أَمَرَ عِبَادَهُ تَخْیِیراً وَ نَهَاهُمْ تَحْذِیراً وَ کَلَّفَ یَسِیراً وَ لَمْ یُکَلِّفْ عَسِیراً وَ أَعْطَی عَلَی الْقَلِیلِ کَثِیراً وَ لَمْ یُعْصَ مَغْلُوباً وَ لَمْ یُطَعْ مُکْرِهاً وَ لَمْ یُرْسِلِ الْأَنْبِیَاءَ لَعِباً وَ لَمْ یُنْزِلِ الْکُتُبَ لِلْعِبَادِ عَبَثاً وَ لَا خَلَقَ السَّمَاوَاتِ وَ الْأَرْضَ وَ مَا بَیْنَهُمَا بَاطِلًا ذلِکَ ظَنُّ الَّذِینَ کَفَرُوا فَوَیْلٌ لِلَّذِینَ کَفَرُوا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قضای لازم و قدر حتمی را گمان کرده ای که اگر چنین باشد پاداش و کیفر باطل می شود و امید و بیم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خداوند تبارک و تعالی بندگانش را به آنچه امر فرموده مخیر ساخته و از اینکه بترسند نهی نموده و هر چه تکلیف کرد آسان است و به کار سخت و تکلف آور امر نفرمود به کار کم پاداش بزرگ می دهد او را نافرمانی نکرده اند از جهت اینکه مغلوب شده باشد و فرمانش را اطاعت نکرده اند از جهت اینکه مجبور کرده باشد خداوند پیامبران را برای بازی نفرستاده و همچنین کتاب های آسمانی را برای بندگانش بیهوده نازل نفرموده و آسمان و زمین و آنچه بین آنهاست بی هدف و گزاف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گمانی است که کافران دارند وای بر آنان که کافر شدند از آتش</w:t>
      </w:r>
    </w:p>
    <w:p>
      <w:pPr>
        <w:pStyle w:val="BookText"/>
        <w:rPr/>
      </w:pPr>
      <w:r>
        <w:rPr>
          <w:rFonts w:ascii="IRNazanin" w:hAnsi="IRNazanin" w:eastAsia="IRNazanin"/>
          <w:color w:val="111111"/>
          <w:sz w:val="28"/>
          <w:sz w:val="28"/>
          <w:szCs w:val="28"/>
          <w:rtl w:val="true"/>
          <w:lang w:bidi="fa-IR"/>
        </w:rPr>
        <w:t>از عنوان سخن مرد شامی اعتقاد به جبر مشاهده می شود که امام علیه السلام عقیده او را رد کردند زیرا که فلسفه وجودی انبیاء و اولیاء لغو می شود و تکلیف بندگان خدا هم زیر سوال می رود و در واقع فاعل خیر و شر انسان ها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این طور نیست زیرا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 اللَّهَ لَا یُغَیِّرُ مَا بِقَوْمٍ حَتَّی یُغَیِّرُوا مَا بِأَنْفُسِهِمْ</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حقیقت خدا حال ملتی را تغییر نمی دهد تا آنان حال خود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تغییر و تحول در زندگی و برخورداری از حوادث تلخ و شیرین بستگی به اعمال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تَکُونوا یُولّی عَلَیکُم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هر گونه باشید همان گونه بر شما حکومت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رَآنا اللهُ صُدُقاً صُبُراً اَنزَلَ بِعَدُوِّنا الکَبتَ و اَنزَلَ عَلَینا النَّصرَ</w:t>
      </w:r>
      <w:r>
        <w:rPr>
          <w:rStyle w:val="FootnoteAnchor"/>
          <w:rtl w:val="true"/>
        </w:rPr>
        <w:footnoteReference w:id="21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ما را صادق و شکیبا دیده برای دشمن ما خواری و شکست فرستاد</w:t>
      </w:r>
      <w:bookmarkStart w:id="228" w:name="pg3482_24080"/>
    </w:p>
    <w:p>
      <w:pPr>
        <w:pStyle w:val="BookText"/>
        <w:rPr/>
      </w:pPr>
      <w:bookmarkEnd w:id="228"/>
      <w:r>
        <w:rPr>
          <w:rFonts w:ascii="IRNazanin" w:hAnsi="IRNazanin" w:eastAsia="IRNazanin"/>
          <w:color w:val="111111"/>
          <w:sz w:val="28"/>
          <w:sz w:val="28"/>
          <w:szCs w:val="28"/>
          <w:rtl w:val="true"/>
          <w:lang w:bidi="fa-IR"/>
        </w:rPr>
        <w:t>و برای ما مدد و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کلام انسان صاحب اراده و انتخاب است و فتح و شکست و خیر و شر مربوط به نوع رفتار خودش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مطلق است و نه تفویض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ما را خلق کرده و انرژی لازم را در وجود ما قرار داده و طریقه مصرف آن را نیز در اختیار ما گذاشته که در راه خیر خرج کنیم و یا در راه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مفضل بن عمر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جَبرَ وَ لا تفویضَ و لکِن اَمرٌ بَینَ اَمرینِ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اَمرٌ بَینَ اَمرَین؟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ذلِکَ مَثَلُ رَجُلٍ رَاَیتَهُ عَلی مَعصیَهٍ فَنَهَیتَهُ فَلَم یَنتَهِ فَتَرَکتَهُ فَفَعَلَ تِلکَ المَعصِیَهَ فَلَیسَ حیثُ لَم یَقبِل مِنکَ فَتَرَکتَهُ کُنتَ اَنتَ الَّذی اَمَرتَهُ بِالمَعصِیَهِ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نه جبر است و نه تفویض بلکه امری است میان این دو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میان این دو امر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مردی را می بینی که گناه می کند و تو او را از آن باز می داری اما او نمی پذیرد و تو به حال خود رهایش میکنی و او گناه خود را انجام میدهد پس چون او به نهی تو اعتنایی نکرده در نتیجه به حال خود رهایش کرده ای نباید گفت که تو او را به گناه دستور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درباره آخرالزمان هشدار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مردمی می آیند که گناه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 را بر آنان مقدر کرده است کسی که با سخنان آنان مبارزه کند همچون کسی است که در راه خدا شمشیر کشیده باشد</w:t>
      </w:r>
      <w:r>
        <w:rPr>
          <w:rFonts w:eastAsia="IRNazanin" w:cs="IRNazanin"/>
          <w:color w:val="111111"/>
          <w:sz w:val="28"/>
          <w:szCs w:val="28"/>
          <w:rtl w:val="true"/>
          <w:lang w:bidi="fa-IR"/>
        </w:rPr>
        <w:t>.</w:t>
      </w:r>
      <w:r>
        <w:rPr>
          <w:rStyle w:val="FootnoteAnchor"/>
          <w:rtl w:val="true"/>
        </w:rPr>
        <w:footnoteReference w:id="215"/>
      </w:r>
    </w:p>
    <w:p>
      <w:pPr>
        <w:pStyle w:val="Heading2"/>
        <w:numPr>
          <w:ilvl w:val="1"/>
          <w:numId w:val="1"/>
        </w:numPr>
        <w:rPr/>
      </w:pPr>
      <w:bookmarkStart w:id="229" w:name="__RefHeading___Toc3451591_2749589250"/>
      <w:bookmarkStart w:id="230" w:name="_Toc81"/>
      <w:bookmarkEnd w:id="229"/>
      <w:r>
        <w:rPr>
          <w:rtl w:val="true"/>
        </w:rPr>
        <w:t>حکمت را از هر کجا شد فرا گیرید</w:t>
      </w:r>
      <w:bookmarkEnd w:id="230"/>
    </w:p>
    <w:p>
      <w:pPr>
        <w:pStyle w:val="BookText"/>
        <w:rPr/>
      </w:pPr>
      <w:r>
        <w:rPr>
          <w:rFonts w:ascii="Amiri" w:hAnsi="Amiri" w:eastAsia="Amiri" w:cs="Amiri"/>
          <w:color w:val="111111"/>
          <w:sz w:val="28"/>
          <w:sz w:val="28"/>
          <w:szCs w:val="28"/>
          <w:rtl w:val="true"/>
          <w:lang w:bidi="ar-SA"/>
        </w:rPr>
        <w:t>هفتاد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الْحِکْمَةَ أَنَّی کَانَتْ فَإِنَّ الْحِکْمَةَ تَکُونُ فِی صَدْرِ الْمُنَافِقِ فَتَلَجْلَجُ فِی صَدْرِهِ حَتَّی تَخْرُجَ فَتَسْکُنَ إِلَی صَوَاحِبِهَا فِی صَدْرِ الْمُؤْمِنِ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را هر کجا باشد فراگیر که حکمت در سینه منافق به حرکت در می آید تا خارج شود و در سینه صاحب خود مومن جا گیرد</w:t>
      </w:r>
      <w:r>
        <w:rPr>
          <w:rFonts w:eastAsia="IRNazanin" w:cs="IRNazanin"/>
          <w:color w:val="111111"/>
          <w:sz w:val="28"/>
          <w:szCs w:val="28"/>
          <w:rtl w:val="true"/>
          <w:lang w:bidi="fa-IR"/>
        </w:rPr>
        <w:t>.</w:t>
      </w:r>
      <w:bookmarkStart w:id="231" w:name="pg3482_24081"/>
    </w:p>
    <w:p>
      <w:pPr>
        <w:pStyle w:val="BookText"/>
        <w:rPr/>
      </w:pPr>
      <w:bookmarkEnd w:id="231"/>
      <w:r>
        <w:rPr>
          <w:rFonts w:ascii="IRNazanin" w:hAnsi="IRNazanin" w:eastAsia="IRNazanin"/>
          <w:color w:val="111111"/>
          <w:sz w:val="28"/>
          <w:sz w:val="28"/>
          <w:szCs w:val="28"/>
          <w:rtl w:val="true"/>
          <w:lang w:bidi="fa-IR"/>
        </w:rPr>
        <w:t>حکمت باید گمشده مومن باشد و برای فراگیری آن همه نوع تلاش و تکاپو را بنماید اگر چه از دهان منافق و غیرمسلمان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الحِکمَةُ ضالَّةُ المُؤمِنِ ، فَاطلُبُوها وَ لَو عِندَ المُشرِکِ، تَکُونوا أَحَقَّ بِها و أَهلَها</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حکمت گمشده مومن است پس آن را گرچه نزد مشرکت بجویید که شما بدان سزاوارتر و شایسته ترید</w:t>
      </w:r>
      <w:r>
        <w:rPr>
          <w:rFonts w:eastAsia="IRNazanin" w:cs="IRNazanin"/>
          <w:color w:val="111111"/>
          <w:sz w:val="28"/>
          <w:szCs w:val="28"/>
          <w:rtl w:val="true"/>
          <w:lang w:bidi="fa-IR"/>
        </w:rPr>
        <w:t>.</w:t>
      </w:r>
    </w:p>
    <w:p>
      <w:pPr>
        <w:pStyle w:val="Heading2"/>
        <w:numPr>
          <w:ilvl w:val="1"/>
          <w:numId w:val="1"/>
        </w:numPr>
        <w:rPr/>
      </w:pPr>
      <w:bookmarkStart w:id="232" w:name="__RefHeading___Toc3451593_2749589250"/>
      <w:bookmarkStart w:id="233" w:name="_Toc82"/>
      <w:bookmarkEnd w:id="232"/>
      <w:r>
        <w:rPr>
          <w:rtl w:val="true"/>
        </w:rPr>
        <w:t>حکمت را فراگیر اگرچه از منافق</w:t>
      </w:r>
      <w:r>
        <w:rPr>
          <w:rtl w:val="true"/>
        </w:rPr>
        <w:t>:</w:t>
      </w:r>
      <w:bookmarkEnd w:id="233"/>
    </w:p>
    <w:p>
      <w:pPr>
        <w:pStyle w:val="BookText"/>
        <w:rPr/>
      </w:pPr>
      <w:r>
        <w:rPr>
          <w:rFonts w:ascii="IRNazanin" w:hAnsi="IRNazanin" w:eastAsia="IRNazanin"/>
          <w:color w:val="111111"/>
          <w:sz w:val="28"/>
          <w:sz w:val="28"/>
          <w:szCs w:val="28"/>
          <w:rtl w:val="true"/>
          <w:lang w:bidi="fa-IR"/>
        </w:rPr>
        <w:t>هفتاد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مثل کلام فوق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الْحِکْمَةُ ضَالَّةُ الْمُؤْمِنِ فَخُذِ الْحِکْمَةَ وَ لَوْ مِنْ أَهْلِ 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حکمت گمشده مومن است بنابراین حکمت را فرا گیرید هر چند از منافق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کشیدن مروارید گرانبها از میان زباله های کثیف را کاری پست و حقیر مشمار زیرا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امیرالمومنین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حکمت آمیز به عشق قرار گرفتن در جایگاه واقعی خود در سینه منافق بی تابی می کند تا آنگاه که بیرون افکنده شود و مومن که به آن سزاوارتر و شایسته تر است می شنود و آن را 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حقیقت حکمت چیست اختلاف نظر هست ولی در مجموع و جمع بندی نظرات یک هدف به دست می آید و آن رسیدن به حق و فضیلت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الحِکمَهُ اِصابَهُ الحَقِّ بِالعِلمِ و العَقل</w:t>
      </w:r>
    </w:p>
    <w:p>
      <w:pPr>
        <w:pStyle w:val="BookText"/>
        <w:rPr/>
      </w:pPr>
      <w:r>
        <w:rPr>
          <w:rFonts w:ascii="IRNazanin" w:hAnsi="IRNazanin" w:eastAsia="IRNazanin"/>
          <w:color w:val="111111"/>
          <w:sz w:val="28"/>
          <w:sz w:val="28"/>
          <w:szCs w:val="28"/>
          <w:rtl w:val="true"/>
          <w:lang w:bidi="fa-IR"/>
        </w:rPr>
        <w:t>حکمت رسیدن و یافتن حق است به توسط علم و عقل</w:t>
      </w:r>
    </w:p>
    <w:p>
      <w:pPr>
        <w:pStyle w:val="BookText"/>
        <w:rPr/>
      </w:pPr>
      <w:r>
        <w:rPr>
          <w:rFonts w:ascii="IRNazanin" w:hAnsi="IRNazanin" w:eastAsia="IRNazanin"/>
          <w:color w:val="111111"/>
          <w:sz w:val="28"/>
          <w:sz w:val="28"/>
          <w:szCs w:val="28"/>
          <w:rtl w:val="true"/>
          <w:lang w:bidi="fa-IR"/>
        </w:rPr>
        <w:t>این معانی در بیان معصومین علیه السلام درباره حکمت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اطاعت از خدا و شناخت امام علیه السلام است</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شناخت امام علیه السلام و پرهیز از گناهان کبیره ای که خداوند کیفر آتش</w:t>
      </w:r>
      <w:bookmarkStart w:id="234" w:name="pg3482_24082"/>
    </w:p>
    <w:p>
      <w:pPr>
        <w:pStyle w:val="BookText"/>
        <w:rPr/>
      </w:pPr>
      <w:bookmarkEnd w:id="234"/>
      <w:r>
        <w:rPr>
          <w:rFonts w:ascii="IRNazanin" w:hAnsi="IRNazanin" w:eastAsia="IRNazanin"/>
          <w:color w:val="111111"/>
          <w:sz w:val="28"/>
          <w:sz w:val="28"/>
          <w:szCs w:val="28"/>
          <w:rtl w:val="true"/>
          <w:lang w:bidi="fa-IR"/>
        </w:rPr>
        <w:t>برای آنها مقرر داشته 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لقمان چکیده حکمتش را پرسیدند؟ گفت از آنچه می دانم نمی پرسم و برای آنچه به من مربوط نمی شود خود را به زحمت نمی اندازم</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خودشناسی </w:t>
      </w:r>
      <w:r>
        <w:rPr>
          <w:rStyle w:val="FootnoteAnchor"/>
          <w:rtl w:val="true"/>
        </w:rPr>
        <w:footnoteReference w:id="22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خود می پسندی برای مردم نیز بپسندی و آنچه بر خود نمی پسندی بر آنها نیز نپسندی</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 راس حکمت است</w:t>
      </w:r>
      <w:r>
        <w:rPr>
          <w:rFonts w:eastAsia="IRNazanin" w:cs="IRNazanin"/>
          <w:color w:val="111111"/>
          <w:sz w:val="28"/>
          <w:szCs w:val="28"/>
          <w:rtl w:val="true"/>
          <w:lang w:bidi="fa-IR"/>
        </w:rPr>
        <w:t>.</w:t>
      </w:r>
      <w:r>
        <w:rPr>
          <w:rStyle w:val="FootnoteAnchor"/>
          <w:rtl w:val="true"/>
        </w:rPr>
        <w:footnoteReference w:id="222"/>
      </w:r>
    </w:p>
    <w:p>
      <w:pPr>
        <w:pStyle w:val="Heading2"/>
        <w:numPr>
          <w:ilvl w:val="1"/>
          <w:numId w:val="1"/>
        </w:numPr>
        <w:rPr/>
      </w:pPr>
      <w:bookmarkStart w:id="235" w:name="__RefHeading___Toc3451595_2749589250"/>
      <w:bookmarkStart w:id="236" w:name="_Toc83"/>
      <w:bookmarkEnd w:id="235"/>
      <w:r>
        <w:rPr>
          <w:rtl w:val="true"/>
        </w:rPr>
        <w:t>ارزش هر کس به چیزی است که برای آن ارزش قائل است</w:t>
      </w:r>
      <w:r>
        <w:rPr>
          <w:rtl w:val="true"/>
        </w:rPr>
        <w:t>:</w:t>
      </w:r>
      <w:bookmarkEnd w:id="236"/>
    </w:p>
    <w:p>
      <w:pPr>
        <w:pStyle w:val="BookText"/>
        <w:rPr/>
      </w:pPr>
      <w:r>
        <w:rPr>
          <w:rFonts w:ascii="Amiri" w:hAnsi="Amiri" w:eastAsia="Amiri" w:cs="Amiri"/>
          <w:color w:val="111111"/>
          <w:sz w:val="28"/>
          <w:sz w:val="28"/>
          <w:szCs w:val="28"/>
          <w:rtl w:val="true"/>
          <w:lang w:bidi="ar-SA"/>
        </w:rPr>
        <w:t>هفتاد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قِیمَةُ کُلِّ امْرِئٍ مَا یُحْسِنُهُ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شریف رضی رحمه الله علیه م 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سخن نمی توان قیمتی قائل شد و حکمت و اندرزی را با آن مقایسه کرد وهیچ سخنی با آن برابری نمی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سید شریف رضی خوب تشخیص داد چرا که در کلام امام علیه السلام یک دنیا معارف و حقایق نهفته است که باید استخراج کرد امام علیه السلام راه انسان شناسی و پی بردن به ژرفای شخصیت حقیقی و حقوقی افراد را در یک جمله کوتاه بیان فرموده است از بیان آن حضرت استفاده می شود که اولا ارزش ها از منظر انسان متفاوت است بعضی چیزهایی را برای خود ارزش و قیمتی می دانند که برای افراد الهی و روحانی ضد ارزش هستند و گاه آن گروه برای رسیدن به همان مسائل ضدارزشی تا مرز قتل های دسته جمعی و کشتن بی گناهان پیش می روند د ر حالی اشخاص الهی و روحانی دنبال اجرای عدالت و دادن حق محرومان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تمامهمت خود را برای رسیدن به مال و منال دنیا می گذارند و</w:t>
      </w:r>
      <w:bookmarkStart w:id="237" w:name="pg3482_24083"/>
    </w:p>
    <w:p>
      <w:pPr>
        <w:pStyle w:val="BookText"/>
        <w:rPr/>
      </w:pPr>
      <w:bookmarkEnd w:id="237"/>
      <w:r>
        <w:rPr>
          <w:rFonts w:ascii="IRNazanin" w:hAnsi="IRNazanin" w:eastAsia="IRNazanin"/>
          <w:color w:val="111111"/>
          <w:sz w:val="28"/>
          <w:sz w:val="28"/>
          <w:szCs w:val="28"/>
          <w:rtl w:val="true"/>
          <w:lang w:bidi="fa-IR"/>
        </w:rPr>
        <w:t>گروهی پا را فراتر گذارده به جهان آخرت می اندیشند و خود را محدود به دنیا و زخارف دنیا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در معرفی این افراد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فَأَعْرِضْ عَنْ مَنْ تَوَلَّی عَنْ ذِکْرِنَا وَلَمْ یُرِدْ إِلَّا الْحَیَاةَ الدُّنْیَا ذَلِکَ مَبْلَغُهُمْ مِنَ الْعِلْمِ إِنَّ رَبَّکَ هُوَ أَعْلَمُ بِمَنْ ضَلَّ عَنْ سَبِیلِهِ وَهُوَ أَعْلَمُ بِمَنِ اهْتَدَی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از هر کسی که از یاد ما روی بر میگرداند اعراض کن همان که فقط زندگانی دنیا را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اندازه آگاهی و درک آنها و خدای تو بهتر می داند چه کسی از راه منحرف شده و چه کسی راه هدایت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قیمت گذاری بر روی اشخاص به چیزی است که آن اشخاص به آن بهاء می دهند آن چیز اگر از دیدگاه خدای بزرگ و اولیاء او ارزشمند باشد صاحبش نیز گرانقیمت و ارزشمند است و اگر به چیزی بهائ دهند که فناپذیر و پست و جزو گناهان محسوب شود و بی شک پست و بی ارزش خواهند بود</w:t>
      </w:r>
      <w:r>
        <w:rPr>
          <w:rFonts w:eastAsia="IRNazanin" w:cs="IRNazanin"/>
          <w:color w:val="111111"/>
          <w:sz w:val="28"/>
          <w:szCs w:val="28"/>
          <w:rtl w:val="true"/>
          <w:lang w:bidi="fa-IR"/>
        </w:rPr>
        <w:t>.</w:t>
      </w:r>
    </w:p>
    <w:p>
      <w:pPr>
        <w:pStyle w:val="Heading2"/>
        <w:numPr>
          <w:ilvl w:val="1"/>
          <w:numId w:val="1"/>
        </w:numPr>
        <w:rPr/>
      </w:pPr>
      <w:bookmarkStart w:id="238" w:name="__RefHeading___Toc3451597_2749589250"/>
      <w:bookmarkStart w:id="239" w:name="_Toc84"/>
      <w:bookmarkEnd w:id="238"/>
      <w:r>
        <w:rPr>
          <w:rtl w:val="true"/>
        </w:rPr>
        <w:t>سفارش به پنج چیز با ارزش</w:t>
      </w:r>
      <w:r>
        <w:rPr>
          <w:rtl w:val="true"/>
        </w:rPr>
        <w:t>:</w:t>
      </w:r>
      <w:bookmarkEnd w:id="239"/>
    </w:p>
    <w:p>
      <w:pPr>
        <w:pStyle w:val="BookText"/>
        <w:rPr/>
      </w:pPr>
      <w:r>
        <w:rPr>
          <w:rFonts w:ascii="Amiri" w:hAnsi="Amiri" w:eastAsia="Amiri" w:cs="Amiri"/>
          <w:color w:val="111111"/>
          <w:sz w:val="28"/>
          <w:sz w:val="28"/>
          <w:szCs w:val="28"/>
          <w:rtl w:val="true"/>
          <w:lang w:bidi="ar-SA"/>
        </w:rPr>
        <w:t>هفتاد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بِخَمْسٍ لَوْ ضَرَبْتُمْ إِلَیْهَا آبَاطَ الْإِبِلِ لَکَانَتْ لِذَلِکَ أَهْلًا لَا یَرْجُوَنَّ أَحَدٌ مِنْکُمْ إِلَّا رَبَّهُ وَ لَا یَخَافَنَّ إِلَّا ذَنْبَهُ وَ لَا یَسْتَحِیَنَّ أَحَدٌ مِنْکُمْ إِذَا سُئِلَ عَمَّا لَا یَعْلَمُ أَنْ یَقُولَ لَا أَعْلَمُ وَ لَا یَسْتَحِیَنَّ أَحَدٌ إِذَا لَمْ یَعْلَمِ الشَّیْ‌ءَ أَنْ یَتَعَلَّمَهُ وَ عَلَیْکُمْ بِالصَّبْرِ فَإِنَّ الصَّبْرَ مِنَ الْإِیمَانِ کَالرَّأْسِ مِنَ الْجَسَدِ وَ لَا خَیْرَ فِی جَسَدٍ لَا رَأْسَ مَعَهُ وَ لَا فِی إِیمَانٍ لَا صَبْرَ مَعَهُ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پنج چیز سفارش می کنم که اگر برای دسترسی به آن رنج سفر را تحمل کنید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جز به خدا امیدوار نباشد جز از گناهش نهراسد اگر چیزی از او پرسیدند و نمی دانست خجالت نکشد که بگوید نمی دانم هیچ کس خجالت نکشد از اینکه چیزی را که نمی داند یاد بگیرد بر شما باد به صبر که صبر برای ایمان در حکم سر برای بدن است و جسدی که سر</w:t>
      </w:r>
    </w:p>
    <w:p>
      <w:pPr>
        <w:pStyle w:val="BookText"/>
        <w:rPr/>
      </w:pPr>
      <w:r>
        <w:rPr>
          <w:rFonts w:ascii="IRNazanin" w:hAnsi="IRNazanin" w:eastAsia="IRNazanin"/>
          <w:color w:val="111111"/>
          <w:sz w:val="28"/>
          <w:sz w:val="28"/>
          <w:szCs w:val="28"/>
          <w:rtl w:val="true"/>
          <w:lang w:bidi="fa-IR"/>
        </w:rPr>
        <w:t>نداری خیری نخواهد داشت و در ایمان هم که شکیبایی نباشد خیری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جز به خدا امیدوار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به غیر خداون تبارک و تعالی ناپایدار و سس است چون غیر خدا همه محتاجند و فقیران درگاه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تنها امیدمان به خدا باشد چرا که اوست که دیگران را ملزم می کند که کارها را راه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اِجعَلوا کُلَّ رَجائِکُم لِلَّهِ سُبحانَهُ وَ لا تَرجوا اَحَداً سِواهُ فَاِنَّهُ ما رَجا أَحَدٌ غَیرَ اللَّهِ تَعالی اِلّا خابَ</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هر چه امید دارید به خدای سبحان داشته باشید و به کسی جز او امید مبندید زیرا هیچ کسی به غیر خدای تعالی امید نبست مگر آن که نومید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گناهش نهراسد</w:t>
      </w:r>
    </w:p>
    <w:p>
      <w:pPr>
        <w:pStyle w:val="BookText"/>
        <w:rPr/>
      </w:pPr>
      <w:r>
        <w:rPr>
          <w:rFonts w:ascii="IRNazanin" w:hAnsi="IRNazanin" w:eastAsia="IRNazanin"/>
          <w:color w:val="111111"/>
          <w:sz w:val="28"/>
          <w:sz w:val="28"/>
          <w:szCs w:val="28"/>
          <w:rtl w:val="true"/>
          <w:lang w:bidi="fa-IR"/>
        </w:rPr>
        <w:t>آثار شومی که از گناهان بر شخص گنهکار گذارده می شود نگران کننده و وحشتناک است اغلب امراض عمومی در گذشته و حال منشا گناه و معصیت دارد گاه گناه جسم را منهدم و نابود می کندو گاه روح را تاریک و ضایع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گناه ترسید و از خداوند بزرگ کمک خواست که هیچ گاه در ورطه و دام گناهان نیفتیم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لحن مناجات زین العالدین علی بن الحسین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قِنِی مِنَ الْمَعَاصِی، وَ اسْتَعْمِلْنِی بِالطَّاعَةِ، وَ ارْزُقْنِی حُسْنَ الْإِنَابَةِ، وَ طَهِّرْنِی بِالتَّوْبَةِ، وَ أَیدْنِی بِالْعِصْمَةِ</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پروردگارا بر محمد و ال او درود فرست و از گناهان مرا حفظ کن و به بندگی موفقم بدار و نیکی بازگشت از گناه را روزی 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وسیله توبه پاکیزه ام نما و به خود نگهداری از گناه یاری ام فرما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از او پرسیدند و نمی دانست خجالت نکشد که بگوید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جوانمردی و هنر واقعی آن است که در مواردی که پاسخی برای سوال افراد نداریم بگوییم نمی دانیم نه آنکه پیش خود احساس حقارت کنیم و بگوییم اگر او را بدون جواب بگذاریم بد می شود و اعتبارمان پایین می آید وقتی چیزی را نمی دانیم محکم بگوییم آگاه نیستم از شخص مطلع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 سفارش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تَقْفُ مَا لَیْسَ لَکَ بِهِ عِلْمٌ</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درباره چیزی که نمی دانی نظر مده و آن را دنبال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خجالت نکشد از اینکه چیزی را که نمی داند باید بگیرد</w:t>
      </w:r>
    </w:p>
    <w:p>
      <w:pPr>
        <w:pStyle w:val="BookText"/>
        <w:rPr/>
      </w:pPr>
      <w:r>
        <w:rPr>
          <w:rFonts w:ascii="IRNazanin" w:hAnsi="IRNazanin" w:eastAsia="IRNazanin"/>
          <w:color w:val="111111"/>
          <w:sz w:val="28"/>
          <w:sz w:val="28"/>
          <w:szCs w:val="28"/>
          <w:rtl w:val="true"/>
          <w:lang w:bidi="fa-IR"/>
        </w:rPr>
        <w:t>زانو زدن در برابر عالم و معلم و طلب علم عبادت محسوب می شود بسیاری از بزرگان برای یاد گرفتن چیزی را ه های طولانی را طی می کردند شهر به شهر می رفتند تا گمشده علمی خود را یاد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مُتَعَلِّم یَختَلِفُ اِلی بابِ العالِمِ اِلّا کَتَبَ اللهُ لَهُ بِکُلِّ قَدَمٍ عِبادَهَ سَنَهٍ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هیچ دانش آموزی نیست که به در خانه دانشمندی آمد و شد کند مگر اینکه خداوند برای هر گامی که بر میدارد عبادت یکسال رقم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علیه السلام در اندرز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 و شب ها و ساعات زندگی خود بهره ای برای تحصیل علم در نظر داشته باش زیرا تو هرگز برای خود ضایعه ای مانند ترک علم نخواهی یافت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اهداف مادی و معنوی هیچ چیز به اندازه صبر و شکیبایی راهگشا نیست اگر صبر و استقامت باشد کمالات و فضایل انسان می گردد و کسی بدون صبر به جایی نمی رسد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bookmarkStart w:id="240" w:name="pg3482_24086"/>
    </w:p>
    <w:p>
      <w:pPr>
        <w:pStyle w:val="BookText"/>
        <w:rPr/>
      </w:pPr>
      <w:bookmarkEnd w:id="240"/>
      <w:r>
        <w:rPr>
          <w:rFonts w:ascii="Amiri" w:hAnsi="Amiri" w:eastAsia="Amiri" w:cs="Amiri"/>
          <w:color w:val="111111"/>
          <w:sz w:val="28"/>
          <w:sz w:val="28"/>
          <w:szCs w:val="28"/>
          <w:rtl w:val="true"/>
          <w:lang w:bidi="ar-SA"/>
        </w:rPr>
        <w:t xml:space="preserve">حلاوَهَ الظَّفَرِ تَمحُو مَرارَهَ الصَّبرِ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شیرینی پیروزی تلخی صبر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چه زیبا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بالصَبرِ یُتَوَقَّعُ الفَرَجُ و مَن یُمِن قَرَعَ البابِ یَلِج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با صبر انتظار گشایش می رود و کسی که پیوسته دری را بکوبد عاقبت آن در به رویش باز می شود</w:t>
      </w:r>
      <w:r>
        <w:rPr>
          <w:rFonts w:eastAsia="IRNazanin" w:cs="IRNazanin"/>
          <w:color w:val="111111"/>
          <w:sz w:val="28"/>
          <w:szCs w:val="28"/>
          <w:rtl w:val="true"/>
          <w:lang w:bidi="fa-IR"/>
        </w:rPr>
        <w:t>.</w:t>
      </w:r>
    </w:p>
    <w:p>
      <w:pPr>
        <w:pStyle w:val="Heading2"/>
        <w:numPr>
          <w:ilvl w:val="1"/>
          <w:numId w:val="1"/>
        </w:numPr>
        <w:rPr/>
      </w:pPr>
      <w:bookmarkStart w:id="241" w:name="__RefHeading___Toc3451599_2749589250"/>
      <w:bookmarkStart w:id="242" w:name="_Toc85"/>
      <w:bookmarkEnd w:id="241"/>
      <w:r>
        <w:rPr>
          <w:rtl w:val="true"/>
        </w:rPr>
        <w:t xml:space="preserve">تعریف دروغین </w:t>
      </w:r>
      <w:r>
        <w:rPr>
          <w:rtl w:val="true"/>
        </w:rPr>
        <w:t>:</w:t>
      </w:r>
      <w:bookmarkEnd w:id="242"/>
    </w:p>
    <w:p>
      <w:pPr>
        <w:pStyle w:val="BookText"/>
        <w:rPr/>
      </w:pPr>
      <w:r>
        <w:rPr>
          <w:rFonts w:ascii="Amiri" w:hAnsi="Amiri" w:eastAsia="Amiri" w:cs="Amiri"/>
          <w:color w:val="111111"/>
          <w:sz w:val="28"/>
          <w:sz w:val="28"/>
          <w:szCs w:val="28"/>
          <w:rtl w:val="true"/>
          <w:lang w:bidi="ar-SA"/>
        </w:rPr>
        <w:t>هشتادم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أَفْرَطَ فِی الثَّنَاءِ عَلَیْهِ وَ کَانَ لَهُ مُتَّهِماً أَنَا دُونَ مَا تَقُولُ وَ فَوْقَ مَا فِی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بیان را امام علیه السلام موقعی فرمود که مردی در ستایش آن گرامی افراط کرد در حالی که به حضرت عقیده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میگویی کمترم و از آنچه در دل داری و بدان معتقدی بالاترم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آموزه در کلام امام علیه السلام به چشم می خورد که بسیار قابل دقت و پراهمیت است یک آنکه منزلت و رتبه هر کس باید محفوظ باشد و بیش از آنچه که هست درباره اش گفته نشود و دوم نفاق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هستی بنما و آنچه که نیستی ننما و چرا باید ظاهر افراد با باطنشان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در دو جای نهج البلاغه از غلو کنندگان در حقش و نیز از کسانی که در امامتش و خلافت آن حضرت بعد از پیامبر صلی الله علیه و آله تردید می کنند و یا انکار می نمایند گله می کند و می فرماید هر دو در اشتباهند و به دوزخ می روند و هلاک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دیگر دوگانگی در گفتار و آنچه در دل و عقیده می گذرد نیز زشت و مورد ملامت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bookmarkStart w:id="243" w:name="pg3482_24087"/>
    </w:p>
    <w:p>
      <w:pPr>
        <w:pStyle w:val="BookText"/>
        <w:rPr/>
      </w:pPr>
      <w:bookmarkEnd w:id="243"/>
      <w:r>
        <w:rPr>
          <w:rFonts w:ascii="Amiri" w:hAnsi="Amiri" w:eastAsia="Amiri" w:cs="Amiri"/>
          <w:color w:val="111111"/>
          <w:sz w:val="28"/>
          <w:sz w:val="28"/>
          <w:szCs w:val="28"/>
          <w:rtl w:val="true"/>
          <w:lang w:bidi="ar-SA"/>
        </w:rPr>
        <w:t>لِلمُنافِقِ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یُخالِفُ لِسانُهُ قَلبَهُ و قَلبُهُ فِعلَهُ و علانَیَتُهُ سریرَتَهُ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منافق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با دلش ناسازگار است و دلش با کردارش و ظاهرش با باطنش</w:t>
      </w:r>
    </w:p>
    <w:p>
      <w:pPr>
        <w:pStyle w:val="Heading2"/>
        <w:numPr>
          <w:ilvl w:val="1"/>
          <w:numId w:val="1"/>
        </w:numPr>
        <w:rPr/>
      </w:pPr>
      <w:bookmarkStart w:id="244" w:name="__RefHeading___Toc3451601_2749589250"/>
      <w:bookmarkStart w:id="245" w:name="_Toc86"/>
      <w:bookmarkEnd w:id="244"/>
      <w:r>
        <w:rPr>
          <w:rtl w:val="true"/>
        </w:rPr>
        <w:t>جنگ انسان ها را آبدیده می کند</w:t>
      </w:r>
      <w:bookmarkEnd w:id="245"/>
    </w:p>
    <w:p>
      <w:pPr>
        <w:pStyle w:val="BookText"/>
        <w:rPr/>
      </w:pPr>
      <w:r>
        <w:rPr>
          <w:rFonts w:ascii="Amiri" w:hAnsi="Amiri" w:eastAsia="Amiri" w:cs="Amiri"/>
          <w:color w:val="111111"/>
          <w:sz w:val="28"/>
          <w:sz w:val="28"/>
          <w:szCs w:val="28"/>
          <w:rtl w:val="true"/>
          <w:lang w:bidi="ar-SA"/>
        </w:rPr>
        <w:t>هشتاد و 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السَّیْفِ أَبْقَی عَدَداً وَ أَکْثَرُ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آنهایی که در جبهه جنگ از دم شمشیر باقی و زنده هستند پایدارتر و نسلشان افزون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جبهه و جنگ آثار و توابعی دارد بعضی شیرین و بعضی تلخ یکی از آثار مهم جنگ با دشمن آبدیده شدن و استحکام نظامی و قدرت دفاعی است ملتی که طعم جنگ را چشیده باشد ماندگار و هوشیار است و جمله اکثر ولدا امام علیه السلام شاید اشاره به این واقعیت باشد که پس از جنگ فرزندان بیشتر می شوند زیرا از خطر کشته شدن در امان هستند</w:t>
      </w:r>
      <w:r>
        <w:rPr>
          <w:rFonts w:eastAsia="IRNazanin" w:cs="IRNazanin"/>
          <w:color w:val="111111"/>
          <w:sz w:val="28"/>
          <w:szCs w:val="28"/>
          <w:rtl w:val="true"/>
          <w:lang w:bidi="fa-IR"/>
        </w:rPr>
        <w:t>.</w:t>
      </w:r>
    </w:p>
    <w:p>
      <w:pPr>
        <w:pStyle w:val="Heading2"/>
        <w:numPr>
          <w:ilvl w:val="1"/>
          <w:numId w:val="1"/>
        </w:numPr>
        <w:rPr/>
      </w:pPr>
      <w:bookmarkStart w:id="246" w:name="__RefHeading___Toc3451603_2749589250"/>
      <w:bookmarkStart w:id="247" w:name="_Toc87"/>
      <w:bookmarkEnd w:id="246"/>
      <w:r>
        <w:rPr>
          <w:rtl w:val="true"/>
        </w:rPr>
        <w:t>وقتی نمی دانی بگو نمی دانم</w:t>
      </w:r>
      <w:bookmarkEnd w:id="247"/>
    </w:p>
    <w:p>
      <w:pPr>
        <w:pStyle w:val="BookText"/>
        <w:rPr/>
      </w:pPr>
      <w:r>
        <w:rPr>
          <w:rFonts w:ascii="Amiri" w:hAnsi="Amiri" w:eastAsia="Amiri" w:cs="Amiri"/>
          <w:color w:val="111111"/>
          <w:sz w:val="28"/>
          <w:sz w:val="28"/>
          <w:szCs w:val="28"/>
          <w:rtl w:val="true"/>
          <w:lang w:bidi="ar-SA"/>
        </w:rPr>
        <w:t>هشتاد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قَوْلَ لَا أَدْرِی أُصِیبَتْ مَقَاتِلُهُ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چیزی را از او پرسند و نمی داند و نگوید که نمی دانم خود را در معرض کشته شدن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شماره هفتاد و نهم جمله ای از امام علیه السلام خواندیم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یَستَحیَنَّ اَحَدٌ مِنکُم اِذا سُئِلَ عَمّا لا یعلَمُ اَن یقُولَ لا اَعلَمُ</w:t>
      </w:r>
    </w:p>
    <w:p>
      <w:pPr>
        <w:pStyle w:val="BookText"/>
        <w:rPr/>
      </w:pPr>
      <w:r>
        <w:rPr>
          <w:rFonts w:ascii="IRNazanin" w:hAnsi="IRNazanin" w:eastAsia="IRNazanin"/>
          <w:color w:val="111111"/>
          <w:sz w:val="28"/>
          <w:sz w:val="28"/>
          <w:szCs w:val="28"/>
          <w:rtl w:val="true"/>
          <w:lang w:bidi="fa-IR"/>
        </w:rPr>
        <w:t>اگر چیزی از او پرسیدند و نمی دانست خجالت نکشد بگوید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چه اتفاقی می افتد که اگر کسی نگوید نمی دانم نقشه قتل خود را می کشند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از این جهت است که ندانسته قضاوتی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قضاوت حق کسی پایمال شود و آن صاحب حق در مقام انتقام برآید و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w:t>
      </w:r>
      <w:bookmarkStart w:id="248" w:name="pg3482_24088"/>
    </w:p>
    <w:p>
      <w:pPr>
        <w:pStyle w:val="BookText"/>
        <w:rPr/>
      </w:pPr>
      <w:bookmarkEnd w:id="248"/>
      <w:r>
        <w:rPr>
          <w:rFonts w:ascii="IRNazanin" w:hAnsi="IRNazanin" w:eastAsia="IRNazanin"/>
          <w:color w:val="111111"/>
          <w:sz w:val="28"/>
          <w:sz w:val="28"/>
          <w:szCs w:val="28"/>
          <w:rtl w:val="true"/>
          <w:lang w:bidi="fa-IR"/>
        </w:rPr>
        <w:t>بهتر که وقتی چیزی را نمی دانیم در نهایت شهامت بگوییم نمی دانیم تا به دردسر و گرفتاری نیفتیم</w:t>
      </w:r>
    </w:p>
    <w:p>
      <w:pPr>
        <w:pStyle w:val="Heading2"/>
        <w:numPr>
          <w:ilvl w:val="1"/>
          <w:numId w:val="1"/>
        </w:numPr>
        <w:rPr/>
      </w:pPr>
      <w:bookmarkStart w:id="249" w:name="__RefHeading___Toc3451605_2749589250"/>
      <w:bookmarkStart w:id="250" w:name="_Toc88"/>
      <w:bookmarkEnd w:id="249"/>
      <w:r>
        <w:rPr>
          <w:rtl w:val="true"/>
        </w:rPr>
        <w:t>ارزش دیدگاه بزرگسالان</w:t>
      </w:r>
      <w:r>
        <w:rPr>
          <w:rtl w:val="true"/>
        </w:rPr>
        <w:t>:</w:t>
      </w:r>
      <w:bookmarkEnd w:id="250"/>
    </w:p>
    <w:p>
      <w:pPr>
        <w:pStyle w:val="BookText"/>
        <w:rPr/>
      </w:pPr>
      <w:r>
        <w:rPr>
          <w:rFonts w:ascii="Amiri" w:hAnsi="Amiri" w:eastAsia="Amiri" w:cs="Amiri"/>
          <w:color w:val="111111"/>
          <w:sz w:val="28"/>
          <w:sz w:val="28"/>
          <w:szCs w:val="28"/>
          <w:rtl w:val="true"/>
          <w:lang w:bidi="ar-SA"/>
        </w:rPr>
        <w:t>هشتاد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الشَّیْخِ أَحَبُّ إِلَیَّ مِنْ جَلَدِ الْغُلَامِ وَ رُوِیَ مِنْ مَشْهَدِ الْغُلَامِ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دیدگاه سالخورده را از توانایی و زورمندی جوان بیشتر دوست دارم 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آماده بودن جوان برای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 علیه السلام کاملا روشن است که سالخورده از تجربیات و اطلاعات بیشتری برخوردار است و دیدگاه او دور از احساسات و عقلانی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جوان کم تجربه و کارهایش براساس هیجان و شور ج وانی است به همین علت اگر سالخوردگان به راهنمایی و ارشادش برنیایند یا به دیگران ضرر می زند و یا خود را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سفارش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اَفضلُ مَن شاوَرتَ ذَوِ التَّجارِب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بهترین کسان برای مشورت تو افراد با تجربه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خَیرُ مَن شاوَرتَ ذَوُو النُّهی و العِلمِ و اولُو التَّجارِبِ و الحَزمِ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بهترین کسان برای مشورت و گرفتن نظرشان صاحبان اندیشه و دانشمند و افراد با تجربه و دوراندیش اند</w:t>
      </w:r>
      <w:r>
        <w:rPr>
          <w:rFonts w:eastAsia="IRNazanin" w:cs="IRNazanin"/>
          <w:color w:val="111111"/>
          <w:sz w:val="28"/>
          <w:szCs w:val="28"/>
          <w:rtl w:val="true"/>
          <w:lang w:bidi="fa-IR"/>
        </w:rPr>
        <w:t>.</w:t>
      </w:r>
    </w:p>
    <w:p>
      <w:pPr>
        <w:pStyle w:val="Heading2"/>
        <w:numPr>
          <w:ilvl w:val="1"/>
          <w:numId w:val="1"/>
        </w:numPr>
        <w:rPr/>
      </w:pPr>
      <w:bookmarkStart w:id="251" w:name="__RefHeading___Toc3451607_2749589250"/>
      <w:bookmarkStart w:id="252" w:name="_Toc89"/>
      <w:bookmarkEnd w:id="251"/>
      <w:r>
        <w:rPr>
          <w:rtl w:val="true"/>
        </w:rPr>
        <w:t>از رحمت خدا مایوس نشوید</w:t>
      </w:r>
      <w:r>
        <w:rPr>
          <w:rtl w:val="true"/>
        </w:rPr>
        <w:t>:</w:t>
      </w:r>
      <w:bookmarkEnd w:id="252"/>
    </w:p>
    <w:p>
      <w:pPr>
        <w:pStyle w:val="BookText"/>
        <w:rPr/>
      </w:pPr>
      <w:r>
        <w:rPr>
          <w:rFonts w:ascii="IRNazanin" w:hAnsi="IRNazanin" w:eastAsia="IRNazanin"/>
          <w:color w:val="111111"/>
          <w:sz w:val="28"/>
          <w:sz w:val="28"/>
          <w:szCs w:val="28"/>
          <w:rtl w:val="true"/>
          <w:lang w:bidi="fa-IR"/>
        </w:rPr>
        <w:t>هشتاد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یَقْنَطُ وَ مَعَهُ الِاسْتِغْفَارُ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می کنم از کسی که از رحمت پروردگار مایوس می شود در حالی که جای</w:t>
      </w:r>
    </w:p>
    <w:p>
      <w:pPr>
        <w:pStyle w:val="BookText"/>
        <w:rPr/>
      </w:pPr>
      <w:r>
        <w:rPr>
          <w:rFonts w:ascii="IRNazanin" w:hAnsi="IRNazanin" w:eastAsia="IRNazanin"/>
          <w:color w:val="111111"/>
          <w:sz w:val="28"/>
          <w:sz w:val="28"/>
          <w:szCs w:val="28"/>
          <w:rtl w:val="true"/>
          <w:lang w:bidi="fa-IR"/>
        </w:rPr>
        <w:t>استغفار و طلب آمرزش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گناهان کبیره یاس از رحمت پروردگار است خداوند تبارک و تعالی خطاب به بندگان گنهکارش کرده که از رحمت مایوس نشوید که من گناهانتان را می بخشم البته در صورتی که توبه و استغفار واقعی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بندگانم که بر نفس خویش ظلم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مایوس نباشید زیرا خداوند همه گناهان را می بخشد او خدای بخشنده و مهربان است در آیه بعد اشاره با استغفار و انابه به درگاه خویش نموده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وَأَنِیبُوا إِلَی رَبِّکُمْ وَأَسْلِمُوا لَهُ مِنْ قَبْلِ أَنْ یَأْتِیَکُمُ الْعَذَابُ ثُمَّ لَا تُنْصَرُونَ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به سوی او انابه کنید و تسلیم او شوید قبل از آن که عذاب به سراغ شما آید</w:t>
      </w:r>
    </w:p>
    <w:p>
      <w:pPr>
        <w:pStyle w:val="BookText"/>
        <w:rPr/>
      </w:pPr>
      <w:r>
        <w:rPr>
          <w:rFonts w:ascii="IRNazanin" w:hAnsi="IRNazanin" w:eastAsia="IRNazanin"/>
          <w:color w:val="111111"/>
          <w:sz w:val="28"/>
          <w:sz w:val="28"/>
          <w:szCs w:val="28"/>
          <w:rtl w:val="true"/>
          <w:lang w:bidi="fa-IR"/>
        </w:rPr>
        <w:t>آنگاه دیگر یاری نخواهید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یَعْمَلْ سُوءًا أَوْ یَظْلِمْ نَفْسَهُ ثُمَّ یَسْتَغْفِرِ اللَّهَ یَجِدِ اللَّهَ غَفُورًا رَحِیمًا</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هر کس کار بدی کند یا به خود ظلم نماید سپس استغفار کند خداوند را بخشاینده و مهربان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وجود انابه و استغفار جای ناامیدی نیست و اما فوائد استغفار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توسعه رزوی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الاِستغفارُ یَزیِدُ فِی الرِّزقِ </w:t>
      </w:r>
      <w:r>
        <w:rPr>
          <w:rStyle w:val="FootnoteAnchor"/>
          <w:rtl w:val="true"/>
        </w:rPr>
        <w:footnoteReference w:id="237"/>
      </w:r>
      <w:r>
        <w:rPr>
          <w:rFonts w:ascii="IRNazanin" w:hAnsi="IRNazanin" w:eastAsia="IRNazanin"/>
          <w:color w:val="111111"/>
          <w:sz w:val="28"/>
          <w:sz w:val="28"/>
          <w:szCs w:val="28"/>
          <w:rtl w:val="true"/>
          <w:lang w:bidi="fa-IR"/>
        </w:rPr>
        <w:t>استغفار روزی را زیاد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و رفع غم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اَکثَرَ الاِستِغفارَ جَعَلَ اللهُ لَهُ مِن کُلِّ هَمٍّ فَرَجاً وَ مِن کُلِّ ضِیقٍ مَخرجاً </w:t>
      </w:r>
      <w:r>
        <w:rPr>
          <w:rStyle w:val="FootnoteAnchor"/>
          <w:rtl w:val="true"/>
        </w:rPr>
        <w:footnoteReference w:id="23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زیاد استغفار کند خداوند از هر غمی برای او گشایشی قرار دهد و از هر تنگنایی رهایی بخشد</w:t>
      </w:r>
      <w:r>
        <w:rPr>
          <w:rFonts w:eastAsia="IRNazanin" w:cs="IRNazanin"/>
          <w:color w:val="111111"/>
          <w:sz w:val="28"/>
          <w:szCs w:val="28"/>
          <w:rtl w:val="true"/>
          <w:lang w:bidi="fa-IR"/>
        </w:rPr>
        <w:t>.</w:t>
      </w:r>
      <w:bookmarkStart w:id="253" w:name="pg3482_24090"/>
    </w:p>
    <w:p>
      <w:pPr>
        <w:pStyle w:val="BookText"/>
        <w:rPr/>
      </w:pPr>
      <w:bookmarkEnd w:id="253"/>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درد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لِکُلِّ داءٍ دَواءٌ و دَواءُ الذُّنُوبِ الاِستِغفاُر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هر دردی دارویی دارد و داروی گناهان استغفار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و شادی هنگام رویت نامه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اَحَبَّ اَن تَسُرَّهُ صَحِیفَتُهُ فَلیَکثِر فیها مِنَ الاِستِغفارِ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هر کس دوست دارد که نامه اعمالش او را خوشحال کند استغفار آن را زیاد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بیان مولایمان علی علیه السلام در شماره هشتاد و چهارم بیان بعدی حضرت است که به متن و ترجمه آن اکتفا می کنم</w:t>
      </w:r>
      <w:r>
        <w:rPr>
          <w:rFonts w:eastAsia="IRNazanin" w:cs="IRNazanin"/>
          <w:color w:val="111111"/>
          <w:sz w:val="28"/>
          <w:szCs w:val="28"/>
          <w:rtl w:val="true"/>
          <w:lang w:bidi="fa-IR"/>
        </w:rPr>
        <w:t>.</w:t>
      </w:r>
    </w:p>
    <w:p>
      <w:pPr>
        <w:pStyle w:val="Heading2"/>
        <w:numPr>
          <w:ilvl w:val="1"/>
          <w:numId w:val="1"/>
        </w:numPr>
        <w:rPr/>
      </w:pPr>
      <w:bookmarkStart w:id="254" w:name="__RefHeading___Toc3451609_2749589250"/>
      <w:bookmarkStart w:id="255" w:name="_Toc90"/>
      <w:bookmarkEnd w:id="254"/>
      <w:r>
        <w:rPr>
          <w:rtl w:val="true"/>
        </w:rPr>
        <w:t>وجود رسول الله صلی الله علیه و آله وسلم و استغفار دو عامل بازدارنده عذاب</w:t>
      </w:r>
      <w:bookmarkEnd w:id="255"/>
    </w:p>
    <w:p>
      <w:pPr>
        <w:pStyle w:val="BookText"/>
        <w:rPr/>
      </w:pPr>
      <w:r>
        <w:rPr>
          <w:rFonts w:ascii="IRNazanin" w:hAnsi="IRNazanin" w:eastAsia="IRNazanin"/>
          <w:color w:val="111111"/>
          <w:sz w:val="28"/>
          <w:sz w:val="28"/>
          <w:szCs w:val="28"/>
          <w:rtl w:val="true"/>
          <w:lang w:bidi="fa-IR"/>
        </w:rPr>
        <w:t>هشتاد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عَنْهُ أَبُو 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کَانَ فِی الْأَرْضِ أَمَانَانِ مِنْ عَذَابِ اللَّهِ وَ قَدْ رُفِعَ أَحَدُهُمَا فَدُونَکُمُ الْآخَرَ فَتَمَسَّکُوا بِهِ أَمَّا الْأَمَانُ الَّذِی رُفِعَ فَهُوَ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الْأَمَانُ الْبَاقِی فَالِاسْتِغْفَارُ قَالَ اللَّهُ تَعَالَی وَ ما کانَ اللَّهُ لِیُعَذِّبَهُمْ وَ أَنْتَ فِیهِمْ وَ ما کانَ اللَّهُ مُعَذِّبَهُمْ وَ هُمْ یَسْتَغْفِرُونَ</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ابوجعفر امام محمدباقر علیه السلام از آن گرامی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در زمین مایه ایمنی از عذاب الهی است یکی از آن دو برداشته شد به دیگری متمسک شوید اما آنکه سبب ایمنی بودو برداشته شد وجود مبارک رسول الله صلی الله علیه و آله وسلم بود و آن چیزی که هنوز باقی است استغفار و طلب آمرزش از پروردگار است چنانکه 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عذاب نمی کند در حالی که تو در بین آنها هستی و نیز آنها را عذاب نمی کند در حالی که طلب آمرزش می 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شریف رضی رحمه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امیرالمومنین علی علیه السلام از</w:t>
      </w:r>
      <w:bookmarkStart w:id="256" w:name="pg3482_24091"/>
    </w:p>
    <w:p>
      <w:pPr>
        <w:pStyle w:val="BookText"/>
        <w:rPr/>
      </w:pPr>
      <w:bookmarkEnd w:id="256"/>
      <w:r>
        <w:rPr>
          <w:rFonts w:ascii="IRNazanin" w:hAnsi="IRNazanin" w:eastAsia="IRNazanin"/>
          <w:color w:val="111111"/>
          <w:sz w:val="28"/>
          <w:sz w:val="28"/>
          <w:szCs w:val="28"/>
          <w:rtl w:val="true"/>
          <w:lang w:bidi="fa-IR"/>
        </w:rPr>
        <w:t>بهترین استخراج ها و استنباط های لطیف آن حضرت از قرآن شریف است</w:t>
      </w:r>
      <w:r>
        <w:rPr>
          <w:rFonts w:eastAsia="IRNazanin" w:cs="IRNazanin"/>
          <w:color w:val="111111"/>
          <w:sz w:val="28"/>
          <w:szCs w:val="28"/>
          <w:rtl w:val="true"/>
          <w:lang w:bidi="fa-IR"/>
        </w:rPr>
        <w:t>.</w:t>
      </w:r>
    </w:p>
    <w:p>
      <w:pPr>
        <w:pStyle w:val="Heading2"/>
        <w:numPr>
          <w:ilvl w:val="1"/>
          <w:numId w:val="1"/>
        </w:numPr>
        <w:rPr/>
      </w:pPr>
      <w:bookmarkStart w:id="257" w:name="__RefHeading___Toc3451611_2749589250"/>
      <w:bookmarkStart w:id="258" w:name="_Toc91"/>
      <w:bookmarkEnd w:id="257"/>
      <w:r>
        <w:rPr>
          <w:rtl w:val="true"/>
        </w:rPr>
        <w:t>ثمره اصلاح امور خود با خداوند</w:t>
      </w:r>
      <w:bookmarkEnd w:id="258"/>
    </w:p>
    <w:p>
      <w:pPr>
        <w:pStyle w:val="BookText"/>
        <w:rPr/>
      </w:pPr>
      <w:r>
        <w:rPr>
          <w:rFonts w:ascii="Amiri" w:hAnsi="Amiri" w:eastAsia="Amiri" w:cs="Amiri"/>
          <w:color w:val="111111"/>
          <w:sz w:val="28"/>
          <w:sz w:val="28"/>
          <w:szCs w:val="28"/>
          <w:rtl w:val="true"/>
          <w:lang w:bidi="ar-SA"/>
        </w:rPr>
        <w:t>هشتاد و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مَا بَیْنَهُ وَ بَیْنَ اللَّهِ أَصْلَحَ اللَّهُ مَا بَیْنَهُ وَ بَیْنَ النَّاسِ وَ مَنْ أَصْلَحَ أَمْرَ آخِرَتِهِ أَصْلَحَ اللَّهُ لَهُ أَمْرَ دُنْیَاهُ وَ مَنْ کَانَ لَهُ مِنْ نَفْسِهِ وَاعِظٌ کَانَ عَلَیْهِ مِنَ اللَّهِ 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بین خود و خدا را اصلاح نماید خداوند بین او مردم را اصلاح فرماید و هر که مسائل مربوط به آخرتش را اصلاح کند پروردگار مسائل مربوط به دنیایش را اصلاح خواهد کرد و هر که در درون خویشتن را پند دهد از جانب پروردگار او را نگهبانی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بین خودو خدا را اصلاح نماید خداوند بین او مردم را اصلاح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جلب رضایت مردم و حکومت بر دل ها جلب رضایت پروردگار و اطاعت از دستورات الهی است کسی که کارش را با خدا اصلاح کند و اعمالش مطابق با قوانین پروردگار باشد بی تردید امداد غیبی شامل حالش شده و اموراتش با مردم حل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وَعَمِلُوا الصَّالِحَاتِ سَیَجْعَلُ لَهُمُ الرَّحْمَنُ وُدًّا</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آنان که ایمان آورده و کارهای پسندیده می کنند به زودی خدای رحمان آنها را محبوب دل ها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مسائل مربوط به اخرتش را اصلاح کند خداوند مسائل مربوط به دنیایش را اصلاح خواهد کرد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گرفتاری های مردم به خاطر آن است که سرمایه گذاری برای آخرت نمی کنند آنهایی که به فکر آخرت هستند و تلاش می کنند آخرت خود را آباد کنند و برای آن جهان توشه تهیه می کنند دنیای خوبی هم دارند دنیایی دور از دغدغه و اضطراب دنیایی همراه با آسایش روحی و بهره مند شدن صحیح از نعمت های آن و</w:t>
      </w:r>
    </w:p>
    <w:p>
      <w:pPr>
        <w:pStyle w:val="BookText"/>
        <w:rPr/>
      </w:pPr>
      <w:r>
        <w:rPr>
          <w:rFonts w:ascii="IRNazanin" w:hAnsi="IRNazanin" w:eastAsia="IRNazanin"/>
          <w:color w:val="111111"/>
          <w:sz w:val="28"/>
          <w:sz w:val="28"/>
          <w:szCs w:val="28"/>
          <w:rtl w:val="true"/>
          <w:lang w:bidi="fa-IR"/>
        </w:rPr>
        <w:t>از بین نرفتن عمر عزیز و گرانقدر و برکت یافتن زندگی</w:t>
      </w:r>
    </w:p>
    <w:p>
      <w:pPr>
        <w:pStyle w:val="BookText"/>
        <w:rPr/>
      </w:pPr>
      <w:r>
        <w:rPr>
          <w:rFonts w:ascii="IRNazanin" w:hAnsi="IRNazanin" w:eastAsia="IRNazanin"/>
          <w:color w:val="111111"/>
          <w:sz w:val="28"/>
          <w:sz w:val="28"/>
          <w:szCs w:val="28"/>
          <w:rtl w:val="true"/>
          <w:lang w:bidi="fa-IR"/>
        </w:rPr>
        <w:t>چقدر زیبا فرموده مولایمان علی علیه السلام</w:t>
      </w:r>
    </w:p>
    <w:p>
      <w:pPr>
        <w:pStyle w:val="BookText"/>
        <w:rPr/>
      </w:pPr>
      <w:r>
        <w:rPr>
          <w:rFonts w:ascii="Amiri" w:hAnsi="Amiri" w:eastAsia="Amiri" w:cs="Amiri"/>
          <w:color w:val="111111"/>
          <w:sz w:val="28"/>
          <w:sz w:val="28"/>
          <w:szCs w:val="28"/>
          <w:rtl w:val="true"/>
          <w:lang w:bidi="ar-SA"/>
        </w:rPr>
        <w:t xml:space="preserve">علیکَ بِالآخِرَهِ تاتِکَ الدُّنیا صاغِرَهً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تو به آخرت توجه کن و کار آخرتی کن دنیا با خواری پیش تو خواهد آمد همان بزرگوار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ابتاعَ آخِرَتَهُ بِدُنیاهُ رَبِحَهُما مَن باعَ آخِرَتَهُ بِدُنیاهُ خَسِرَهُما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کسی که آخرت خویش را در قبال دنیای خود بخرد هر دو را به دست آورده و هر که آخرت خود را به دنیایش بفروشد هر دو را از دست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درون خویشتن را پند دهد پروردگار برایش نگهبانی و حافظی قرار خواهد داد واعظ نباید همیشه غیر باشد بهترین واعظ نفس لوامه است که در درون ما را موعظه می کند لوم در لغت یعنی ملامت چنانکه پروردگار از قول شیطان درباره فریب خوردگان نقل می کند که</w:t>
      </w:r>
    </w:p>
    <w:p>
      <w:pPr>
        <w:pStyle w:val="BookText"/>
        <w:rPr/>
      </w:pPr>
      <w:r>
        <w:rPr>
          <w:rFonts w:ascii="Amiri" w:hAnsi="Amiri" w:eastAsia="Amiri" w:cs="Amiri"/>
          <w:color w:val="111111"/>
          <w:sz w:val="28"/>
          <w:sz w:val="28"/>
          <w:szCs w:val="28"/>
          <w:rtl w:val="true"/>
          <w:lang w:bidi="ar-SA"/>
        </w:rPr>
        <w:t>فَلَا تَلُومُونِی وَلُومُوا أَنْفُسَکُمْ</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مرا ملامت نکنید خودتان را ملامت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مفردات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هِی النَّفسُ الَّتِی اِکتَسَبَت بَعضَ الفَضِیلَهِ فَتَلُومُ صاحِبَها اِذا ارتَکَبَ مَکَروهاً فِهِیَ دُونَ النَّفسِ المُطمَئِنَّهِ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نفس لوامه همان حالتی که بعضی از فضائل را کسب کرده وصاحب خود را در هنگام ارتکاب گناهان و مکروهات ملامتگر است و البته نفس لوامه از نظر منزلت درجه ای پایین تر از نفس مطمئنه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لوام یعنی کثیر اللوم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اشخاصی باشند هر چه هم گناه کنند هیچ گونه ندامت و سرزنشی از درون خویش نشوند که ایشان جزو بیماران جواب شده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آنها را واگذار به خودشان کرده است و باید از</w:t>
      </w:r>
      <w:bookmarkStart w:id="259" w:name="pg3482_24093"/>
    </w:p>
    <w:p>
      <w:pPr>
        <w:pStyle w:val="BookText"/>
        <w:rPr/>
      </w:pPr>
      <w:bookmarkEnd w:id="259"/>
      <w:r>
        <w:rPr>
          <w:rFonts w:ascii="IRNazanin" w:hAnsi="IRNazanin" w:eastAsia="IRNazanin"/>
          <w:color w:val="111111"/>
          <w:sz w:val="28"/>
          <w:sz w:val="28"/>
          <w:szCs w:val="28"/>
          <w:rtl w:val="true"/>
          <w:lang w:bidi="fa-IR"/>
        </w:rPr>
        <w:t>آن ها قطع امید کرد</w:t>
      </w:r>
    </w:p>
    <w:p>
      <w:pPr>
        <w:pStyle w:val="Heading2"/>
        <w:numPr>
          <w:ilvl w:val="1"/>
          <w:numId w:val="1"/>
        </w:numPr>
        <w:rPr/>
      </w:pPr>
      <w:bookmarkStart w:id="260" w:name="__RefHeading___Toc3451613_2749589250"/>
      <w:bookmarkStart w:id="261" w:name="_Toc92"/>
      <w:bookmarkEnd w:id="260"/>
      <w:r>
        <w:rPr>
          <w:rtl w:val="true"/>
        </w:rPr>
        <w:t>فقیه به معنای کامل</w:t>
      </w:r>
      <w:r>
        <w:rPr>
          <w:rtl w:val="true"/>
        </w:rPr>
        <w:t>:</w:t>
      </w:r>
      <w:bookmarkEnd w:id="261"/>
    </w:p>
    <w:p>
      <w:pPr>
        <w:pStyle w:val="BookText"/>
        <w:rPr/>
      </w:pPr>
      <w:r>
        <w:rPr>
          <w:rFonts w:ascii="Amiri" w:hAnsi="Amiri" w:eastAsia="Amiri" w:cs="Amiri"/>
          <w:color w:val="111111"/>
          <w:sz w:val="28"/>
          <w:sz w:val="28"/>
          <w:szCs w:val="28"/>
          <w:rtl w:val="true"/>
          <w:lang w:bidi="ar-SA"/>
        </w:rPr>
        <w:t>هشتاد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کُلُّ الْفَقِیهِ مَنْ لَمْ یُقَنِّطِ النَّاسَ مِنْ رَحْمَةِ اللَّهِ وَ لَمْ یُؤْیِسْهُمْ مِنْ رَوْحِ اللَّهِ وَ لَمْ یُؤْمِنْهُمْ مِنْ مَکْرِ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فهمیده کسی است که مردم را از رحمت پروردگار مایوس نکند و از مهربانی اونومیدشان ننماید و آنها را از عذاب ناگهانی و کیفر خداوند ایمنشان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امتیاز فقیه تمام و کمال در آن می داند که قدرت ایجاد توازن خوف و رجاء را در مردم داشته باشد و بتواند امید به رحمت الهی و ترس از عذاب را در یک اندازه در دل ها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غیر از این باشد یعنی هر کدام از حد اعتدال خارج شوند و در مرتبه افراط و تفریط قرار گیرند قطعا اشتباه است و باعث نومیدی و یا گستاخی افراد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نگرانی از عذاب نباید آن مقدار باشد که شخص گرفتار حزن و اندوه شود و خود را اهل دوزخ بداند و افسرده حال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هم نباید باعث تجری و بی بند و باری شود و طرف دست به هر کار خلافی بزند بعد بگوید که خدا ارحم الراحمین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بیان روشنگرانه امام صادق علیه السلام که از قول پدر بزرگوارش امام باقر علیه السلام نقل می فرماید توجه ویژه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مَن عَبدَ مُومِن اِلّا وَ فِی قَلبِه نوران نُورُ خیفَة و نُورُ رَجاء لَو وُزِنَ هذا لَم یَزِد عَلی هذا وَ لَو وُزِنَ هذا لَو یَزِد عَلی هذا </w:t>
      </w:r>
      <w:r>
        <w:rPr>
          <w:rStyle w:val="FootnoteAnchor"/>
          <w:rtl w:val="true"/>
        </w:rPr>
        <w:footnoteReference w:id="24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قلب بنده مومن دو نور هست نور خوف و نور امید که هر دو با هم مساوی هستند و اگر وزن شوند با هم برابر خواهند بود</w:t>
      </w:r>
      <w:r>
        <w:rPr>
          <w:rFonts w:eastAsia="IRNazanin" w:cs="IRNazanin"/>
          <w:color w:val="111111"/>
          <w:sz w:val="28"/>
          <w:szCs w:val="28"/>
          <w:rtl w:val="true"/>
          <w:lang w:bidi="fa-IR"/>
        </w:rPr>
        <w:t>.</w:t>
      </w:r>
      <w:bookmarkStart w:id="262" w:name="pg3482_24094"/>
    </w:p>
    <w:p>
      <w:pPr>
        <w:pStyle w:val="BookText"/>
        <w:rPr/>
      </w:pPr>
      <w:bookmarkEnd w:id="262"/>
      <w:r>
        <w:rPr>
          <w:rFonts w:ascii="IRNazanin" w:hAnsi="IRNazanin" w:eastAsia="IRNazanin"/>
          <w:color w:val="111111"/>
          <w:sz w:val="28"/>
          <w:sz w:val="28"/>
          <w:szCs w:val="28"/>
          <w:rtl w:val="true"/>
          <w:lang w:bidi="fa-IR"/>
        </w:rPr>
        <w:t>پس حفظ تعادل و توازن و امید و ترس در آن است که به همان اندازه ای که خوف عقبات آخرت را داریم امیدوار به فضل و کرم حضرت پروردگار باشیم و اگر به وزن و کشیدن آن دو حالت باشد هیچ کدام بر دیگری سنگینی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قسمت فرمایش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یومِنهُم مِن مَکرِ الله</w:t>
      </w:r>
    </w:p>
    <w:p>
      <w:pPr>
        <w:pStyle w:val="BookText"/>
        <w:rPr/>
      </w:pPr>
      <w:r>
        <w:rPr>
          <w:rFonts w:ascii="IRNazanin" w:hAnsi="IRNazanin" w:eastAsia="IRNazanin"/>
          <w:color w:val="111111"/>
          <w:sz w:val="28"/>
          <w:sz w:val="28"/>
          <w:szCs w:val="28"/>
          <w:rtl w:val="true"/>
          <w:lang w:bidi="fa-IR"/>
        </w:rPr>
        <w:t>فقیه کامل کسی است که مردم را از کیفر خداوند ایمنشان ندارد گاهی بعضی از اشخاص آنقدر دم از امید می زنند که انگار به سوالات منکر و نکیر پاسخ داده و مراتب برزخ و میزان و مواقف قیامت و حتی پل صراط را پشت سر گذاشته و هم اکنون در بهشت همنشین انبیاء و اولیاء و شهدا و صدیقین هستند</w:t>
      </w:r>
      <w:r>
        <w:rPr>
          <w:rFonts w:eastAsia="IRNazanin" w:cs="IRNazanin"/>
          <w:color w:val="111111"/>
          <w:sz w:val="28"/>
          <w:szCs w:val="28"/>
          <w:rtl w:val="true"/>
          <w:lang w:bidi="fa-IR"/>
        </w:rPr>
        <w:t>.</w:t>
      </w:r>
    </w:p>
    <w:p>
      <w:pPr>
        <w:pStyle w:val="Heading2"/>
        <w:numPr>
          <w:ilvl w:val="1"/>
          <w:numId w:val="1"/>
        </w:numPr>
        <w:rPr/>
      </w:pPr>
      <w:bookmarkStart w:id="263" w:name="__RefHeading___Toc3451615_2749589250"/>
      <w:bookmarkStart w:id="264" w:name="_Toc93"/>
      <w:bookmarkEnd w:id="263"/>
      <w:r>
        <w:rPr>
          <w:rtl w:val="true"/>
        </w:rPr>
        <w:t>برترین علم علمی است که در اعضاء و جوارح جا دارد</w:t>
      </w:r>
      <w:r>
        <w:rPr>
          <w:rtl w:val="true"/>
        </w:rPr>
        <w:t>:</w:t>
      </w:r>
      <w:bookmarkEnd w:id="264"/>
    </w:p>
    <w:p>
      <w:pPr>
        <w:pStyle w:val="BookText"/>
        <w:rPr/>
      </w:pPr>
      <w:r>
        <w:rPr>
          <w:rFonts w:ascii="Amiri" w:hAnsi="Amiri" w:eastAsia="Amiri" w:cs="Amiri"/>
          <w:color w:val="111111"/>
          <w:sz w:val="28"/>
          <w:sz w:val="28"/>
          <w:szCs w:val="28"/>
          <w:rtl w:val="true"/>
          <w:lang w:bidi="ar-SA"/>
        </w:rPr>
        <w:t>هشتاد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أَوْضَعُ الْعِلْمِ مَا وُقِفَ عَلَی اللِّسَانِ وَ أَرْفَعُهُ مَا ظَهَرَ فِی الْجَوَارِحِ وَ الْأَرْکَانِ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ارزش ترین دانش دانشی است که بر زبان جا گرفته و برترین علم علمی است که در اعضا و جوارح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دانشی که در اعماق وجود انسان رسوخ کرده و اعضا و جوارح و رفتارهای فردی و اجتماعی ما را راهنماست برترین دانش است و صاحبش ارزشمند و عالی مقام است چرا که با تمام سلولهایش حقیقت علم را یافته و با همه وجودش آن را حس کرده برخلاف کسانی که فقط می دانند و می گویندو از محدوده دانستن و گفتن علمشان تجاوز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ارزشمند علمی است که صاحبش اهل خشیت باشد و در اعمال و رفتارش آثار آن علم مشهود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یَخْشَی اللَّهَ مِنْ عِبَادِهِ الْعُلَمَاءُ </w:t>
      </w:r>
      <w:r>
        <w:rPr>
          <w:rStyle w:val="FootnoteAnchor"/>
          <w:rtl w:val="true"/>
        </w:rPr>
        <w:footnoteReference w:id="24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دانشمندان از خدا می ترسند امام صادق علیه السلام درباره آیه شریفه می فرماید</w:t>
      </w:r>
      <w:bookmarkStart w:id="265" w:name="pg3482_24095"/>
    </w:p>
    <w:p>
      <w:pPr>
        <w:pStyle w:val="BookText"/>
        <w:rPr/>
      </w:pPr>
      <w:bookmarkEnd w:id="265"/>
      <w:r>
        <w:rPr>
          <w:rFonts w:ascii="Amiri" w:hAnsi="Amiri" w:eastAsia="Amiri" w:cs="Amiri"/>
          <w:color w:val="111111"/>
          <w:sz w:val="28"/>
          <w:sz w:val="28"/>
          <w:szCs w:val="28"/>
          <w:rtl w:val="true"/>
          <w:lang w:bidi="ar-SA"/>
        </w:rPr>
        <w:t xml:space="preserve">یَعنِی بالعُلماءِ مَن صَدَّقَ فِعلُهُ قَولَهُ وَ مَن لمَ یُصَدِّق فِعلُهُ قَولَه فَلَیسَ بِعالِمٍ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یعنی دانشمند کسی است که رفتارش گفتارش را تایید کند و کسی که کردارش گفتارش را تایید نکند دانشمند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حَسبُکَ مِنَ العِلمِ اَن تخشَی اللهَ و حَسبُکَ مِنَ الجَهلِ اَن تُعجَبَ بِعلمِکَ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تو را از دانش همین بس که از خدا بترسی واز نادانی همین بس که به دانش خود ببالی</w:t>
      </w:r>
      <w:r>
        <w:rPr>
          <w:rFonts w:eastAsia="IRNazanin" w:cs="IRNazanin"/>
          <w:color w:val="111111"/>
          <w:sz w:val="28"/>
          <w:szCs w:val="28"/>
          <w:rtl w:val="true"/>
          <w:lang w:bidi="fa-IR"/>
        </w:rPr>
        <w:t>.</w:t>
      </w:r>
    </w:p>
    <w:p>
      <w:pPr>
        <w:pStyle w:val="Heading2"/>
        <w:numPr>
          <w:ilvl w:val="1"/>
          <w:numId w:val="1"/>
        </w:numPr>
        <w:rPr/>
      </w:pPr>
      <w:bookmarkStart w:id="266" w:name="__RefHeading___Toc3451617_2749589250"/>
      <w:bookmarkStart w:id="267" w:name="_Toc94"/>
      <w:bookmarkEnd w:id="266"/>
      <w:r>
        <w:rPr>
          <w:rtl w:val="true"/>
        </w:rPr>
        <w:t>خستگی بدنها را با حکمت های تازه برطرف کنید</w:t>
      </w:r>
      <w:r>
        <w:rPr>
          <w:rtl w:val="true"/>
        </w:rPr>
        <w:t>:</w:t>
      </w:r>
      <w:bookmarkEnd w:id="267"/>
    </w:p>
    <w:p>
      <w:pPr>
        <w:pStyle w:val="BookText"/>
        <w:rPr/>
      </w:pPr>
      <w:r>
        <w:rPr>
          <w:rFonts w:ascii="Amiri" w:hAnsi="Amiri" w:eastAsia="Amiri" w:cs="Amiri"/>
          <w:color w:val="111111"/>
          <w:sz w:val="28"/>
          <w:sz w:val="28"/>
          <w:szCs w:val="28"/>
          <w:rtl w:val="true"/>
          <w:lang w:bidi="ar-SA"/>
        </w:rPr>
        <w:t xml:space="preserve">هشتاد و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تَمَلُّ کَمَا تَمَلُّ الْأَبْدَانُ فَابْتَغُوا لَهَا طَرَائِفَ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دل ها مثل بدن ها خسته می شوند پس برای رفع خستگی آنها حکمت ها و دانش های تازه را جستجو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انسان با تغذیه مناسب و ورزش سالم و تفریحات درست رفع خستگی می کند دل و روح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طرائف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های باطراوت و تازه رفع خستگی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و روشن طرائف الحکم همین بخش سوم نهج البلاغه مولایمان علی علیه السلام است که با مطالعه و فهم و درک مطالب بیان شده و بکارگیری آن ها دل زنده و تازه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علیه السلام به فرزندش سفارش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اَحیِ قلبَکَ بِالموعِظَهِ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دلت را با موظعه و اندرز زنده نگه دار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درباره قرآن و آیات نورانی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قَدْ جَاءَتْکُمْ مَوْعِظَةٌ مِنْ رَبِّکُمْ وَشِفَاءٌ لِمَا فِی الصُّدُورِ وَهُدًی وَرَحْمَةٌ لِلْمُؤْمِنِینَ</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پروردگارتان موعظه ای همراه با شفای ان برای مرض ها در سینه هاست رسیده و هدایت و رحمتی برای مومنان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که سراسر دارای طرائف الحکم است برای تالیان فهیم آن بهترین شفابخش سنیه های خسته 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بعضی راه درمان را نمی آموزند و برای رفع خستگی دل پناه به اعتیاد و کارهای مضر و خانمان برانداز می روند هیچ قرص و دارویی آرامش بخش تر از یاد و ذکر خدا نیست و هیچ کمک کننده ای برای برطرف کردن آزردگی دل بهتر از نماز و روزه و تلاوت قرآن نیست و هیچ صفا و جلا دهنده ای برای دل بهتر از اشک بر اهلبیت و به ویژه اشک بر حسین بن علی علیه السلام و مصائب آن بزرگوار نمی باشد و البته تمام آنچه را عرض کردم مستند به قرآن و آیات نورانی امامان معصوم علیه لاسلام است که برای هر کدام یک نمونه برای شما خواننده عزیز و گرامی نقل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خدا</w:t>
      </w:r>
    </w:p>
    <w:p>
      <w:pPr>
        <w:pStyle w:val="BookText"/>
        <w:rPr/>
      </w:pP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آنانی که ایمان آورده و دل هایشان با یاد خدا آرام م یگیرد آگاه باشید که دل ها با یاد خدا آرام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اسْتَعِینُوا بِالصَّبْرِ وَالصَّلَاةِ إِنَّ اللَّهَ مَعَ الصَّابِرِینَ</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ای اهل ایمان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کمک گیرید زیرا که خداوند با صابران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بر اهلبیت و سیدالشهدا علیه السلام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هنگام یاد ما اشک از چشمانش جاری شود خدا آتش را بر صورت او حرام می کند و برای هر چیزی ثوابی معین است جز اشکی که برای ما ریخته می شود که ثواب آن با</w:t>
      </w:r>
      <w:bookmarkStart w:id="268" w:name="pg3482_24097"/>
    </w:p>
    <w:p>
      <w:pPr>
        <w:pStyle w:val="BookText"/>
        <w:rPr/>
      </w:pPr>
      <w:bookmarkEnd w:id="268"/>
      <w:r>
        <w:rPr>
          <w:rFonts w:ascii="IRNazanin" w:hAnsi="IRNazanin" w:eastAsia="IRNazanin"/>
          <w:color w:val="111111"/>
          <w:sz w:val="28"/>
          <w:sz w:val="28"/>
          <w:szCs w:val="28"/>
          <w:rtl w:val="true"/>
          <w:lang w:bidi="fa-IR"/>
        </w:rPr>
        <w:t>خداست و خدا حیا می کند که گریه کننده بر حسین بن علی علیه السلام را عذاب نماید</w:t>
      </w:r>
      <w:r>
        <w:rPr>
          <w:rFonts w:eastAsia="IRNazanin" w:cs="IRNazanin"/>
          <w:color w:val="111111"/>
          <w:sz w:val="28"/>
          <w:szCs w:val="28"/>
          <w:rtl w:val="true"/>
          <w:lang w:bidi="fa-IR"/>
        </w:rPr>
        <w:t xml:space="preserve">. </w:t>
      </w:r>
      <w:r>
        <w:rPr>
          <w:rStyle w:val="FootnoteAnchor"/>
          <w:rtl w:val="true"/>
        </w:rPr>
        <w:footnoteReference w:id="255"/>
      </w:r>
    </w:p>
    <w:p>
      <w:pPr>
        <w:pStyle w:val="Heading2"/>
        <w:numPr>
          <w:ilvl w:val="1"/>
          <w:numId w:val="1"/>
        </w:numPr>
        <w:rPr/>
      </w:pPr>
      <w:bookmarkStart w:id="269" w:name="__RefHeading___Toc3451619_2749589250"/>
      <w:bookmarkStart w:id="270" w:name="_Toc95"/>
      <w:bookmarkEnd w:id="269"/>
      <w:r>
        <w:rPr>
          <w:rtl w:val="true"/>
        </w:rPr>
        <w:t>همه امتحان می شوند</w:t>
      </w:r>
      <w:bookmarkEnd w:id="270"/>
    </w:p>
    <w:p>
      <w:pPr>
        <w:pStyle w:val="BookText"/>
        <w:rPr/>
      </w:pPr>
      <w:r>
        <w:rPr>
          <w:rFonts w:ascii="Amiri" w:hAnsi="Amiri" w:eastAsia="Amiri" w:cs="Amiri"/>
          <w:color w:val="111111"/>
          <w:sz w:val="28"/>
          <w:sz w:val="28"/>
          <w:szCs w:val="28"/>
          <w:rtl w:val="true"/>
          <w:lang w:bidi="ar-SA"/>
        </w:rPr>
        <w:t>نودم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یَقُولَنَّ أَحَدُکُمْ اللَّهُمَّ إِنِّی أَعُوذُ بِکَ مِنَ الْفِتْنَةِ لِأَنَّهُ لَیْسَ أَحَدٌ إِلَّا وَ هُوَ مُشْتَمِلٌ عَلَی فِتْنَةٍ وَ لَکِنْ مَنِ اسْتَعَاذَ فَلْیَسْتَعِذْ مِنْ مُضِلَّاتِ الْفِتَنِ فَإِنَّ اللَّهَ سُبْحَانَهُ یَقُولُ وَ اعْلَمُوا أَنَّما أَمْوالُکُمْ وَ أَوْلادُکُمْ فِتْنَةٌ وَ مَعْنَی ذَلِکَ أَنَّهُ یَخْتَبِرُهُمْ بِالْأَمْوَالِ وَ الْأَوْلَادِ لِیَتَبَیَّنَ السَّاخِطَ لِرِزْقِهِ وَ الرَّاضِیَ بِقِسْمِهِ وَ إِنْ کَانَ سُبْحَانَهُ أَعْلَمَ بِهِمْ مِنْ أَنْفُسِهِمْ وَ لَکِنْ لِتَظْهَرَ الْأَفْعَالُ الَّتِی بِهَا یُسْتَحَقُّ الثَّوَابُ وَ الْعِقَابُ لِأَنَّ بَعْضَهُمْ یُحِبُّ الذُّکُورَ وَ یَکْرَهُ الْإِنَاثَ وَ بَعْضَهُمْ یُحِبُّ تَثْمِیرَ الْمَالِ وَ یَکْرَهُ انْثِلَامَ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گاه کسی از شما نگوید که پروردگارا به تو پناه می برم از فتنه و امتحان زیرا که کسی نیست که مورد فتنه های گمراه کننده به او پناهنده شود چنانکه خدای سبحان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به تحقیق ثروت های شما و فرزندانتان برایتان فتنه و ازمایش اند معنای آیه این است که خداوند سبحان به توسط ثروت و فرزند امتحان می کند تا ناخشنود از روزی او و خشنود از آن را آشکار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پروردگار از خود آنها به آنها داناتر است ولی امتحان بدین خاطر است که رفتارهایی که سزاوار کیفر و پاداش است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بعضی از مردم پسر را دوست می دارند و از وجود دختر ناراحت اند و بعضی بالا بردن ثروت زیاد را دوست می دارند و از کم شدن آن ناراحت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شریف رضی رحمه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تفسیر های شگتف است که از آن گرامی شنیده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قابل دقت در کلام امام علیه السلام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بخواهیم و چه نخواهیم از جانب پروردگار امتحان می شویم به ویژه در مورد ثروت و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دعاهایی که هرگز مستجاب نمی شود این است که انسان از خدا بخواهد او را امتحان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پیامبرانش را امتحان می کند حضرت نوح علیه السلام را درباره فرزند ناخلفش امتحان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وَنَادَی نُوحٌ رَبَّهُ فَقَالَ رَبِّ إِنَّ ابْنِی مِنْ أَهْلِی وَإِنَّ وَعْدَکَ الْحَقُّ وَأَنْتَ أَحْکَمُ الْحَاکِمِینَ قَالَ یَا نُوحُ إِنَّهُ لَیْسَ مِنْ أَهْلِکَ إِنَّهُ عَمَلٌ غَیْرُ صَالِحٍ فَلَا تَسْأَلْنِ مَا لَیْسَ لَکَ بِهِ عِلْمٌ إِنِّی أَعِظُکَ أَنْ تَکُونَ مِنَ الْجَاهِ قَالَ رَبِّ إِنِّی أَعُوذُ بِکَ أَنْ أَسْأَلَکَ مَا لَیْسَ لِی بِهِ عِلْمٌ وَإِلَّا تَغْفِرْ لِی وَتَرْحَمْنِی أَکُنْ مِنَ الْخَاسِرِینَ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پسرم از خانواده من است و وعده تو حق است که تو از همه حاکمان بهتر حکم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این پسر دیگر از اهل تو نیست او عملی غیر صالح است چیزی که درباره آن آگاهی نداری نپرس من تو را موعظه می کنم که از جمله نادانان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تو پناه می برم از چیزی که از روی ناآگاهی پرسیدم که اگر مرا نبخشی و ترحم نفرمایی از زیانکاران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ابراهیم را درباره ذبح اسماعیلش امتحان کرد همان طور درباره جان و مالش امتحان نمود البته همه را قبول شد و نمره خوب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ابْتَلَی إِبْرَاهِیمَ رَبُّهُ بِکَلِمَاتٍ فَأَتَمَّهُنَّ قَالَ إِنِّی جَاعِلُکَ لِلنَّاسِ إِمَامًا قَالَ وَمِنْ ذُرِّیَّتِی قَالَ لَا یَنَالُ عَهْدِی الظَّالِمِینَ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به یاد آورید زمانی را که خدای ابراهیم او را به اموری گوناگون امتحان کرده او همه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بناست انبیا و اولیا امتحان شوند به طریق اولی غیر آنها در معرض امتحان الهی قرار خواهند گرفت فقط باید دعا کنیم پروردگار توفیق قبولی در آزمایش هایش را به ما عطا فرماید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دیگر اینکه انسان به وسیله ثروت و فرزندان بیشتر از سایر مسائل</w:t>
      </w:r>
      <w:bookmarkStart w:id="271" w:name="pg3482_24099"/>
    </w:p>
    <w:p>
      <w:pPr>
        <w:pStyle w:val="BookText"/>
        <w:rPr/>
      </w:pPr>
      <w:bookmarkEnd w:id="271"/>
      <w:r>
        <w:rPr>
          <w:rFonts w:ascii="IRNazanin" w:hAnsi="IRNazanin" w:eastAsia="IRNazanin"/>
          <w:color w:val="111111"/>
          <w:sz w:val="28"/>
          <w:sz w:val="28"/>
          <w:szCs w:val="28"/>
          <w:rtl w:val="true"/>
          <w:lang w:bidi="fa-IR"/>
        </w:rPr>
        <w:t>امتحان می شود چون ثروت و فرزندان محل رضایت و نارضایتی ما هستند بعضی به کم بودن ثروت و روزی اظهار نارضایتی می کنند و بعضی به دختردار شدن پشت سر هم در حالی که خداوند خیر و صلاح بندگانش را بهتر می داند چه بسا که ثروت زیاد برای افراد باعث نابودی ایمان و تباه شدن آخرتشان می شود و وجود پسر سبب اذیت و آزار در دنیا و آخرت اشخاص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افرادی را می شناسیم که با اصرار زیاد بعد از چند دختر از خدا پسر خواستند و خداوند فرزند پسر به آنها داد ولی چنان به آزار و اذیت پدر و مادر و شرارت پرداخت که مرگش را از خدا طلب کردند و پشیمان از خواسته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کلام امام علیه السلام به این است که اولا امتحان خواهیم شد و ثانیا به داده های خدا راضی باشیم</w:t>
      </w:r>
      <w:r>
        <w:rPr>
          <w:rFonts w:eastAsia="IRNazanin" w:cs="IRNazanin"/>
          <w:color w:val="111111"/>
          <w:sz w:val="28"/>
          <w:szCs w:val="28"/>
          <w:rtl w:val="true"/>
          <w:lang w:bidi="fa-IR"/>
        </w:rPr>
        <w:t>.</w:t>
      </w:r>
    </w:p>
    <w:p>
      <w:pPr>
        <w:pStyle w:val="Heading2"/>
        <w:numPr>
          <w:ilvl w:val="1"/>
          <w:numId w:val="1"/>
        </w:numPr>
        <w:rPr/>
      </w:pPr>
      <w:bookmarkStart w:id="272" w:name="__RefHeading___Toc3451621_2749589250"/>
      <w:bookmarkStart w:id="273" w:name="_Toc96"/>
      <w:bookmarkEnd w:id="272"/>
      <w:r>
        <w:rPr>
          <w:rtl w:val="true"/>
        </w:rPr>
        <w:t>خیر و نیکی از منظر امام علیه السلام</w:t>
      </w:r>
      <w:bookmarkEnd w:id="273"/>
    </w:p>
    <w:p>
      <w:pPr>
        <w:pStyle w:val="BookText"/>
        <w:rPr/>
      </w:pPr>
      <w:r>
        <w:rPr>
          <w:rFonts w:ascii="IRNazanin" w:hAnsi="IRNazanin" w:eastAsia="IRNazanin"/>
          <w:color w:val="111111"/>
          <w:sz w:val="28"/>
          <w:sz w:val="28"/>
          <w:szCs w:val="28"/>
          <w:rtl w:val="true"/>
          <w:lang w:bidi="fa-IR"/>
        </w:rPr>
        <w:t xml:space="preserve">نود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علیه السلام سوال شد خیر و نیکی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الْخَیْرُ أَنْ یَکْثُرَ مَالُکَ وَ وَلَدُکَ وَ لَکِنَّ الْخَیْرَ أَنْ یَکْثُرَ عِلْمُکَ وَ أَنْ یَعْظُمَ حِلْمُکَ وَ أَنْ تُبَاهِیَ النَّاسَ بِعِبَادَةِ رَبِّکَ فَإِنْ أَحْسَنْتَ حَمِدْتَ اللَّهَ وَ إِنْ أَسَأْتَ اسْتَغْفَرْتَ اللَّهَ وَ لَا خَیْرَ فِی الدُّنْیَا إِلَّا لِرَجُلَیْنِ رَجُلٍ أَذْنَبَ ذُنُوباً فَهُوَ یَتَدَارَکُهَا بِالتَّوْبَةِ وَ رَجُلٍ یُسَارِعُ فِی الْخَیْرَاتِ لَا یَقِلُّ عَمَلٌ مَعَ التَّقْوَی وَ کَیْفَ یَقِلُّ مَا یُتَقَبَّلُ؟</w:t>
      </w:r>
    </w:p>
    <w:p>
      <w:pPr>
        <w:pStyle w:val="BookText"/>
        <w:rPr/>
      </w:pPr>
      <w:r>
        <w:rPr>
          <w:rFonts w:ascii="IRNazanin" w:hAnsi="IRNazanin" w:eastAsia="IRNazanin"/>
          <w:color w:val="111111"/>
          <w:sz w:val="28"/>
          <w:sz w:val="28"/>
          <w:szCs w:val="28"/>
          <w:rtl w:val="true"/>
          <w:lang w:bidi="fa-IR"/>
        </w:rPr>
        <w:t>خیر و نیکی آن نیست که مال و اولاد زیاد باشند بلکه خیر آن است که دانشت فراوان و بردباریت بزرگ مقدار و اینکه افتخار تو در برابر مردم برای عبادت پروردگارت باشد و اگر کار خوبی انجام دادی از خداوند تبارک و تعالی سپاسگزاری کنی و اگر مرتکب لغزشی شدی از او طلب مغفرت نمایی در دنیا خیری نیست مگر برای دو نفر یکی آنکه گناهایی از او سر زند و در تدارک توبه برآید و دیگری آنکه در انجام کارهای پسندیده شتاب نماید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کاری که همراه با تقواست کم نیست و چگونه کاری که مورد قبول پروردگار است کم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و نیکی خواسته عده بیشماری از انسان هاست اما در تشخیص مصداق در اشتباه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بیان فوق خیر و نیکی را تشریح فرموده تا اهل خیر در ابهام و سرگردانی نمانند و راه رسیدن به آن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چند نکته قابل توجه خیراندیشان و خیرین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در این است سطح دانش خویش را بالا برده و حلم را بر آن بیفزایید زیرا علم منهای حلم کارساز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 نَفسی بِیَدِه ما جُمِعَ شیٌ اِلی شیٌ اَفضَلَ مِن حِلمٍ اِلی عِلمٍ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سوگند به آن که جانم در دست اوست چیزی با چیزی جمع نشد که بهتر از جمع علم و حلم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یُثمِرَ العِلمُ حَتّی یُقارِنَهُ الحِلم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علمی که قرین حلم نباشد نتیجه ای در بر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مباهاتی داری در بندگی و عبادت پروردگار داشته باش البته این به آن معنا نیست که ریاکاری کنی و عبادتت را به رخ مردم بکشی بلکه از باب</w:t>
      </w:r>
    </w:p>
    <w:p>
      <w:pPr>
        <w:pStyle w:val="BookText"/>
        <w:rPr/>
      </w:pPr>
      <w:r>
        <w:rPr>
          <w:rFonts w:ascii="Amiri" w:hAnsi="Amiri" w:eastAsia="Amiri" w:cs="Amiri"/>
          <w:color w:val="111111"/>
          <w:sz w:val="28"/>
          <w:sz w:val="28"/>
          <w:szCs w:val="28"/>
          <w:rtl w:val="true"/>
          <w:lang w:bidi="ar-SA"/>
        </w:rPr>
        <w:t xml:space="preserve">وَأَمَّا بِنِعْمَةِ رَبِّکَ فَحَدِّثْ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نعمت و رزق معنوی خود را که همان طاعت و عبادت و نوافل باشد بازگو نمایی تا باعث خیر شوی و دیگران نیز تشویق و مشتاق عبادت پروردگار شوند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اکر خیر از خداوند تشکر کنی و در هنگام لغزش از او پوزش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خیر اگر مدد پروردگار نباشد کسی توفیق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هستند انسان هایی که وقت دارند پول دارند سلامتی دارند اما توفیق کار خیر ندارند پس خیرین به طور جدی از خدای مهربان تشکر کنند که چنین توفیقی نصیبشان فرموده است</w:t>
      </w:r>
      <w:r>
        <w:rPr>
          <w:rFonts w:eastAsia="IRNazanin" w:cs="IRNazanin"/>
          <w:color w:val="111111"/>
          <w:sz w:val="28"/>
          <w:szCs w:val="28"/>
          <w:rtl w:val="true"/>
          <w:lang w:bidi="fa-IR"/>
        </w:rPr>
        <w:t>.</w:t>
      </w:r>
      <w:bookmarkStart w:id="274" w:name="pg3482_24101"/>
    </w:p>
    <w:p>
      <w:pPr>
        <w:pStyle w:val="BookText"/>
        <w:rPr/>
      </w:pPr>
      <w:bookmarkEnd w:id="274"/>
      <w:r>
        <w:rPr>
          <w:rFonts w:ascii="IRNazanin" w:hAnsi="IRNazanin" w:eastAsia="IRNazanin"/>
          <w:color w:val="111111"/>
          <w:sz w:val="28"/>
          <w:sz w:val="28"/>
          <w:szCs w:val="28"/>
          <w:rtl w:val="true"/>
          <w:lang w:bidi="fa-IR"/>
        </w:rPr>
        <w:t>و در هنگام انجام ار خلاف فورا به خود آیند و از خداوند طلب آمرزش کنند و نگذارند که گناهان روی هم انباشته شوند تا آنجا که آنقدر نامه عملشان سیاه و تاریک شود که راه بازگشت نداشته باشند پس یک معنای کار خیر طبق بیان امام علیه السلام توبه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تایید فرمایشات خود باز می فرماید خیر منحصر به دو نفر است یکی کسی که بعد از گناه در مقام جبران گذشته خود برآید و با تدارک توبه راه نجات خویش را فراهم سازد دوم کسی که عمل با تقوا را کم نشمرد چگونه ممکن است کار همراه با تقوارا کم شمرد در حالی که خداوند عمل با تقوا را مهر قبولی می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یَتَقَبَّلُ اللَّهُ مِنَ الْمُتَّقِینَ</w:t>
      </w:r>
      <w:r>
        <w:rPr>
          <w:rStyle w:val="FootnoteAnchor"/>
          <w:rtl w:val="true"/>
        </w:rPr>
        <w:footnoteReference w:id="261"/>
      </w:r>
    </w:p>
    <w:p>
      <w:pPr>
        <w:pStyle w:val="Heading2"/>
        <w:numPr>
          <w:ilvl w:val="1"/>
          <w:numId w:val="1"/>
        </w:numPr>
        <w:rPr/>
      </w:pPr>
      <w:bookmarkStart w:id="275" w:name="__RefHeading___Toc3451623_2749589250"/>
      <w:bookmarkStart w:id="276" w:name="_Toc97"/>
      <w:bookmarkEnd w:id="275"/>
      <w:r>
        <w:rPr>
          <w:rtl w:val="true"/>
        </w:rPr>
        <w:t>نزدیک ترین مردم به پیامبران کیانند؟</w:t>
      </w:r>
      <w:bookmarkEnd w:id="276"/>
    </w:p>
    <w:p>
      <w:pPr>
        <w:pStyle w:val="BookText"/>
        <w:rPr/>
      </w:pPr>
      <w:r>
        <w:rPr>
          <w:rFonts w:ascii="Amiri" w:hAnsi="Amiri" w:eastAsia="Amiri" w:cs="Amiri"/>
          <w:color w:val="111111"/>
          <w:sz w:val="28"/>
          <w:sz w:val="28"/>
          <w:szCs w:val="28"/>
          <w:rtl w:val="true"/>
          <w:lang w:bidi="ar-SA"/>
        </w:rPr>
        <w:t>نود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بِالْأَنْبِیَاءِ أَعْلَمُهُمْ بِمَا جَاءُوا بِهِ ثُمَّ تَلَا إِنَّ أَوْلَی النَّاسِ بِإِبْراهِیمَ لَلَّذِینَ اتَّبَعُوهُ وَ هذَا النَّبِیُّ وَ الَّذِینَ آمَنُوا الْآیَةَ ثُمَّ قَالَ إِنَّ وَلِیَّ مُحَمَّدٍ مَنْ أَطَاعَ اللَّهَ وَ إِنْ بَعُدَتْ لُحْمَتُهُ وَ إِنَّ عَدُوَّ مُحَمَّدٍ مَنْ عَصَی اللَّهَ وَ إِنْ قَرُبَتْ قَرَابَتُهُ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تحقیق نزدیکت ترین مردم به پیامبران داناترین آنان به آورده های انبیاء هستند سپس امام علیه السلام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نزدیک ترین مردم به ابرهیم آنانند که از او پیروی کردند و این پیامبر و کسانی که گرویدند سپس فرمود دوست حضرت محمد صلی الله علیه و آله وسلم کسی است که اطاعت پروردگار کند هر چند که با پیامبر نسبت فامیلی نداشته باشد و دشمن حضرت محمد صلی الله علیه و آله کسی است که معصیت پروردگار کند اگرچه از اقوام نزدیک آن گرامی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کلام امام علیه السلام اطاعت از خدا و رسول صلی الله علیه و آله وسلم و تبعیت از دستورات پروردگار متعال وپیامبر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جایگاه حسب و نسب نقشی ندارد چنانکه سلمان از</w:t>
      </w:r>
      <w:bookmarkStart w:id="277" w:name="pg3482_24102"/>
    </w:p>
    <w:p>
      <w:pPr>
        <w:pStyle w:val="BookText"/>
        <w:rPr/>
      </w:pPr>
      <w:bookmarkEnd w:id="277"/>
      <w:r>
        <w:rPr>
          <w:rFonts w:ascii="IRNazanin" w:hAnsi="IRNazanin" w:eastAsia="IRNazanin"/>
          <w:color w:val="111111"/>
          <w:sz w:val="28"/>
          <w:sz w:val="28"/>
          <w:szCs w:val="28"/>
          <w:rtl w:val="true"/>
          <w:lang w:bidi="fa-IR"/>
        </w:rPr>
        <w:t>فارس و صهیب از روم و خباب و اباذر از لبنان و بلال از حبشه و افریقا به خدمت رسول الله صلی الله علیه و آله وسلم رسیدند و تابع محض آن گرامی گشتند اما اقوام نزدیک آن بزرگوار نه تنها به حضرتش ایمان نیاوردند بلکه در مقام اذیت و آزار او نیز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به خدا و رسول هم موقعی شکل واقعی و راستین به خود می گیرد که با تبعیت همراه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کُنْتُمْ تُحِبُّونَ اللَّهَ فَاتَّبِعُونِی یُحْبِبْکُمُ اللَّهُ وَیَغْفِرْ لَکُمْ ذُنُوبَکُمْ وَاللَّهُ غَفُورٌ رَحِیمٌ قُلْ أَطِیعُوا اللَّهَ وَالرَّسُولَ فَإِنْ تَوَلَّوْا فَإِنَّ اللَّهَ لَا یُحِبُّ الْکَافِرِینَ</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 دارید از من پیروی کنید تا خداوند شما را دوست بدارد و گناهان شما را ببخشد که پروردگار بخشاینده و مهربان است بگو خدا و رسول خدا را اطاعت کنید و اگر از آنان روی برگردانید خدا کافران را دوست نمی دارد</w:t>
      </w:r>
      <w:r>
        <w:rPr>
          <w:rFonts w:eastAsia="IRNazanin" w:cs="IRNazanin"/>
          <w:color w:val="111111"/>
          <w:sz w:val="28"/>
          <w:szCs w:val="28"/>
          <w:rtl w:val="true"/>
          <w:lang w:bidi="fa-IR"/>
        </w:rPr>
        <w:t>.</w:t>
      </w:r>
    </w:p>
    <w:p>
      <w:pPr>
        <w:pStyle w:val="Heading2"/>
        <w:numPr>
          <w:ilvl w:val="1"/>
          <w:numId w:val="1"/>
        </w:numPr>
        <w:rPr/>
      </w:pPr>
      <w:bookmarkStart w:id="278" w:name="__RefHeading___Toc3451625_2749589250"/>
      <w:bookmarkStart w:id="279" w:name="_Toc98"/>
      <w:bookmarkEnd w:id="278"/>
      <w:r>
        <w:rPr>
          <w:rtl w:val="true"/>
        </w:rPr>
        <w:t>خواب بایقین بهتر از نماز در حال تردید است</w:t>
      </w:r>
      <w:bookmarkEnd w:id="279"/>
    </w:p>
    <w:p>
      <w:pPr>
        <w:pStyle w:val="BookText"/>
        <w:rPr/>
      </w:pPr>
      <w:r>
        <w:rPr>
          <w:rFonts w:ascii="Amiri" w:hAnsi="Amiri" w:eastAsia="Amiri" w:cs="Amiri"/>
          <w:color w:val="111111"/>
          <w:sz w:val="28"/>
          <w:sz w:val="28"/>
          <w:szCs w:val="28"/>
          <w:rtl w:val="true"/>
          <w:lang w:bidi="ar-SA"/>
        </w:rPr>
        <w:t>نود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 علیه السلام رَجُلًا مِنَ الْحَرُورِیَّةِ یَتَهَجَّدُ وَ یَقْرَأُ فَقَالَ نَوْمٌ عَلَی یَقِینٍ خَیْرٌ مِنْ صَلَاةٍ فِی 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با خبر شد که یکی از خوارج شبی بیدار است و نماز شب می خواند و قرآن تلاوت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با یقین و باور همراه باشد بهتر از نمازی است که با شک و تردید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معرفت به امام زمانش ندارد و یا در تردید به سر می برد اگر پیشانی او در اثر عبادت و سجده های طولانی چون زانوی اشتران پینه ببندد به جایی نخواهد رسید چون ارتباط متصل و نزدیکی بین خداشناسی و پیامبرشناسی و امام شناسی هست و طبق بیان منسوب به امام صادق علیه السلام آنکه حجت خدا را نشناسد گمراه در دینش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الْحَرُورِیَّةِ یَتَهَجَّدُ وَ یَقْرَأُ فَقَالَ نَوْمٌ عَلَی یَقِینٍ خَیْرٌ مِنْ صَلَاةٍ فِی شَکٍّ مصباح المجتهدین ص</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نعمانی 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وَ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الْحَرُورِیَّةِ یَتَهَجَّدُ وَ یَقْرَأُ فَقَالَ نَوْمٌ عَلَی یَقِینٍ خَیْرٌ مِنْ صَلَاةٍ فِی شَکٍّ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اهل نماز شب بودند اما در امامت مولایمان علی علیه السلام تردید داشتند و</w:t>
      </w:r>
      <w:bookmarkStart w:id="280" w:name="pg3482_24103"/>
    </w:p>
    <w:p>
      <w:pPr>
        <w:pStyle w:val="BookText"/>
        <w:rPr/>
      </w:pPr>
      <w:bookmarkEnd w:id="280"/>
      <w:r>
        <w:rPr>
          <w:rFonts w:ascii="IRNazanin" w:hAnsi="IRNazanin" w:eastAsia="IRNazanin"/>
          <w:color w:val="111111"/>
          <w:sz w:val="28"/>
          <w:sz w:val="28"/>
          <w:szCs w:val="28"/>
          <w:rtl w:val="true"/>
          <w:lang w:bidi="fa-IR"/>
        </w:rPr>
        <w:t>بی جهت به خود زحمت می دادند چرا که همین گروه طاغی در برابر امام زمان خود ایستادند و بر رویش شمشیر کشیدند و بالاخره امام زمان خود را در حال نماز و عبادت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تعبیرهایی شگفتی درباره شک دارند زیرا که شک عاقبت انسان را به شرک و کفر و هلاکت می 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الشکُّ یُحبِطُ الایمان</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شک ایمان را بر باد می دهد</w:t>
      </w:r>
    </w:p>
    <w:p>
      <w:pPr>
        <w:pStyle w:val="BookText"/>
        <w:rPr/>
      </w:pPr>
      <w:r>
        <w:rPr>
          <w:rFonts w:ascii="Amiri" w:hAnsi="Amiri" w:eastAsia="Amiri" w:cs="Amiri"/>
          <w:color w:val="111111"/>
          <w:sz w:val="28"/>
          <w:sz w:val="28"/>
          <w:szCs w:val="28"/>
          <w:rtl w:val="true"/>
          <w:lang w:bidi="ar-SA"/>
        </w:rPr>
        <w:t xml:space="preserve">بِدَوامِ الشکِّ یَحدُثُ الشِّرک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با استمرار شک شرک پدید می آید</w:t>
      </w:r>
      <w:r>
        <w:rPr>
          <w:rFonts w:eastAsia="IRNazanin" w:cs="IRNazanin"/>
          <w:color w:val="111111"/>
          <w:sz w:val="28"/>
          <w:szCs w:val="28"/>
          <w:rtl w:val="true"/>
          <w:lang w:bidi="fa-IR"/>
        </w:rPr>
        <w:t>.</w:t>
      </w:r>
    </w:p>
    <w:p>
      <w:pPr>
        <w:pStyle w:val="Heading2"/>
        <w:numPr>
          <w:ilvl w:val="1"/>
          <w:numId w:val="1"/>
        </w:numPr>
        <w:rPr/>
      </w:pPr>
      <w:bookmarkStart w:id="281" w:name="__RefHeading___Toc3451627_2749589250"/>
      <w:bookmarkStart w:id="282" w:name="_Toc99"/>
      <w:bookmarkEnd w:id="281"/>
      <w:r>
        <w:rPr>
          <w:rtl w:val="true"/>
        </w:rPr>
        <w:t>شایعه پراکنی نکنید</w:t>
      </w:r>
      <w:bookmarkEnd w:id="282"/>
    </w:p>
    <w:p>
      <w:pPr>
        <w:pStyle w:val="BookText"/>
        <w:rPr/>
      </w:pPr>
      <w:r>
        <w:rPr>
          <w:rFonts w:ascii="IRNazanin" w:hAnsi="IRNazanin" w:eastAsia="IRNazanin"/>
          <w:color w:val="111111"/>
          <w:sz w:val="28"/>
          <w:sz w:val="28"/>
          <w:szCs w:val="28"/>
          <w:rtl w:val="true"/>
          <w:lang w:bidi="fa-IR"/>
        </w:rPr>
        <w:t>نود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اعْقِلُوا الْخَبَرَ إِذَا سَمِعْتُمُوهُ عَقْلَ رِعَایَةٍ لَا عَقْلَ رِوَایَةٍ فَإِنَّ رُوَاةَ الْعِلْمِ کَثِیرٌ وَ رُعَاتَهُ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خبری را شنیدید در آن اندیشه کنید نه اینکه تا شنیدید نقل کنید که راویان علم فراوانند ولی اندیشه کنندگان در آن کم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عصری اخبار اعتقادی اخلاقی و سیاسی فراوانی برای ما می آورند که طبق فرمایش امام علیه السلام باید بی درنگ در پخش آن اقدام نکنیم چون احتمال می رود خبر دروغ باشد و نقل خبر دروغ نیز دروغ محسوب می شود به ویژه اگر گوینده خبر فاسق و انسان منحرفی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Style w:val="FootnoteAnchor"/>
          <w:rtl w:val="true"/>
        </w:rPr>
        <w:footnoteReference w:id="26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ایمان اگر فاسقی برای شما خبری را آورد تحقیق کنید تا مبادا از روی نادانی به گروهی آسیبی وارد سازید و از کرده خود سخت پشیمان شوید</w:t>
      </w:r>
      <w:r>
        <w:rPr>
          <w:rFonts w:eastAsia="IRNazanin" w:cs="IRNazanin"/>
          <w:color w:val="111111"/>
          <w:sz w:val="28"/>
          <w:szCs w:val="28"/>
          <w:rtl w:val="true"/>
          <w:lang w:bidi="fa-IR"/>
        </w:rPr>
        <w:t>.</w:t>
      </w:r>
      <w:bookmarkStart w:id="283" w:name="pg3482_24104"/>
    </w:p>
    <w:p>
      <w:pPr>
        <w:pStyle w:val="BookText"/>
        <w:rPr/>
      </w:pPr>
      <w:bookmarkEnd w:id="283"/>
      <w:r>
        <w:rPr>
          <w:rFonts w:ascii="IRNazanin" w:hAnsi="IRNazanin" w:eastAsia="IRNazanin"/>
          <w:color w:val="111111"/>
          <w:sz w:val="28"/>
          <w:sz w:val="28"/>
          <w:szCs w:val="28"/>
          <w:rtl w:val="true"/>
          <w:lang w:bidi="fa-IR"/>
        </w:rPr>
        <w:t>اخبار را باید پالاش کرد و دروغ و راست آن را جدا کرد و به صرف شنیدن نمی توان به ان عمل کرد در اعتقادات و احکام حدیث شناسی یا علم رجال برای همین منظور به وجود آمده تا ناقلان خبر از نظر ثقه بودن مورد بررسی قرار گیرند و اگر سلسله راویان مورد وثوق نبودند نمی توان به آن احادیث اعتبار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اِنَّهُ لَیس بَینَ الحَقِّ و الباطِل الّا اَربَعُ اَصابعَ</w:t>
      </w:r>
    </w:p>
    <w:p>
      <w:pPr>
        <w:pStyle w:val="BookText"/>
        <w:rPr/>
      </w:pPr>
      <w:r>
        <w:rPr>
          <w:rFonts w:ascii="IRNazanin" w:hAnsi="IRNazanin" w:eastAsia="IRNazanin"/>
          <w:color w:val="111111"/>
          <w:sz w:val="28"/>
          <w:sz w:val="28"/>
          <w:szCs w:val="28"/>
          <w:rtl w:val="true"/>
          <w:lang w:bidi="fa-IR"/>
        </w:rPr>
        <w:t xml:space="preserve">بدانید که میان حق و باطل جز چهار انگشت فاصله نیست از حضرت پرسیدند معنای آن چیست؟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اَصابِعَهُ وَ وَضَعَها بَینَ اُذِنِهِ وَ عَینِهِ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الباطِلُ اَن تَقولَ سَمِعتُ وَ الحَقَّ اَن تَقولَ رَاَیتُ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انگشتان خود را میان چشم و گوش گذاشت و فرمود باطل آن است که بگویی شنیدم و حق آن است که بگویی دیدم</w:t>
      </w:r>
      <w:r>
        <w:rPr>
          <w:rFonts w:eastAsia="IRNazanin" w:cs="IRNazanin"/>
          <w:color w:val="111111"/>
          <w:sz w:val="28"/>
          <w:szCs w:val="28"/>
          <w:rtl w:val="true"/>
          <w:lang w:bidi="fa-IR"/>
        </w:rPr>
        <w:t>.</w:t>
      </w:r>
    </w:p>
    <w:p>
      <w:pPr>
        <w:pStyle w:val="Heading2"/>
        <w:numPr>
          <w:ilvl w:val="1"/>
          <w:numId w:val="1"/>
        </w:numPr>
        <w:rPr/>
      </w:pPr>
      <w:bookmarkStart w:id="284" w:name="__RefHeading___Toc3451629_2749589250"/>
      <w:bookmarkStart w:id="285" w:name="_Toc100"/>
      <w:bookmarkEnd w:id="284"/>
      <w:r>
        <w:rPr>
          <w:rtl w:val="true"/>
        </w:rPr>
        <w:t>معنای اِنّا لِلهِ وَ اِنّا اِلَیهِ راجِعُونَ</w:t>
      </w:r>
      <w:r>
        <w:rPr>
          <w:rtl w:val="true"/>
        </w:rPr>
        <w:t>:</w:t>
      </w:r>
      <w:bookmarkEnd w:id="285"/>
    </w:p>
    <w:p>
      <w:pPr>
        <w:pStyle w:val="BookText"/>
        <w:rPr/>
      </w:pPr>
      <w:r>
        <w:rPr>
          <w:rFonts w:ascii="IRNazanin" w:hAnsi="IRNazanin" w:eastAsia="IRNazanin"/>
          <w:color w:val="111111"/>
          <w:sz w:val="28"/>
          <w:sz w:val="28"/>
          <w:szCs w:val="28"/>
          <w:rtl w:val="true"/>
          <w:lang w:bidi="fa-IR"/>
        </w:rPr>
        <w:t>نود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یَقُولُ إِنَّا لِلَّهِ وَ إِنَّا إِلَیْهِ راجِعُونَ فَقَالَ إِنَّ قَوْلَنَا إِنَّا لِلَّهِ إِقْرَارٌ عَلَی أَنْفُسِنَا بِالْمُلْکِ وَ قَوْلَنَا وَ إِنَّا إِلَیْهِ راجِعُونَ إِقْرَارٌ عَلَی أَنْفُسِنَا بِالْهُلْکِ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شنید که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ما از جانب خدا آمده و به سوی او بازگشت خواهیم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اِنّا لِلهِ اعتراف ما به این است که ملک خداییم و گفتن و اِنّا اِلَیهِ راجِعُونَ اعتراف ما به این است که ما پایدار نیستیم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صاحب اختیار ملک خود است و می تواند هر کاری درباره آنچه در تملک دارد انجام دهد و وقتی ما خود را ملک خدا دانستیم کبر و منیت روحیه استکباری را کنار گذاشته و خود را فقیر محض در برابر مالک خویش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اعتراف می کنیم که مالک م هر وقت اراده کند پرونده دنیای ما را</w:t>
      </w:r>
      <w:bookmarkStart w:id="286" w:name="pg3482_24105"/>
    </w:p>
    <w:p>
      <w:pPr>
        <w:pStyle w:val="BookText"/>
        <w:rPr/>
      </w:pPr>
      <w:bookmarkEnd w:id="286"/>
      <w:r>
        <w:rPr>
          <w:rFonts w:ascii="IRNazanin" w:hAnsi="IRNazanin" w:eastAsia="IRNazanin"/>
          <w:color w:val="111111"/>
          <w:sz w:val="28"/>
          <w:sz w:val="28"/>
          <w:szCs w:val="28"/>
          <w:rtl w:val="true"/>
          <w:lang w:bidi="fa-IR"/>
        </w:rPr>
        <w:t>می بندد و ما را به مکانی دیگر منتقل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انسان چون مرده به دست غسال است همان طور که غسال مردم را به هر شکل که بخواهد مرده را می چرخاند و غسل می دهد ما نیز در دست قدرت الهی همچون مرده ای هستیم که به هر طرف که خاطرخواهش باشد ما را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 ای برگردنم افکنده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کشد هر جا که خاطرخواه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آن عالم ربانی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یَستَغنی فی ذاتِهِ و صِفاتِه عَن کلِّ وُجُود، وَ یحتاجُ إِلَیهِ کُلُّ مَوجودٍ؛ بَل لا یَستَغنی عَنهُ شَی‌ءٌ فی شی‌ءٍ لا فی ذاتِهِ وَ لا فی صِفاتِهِ و لا فی وُجودِهِ و لا فی بَقائِهِ بَل کلُّ شَی‌ٍء فَوُجودهِ مِنهُ أَو ممّا فَکُلُّ شَی‌ءٍ سَواهُ فَهُوَ لَهُ مَملوکٌ فی ذاتِهِ و صِفاتِهِ، و هُوَ مُستَغنٍ عَن کُلِّ شَی‌ءٍ فَهذا هُوَ المَلِکُ المُطلق</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خداوند تبارک و تعالی در ذات و صفاتش از هر موجودی بی نیاز است و همه موجودات به او نیازمند هستند بلکه موجودات نسبت به هم نیز بی نیاز از ذات تعالی نمی باشند و همچنین هر موجودی چه در ذات و یا صفات و در وجود و یا بقاء به طور کلی در اصل پیدایش ووجود محتاج اویند و همه چیز غیر ذات اقدس الله مملوک او می باشند و اوست که از همه چیز مستغنی است پس اوست که در حقیقت مالک علی الاطلاق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وَتَبَارَکَ الَّذِی لَهُ مُلْکُ السَّمَاوَاتِ وَالْأَرْضِ وَمَا بَیْنَهُمَا</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بزرگ است خدایی که آسمان ها و زمین و هر چه میانشان هست را مالک است و بر آنها فرمانرواست</w:t>
      </w:r>
      <w:r>
        <w:rPr>
          <w:rFonts w:eastAsia="IRNazanin" w:cs="IRNazanin"/>
          <w:color w:val="111111"/>
          <w:sz w:val="28"/>
          <w:szCs w:val="28"/>
          <w:rtl w:val="true"/>
          <w:lang w:bidi="fa-IR"/>
        </w:rPr>
        <w:t>.</w:t>
      </w:r>
    </w:p>
    <w:p>
      <w:pPr>
        <w:pStyle w:val="Heading2"/>
        <w:numPr>
          <w:ilvl w:val="1"/>
          <w:numId w:val="1"/>
        </w:numPr>
        <w:rPr/>
      </w:pPr>
      <w:bookmarkStart w:id="287" w:name="__RefHeading___Toc3451631_2749589250"/>
      <w:bookmarkStart w:id="288" w:name="_Toc101"/>
      <w:bookmarkEnd w:id="287"/>
      <w:r>
        <w:rPr>
          <w:rtl w:val="true"/>
        </w:rPr>
        <w:t>هنگام تعریف و تمجید مردم چه باید گفت؟</w:t>
      </w:r>
      <w:bookmarkEnd w:id="288"/>
    </w:p>
    <w:p>
      <w:pPr>
        <w:pStyle w:val="BookText"/>
        <w:rPr/>
      </w:pPr>
      <w:r>
        <w:rPr>
          <w:rFonts w:ascii="Amiri" w:hAnsi="Amiri" w:eastAsia="Amiri" w:cs="Amiri"/>
          <w:color w:val="111111"/>
          <w:sz w:val="28"/>
          <w:sz w:val="28"/>
          <w:szCs w:val="28"/>
          <w:rtl w:val="true"/>
          <w:lang w:bidi="ar-SA"/>
        </w:rPr>
        <w:t>نود و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مَدَحَهُ قَوْمٌ فِی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أَعْلَمُ بِی مِنْ نَفْسِی وَ أَنَا أَعْلَمُ بِنَفْسِی مِنْهُمْ اللَّهُمَّ اجْعَلْنَا خَیْراً مِمَّا یَظُنُّونَ وَ اغْفِرْ لَنَا مَا لَا یَعْلَمُونَ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در برابر حضرت ستایش نمودند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به من</w:t>
      </w:r>
      <w:bookmarkStart w:id="289" w:name="pg3482_24106"/>
    </w:p>
    <w:p>
      <w:pPr>
        <w:pStyle w:val="BookText"/>
        <w:rPr/>
      </w:pPr>
      <w:bookmarkEnd w:id="289"/>
      <w:r>
        <w:rPr>
          <w:rFonts w:ascii="IRNazanin" w:hAnsi="IRNazanin" w:eastAsia="IRNazanin"/>
          <w:color w:val="111111"/>
          <w:sz w:val="28"/>
          <w:sz w:val="28"/>
          <w:szCs w:val="28"/>
          <w:rtl w:val="true"/>
          <w:lang w:bidi="fa-IR"/>
        </w:rPr>
        <w:t>از من آگاه تری و من به خود از آنها داناترم خدایا مرا از آنچه فکر می کنند بهتر کن و آنچه را از ما نمی دانند و تو می دانی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هم نمونه ای از تواضع امام علیه السلام است و هم آموزه ای برای ما که در برابر تعریف و تمجید مردم خود را گم نکنیم و حالمان تغییر نکند و عرض کنیم خدایا تو که خود می دانی ما چه می کنیم و چه هستیم و ما نیز خود می دانیم چقدر قصور کرده ایم بار الها توفیقمان ده از آنچه مردم درباره ما فکر می کنند بهتر شویم و از آنچه درباره ما می دانی عفو و رحمتت را شامل حالمان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گاهی در برابر تعریف و تمجید دوستان قرار میگیرم عرض می کنم خدایا تو با حسن ظن مردم با من رفتار کن و الا این جانب که خود می دانم سرتاپا تقصیرم و دستم تهی است و اگر خداوند مهربان به تعداد لغزش هایمان یک مهر عفو و آمرزش در زیر پرونده ما نزند گرفتار غضب و سخط حضرتش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عرضه می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فَصَلِّ عَلَی مُحَمَّدٍ وَ آلِهِ، وَ الْقَنِی بِمَغْفِرَتِکَ کَمَا لَقِیتُکَ بِإِقْرَارِی، وَ ارْفَعْنِی عَنْ مَصَارِعِ الذُّنُوبِ کَمَا وَضَعْتُ لَکَ نَفْسِی، وَ اسْتُرْنِی بِسِتْرِکَ کَمَا تَأَنَّیْتَنِی عَنِ الانْتِقَامِ مِنِّی</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خدایا بر محمد و ال او درود فرست و مرا مشمول رحمتت گردان همان طور که من با اعتراف به گناه خود روی به تو آورده ام و مرا از ذلت گناهان بالا بر همان گونه که خود را ذلیل تو کرده ام و مرا در پرده رحمتت بپوشان همان طور که در انتقام گرفتن از من درنگ نمودی</w:t>
      </w:r>
      <w:r>
        <w:rPr>
          <w:rFonts w:eastAsia="IRNazanin" w:cs="IRNazanin"/>
          <w:color w:val="111111"/>
          <w:sz w:val="28"/>
          <w:szCs w:val="28"/>
          <w:rtl w:val="true"/>
          <w:lang w:bidi="fa-IR"/>
        </w:rPr>
        <w:t>.</w:t>
      </w:r>
    </w:p>
    <w:p>
      <w:pPr>
        <w:pStyle w:val="Heading2"/>
        <w:numPr>
          <w:ilvl w:val="1"/>
          <w:numId w:val="1"/>
        </w:numPr>
        <w:rPr/>
      </w:pPr>
      <w:bookmarkStart w:id="290" w:name="__RefHeading___Toc3451633_2749589250"/>
      <w:bookmarkStart w:id="291" w:name="_Toc102"/>
      <w:bookmarkEnd w:id="290"/>
      <w:r>
        <w:rPr>
          <w:rtl w:val="true"/>
        </w:rPr>
        <w:t>شرایط برآورده کردن حاجات</w:t>
      </w:r>
      <w:r>
        <w:rPr>
          <w:rtl w:val="true"/>
        </w:rPr>
        <w:t>:</w:t>
      </w:r>
      <w:bookmarkEnd w:id="291"/>
    </w:p>
    <w:p>
      <w:pPr>
        <w:pStyle w:val="BookText"/>
        <w:rPr/>
      </w:pPr>
      <w:r>
        <w:rPr>
          <w:rFonts w:ascii="Amiri" w:hAnsi="Amiri" w:eastAsia="Amiri" w:cs="Amiri"/>
          <w:color w:val="111111"/>
          <w:sz w:val="28"/>
          <w:sz w:val="28"/>
          <w:szCs w:val="28"/>
          <w:rtl w:val="true"/>
          <w:lang w:bidi="ar-SA"/>
        </w:rPr>
        <w:t>نود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یَسْتَقِیمُ قَضَاءُ الْحَوَائِجِ إِلَّا بِثَلَاثٍ بِاسْتِصْغَارِهَا لِتَعْظُمَ وَ بِاسْتِکْتَامِهَا لِتَظْهَرَ وَ بِتَعْجِیلِهَا لِتَهْنُؤَ</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برآورده کردن حاجات جز با سه چیز راست نیاید به کوچک شمردن آن تا در نتیجه بزرگ جلوه کند مخفی داشتن آن تا خود به خود آشکار گردد و به شتاب</w:t>
      </w:r>
      <w:bookmarkStart w:id="292" w:name="pg3482_24107"/>
    </w:p>
    <w:p>
      <w:pPr>
        <w:pStyle w:val="BookText"/>
        <w:rPr/>
      </w:pPr>
      <w:bookmarkEnd w:id="292"/>
      <w:r>
        <w:rPr>
          <w:rFonts w:ascii="IRNazanin" w:hAnsi="IRNazanin" w:eastAsia="IRNazanin"/>
          <w:color w:val="111111"/>
          <w:sz w:val="28"/>
          <w:sz w:val="28"/>
          <w:szCs w:val="28"/>
          <w:rtl w:val="true"/>
          <w:lang w:bidi="fa-IR"/>
        </w:rPr>
        <w:t>نمودن در انجام آن تا برای حاتمند گوارا باشد</w:t>
      </w:r>
    </w:p>
    <w:p>
      <w:pPr>
        <w:pStyle w:val="BookText"/>
        <w:rPr/>
      </w:pPr>
      <w:r>
        <w:rPr>
          <w:rFonts w:ascii="IRNazanin" w:hAnsi="IRNazanin" w:eastAsia="IRNazanin"/>
          <w:color w:val="111111"/>
          <w:sz w:val="28"/>
          <w:sz w:val="28"/>
          <w:szCs w:val="28"/>
          <w:rtl w:val="true"/>
          <w:lang w:bidi="fa-IR"/>
        </w:rPr>
        <w:t>کسی نیست که در این عالم خواسته و حاجت هایی نداشته باشد حوائجی که معقول و متعارف و شرعی نیست قطعا مورد نظر امام علیه السلام نمی باشد اما آن حاجت هایی که منطقی و عقلانی است سه عامل راه چاره رسیدن به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کوچک شمردن آن تا در نتیجه بزرگ جلوه کند وقتی حاجت بزرگ و نهایی شمرده شود در صورت برآورده نشدن شخص فکر می کند که به آخر خط رسدیه و از غم و غصه می میرد چون خیال م یکند که دنیا به آخر رسیده و دیگر جایی برای ماندن وی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را نباید به کسی جز خداوند تبارک و تعالی گفت اگر برآورده شد خود به خود همه می فهمند و آشکار می شود و اینکه بعضی سفره دل خود را پیش همه باز می کنند وقبل از برآورده شدن حاجت آن را بازگو میکنند در صورت برآورده نشدن زبانزد خاص و عام شده و سرشان فاش می گردد و مطلبی هم که بین مردم پخش شد قابل جمع کردن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و تنبلی هم خوب نیست کسی که هدف مقدس و ارزشمدنی دارد نباید امروز و فردا کند باید تا سلامتی و امکانات برای رسیدن به حاجت هست تلاش و شتاب کند که پیداست این نوع آدم ها وقتی به سرعت به حوائج خویش نایل می آیند شادمان و خوشحال اند</w:t>
      </w:r>
      <w:r>
        <w:rPr>
          <w:rFonts w:eastAsia="IRNazanin" w:cs="IRNazanin"/>
          <w:color w:val="111111"/>
          <w:sz w:val="28"/>
          <w:szCs w:val="28"/>
          <w:rtl w:val="true"/>
          <w:lang w:bidi="fa-IR"/>
        </w:rPr>
        <w:t>.</w:t>
      </w:r>
    </w:p>
    <w:p>
      <w:pPr>
        <w:pStyle w:val="Heading2"/>
        <w:numPr>
          <w:ilvl w:val="1"/>
          <w:numId w:val="1"/>
        </w:numPr>
        <w:rPr/>
      </w:pPr>
      <w:bookmarkStart w:id="293" w:name="__RefHeading___Toc3451635_2749589250"/>
      <w:bookmarkStart w:id="294" w:name="_Toc103"/>
      <w:bookmarkEnd w:id="293"/>
      <w:r>
        <w:rPr>
          <w:rtl w:val="true"/>
        </w:rPr>
        <w:t>نشانه های آخر الزمانی</w:t>
      </w:r>
      <w:bookmarkEnd w:id="294"/>
    </w:p>
    <w:p>
      <w:pPr>
        <w:pStyle w:val="BookText"/>
        <w:rPr/>
      </w:pPr>
      <w:r>
        <w:rPr>
          <w:rFonts w:ascii="Amiri" w:hAnsi="Amiri" w:eastAsia="Amiri" w:cs="Amiri"/>
          <w:color w:val="111111"/>
          <w:sz w:val="28"/>
          <w:sz w:val="28"/>
          <w:szCs w:val="28"/>
          <w:rtl w:val="true"/>
          <w:lang w:bidi="ar-SA"/>
        </w:rPr>
        <w:t>نود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لَا یُقَرَّبُ فِیهِ إِلَّا الْمَاحِلُ وَ لَا یُظَرَّفُ فِیهِ إِلَّا الْفَاجِرُ وَ لَا یُضَعَّفُ فِیهِ إِلَّا الْمُنْصِفُ یَعُدُّونَ الصَّدَقَةَ فِیهِ غُرْماً وَ صِلَةَ الرَّحِمِ مَنّاً وَ الْعِبَادَةَ اسْتِطَالَةً عَلَی النَّاسِ فَعِنْدَ ذَلِکَ یَکُونُ السُّلْطَانُ بِمَشُورَةِ النِّسَاءِ وَ إِمَارَةِ الصِّبْیَانِ وَ تَدْبِیرِ الْخِصْیَانِ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برای مردم فرا می رسد که جز سخن چین را گرامی ندارند و جز آدم فاجر و فاسق را زیرک نخوانند و جز آدم با انصاف را ضعیف نگویند در آن زمان</w:t>
      </w:r>
    </w:p>
    <w:p>
      <w:pPr>
        <w:pStyle w:val="BookText"/>
        <w:rPr/>
      </w:pPr>
      <w:r>
        <w:rPr>
          <w:rFonts w:ascii="IRNazanin" w:hAnsi="IRNazanin" w:eastAsia="IRNazanin"/>
          <w:color w:val="111111"/>
          <w:sz w:val="28"/>
          <w:sz w:val="28"/>
          <w:szCs w:val="28"/>
          <w:rtl w:val="true"/>
          <w:lang w:bidi="fa-IR"/>
        </w:rPr>
        <w:t>دادن صدقه را غرامت و تاوان شمارند و در صله رحم کردن منت گذارند و عبادت کردن را وسیله فخر فروشی بر مردم قرار می دهند در این زمانحکومت با مشورت زنان و فرماندهی خردسالان و چاره جویی مردان ننالایق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بینی امیرالمومنین علی علیه السلام نسبت به زمانی است که محو ارزش ها می شود و همه چیز وارونه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 آشکار فرمایشات آن حضرت در عصر ما مشاهده می شود الماجل یعنی فتنه انگیز و سخن چین که به عنوان مزدور و جاسوس حکومت های ظلم و جور در سطح جهان مشغول به آشوب و به هم زدن آرامش ملت ها هستند و مزد می گیرند تا اختلاف بیندازند و بعد صاحبان زرو زور بر مردم ضعیف حکومت کنند و استقلال کشورها را به خطر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 بیان امام علیه السلام این است که زمانی فرا می رسد که جز فاجر و فاسق را زیرک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خوب و سلامت کنار گذاشته می شوند و آدم های بد و فاسق جلو می افتند و مردم نادان هم این گروه را هوشمند و نخبه می شمرند و کلام سوم امام علیه السلام آن بود که آدم های با انصاف را ضعیف می شمرند بلی وقتی ارزش ها به ضد ارزش تبدیل شود نتیجه ای غیر از این نخواهد داشت فاسق می شود زیرک و با انصاف می شود ناتوان 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چهارم حضرت آن بود که صدقه و خیرات و کمک به محرومان غرامت و ضرر محسوب می شود یعنی رحم و عاطفه از بین می رود و کسی حاضر نیست به هم نوع خود کمک مالی و اقتصادی کند در حالی که انفاق و احسان باعث توسعه و برکت ثروت می شود و بسیاری از بلاها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صدقه را کلید روزی می داند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اَکثِروا مِنَ الصَدَقَهِ تُرزِقُوا </w:t>
      </w:r>
      <w:r>
        <w:rPr>
          <w:rStyle w:val="FootnoteAnchor"/>
          <w:rtl w:val="true"/>
        </w:rPr>
        <w:footnoteReference w:id="27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صدیقه بدهید تا روزی داده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پنجم حضرت این بود که در صله رحم کردن منت می گذارند انجام تکلیف منت ندارد رسیدگی به ارحام و فامیل یک تکلیف است و اصولا چه در صله رحم و چه در هر کار خیری منت گذاردن باعث ضایع شدن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همان صدقه که عرض شد خداوند می فرماید</w:t>
      </w:r>
    </w:p>
    <w:p>
      <w:pPr>
        <w:pStyle w:val="BookText"/>
        <w:rPr/>
      </w:pPr>
      <w:r>
        <w:rPr>
          <w:rFonts w:ascii="Amiri" w:hAnsi="Amiri" w:eastAsia="Amiri" w:cs="Amiri"/>
          <w:color w:val="111111"/>
          <w:sz w:val="28"/>
          <w:sz w:val="28"/>
          <w:szCs w:val="28"/>
          <w:rtl w:val="true"/>
          <w:lang w:bidi="ar-SA"/>
        </w:rPr>
        <w:t xml:space="preserve">لا تُبطِلوا صَدَقاتِکُم بِالمَنِّ والاَذی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انفاق و صدقه های خودتان را با منت گذاردن و اذیت اشخاص ضایع و باطل نکنید در واقع نیکی و احسان به ارحام اگر همراه با منت باشد حکایت از خودبزرگ بینی و رذیله کبر می کند و آزار دادن ارحام است ما وقتی به فامیل محبت می کنیم قصد داریم که او را از وضع دلخراش نجات دهیم و با تامین احتیاجات او ناراحتی روحی او را برطرف کنیم بنابراین اگر او را با منت بیازاریم چیزی از ناراحتی و تالم روحی اش را رفع ننموده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اَلمَنّانُ بِما یُعطِی لا یُکَلِّمُهُ اللهُ و لا یَنظُرُ اِلَیهِ و لا یُزَکِّیهِ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کسی که به آنچه می بخشد منت گذارد خداوند به او توجه نمی کند و قلب اورا پاکیزه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ششم از گفتار امام علیه السلام این بود که زمانی فرا می رسد که عبادت کردن را وسیله فخر فروشی بر مردم قرار می دهند وقتی عبادت جهت بندگی محض نباشد و خلوص نیت در کار نباشد همان می شود که مولایمان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وسیله تفاخر و به رخ کشیدن مردم شود عبادت نیست جهالت است چون فقط اعضاء و جوارح به عبادت پرداخته اند و دل و روح متوجه غیر معبود بوده و بار معنوی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درباره چنین افراد در جای دیگر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یَطْلُبُ الدُّنْیا بِعَمَلِ الْآخِرَةِ وَ لا یَطْلُبُ الْآخِرَةَ بِعَمَلِ الدُّنْیا قَدْ طَامَنَ مِنْ شَخْصِهِ وَ قارَبَ مِنْ خَطْوِهِ وَ شَمَّرَ مِنْ ثَوْبِهِ وَ زَخْرَفَ مِنْ نَفْسِهِ لِلْاءَمَانَةِ وَ اتَّخَذَ سِتْرَ اللَّهِ</w:t>
      </w:r>
    </w:p>
    <w:p>
      <w:pPr>
        <w:pStyle w:val="BookText"/>
        <w:rPr/>
      </w:pPr>
      <w:r>
        <w:rPr>
          <w:rFonts w:ascii="Amiri" w:hAnsi="Amiri" w:eastAsia="Amiri" w:cs="Amiri"/>
          <w:color w:val="111111"/>
          <w:sz w:val="28"/>
          <w:sz w:val="28"/>
          <w:szCs w:val="28"/>
          <w:rtl w:val="true"/>
          <w:lang w:bidi="ar-SA"/>
        </w:rPr>
        <w:t>ذَرِیعَةً إ لَی الْمَعْصِیَةِ</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با اعمال آخرت دنیا را می طلبند و با اعمال دنیا در پی کسب مقام های معنوی اخرت نیستند خود را کوچک و متواضع جلوه می دهند و گام ها را ریاکارانه و کوتاه برمیدارند دامن خود را جمع کرده خود را همانند مومنان واقعی می آرایند و پوشش الهی را وسیله نفاق و دورویی و دنیا طلبی خود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هفتم و در واقع آخرین پیش بینی امام علیه السلام است که در باره نوع حکومت داری است زمانی فرا می رسد که به زنان کاری که مربوط به آنان نیست سپرده می شود و آدم های بی تجربه و نالایق بر مردم حکمران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مورد آخر کسی بحث ندارد که آدم های بی تجربه و نالایق نباید زمام امور مملکت را به عهده بگیرند اما در مورد اول که به زنان مربوط می شود لازم به توضیح است این چیزی که امروز به عنوان حمایت از حقوق زنان و با اصطلاح روز رفتار فمینیستی مطرح است بدین خاطر است که واقعا در اروپا و مغرب زمین از قرون وسطی به بعد به زنان ظلم فراوانی شد همان طور که قبل از طلوع اسلام نسبت به حقوق آنها ظلم می شد در کشورهای غربی کار را به جایی رساندند که حتی در انسان بودن زن تشکیک کردند در نتیجه یک نهضت در حمایت و دفاع از حقوق زنان به وجود آمدو متاسفانه این نهضت چون مبنای دینی ووحی نداشت به افراطی گری مبتلا شد و این پندار باطل را القا کرد که با مرد کردن زن می توان به احقاق حق او جامه عمل پوشاند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عترت آنچه را که باعث بالندگی شخصیت زنان می شود به آنها اعطا کرده و خواسته است هر زن به حق طبیعی و آنچه که برای آن آفریده شده برسد که اگر غیر از آن باشد ظلم دیگری در حق او خواهد شد چنان که شاهدیم امروزه دنبال آنند که وجود زنان را به عنوان ابزار و کالاهای اقتصادی و سیاسی به نفع خود مصادره کنند</w:t>
      </w:r>
      <w:r>
        <w:rPr>
          <w:rFonts w:eastAsia="IRNazanin" w:cs="IRNazanin"/>
          <w:color w:val="111111"/>
          <w:sz w:val="28"/>
          <w:szCs w:val="28"/>
          <w:rtl w:val="true"/>
          <w:lang w:bidi="fa-IR"/>
        </w:rPr>
        <w:t>.</w:t>
      </w:r>
      <w:bookmarkStart w:id="295" w:name="pg3482_24111"/>
    </w:p>
    <w:p>
      <w:pPr>
        <w:pStyle w:val="Heading2"/>
        <w:numPr>
          <w:ilvl w:val="1"/>
          <w:numId w:val="1"/>
        </w:numPr>
        <w:rPr/>
      </w:pPr>
      <w:bookmarkStart w:id="296" w:name="__RefHeading___Toc3451637_2749589250"/>
      <w:bookmarkStart w:id="297" w:name="_Toc104"/>
      <w:bookmarkEnd w:id="295"/>
      <w:bookmarkEnd w:id="296"/>
      <w:r>
        <w:rPr>
          <w:rtl w:val="true"/>
        </w:rPr>
        <w:t>ساده پوشی</w:t>
      </w:r>
      <w:r>
        <w:rPr>
          <w:rtl w:val="true"/>
        </w:rPr>
        <w:t>:</w:t>
      </w:r>
      <w:bookmarkEnd w:id="297"/>
    </w:p>
    <w:p>
      <w:pPr>
        <w:pStyle w:val="BookText"/>
        <w:rPr/>
      </w:pPr>
      <w:r>
        <w:rPr>
          <w:rFonts w:ascii="Amiri" w:hAnsi="Amiri" w:eastAsia="Amiri" w:cs="Amiri"/>
          <w:color w:val="111111"/>
          <w:sz w:val="28"/>
          <w:sz w:val="28"/>
          <w:szCs w:val="28"/>
          <w:rtl w:val="true"/>
          <w:lang w:bidi="ar-SA"/>
        </w:rPr>
        <w:t>نود 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رُئیَ علَیْهِ إِزَارٌ خَلَقٌ مَرْقُوعٌ فَقِیلَ لَهُ فِی ذَلِکَ فَقَالَ یَخْشَعُ لَهُ الْقَلْبُ وَ تَذِلُّ بِهِ النَّفْسُ وَ یَقْتَدِی بِهِ الْمُؤْمِنُونَ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را با لباسی کهنه و وصله دار دیدند عرض کردند چرا چنین لباسی پوشیده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دل خاشع شود و نفس اماره ذلیل گردد و مومنین از آن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است که هر عصری عرف جامعه چیزی را می پسندد البته منظور عرف متدین و دین مدار است روش مولایمان علی علیه السلام در انتخاب لباس متناسب با عصر خودش بود چون اکثر مردم در فقر و نداری و بی لباسی زندگی میکردند و آن حضرت برای آنکه مردم بینوا احساس حقارت نکنند با لباسی کهنه و وصله دار در اجتماع حضور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آن بزرگوار به ما می آموزد که لباس های گران قیمت و زردوز به تن نکنیم که باعث عجب و غرورمان می شود و نفس اماره سر به طغیان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بین مردان و زنان جامعه این فخرفروشی ها را در مجالس عروسی ها و میهمانی ها دقیقا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استفاده کردن از نعمت های الهی و پوشیدن لباس های نو و تمیز و حتی خوش دوخت از منظر اسلام نه حرام است ونه خلاف شان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و بر خودش شخص پیامبر اسلام صلی الله علیه و آله وسلم بیشتر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ابوالاحوص از پدرش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لباسی پست و ارزان قیمت خدمت رسول خدا 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 وث روتی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شتر و گوسفند و 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به تو ثروتی داده است باید نشانه نعمت و کرامتی که ارزانیت داشته در تو دیده شود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 تَعالی یُحِبُّ الجَمالَ و التَّجْمیلَ ، و یُبعِضُ البُؤْسَ و التَّباؤسَ فإنَّ اللّه َ عزّ و جلّ</w:t>
      </w:r>
      <w:bookmarkStart w:id="298" w:name="pg3482_24112"/>
    </w:p>
    <w:p>
      <w:pPr>
        <w:pStyle w:val="BookText"/>
        <w:rPr/>
      </w:pPr>
      <w:bookmarkEnd w:id="298"/>
      <w:r>
        <w:rPr>
          <w:rFonts w:ascii="Amiri" w:hAnsi="Amiri" w:eastAsia="Amiri" w:cs="Amiri"/>
          <w:color w:val="111111"/>
          <w:sz w:val="28"/>
          <w:sz w:val="28"/>
          <w:szCs w:val="28"/>
          <w:rtl w:val="true"/>
          <w:lang w:bidi="ar-SA"/>
        </w:rPr>
        <w:t xml:space="preserve">إذا أنْعَمَ عَبدٍ نِعمَةً أحَبَّ أنْ یَری علَیهِ أثَرَها قیلَ و کیفَ ذلکَ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یُنَظّفُ ثَوبَهُ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خداوند زیبایی و خودآرایی را دوست دارد و از بینوایی و بینوا نمایی نفرت دارد زیرا خداوند عزوجل هرگاه به بنده ای نعمتی عطا کند دوست دارد اثر آن را در او ببیند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طریق؟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تمیز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مطلب لازم است که مولایمان علی علیه السلام لباس تمیز به تن می کرد اگر چه کهنه و مندرس بود و قابل توجه بعضی از فرقه های منحرف که سر و روی خود را ژولیده و ریش و سبیل را رها می کنند و لباس های عجیب و غریب می پوشند و قلندربازی در می اورندوخود را پیرو حضرت امیر مومنان علیه السلام معرفی می کنند در حالی که هیچ وجه شباهتی با آن گرامی ندارند جز فریب عوام و مریدانشان</w:t>
      </w:r>
      <w:r>
        <w:rPr>
          <w:rFonts w:eastAsia="IRNazanin" w:cs="IRNazanin"/>
          <w:color w:val="111111"/>
          <w:sz w:val="28"/>
          <w:szCs w:val="28"/>
          <w:rtl w:val="true"/>
          <w:lang w:bidi="fa-IR"/>
        </w:rPr>
        <w:t>!</w:t>
      </w:r>
    </w:p>
    <w:p>
      <w:pPr>
        <w:pStyle w:val="Heading2"/>
        <w:numPr>
          <w:ilvl w:val="1"/>
          <w:numId w:val="1"/>
        </w:numPr>
        <w:rPr/>
      </w:pPr>
      <w:bookmarkStart w:id="299" w:name="__RefHeading___Toc3451639_2749589250"/>
      <w:bookmarkStart w:id="300" w:name="_Toc105"/>
      <w:bookmarkEnd w:id="299"/>
      <w:r>
        <w:rPr>
          <w:rtl w:val="true"/>
        </w:rPr>
        <w:t>دشمنی دنیا و آخرت</w:t>
      </w:r>
      <w:r>
        <w:rPr>
          <w:rtl w:val="true"/>
        </w:rPr>
        <w:t>:</w:t>
      </w:r>
      <w:bookmarkEnd w:id="300"/>
    </w:p>
    <w:p>
      <w:pPr>
        <w:pStyle w:val="BookText"/>
        <w:rPr/>
      </w:pPr>
      <w:r>
        <w:rPr>
          <w:rFonts w:ascii="Amiri" w:hAnsi="Amiri" w:eastAsia="Amiri" w:cs="Amiri"/>
          <w:color w:val="111111"/>
          <w:sz w:val="28"/>
          <w:sz w:val="28"/>
          <w:szCs w:val="28"/>
          <w:rtl w:val="true"/>
          <w:lang w:bidi="ar-SA"/>
        </w:rPr>
        <w:t>صدم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وَ الْآخِرَةَ عَدُوَّانِ مُتَفَاوِتَانِ وَ سَبِیلَانِ مُخْتَلِفَانِ فَمَنْ أَحَبَّ الدُّنْیَا وَ تَوَلَّاهَا أَبْغَضَ الْآخِرَةَ وَ عَادَاهَا وَ هُمَا بِمَنْزِلَةِ الْمَشْرِقِ وَ الْمَغْرِبِ وَ مَاشٍ بَیْنَهُمَا کُلَّمَا قَرُبَ مِنْ وَاحِدٍ بَعُدَ مِنَ الْآخَرِ وَ هُمَا بَعْدُ ضَرَّتَانِ</w:t>
      </w:r>
    </w:p>
    <w:p>
      <w:pPr>
        <w:pStyle w:val="BookText"/>
        <w:rPr/>
      </w:pPr>
      <w:r>
        <w:rPr>
          <w:rFonts w:ascii="IRNazanin" w:hAnsi="IRNazanin" w:eastAsia="IRNazanin"/>
          <w:color w:val="111111"/>
          <w:sz w:val="28"/>
          <w:sz w:val="28"/>
          <w:szCs w:val="28"/>
          <w:rtl w:val="true"/>
          <w:lang w:bidi="fa-IR"/>
        </w:rPr>
        <w:t>دنیا و آخرت دشمن متفاوت همدیگرند و دو راه مختلف می باشند بنابراین آنکه دنیا را دوست می دارد به آن دل می بندد آخرت را دوست نمی دارد و با آن دشمن است و دنیا و آخرت از نظر فاصله تفاوت مثل مشرق و مغرب هستند آنکه بین این دو حرکت م یکند هر چه به یکی نزدیک شود از دیگری دور می گردد و این دوهمانند دو زن برای یک شوهرند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ائمه طاهرین علیهم السلام بیشترین و روشن ترین بیانات را مولایمان علی علیه السلام درباره دنیا و آخرت دارد کها گر بخواهیم دیدگاه های حضرت را مورد بررسی قرار دهیم باید یک کتاب چند هزار صفحه ای بنویسم تا بتوانیم بخشی از کلمات آنحضرت را در این زمینه بازگو کنیم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بیان فوق امام علیه السلام نگاه ویژه ای به دنیا و آخرت دارد که قابل تامل بیشتر</w:t>
      </w:r>
      <w:bookmarkStart w:id="301" w:name="pg3482_24113"/>
    </w:p>
    <w:p>
      <w:pPr>
        <w:pStyle w:val="BookText"/>
        <w:rPr/>
      </w:pPr>
      <w:bookmarkEnd w:id="301"/>
      <w:r>
        <w:rPr>
          <w:rFonts w:ascii="IRNazanin" w:hAnsi="IRNazanin" w:eastAsia="IRNazanin"/>
          <w:color w:val="111111"/>
          <w:sz w:val="28"/>
          <w:sz w:val="28"/>
          <w:szCs w:val="28"/>
          <w:rtl w:val="true"/>
          <w:lang w:bidi="fa-IR"/>
        </w:rPr>
        <w:t>است حضرتش می خواهد به ما بفماند نمی توان دلبسته به دنیا بود و آخرتی آباد داشت باید از این دو یکی را برگزید والا جمع بین هر دو امکان پذیر نیست همان طور که جمع بین مشرق و مغرب عالم و اتفاق نظر دو زن برای یک شوهر ممکن نمی باشد در مورد اولی کاملا مشهود است در مورد دوم قرآن نفی ابد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 تَسْتَطِیعُوا أَنْ تَعْدِلُوا بَیْنَ النِّسَاءِ وَلَوْ حَرَصْتُمْ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شما نمی توانید بین زن هایتان عدالت را رعایت کنید اگر چه کوشش فراوان کنید البته در یک صورت دنیا و زندگی در آن همسویی با آخرت پیدا می کند که ابزار کمال انسان در معرفت خدا و دین او و عمل برای جهان آخرت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دنیایی دیگر دنیا نیست بلکه آخرتی است در جلوه و ظاهر دنیا به عبارت دیگر دنیا می شود تابع آخرت و جایگاهی برای خود در نظر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بیان امام علیه السلام در جای دیگر عنایت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جَعَلتَ دِینَکَ تَبَعاً لدُنیاکَ أهلَکتَ دینَکَ ودُنیاکَ وکُنتَ فی الآخرةِ مِن الخاسِرینَ، إن جَعَلتَ دُنیاکَ تَبَعاً لِدینِکَ أحرَزْتَ دِینَکَ ودُنیاکَ وکُنتَ فی الآخرةِ مِن الفائزینَ</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اگر دینت را تابع دنیایت کنی دین و دنیایت هر دو را از بین برده ای و در آخرت از زیانکاران خواهی بود اما اگر دنیای خود را تابع دینت کنی دین و دنیایت هر دو را به دست آورده ای و در آخرت از رستگاران خواهی بود</w:t>
      </w:r>
      <w:r>
        <w:rPr>
          <w:rFonts w:eastAsia="IRNazanin" w:cs="IRNazanin"/>
          <w:color w:val="111111"/>
          <w:sz w:val="28"/>
          <w:szCs w:val="28"/>
          <w:rtl w:val="true"/>
          <w:lang w:bidi="fa-IR"/>
        </w:rPr>
        <w:t>.</w:t>
      </w:r>
    </w:p>
    <w:p>
      <w:pPr>
        <w:pStyle w:val="Heading2"/>
        <w:numPr>
          <w:ilvl w:val="1"/>
          <w:numId w:val="1"/>
        </w:numPr>
        <w:rPr/>
      </w:pPr>
      <w:bookmarkStart w:id="302" w:name="__RefHeading___Toc3451641_2749589250"/>
      <w:bookmarkStart w:id="303" w:name="_Toc106"/>
      <w:bookmarkEnd w:id="302"/>
      <w:r>
        <w:rPr>
          <w:rtl w:val="true"/>
        </w:rPr>
        <w:t>آثار تهجد و سحرخیزی</w:t>
      </w:r>
      <w:r>
        <w:rPr>
          <w:rtl w:val="true"/>
        </w:rPr>
        <w:t>:</w:t>
      </w:r>
      <w:bookmarkEnd w:id="303"/>
    </w:p>
    <w:p>
      <w:pPr>
        <w:pStyle w:val="BookText"/>
        <w:rPr/>
      </w:pPr>
      <w:r>
        <w:rPr>
          <w:rFonts w:ascii="IRNazanin" w:hAnsi="IRNazanin" w:eastAsia="IRNazanin"/>
          <w:color w:val="111111"/>
          <w:sz w:val="28"/>
          <w:sz w:val="28"/>
          <w:szCs w:val="28"/>
          <w:rtl w:val="true"/>
          <w:lang w:bidi="fa-IR"/>
        </w:rPr>
        <w:t>صد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بکالی می گوید که شبی امیرالمومنین علیه السلام را دیدم از بستر خود بیرون آمد و نگاهی به ستارگان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یا بیدار؟ عرض کردم بیدارم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طُوبَی لِلزَّاهِدِینَ فِی الدُّنْیَا الرَّاغِبِینَ فِی الْآخِرَةِ أُولَئِکَ قَوْمٌ اتَّخَذُوا الْأَرْضَ بِسَاطاً وَ تُرَابَهَا فِرَاشاً وَ مَاءَهَا طِیباً وَ الْقُرْآنَ شِعَاراً وَ الدُّعَاءَ دِثَاراً ثُمَّ قَرَضُوا</w:t>
      </w:r>
    </w:p>
    <w:p>
      <w:pPr>
        <w:pStyle w:val="BookText"/>
        <w:rPr/>
      </w:pPr>
      <w:r>
        <w:rPr>
          <w:rFonts w:ascii="Amiri" w:hAnsi="Amiri" w:eastAsia="Amiri" w:cs="Amiri"/>
          <w:color w:val="111111"/>
          <w:sz w:val="28"/>
          <w:sz w:val="28"/>
          <w:szCs w:val="28"/>
          <w:rtl w:val="true"/>
          <w:lang w:bidi="ar-SA"/>
        </w:rPr>
        <w:t xml:space="preserve">الدُّنْیَا قَرْضاً عَلَی مِنْهَاجِ 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نَوْفُ إِنَّ دَاوُدَ ع قَامَ فِی مِثْلِ هَذِهِ السَّاعَةِ مِنَ اللَّیْلِ فَقَالَ إِنَّهَا لَسَاعَةٌ لَا یَدْعُو فِیهَا عَبْدٌ إِلَّا اسْتُجِیبَ لَهُ إِلَّا أَنْ یَکُونَ عَشَّاراً أَوْ عَرِیفاً أَوْ شُرْطِیّاً أَوْ صَاحِبَ عَرْطَبَةٍ وَ هِیَ الطُّنْبُورُأَوْ صَاحِبَ کَوْبَةٍ</w:t>
      </w:r>
    </w:p>
    <w:p>
      <w:pPr>
        <w:pStyle w:val="BookText"/>
        <w:rPr/>
      </w:pPr>
      <w:r>
        <w:rPr>
          <w:rFonts w:ascii="IRNazanin" w:hAnsi="IRNazanin" w:eastAsia="IRNazanin"/>
          <w:color w:val="111111"/>
          <w:sz w:val="28"/>
          <w:sz w:val="28"/>
          <w:szCs w:val="28"/>
          <w:rtl w:val="true"/>
          <w:lang w:bidi="fa-IR"/>
        </w:rPr>
        <w:t>نوف خوشا به حال آنان که دل از این دنیا کنده و به آن جهان دل بسته اند ایشان مردمی هستند که زمین را فرش و خاک آن را بستر و آب آن را شربت گوارا برای خویش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جانشان بسته و دعا را ورد زبان خویش کرده اند و سپس چون حضرت مسیح علیه السلام دنیا را از خود دور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همانا داود علیه السلام در این ساعات از شب از محل استراحتش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ساعتی است که بنده ای در آن دعا نکند جز آنکه مقبول افتد مگر آن که با جگیر و یا خبرچین کارهای مردم به حاکم و یا نظامی و شرطه حکومت جور و یا نوازنده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از نظر معنوی و روحانی بر تهجد و سحر مترتب است از دیرزمان مثل زمان داود علیه السلام مشهود و قابل درک بوده است برخاستن از ریختخواب گرم و نرم و ایتسادن در برابر معبود بی همتا و راز و نیاز با او حلاوت و شیرینی اش بر کام جان هر کس بنشیند تا آخر عمر آن را رها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مبارکه سجده پس از آیه سجده خداوند تبارک و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تَتَجَافَی جُنُوبُهُمْ عَنِ الْمَضَاجِعِ یَدْعُونَ رَبَّهُمْ خَوْفًا وَطَمَعًا وَمِمَّا رَزَقْنَاهُمْ یُنْفِقُونَ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از بستر استراحت برخاسته و خدای خویش را با بیم و امید می خوانند و از آنچه به آنها روزی داده ایم انفاق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بنده ای از خوابگاه لذت بخش خویش برای نماز به قصد جلب رضای پرورداگرش برمیخیزد در حالی که هنوز بقایای خواب به چشمانش هست خداوند به فرشتگان مباهات می کند و می فرماید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تَرَونَ عَبدی هذا قَد قامَ مِن لذیذِ مضجَعِهِ اِلی صَلوهٍ لمَ اَفرُضها عَلَیهِ اِشهَدوا</w:t>
      </w:r>
    </w:p>
    <w:p>
      <w:pPr>
        <w:pStyle w:val="BookText"/>
        <w:rPr/>
      </w:pPr>
      <w:r>
        <w:rPr>
          <w:rFonts w:ascii="Amiri" w:hAnsi="Amiri" w:eastAsia="Amiri" w:cs="Amiri"/>
          <w:color w:val="111111"/>
          <w:sz w:val="28"/>
          <w:sz w:val="28"/>
          <w:szCs w:val="28"/>
          <w:rtl w:val="true"/>
          <w:lang w:bidi="ar-SA"/>
        </w:rPr>
        <w:t xml:space="preserve">اَنِّی عَفَرتُ لَهُ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آیا نمی بینید این بنده ام را که از خواب لذیذ خود دست برداشته و به نمازی که بر او واجب نکرده ام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او را مشمول مغفرت خویش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بلبل حکایت از صبا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عشق گل به ما دیدی چه ها کرد</w:t>
      </w:r>
    </w:p>
    <w:p>
      <w:pPr>
        <w:pStyle w:val="BookText"/>
        <w:rPr/>
      </w:pPr>
      <w:r>
        <w:rPr>
          <w:rFonts w:ascii="IRNazanin" w:hAnsi="IRNazanin" w:eastAsia="IRNazanin"/>
          <w:color w:val="111111"/>
          <w:sz w:val="28"/>
          <w:sz w:val="28"/>
          <w:szCs w:val="28"/>
          <w:rtl w:val="true"/>
          <w:lang w:bidi="fa-IR"/>
        </w:rPr>
        <w:t>خوشش باد آن نسیم صبحگاهی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درد شب نشینان را دوا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سحرخیزی جز سه گروه باجگیر و جاسوس و مامورین نظامی ح کومت ظلم برای دیگران مفید و دارای اثار بسیار عالی دنیوی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تبارک و تعالی عذابی را از یک ملت و منطقه برمیدارد چرا که در آن جمع گروهی به راز و نیاز و استغفار در هنگام سحرند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مولایمان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تبارک و تعالی می بیند که مردم شهری زیاده روی در انجام گناهان می کنند و سه نفر از مومنین در میان آنان هستند به آن مردم خطاب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اَهلَ مَعصِیَتی لَولا ما فِیکُم مِنَ المُومِنینَ المُتَحابِّینَ بِجَلالی العامِرینَ بِصَلوتِهِم اَرضی و مَساجِدی المُستغفرینَ بالاَسحارِ خوفاً مِنّی لا نَزَلتُ بِکُم عَذابی ثُمَّ لا اُبالی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ای کسانی که نافرمانی مرا می کنید اگر نبودند در میان شما کسانی که از مومنین که به خاطر جلال من همدیگر را دوست می دارند و با نمازشان زمین و مسجدهای مرا اباد می کنند و در سحرها از ترس من استغفار می نمایند هر آینه عذاب خودم را بر شما فرو می فرستادم و پروایی نداشتم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خواننده گرامی بپرسد چرا در هنگام سحر که بهترین وقت استجابت دعا است بعضی که امام علیه السلام نامشان را بردند محروم از قبول شدن عمل و استجابت دعایشان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کرده باشید هر سه موردی که مولایمان علی علیه السلام به آن اشاره دارند از مواردی هستند که آسیب گناه و کار زشتشان به دیگری می رسد و چون حق الناس برگردن دارند و باعث آزار و اذیت دیگران و آلوده شدن مردم به</w:t>
      </w:r>
      <w:bookmarkStart w:id="304" w:name="pg3482_24116"/>
    </w:p>
    <w:p>
      <w:pPr>
        <w:pStyle w:val="BookText"/>
        <w:rPr/>
      </w:pPr>
      <w:bookmarkEnd w:id="304"/>
      <w:r>
        <w:rPr>
          <w:rFonts w:ascii="IRNazanin" w:hAnsi="IRNazanin" w:eastAsia="IRNazanin"/>
          <w:color w:val="111111"/>
          <w:sz w:val="28"/>
          <w:sz w:val="28"/>
          <w:szCs w:val="28"/>
          <w:rtl w:val="true"/>
          <w:lang w:bidi="fa-IR"/>
        </w:rPr>
        <w:t>گناه می شوند چنین وضعی را پیدا می کنند والا اگر فقط ظلم به نفس خویش کرده بودند مشمول لطف خداوند قرار گرفته از صبح و سحر بهره می بردند حالا برای آنکه به زشتی و قبح بزرگ اعمال این سه گروه بیشتر آشنا شوید به ترتیب به سه مورد مطرح شده از منظر معصومین علیه السلام توجه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زورگیر و باجگیر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اِیّاکَ و البَغیَ فَاِنَّهُ یُعَجِّلُ الصَّرعَهَ و یُحِلُّ بِالعامِلِ بِهِ العِبَرَ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از زورگویی بپرهیز که این کار انسان را زود به خاک م یافکند و زورگو را درس عبرت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 و خبرچین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اُخبِرکُم بِشِرارِکُم؟ قالو بَلی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اَلمَشّاوونَ بِالنَّمیمَهِ اَلمُفَرَّقُونَ بَینَ الاَحِبَّهِ اَلباغُونَ لِلبُراءِ العَیبِ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آیا شما را از آدم های شر بین خودتان آگاه نکنم؟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خبرچین هستند آنان که بین دوستان جدایی می اندازند کسانی که برای افراد پاک و بی گناه عیب می تراشند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نوازندگان و آن هایی که مردم را به لهو ولعب می کشانند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الغِناءُ یُورِثُ النِّفاقِ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آوازه خوانی از خود نفاق بر جای 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اَلمُغنِّیَهُ مَلعُونَهٌ و مَن آواها و اَکَلَ کَسبَها مَلعُونٌ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زن آوازه خوان ملعون است و هر کس به او جا دهد و از درآمد او بخورد ملعون است</w:t>
      </w:r>
      <w:r>
        <w:rPr>
          <w:rFonts w:eastAsia="IRNazanin" w:cs="IRNazanin"/>
          <w:color w:val="111111"/>
          <w:sz w:val="28"/>
          <w:szCs w:val="28"/>
          <w:rtl w:val="true"/>
          <w:lang w:bidi="fa-IR"/>
        </w:rPr>
        <w:t>.</w:t>
      </w:r>
    </w:p>
    <w:p>
      <w:pPr>
        <w:pStyle w:val="Heading2"/>
        <w:numPr>
          <w:ilvl w:val="1"/>
          <w:numId w:val="1"/>
        </w:numPr>
        <w:rPr/>
      </w:pPr>
      <w:bookmarkStart w:id="305" w:name="__RefHeading___Toc3451643_2749589250"/>
      <w:bookmarkStart w:id="306" w:name="_Toc107"/>
      <w:bookmarkEnd w:id="305"/>
      <w:r>
        <w:rPr>
          <w:rtl w:val="true"/>
        </w:rPr>
        <w:t>رعایت واجبات</w:t>
      </w:r>
      <w:r>
        <w:rPr>
          <w:rtl w:val="true"/>
        </w:rPr>
        <w:t>:</w:t>
      </w:r>
      <w:bookmarkEnd w:id="30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افْتَرَضَ عَلَیْکُمْ فَرَائِضَ فَلَا تُضَیِّعُوهَا وَ حَدَّ لَکُمْ حُدُوداً</w:t>
      </w:r>
    </w:p>
    <w:p>
      <w:pPr>
        <w:pStyle w:val="BookText"/>
        <w:rPr/>
      </w:pPr>
      <w:r>
        <w:rPr>
          <w:rFonts w:ascii="Amiri" w:hAnsi="Amiri" w:eastAsia="Amiri" w:cs="Amiri"/>
          <w:color w:val="111111"/>
          <w:sz w:val="28"/>
          <w:sz w:val="28"/>
          <w:szCs w:val="28"/>
          <w:rtl w:val="true"/>
          <w:lang w:bidi="ar-SA"/>
        </w:rPr>
        <w:t>فَلَا تَعْتَدُوهَا وَ نَهَاکُمْ عَنْ أَشْیَاءَ فَلَا تَنْتَهِکُوهَا وَ سَکَتَ لَکُمْ عَنْ أَشْیَاءَ وَ لَمْ یَدَعْهَا نِسْیَاناً فَلَا تَتَکَلَّفُوهَا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تبارک و تعالی واجباتی را بر شما مقرر فرمود مبادا آنها را ضایع کنید و حدودی برایتان معین نموده از آنها تجاور نکنید و شما را از چیزهایی نهی فرموده پرده حرمت آنها را ندرید و چیزهایی را برای شما نگفته و آنها را از روی فراموشی ترک نکرده و پس در به دست آوردن آنها خود را به زحمت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گرایی یعنی عمل به واجبات و ترک محرمات و خارج نشدن از مرز تکلیف و وظیفه در مواردی که حکمی برای انجام کاری نداریم خود را به زحمت نینداختن این ها همگی از این نشات می گیرد که شخص انسان متعهد و وظیفه شناس است و اگر نسبت به هر کدام آنها کوتاهی کند خطا از قانون کرده و محکوم به نافرمانی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مرحله نخست ما را نهی از ضایع کردن واجبات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فرایض جیزی نیست که تبصره بخورد و در جایی اجازه ترک آن داده شود مگر آنجا که شرع مقدس تکلیف را از دوش ما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روزه برای آنکه بیمار و یا مسافر است و حج برای کسی که استطاعت مالی و بدنی ندارد و امثال آن والا غیر از موارد استثنایی باید در میان همه کارها اولویت را به فرایض داد و به هیچ عنوان باعث ترک آنها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اَلفَرائضَ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اَدُّوها اِلَی اللهِ تُوَدِّکُم اِلی الجَنَّهِ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فرایض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خدا ادا کنید تا شما را به بهشت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عَمِلَ بِما اِفتَرَضَ اللهُ عَلَیهِ فَهُوَ مِن خَیرِ النّاسِ </w:t>
      </w:r>
      <w:r>
        <w:rPr>
          <w:rStyle w:val="FootnoteAnchor"/>
          <w:rtl w:val="true"/>
        </w:rPr>
        <w:footnoteReference w:id="28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آنچه خداوند بر او واجب کرده است عمل کند او از بهترین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بیان پیامبر صلی الله علیه و آله وسلم نیز دقت کنید از این نظر که در میان فرایض کدام برترین و پراهمیت ترین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مَا افْتَرَضَ اللَّهُ عَلی اُمَّتِی، الصَّلواتُ الخَمْسُ وَ اَوَّلُ مَا یُرْفَعُ مِنْ اَعْمَالِهِم، الصَّلَواتُ الْخَمْسُ وَ اَوَّلُ مَا یُسْأَلُونَ‌عَنْهُ، الصَّلَواتُ الخَمْسُ</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اولین چیزی که خداوند بر امت من واجب کرد نمازهای پنجگانه است ونخستین عملی که از آنها بالا می رود نمازهای پنجگانه است و اولین چیزی که درباره آن از آنها سوال می شود نماز های پنجگانه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دوم امام علیه اسلام این بود که از حدود الهی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تمام مسایل زندگی ما بر ایمان حد و مرزی تعیین فرموده و بیرون رفت از آن را نیز جایز ندانسته بنابراین افراط و تفریط در انجام حلال و حرام الهی خارج شدن از حدود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یَسعَدُ اَحَدٌ اِلّا بِاِقامَهِ حُدودِ اللهِ و لا یَشقی اَحَدٌ اِلّا باِضاعَتِها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هیچ کس خوشبخت نشود مگر به اقامه حدود خداوند و هیچ کس به بدبختی نیفتد مگر به سبب فرو گذاشتن آنحدود</w:t>
      </w:r>
    </w:p>
    <w:p>
      <w:pPr>
        <w:pStyle w:val="BookText"/>
        <w:rPr/>
      </w:pPr>
      <w:r>
        <w:rPr>
          <w:rFonts w:ascii="IRNazanin" w:hAnsi="IRNazanin" w:eastAsia="IRNazanin"/>
          <w:color w:val="111111"/>
          <w:sz w:val="28"/>
          <w:sz w:val="28"/>
          <w:szCs w:val="28"/>
          <w:rtl w:val="true"/>
          <w:lang w:bidi="fa-IR"/>
        </w:rPr>
        <w:t>موضوع سوم در بیان امام علیه السلام پرده حرمت حرام را ندریدن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از هر نوعش که باشد نزد خدا و رسول و ائمه علیهم السلام منفور وز شت است پس به خود اجازه ندهیم کاری که آنها دوست ندارند انجام دهیم تا همچنانمحترم بمانیم والا از چشم خدا و رسول و امامان خواهیم افتاد ودیگر راه بازگشت نخواهیم داشت و اگر کسی به خاطر خدا ترک حرام کند در همین دنیا نتیجه کارش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یَقدِرٌ رَجُلٌ عَلی حرامٍ ثُمَّ یَدَعُهُ لَیسَ بِه اِلّا اَبدَ لَهُ اللهُ فِی عاجِلِ الدُّنیا قَبلَ الاخِرهِ ما هُوَ خیرٌ لَهُ مِن ذلِکَ </w:t>
      </w:r>
      <w:r>
        <w:rPr>
          <w:rStyle w:val="FootnoteAnchor"/>
          <w:rtl w:val="true"/>
        </w:rPr>
        <w:footnoteReference w:id="289"/>
      </w:r>
      <w:bookmarkStart w:id="307" w:name="pg3482_24119"/>
    </w:p>
    <w:p>
      <w:pPr>
        <w:pStyle w:val="BookText"/>
        <w:rPr/>
      </w:pPr>
      <w:bookmarkEnd w:id="307"/>
      <w:r>
        <w:rPr>
          <w:rFonts w:ascii="IRNazanin" w:hAnsi="IRNazanin" w:eastAsia="IRNazanin"/>
          <w:color w:val="111111"/>
          <w:sz w:val="28"/>
          <w:sz w:val="28"/>
          <w:szCs w:val="28"/>
          <w:rtl w:val="true"/>
          <w:lang w:bidi="fa-IR"/>
        </w:rPr>
        <w:t>هر مردی بتواند کار حرامی انجام دهد و آن را فقط به خاطر ترس از خدا فرو گذارد و ترک کند خداوند پیش از آخرت در همین دنیا بهتر از آن را به وی عوض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امام علیه السلام به مواردی که شارع مقدس ساکت است و چیزی درباره اش نگفته ما را مخیر فرموده که انجام دهیم و یا ندهیم و چون تکلیف نشده ایم لازم نیست برای انجام آنها خود را به زحمت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دینی نیست که ما را به تکالیف غیرمنطقی و غیر ضروری مکلف نماید بنابراین درباره بعضی کارها که دستورالعملی از قرآن و عترت به ما نرسیده برای انجام آنها نباید اصرار ورزیم</w:t>
      </w:r>
      <w:r>
        <w:rPr>
          <w:rFonts w:eastAsia="IRNazanin" w:cs="IRNazanin"/>
          <w:color w:val="111111"/>
          <w:sz w:val="28"/>
          <w:szCs w:val="28"/>
          <w:rtl w:val="true"/>
          <w:lang w:bidi="fa-IR"/>
        </w:rPr>
        <w:t>.</w:t>
      </w:r>
    </w:p>
    <w:p>
      <w:pPr>
        <w:pStyle w:val="Heading2"/>
        <w:numPr>
          <w:ilvl w:val="1"/>
          <w:numId w:val="1"/>
        </w:numPr>
        <w:rPr/>
      </w:pPr>
      <w:bookmarkStart w:id="308" w:name="__RefHeading___Toc3451645_2749589250"/>
      <w:bookmarkStart w:id="309" w:name="_Toc108"/>
      <w:bookmarkEnd w:id="308"/>
      <w:r>
        <w:rPr>
          <w:rtl w:val="true"/>
        </w:rPr>
        <w:t>ره آورد دین گریزی</w:t>
      </w:r>
      <w:r>
        <w:rPr>
          <w:rtl w:val="true"/>
        </w:rPr>
        <w:t>:</w:t>
      </w:r>
      <w:bookmarkEnd w:id="309"/>
    </w:p>
    <w:p>
      <w:pPr>
        <w:pStyle w:val="BookText"/>
        <w:rPr/>
      </w:pPr>
      <w:r>
        <w:rPr>
          <w:rFonts w:ascii="Amiri" w:hAnsi="Amiri" w:eastAsia="Amiri" w:cs="Amiri"/>
          <w:color w:val="111111"/>
          <w:sz w:val="28"/>
          <w:sz w:val="28"/>
          <w:szCs w:val="28"/>
          <w:rtl w:val="true"/>
          <w:lang w:bidi="ar-SA"/>
        </w:rPr>
        <w:t>صد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یَتْرُکُ النَّاسُ شَیْئاً مِنْ أَمْرِ دِینِهِمْ لِاسْتِصْلَاحِ دُنْیَاهُمْ إِلَّا فَتَحَ اللَّهُ عَلَیْهِمْ مَا هُوَ أَضَرُّ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چیزی از مسایل دینشان برای صلاح دنیاشان کم نمی گذارند مگر اینکه خداوند چیزی زیانبار از آن سودی که از ترک آن امر دینی در نظر داشتند در برابرشان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آورد دین گریزی و اهمیت ندادن به مصلحت دینی جز این نیست که گرفتاری های بزرگی گریبانگیر انسان شود و جالب اینجاست که اکثر دین گریزان و آنهایی که مصلحت دنیایشان را بر مصلحت دینشان ترجیح می دهند متوجه نمی شوند که ضررها و شکست های پی در پی آنها در زندگی از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آنکس که نداد و نداند که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جهل مرکب ابدالدهر بماند</w:t>
      </w:r>
    </w:p>
    <w:p>
      <w:pPr>
        <w:pStyle w:val="BookText"/>
        <w:rPr/>
      </w:pPr>
      <w:r>
        <w:rPr>
          <w:rFonts w:ascii="IRNazanin" w:hAnsi="IRNazanin" w:eastAsia="IRNazanin"/>
          <w:color w:val="111111"/>
          <w:sz w:val="28"/>
          <w:sz w:val="28"/>
          <w:szCs w:val="28"/>
          <w:rtl w:val="true"/>
          <w:lang w:bidi="fa-IR"/>
        </w:rPr>
        <w:t>حداقل کسانی که بدانند چوبی که می خورند از کجاست در مقام جبران گذشته برآمده و جلوی ضرر را می گیرند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فَخَلَفَ مِنْ بَعْدِهِمْ خَلْفٌ أَضَاعُوا الصَّلَاةَ وَاتَّبَعُوا الشَّهَوَاتِ فَسَوْفَ یَلْقَوْنَ غَیًّا إِلَّا مَنْ تَابَ وَآمَنَ وَعَمِلَ صَالِحًا فَأُولَئِکَ یَدْخُلُونَ الْجَنَّةَ وَلَا یُظْلَمُونَ شَیْئًا</w:t>
      </w:r>
      <w:r>
        <w:rPr>
          <w:rStyle w:val="FootnoteAnchor"/>
          <w:rtl w:val="true"/>
        </w:rPr>
        <w:footnoteReference w:id="290"/>
      </w:r>
      <w:bookmarkStart w:id="310" w:name="pg3482_24120"/>
    </w:p>
    <w:p>
      <w:pPr>
        <w:pStyle w:val="BookText"/>
        <w:rPr/>
      </w:pPr>
      <w:bookmarkEnd w:id="310"/>
      <w:r>
        <w:rPr>
          <w:rFonts w:ascii="IRNazanin" w:hAnsi="IRNazanin" w:eastAsia="IRNazanin"/>
          <w:color w:val="111111"/>
          <w:sz w:val="28"/>
          <w:sz w:val="28"/>
          <w:szCs w:val="28"/>
          <w:rtl w:val="true"/>
          <w:lang w:bidi="fa-IR"/>
        </w:rPr>
        <w:t>بعد از پیامبران کسانی جایگزین شدند که نماز را ضایع کرده و از شهوت ها پیروی نمودند که به زودی مجازات گمراهی خود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توبه کرده و ایمان آورده و کار نیک انجام داده که اینها وارد بهشت می شوند و هیچ ظلمی بر آنها نخواهد شد</w:t>
      </w:r>
      <w:r>
        <w:rPr>
          <w:rFonts w:eastAsia="IRNazanin" w:cs="IRNazanin"/>
          <w:color w:val="111111"/>
          <w:sz w:val="28"/>
          <w:szCs w:val="28"/>
          <w:rtl w:val="true"/>
          <w:lang w:bidi="fa-IR"/>
        </w:rPr>
        <w:t>.</w:t>
      </w:r>
    </w:p>
    <w:p>
      <w:pPr>
        <w:pStyle w:val="Heading2"/>
        <w:numPr>
          <w:ilvl w:val="1"/>
          <w:numId w:val="1"/>
        </w:numPr>
        <w:rPr/>
      </w:pPr>
      <w:bookmarkStart w:id="311" w:name="__RefHeading___Toc3451647_2749589250"/>
      <w:bookmarkStart w:id="312" w:name="_Toc109"/>
      <w:bookmarkEnd w:id="311"/>
      <w:r>
        <w:rPr>
          <w:rtl w:val="true"/>
        </w:rPr>
        <w:t>علمی که سود نمی بخشد</w:t>
      </w:r>
      <w:r>
        <w:rPr>
          <w:rtl w:val="true"/>
        </w:rPr>
        <w:t>:</w:t>
      </w:r>
      <w:bookmarkEnd w:id="312"/>
    </w:p>
    <w:p>
      <w:pPr>
        <w:pStyle w:val="BookText"/>
        <w:rPr/>
      </w:pPr>
      <w:r>
        <w:rPr>
          <w:rFonts w:ascii="IRNazanin" w:hAnsi="IRNazanin" w:eastAsia="IRNazanin"/>
          <w:color w:val="111111"/>
          <w:sz w:val="28"/>
          <w:sz w:val="28"/>
          <w:szCs w:val="28"/>
          <w:rtl w:val="true"/>
          <w:lang w:bidi="fa-IR"/>
        </w:rPr>
        <w:t>صد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عَالِمٍ قَدْ قَتَلَهُ جَهْلُهُ وَ عِلْمُهُ مَعَهُ لَا یَنْفَعُهُ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دانشمندی که نادانی اش او را از پای در می آورد و دانشی که با اوست او را فایده ای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چه می شودکه نادانی اش او را به کشتن می اندازد و علمش سودمند واقع نمی شود؟ عالمی که آگاه به زمان نیست و قوه تشخیص حق را از باطل ندارد بی شک روزی کار دست خود می دهد و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تنها یک دسته مطالب و عنوان های علمی نیست که اگر کسی دانست کفایت می کند مهم آن است که اهل درایت و درک بالا داشته و مقتضای زمان را بفهمد و آن بصیرت کافی را برای فهم حقایق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هَذِهِ سَبِیلِی أَدْعُو إِلَی اللَّهِ عَلَی بَصِیرَةٍ أَنَا وَمَنِ اتَّبَعَنِی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ای پیامبر بگو این است راه من مردم را بهسوی خدا می خوانم با بصیرت و پیروان من نیز دعوتشان به سوی خدا آگاهانه و با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درک درست نباشد عالم جایی که نباید حرف بزند حرف می زند و جایی که باید حرف بزند سکوت می کند و یا گاهی آن چنان سطح بالا حرف می زند که مستمع هیچ بهره ای از سخنانش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مَعاشِرَ الاَنبیاءِ اُمِرنا اَن نُکَلِّمَ النّاسِ عَلی قَدرِ عُقُولِهِم</w:t>
      </w:r>
      <w:r>
        <w:rPr>
          <w:rStyle w:val="FootnoteAnchor"/>
          <w:rtl w:val="true"/>
        </w:rPr>
        <w:footnoteReference w:id="29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پیامبران ماموریت داریم که با مردم به اندازه عقلشان سخن بگوییم</w:t>
      </w:r>
      <w:r>
        <w:rPr>
          <w:rFonts w:eastAsia="IRNazanin" w:cs="IRNazanin"/>
          <w:color w:val="111111"/>
          <w:sz w:val="28"/>
          <w:szCs w:val="28"/>
          <w:rtl w:val="true"/>
          <w:lang w:bidi="fa-IR"/>
        </w:rPr>
        <w:t>.</w:t>
      </w:r>
      <w:bookmarkStart w:id="313" w:name="pg3482_24121"/>
    </w:p>
    <w:p>
      <w:pPr>
        <w:pStyle w:val="BookText"/>
        <w:rPr/>
      </w:pPr>
      <w:bookmarkEnd w:id="313"/>
      <w:r>
        <w:rPr>
          <w:rFonts w:ascii="Amiri" w:hAnsi="Amiri" w:eastAsia="Amiri" w:cs="Amiri"/>
          <w:color w:val="111111"/>
          <w:sz w:val="28"/>
          <w:sz w:val="28"/>
          <w:szCs w:val="28"/>
          <w:rtl w:val="true"/>
          <w:lang w:bidi="ar-SA"/>
        </w:rPr>
        <w:t xml:space="preserve">ما کَلَّمَ رَسولُ الله صلی الله علیه و آله وسلم العِبادَ بِکُنهِ عَقلِهِ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هیچ رسول خدا صلی الله علیه و آله وسلم با مردم خیلی عمیق و عقلانی سخن نمیگ فت مردم شناسی هنر عالم است اگر عالمی از این هنر نادان باشد هم خود را نابود می کند و هم شاگردان و مستمعین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تَحمِلَنَّ عَلَیهِ مالا یُطیِقُ فَتَکسُرَهُ فَاِنَّ مَن کَسَّرَ مُومِناً فَعَلَیهِ جَبرُهُ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چیزی که در توان مومن نیست بر او تحمیل نکنید که او را می شکنید و هر کس مومنی را بشکند بر اوست که جبران این خسارت را بنماید</w:t>
      </w:r>
      <w:r>
        <w:rPr>
          <w:rFonts w:eastAsia="IRNazanin" w:cs="IRNazanin"/>
          <w:color w:val="111111"/>
          <w:sz w:val="28"/>
          <w:szCs w:val="28"/>
          <w:rtl w:val="true"/>
          <w:lang w:bidi="fa-IR"/>
        </w:rPr>
        <w:t>.</w:t>
      </w:r>
    </w:p>
    <w:p>
      <w:pPr>
        <w:pStyle w:val="Heading2"/>
        <w:numPr>
          <w:ilvl w:val="1"/>
          <w:numId w:val="1"/>
        </w:numPr>
        <w:rPr/>
      </w:pPr>
      <w:bookmarkStart w:id="314" w:name="__RefHeading___Toc3451649_2749589250"/>
      <w:bookmarkStart w:id="315" w:name="_Toc110"/>
      <w:bookmarkEnd w:id="314"/>
      <w:r>
        <w:rPr>
          <w:rtl w:val="true"/>
        </w:rPr>
        <w:t>جایگاه بزرگ قلب انسان</w:t>
      </w:r>
      <w:r>
        <w:rPr>
          <w:rtl w:val="true"/>
        </w:rPr>
        <w:t>:</w:t>
      </w:r>
      <w:bookmarkEnd w:id="315"/>
    </w:p>
    <w:p>
      <w:pPr>
        <w:pStyle w:val="BookText"/>
        <w:rPr/>
      </w:pPr>
      <w:r>
        <w:rPr>
          <w:rFonts w:ascii="IRNazanin" w:hAnsi="IRNazanin" w:eastAsia="IRNazanin"/>
          <w:color w:val="111111"/>
          <w:sz w:val="28"/>
          <w:sz w:val="28"/>
          <w:szCs w:val="28"/>
          <w:rtl w:val="true"/>
          <w:lang w:bidi="fa-IR"/>
        </w:rPr>
        <w:t>صد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عُلِّقَ بِنِیَاطِ هَذَا الْإِنْسَانِ بَضْعَةٌ هِیَ أَعْجَبُ مَا فِیهِ وَ ذَلِکَ الْقَلْبُ وَ ذَلِکَ أَنَّ لَهُ مَوَادَّ مِنَ الْحِکْمَةِ وَ أَضْدَاداً مِنْ خِلَافِهَا فَإِنْ سَنَحَ لَهُ الرَّجَاءُ أَذَلَّهُ الطَّمَعُ وَ إِنْ هَاجَ بِهِ الطَّمَعُ أَهْلَکَهُ الْحِرْصُ وَ إِنْ مَلَکَهُ الْیَأْسُ قَتَلَهُ الْأَسَفُ وَ إِنْ عَرَضَ لَهُ الْغَضَبُ اشْتَدَّ بِهِ الْغَیْظُ وَ إِنْ أَسْعَدَهُ الرِّضَی نَسِیَ التَّحَفُّظَ وَ إِنْ غَالَهُ الْخَوْفُ شَغَلَهُ الْحَذَرُ وَ إِنِ اتَّسَعَ لَهُ الْأَمْرُ اسْتَلَبَتْهُ الْغِرَّةُ وَ إِنْ أَفَادَ مَالًا أَطْغَاهُ الْغِنَی وَ إِنْ أَصَابَتْهُ مُصِیبَةٌ فَضَحَهُ الْجَزَعُ وَ إِنْ عَضَّتْهُ الْفَاقَةُ شَغَلَهُ الْبَلَاءُ وَ إِنْ جَهَدَهُ الْجُوعُ قَعَدَ بِهِ الضَّعْفُ وَ إِنْ أَفْرَطَ بِهِ الشِّبَعُ کَظَّتْهُ الْبِطْنَةُ فَکُلُّ تَقْصِیرٍ بِهِ مُضِرٌّ وَ کُلُّ إِفْرَاطٍ لَهُ مُفْسِدٌ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رگ های درونی انسان پاره گوشتی آویخته که شگفت ترین چیزی است که در اوست و آن قلب می باشد که ریشه هایی از حکمت و فضایل اخلاقی و همچنین چیزهایی که مخالف حکمت و فضایل اخلاقی است در آن وجود دارد اگر امیدی در دل پیدا شود طمع آن را خوار گرداند و اگر طمع بر آن حمله ور شود حرص او را هلاک می گرداند و اگر نومیدی بر آن احاطه کند او را می کشد چون غضب و خشم بر او بشورند آرام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خوشی به او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حفاظت خویش را فراموش کندو هرگاه ترس اورا فرا گیرد پرهیز کردن او را از همه چیز باز می دارد و اگر مصیبتی به او روی آورد آه و ناله وی را رسوا کند و اگر ثروتی به دست آورد باقی اش گرداند و اگر گرفتار فقر و تنگدستی شود به بلا دچار گردد و اگر گرسنگی طاقتش را بگیرد ناتوانی او را از پای در می آورد و اگر کاملا سیر شود پرخوری او را به رنج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سهل انگاری برای انسان زیانبار و زیاده روی در هر کاری بر او فسادآور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بیانات امام علیه السلام این نتیجه به دست می آید که قلب انسان ضمن آنکه می تواند همه حالات جسمی و روحی ما را فرماندهی کند مورد هجوم بسیاری از رذایل و چیزهایی است که وضع قلب و روح را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قلب انسان طبق بیان امام علیه السلام از شگفتی های آفرینش است تردیدی نیست اما سوال اینجاست با این احوال آیا می توان آن را در برابر این همه حوادث حفظ کرد تا از افراط و تفریط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اولیاء آمدند تا بشر به قلب سلیم برسد آنها با آموزه های خویش تمام تلاش خود را کردند ما را از امراض روحی و قلبی مطلع کنند و راه های اصلاح و رسیدن به سلامت قلب را برای ما بیین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دریافت پیام های الهی برای ارشاد اصلاح قلب ایمان به خداوند تبارک و تعالی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یومِن بِاللهِ یَهدِ قَلبَهُ وَ اللهُ بِکُلِّ شَیءٍ عَلِیمٌ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هر کسی که به خدا ایمان آورد خداوند قلبش را هدایت می کند که خدا به همه چیز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بِذِکْرِ اللَّهِ تَطْمَئِنُّ الْقُلُوبُ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بدانید که با ذکر خدا دلها آرام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أَنْزَلَ السَّکِینَةَ فِی قُلُوبِ الْمُؤْمِنِینَ لِیَزْدَادُوا إِیمَانًا مَعَ إِیمَانِهِمْ</w:t>
      </w:r>
      <w:r>
        <w:rPr>
          <w:rStyle w:val="FootnoteAnchor"/>
          <w:rtl w:val="true"/>
        </w:rPr>
        <w:footnoteReference w:id="29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w:t>
      </w:r>
      <w:bookmarkStart w:id="316" w:name="pg3482_24123"/>
    </w:p>
    <w:p>
      <w:pPr>
        <w:pStyle w:val="BookText"/>
        <w:rPr/>
      </w:pPr>
      <w:bookmarkEnd w:id="316"/>
      <w:r>
        <w:rPr>
          <w:rFonts w:ascii="IRNazanin" w:hAnsi="IRNazanin" w:eastAsia="IRNazanin"/>
          <w:color w:val="111111"/>
          <w:sz w:val="28"/>
          <w:sz w:val="28"/>
          <w:szCs w:val="28"/>
          <w:rtl w:val="true"/>
          <w:lang w:bidi="fa-IR"/>
        </w:rPr>
        <w:t>که آرامش را در دل ایمان وارد می کند تا بر ایمانشان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دعا کنیم و از خدا بخواهیم قلب هایمان در برابر هجوم حرص و غضب و نومید و ترس و مصیبت ها و ثروت دنیا و فقر و نداری و سایر مسایل متضاد گرفتار انحراف و ضربه نشود و در تمام امتحان ها قبول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لَا تُزِغْ قُلُوبَنَا بَعْدَ إِذْ هَدَیْتَنَا وَهَبْ لَنَا مِنْ لَدُنْکَ رَحْمَةً إِنَّکَ أَنْتَ الْوَهَّابُ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پروردگارا دلهایمان را بعد از آنکه هدایت فرمودی مایل به باطل مفرما و از جانب خویش به ما رحمت بخش زیرا که بسیار بخشنده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لَا تُؤَاخِذْنَا إِنْ نَسِینَا أَوْ أَخْطَأْنَا رَبَّنَا وَلَا تَحْمِلْ عَلَیْنَا إِصْرًا کَمَا حَمَلْتَهُ عَلَی الَّذِینَ مِنْ قَبْلِنَا رَبَّنَا وَلَا تُحَمِّلْنَا مَا لَا طَاقَةَ لَنَا بِهِ وَاعْفُ عَنَّا وَاغْفِرْ لَنَا وَارْحَمْنَا أَنْتَ مَوْلَانَا فَانْصُرْنَا عَلَی الْقَوْمِ الْکَافِرِینَ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پرورداگرا اگر ما فراموش کردیم یا خطا نمودیم ما را مواخذه مکن خداوندا بار تکلیف سنگین بر دوش ما قرار مده آنگونه که بر پیشینیان ما قراردادی پروردگارا چیزی که ما را تاب تحمل آن نیست بر ما مقرر مفرما ما را ببخش و ما را بیامرز و به ما رحم کن که تو مولای مایی پس ما را برای غلبه بر مردم کافر یاری فرما</w:t>
      </w:r>
      <w:r>
        <w:rPr>
          <w:rFonts w:eastAsia="IRNazanin" w:cs="IRNazanin"/>
          <w:color w:val="111111"/>
          <w:sz w:val="28"/>
          <w:szCs w:val="28"/>
          <w:rtl w:val="true"/>
          <w:lang w:bidi="fa-IR"/>
        </w:rPr>
        <w:t>.</w:t>
      </w:r>
    </w:p>
    <w:p>
      <w:pPr>
        <w:pStyle w:val="Heading2"/>
        <w:numPr>
          <w:ilvl w:val="1"/>
          <w:numId w:val="1"/>
        </w:numPr>
        <w:rPr/>
      </w:pPr>
      <w:bookmarkStart w:id="317" w:name="__RefHeading___Toc3451651_2749589250"/>
      <w:bookmarkStart w:id="318" w:name="_Toc111"/>
      <w:bookmarkEnd w:id="317"/>
      <w:r>
        <w:rPr>
          <w:rtl w:val="true"/>
        </w:rPr>
        <w:t>نقش پراهمیت ولایت و امامت</w:t>
      </w:r>
      <w:r>
        <w:rPr>
          <w:rtl w:val="true"/>
        </w:rPr>
        <w:t>:</w:t>
      </w:r>
      <w:bookmarkEnd w:id="318"/>
    </w:p>
    <w:p>
      <w:pPr>
        <w:pStyle w:val="BookText"/>
        <w:rPr/>
      </w:pPr>
      <w:r>
        <w:rPr>
          <w:rFonts w:ascii="Amiri" w:hAnsi="Amiri" w:eastAsia="Amiri" w:cs="Amiri"/>
          <w:color w:val="111111"/>
          <w:sz w:val="28"/>
          <w:sz w:val="28"/>
          <w:szCs w:val="28"/>
          <w:rtl w:val="true"/>
          <w:lang w:bidi="ar-SA"/>
        </w:rPr>
        <w:t>صد و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النُّمْرُقَةُ الْوُسْطَی بِهَا یَلْحَقُ التَّالِی وَ إِلَیْهَا یَرْجِعُ الْغَالِی</w:t>
      </w:r>
    </w:p>
    <w:p>
      <w:pPr>
        <w:pStyle w:val="BookText"/>
        <w:rPr/>
      </w:pPr>
      <w:r>
        <w:rPr>
          <w:rFonts w:ascii="IRNazanin" w:hAnsi="IRNazanin" w:eastAsia="IRNazanin"/>
          <w:color w:val="111111"/>
          <w:sz w:val="28"/>
          <w:sz w:val="28"/>
          <w:szCs w:val="28"/>
          <w:rtl w:val="true"/>
          <w:lang w:bidi="fa-IR"/>
        </w:rPr>
        <w:t>ما و خاندان عصمت و طهارت تکیه گاه بین راهیم آنکه عقب مانده به ما رسد و آن که جلو رفته به ما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امام علیه السلام کنایه از نقش پراهمیت ولایت و امامت در رستگاری انسان ها دارد عقب مانده ها وجلو افتاده برای رهایی از نکبت ها و بدبختی ها و رسیدن به سعادت جاوید باید متمسک به اهلبیت عصمت و طهارت علیهم السلام شوند چون بدون آن بزرگواران هر که باشد بیراهه می رود وجایگاهی جز دوزخ نخواهد داشت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جامعه کبیره خطاب به آن گرامیان عرض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اعْتَصَمَ بِکُمْ فَقَدِ اعْتَصَمَ بِاللَّهِ، أَنْتُمُ الصِّرَاطُ الْأَقْوَمُ وَ شُهَدَاءُ دَارِ الْفَنَاءِ وَ شُفَعَاءُ دَارِ الْبَقَاءِ وَ الرَّحْمَةُ الْمَوْصُولَةُ وَ الْآیَةُ الْمَخْزُونَةُ وَ الْأَمَانَةُ الْمَحْفُوظَةُ وَ الْبَابُ الْمُبْتَلَی بِهِ النَّاسُ مَنْ أَتَاکُمْ نَجَا وَ مَنْ لَمْ یَأْتِکُمْ هَلَکَ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هرکه به شما خاندان متمسک شد در حقیقت به خدا متمسک شده شمایید آن راه مستقیم ومحکم شمایید گواهان زندگی دنیا و شافعان روز قیامت و آن رحمت پیوسته الهی و آن نشانه برجسته مخزون حقتعالی شمایید امانت محفوظ خداوند و شمایید پایگاهی که مردم بدان نیازمندند هرکه به درخانه شما آمد نجات یافت و هر که نیامد 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بِفَضْلِ اللَّهِ وَبِرَحْمَتِهِ فَبِذَلِکَ فَلْیَفْرَحُوا هُوَ خَیْرٌ مِمَّا یَجْمَعُونَ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بگو به کرم و رحمت خدا به همین شادمان باشید که از آنچه منکران جمع می آورند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 محمد و آله محمد علیهم السلام است که بهتر از آنچه را منکران از دنیای خویش جمع می آورند</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الله صلی الله علیه و آله وسلم بر مرکب حرکت می کرد در حالی که علی بن ابیطالب علیه السلام پیاده راه می رفت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یا تو هم سوار بر مرکب شود و یا اینکه از آمدن با من منصرف گردیده و با من همراه مباش زیرا که خداوند بزرگ مرا فرمان داده که هر وقت تو سواره بودی من نیز سواره شوم و هر وقت تو پیاده بودی من نیز پیاده باشم و اگر تو نشستی من بنشینم مگر لازمه حدی از حدود الهی تو را ناچار به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کرامتی آراسته نکرد مگر آنکه مثل آن را به تو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مرا به نبوت و رسالت اختصاص داد و تو را ولی من در این زمینه نمود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و سخت ترین امور الهی قیام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محمد را به حق به مقام نبوت رسانید کسی که تو را انکار کند به من ایمان نخواهد آورد و کسی که منکر فضایل تو باشد اقرار به من نمی کند و کسی که به تو کفر ورزد</w:t>
      </w:r>
      <w:bookmarkStart w:id="319" w:name="pg3482_24125"/>
    </w:p>
    <w:p>
      <w:pPr>
        <w:pStyle w:val="BookText"/>
        <w:rPr/>
      </w:pPr>
      <w:bookmarkEnd w:id="319"/>
      <w:r>
        <w:rPr>
          <w:rFonts w:ascii="IRNazanin" w:hAnsi="IRNazanin" w:eastAsia="IRNazanin"/>
          <w:color w:val="111111"/>
          <w:sz w:val="28"/>
          <w:sz w:val="28"/>
          <w:szCs w:val="28"/>
          <w:rtl w:val="true"/>
          <w:lang w:bidi="fa-IR"/>
        </w:rPr>
        <w:t>به من ایمان ندارد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تو از فضل من است و فضل من از فضل خداست و فضل خدا پیامبر شماست رحمت او ولایت علی ابن ابیطالب است و شادمانی شیعیان به نبوت وولایت بهتر است از آنچه را که مخالفشان از مال و اولاد در دنیا جمع کرده اند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رهی معیری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کن گر مومنی فضل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حیدر شیر یزدان مرتضای پاکدین</w:t>
      </w:r>
    </w:p>
    <w:p>
      <w:pPr>
        <w:pStyle w:val="BookText"/>
        <w:rPr/>
      </w:pPr>
      <w:r>
        <w:rPr>
          <w:rFonts w:ascii="IRNazanin" w:hAnsi="IRNazanin" w:eastAsia="IRNazanin"/>
          <w:color w:val="111111"/>
          <w:sz w:val="28"/>
          <w:sz w:val="28"/>
          <w:szCs w:val="28"/>
          <w:rtl w:val="true"/>
          <w:lang w:bidi="fa-IR"/>
        </w:rPr>
        <w:t>فضل آن کس کز پیمبر بگذری فاضل تر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آن رکن مسلمانی امام المتقین</w:t>
      </w:r>
    </w:p>
    <w:p>
      <w:pPr>
        <w:pStyle w:val="Heading2"/>
        <w:numPr>
          <w:ilvl w:val="1"/>
          <w:numId w:val="1"/>
        </w:numPr>
        <w:rPr/>
      </w:pPr>
      <w:bookmarkStart w:id="320" w:name="__RefHeading___Toc3451653_2749589250"/>
      <w:bookmarkStart w:id="321" w:name="_Toc112"/>
      <w:bookmarkEnd w:id="320"/>
      <w:r>
        <w:rPr>
          <w:rtl w:val="true"/>
        </w:rPr>
        <w:t>شرایط تحقق دستورات و احکام الهی</w:t>
      </w:r>
      <w:r>
        <w:rPr>
          <w:rtl w:val="true"/>
        </w:rPr>
        <w:t>:</w:t>
      </w:r>
      <w:bookmarkEnd w:id="321"/>
    </w:p>
    <w:p>
      <w:pPr>
        <w:pStyle w:val="BookText"/>
        <w:rPr/>
      </w:pPr>
      <w:r>
        <w:rPr>
          <w:rFonts w:ascii="Amiri" w:hAnsi="Amiri" w:eastAsia="Amiri" w:cs="Amiri"/>
          <w:color w:val="111111"/>
          <w:sz w:val="28"/>
          <w:sz w:val="28"/>
          <w:szCs w:val="28"/>
          <w:rtl w:val="true"/>
          <w:lang w:bidi="ar-SA"/>
        </w:rPr>
        <w:t>صد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یُقِیمُ أَمْرَ اللَّهِ سُبْحَانَهُ إِلَّا مَنْ لَا یُصَانِعُ وَ لَا یُضَارِعُ وَ لَا یَتَّبِعُ الْمَطَامِعَ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 خدای سبحان را کسی اجرا نمی کند مگر کسی که در راه حق مدارا نکند سازشکار نباشد و به دنبال طمع ها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تحقق دستورات و احکام الهی آن است که شخص اهل مدارا و مماشات نباشد سازشکاری را کنار گذارده ودنبال رسیدن به آرزوها و امیال نفسانی نباشد چون هر سه مورد مانع اجرای احکام الهی می گردند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مجری قانون خدا باید قاطع باشد مدارا یعنی مهلت دادن به تکرار جنایت و خیانت جانی و خائن اگر جلویش گرفته نشود و حد خدا درباره اش انجام نگیرد جرات پیدا می کند به جنایات بیشتری دست خواهد زد سیره امیرالمومنین علی علیه السلام در برخورد با افراد خطاکار در عصر زمامداری اش بهترین لگو برای رهبران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اجرای احکام خداوند درنگ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نجاشی که دارای هزار شبه نظامی بود در ماه مبارک رمضان مست به کوچه و بازار آمد وتظاهر به کار زشت خود می کرد دستور داد او را دستگیر کنند و صد تازیانه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تازیانه به</w:t>
      </w:r>
      <w:bookmarkStart w:id="322" w:name="pg3482_24126"/>
    </w:p>
    <w:p>
      <w:pPr>
        <w:pStyle w:val="BookText"/>
        <w:rPr/>
      </w:pPr>
      <w:bookmarkEnd w:id="322"/>
      <w:r>
        <w:rPr>
          <w:rFonts w:ascii="IRNazanin" w:hAnsi="IRNazanin" w:eastAsia="IRNazanin"/>
          <w:color w:val="111111"/>
          <w:sz w:val="28"/>
          <w:sz w:val="28"/>
          <w:szCs w:val="28"/>
          <w:rtl w:val="true"/>
          <w:lang w:bidi="fa-IR"/>
        </w:rPr>
        <w:t>خاطر شرابخواری و بیست تازیانه برای شکستن حرمت ماه مبارک رمضان</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قبل از اجرای حکم چند نفر وساطت کردند حضرت به آنها اعتنا نکرد و حکم خدا را اجرا فرمود چون سازشکار نبود و به قدرت ظاهری نجاشی طمع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ملاحظات است که باعث تعطیل شدن احکام پروردگار می گردد مسامحه کاری سازشکاری و طمع به قدرت و مال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باید چشم های خود را ببندد و طبق موازین شرع مقدس بدون آنکه توصیه صاحبان نفوذ و قدرت را گوش دهد کارش را انجام دهد که در غیر اینصورت خطاکار و مقصر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نامه گرانقدر خود به مالک اشتر در همین زمینه سفارش می کند کسانی را در امر قضاوت و اجرای احکام الهی انتخاب کن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اُصرَمَهُم عِندَ اِتَضاحِ الحُکمِ مِمَّن لا یَزدَ هِیه اطراءٌ و لا یَستَمِیلُهُ اِغراءٌ</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از هر کس دیگر بیشتر قاطعیت نشان دهد کسی باشد که مدح و ستایش او را فریفته و خودبین نسازد و تشویق و تحریک او را به سویی متمایل نکند</w:t>
      </w:r>
      <w:r>
        <w:rPr>
          <w:rFonts w:eastAsia="IRNazanin" w:cs="IRNazanin"/>
          <w:color w:val="111111"/>
          <w:sz w:val="28"/>
          <w:szCs w:val="28"/>
          <w:rtl w:val="true"/>
          <w:lang w:bidi="fa-IR"/>
        </w:rPr>
        <w:t>.</w:t>
      </w:r>
    </w:p>
    <w:p>
      <w:pPr>
        <w:pStyle w:val="Heading2"/>
        <w:numPr>
          <w:ilvl w:val="1"/>
          <w:numId w:val="1"/>
        </w:numPr>
        <w:rPr/>
      </w:pPr>
      <w:bookmarkStart w:id="323" w:name="__RefHeading___Toc3451655_2749589250"/>
      <w:bookmarkStart w:id="324" w:name="_Toc113"/>
      <w:bookmarkEnd w:id="323"/>
      <w:r>
        <w:rPr>
          <w:rtl w:val="true"/>
        </w:rPr>
        <w:t>هزینه دوستی امیرالمومنین علیه السلام</w:t>
      </w:r>
      <w:bookmarkEnd w:id="324"/>
    </w:p>
    <w:p>
      <w:pPr>
        <w:pStyle w:val="BookText"/>
        <w:rPr/>
      </w:pPr>
      <w:r>
        <w:rPr>
          <w:rFonts w:ascii="IRNazanin" w:hAnsi="IRNazanin" w:eastAsia="IRNazanin"/>
          <w:color w:val="111111"/>
          <w:sz w:val="28"/>
          <w:sz w:val="28"/>
          <w:szCs w:val="28"/>
          <w:rtl w:val="true"/>
          <w:lang w:bidi="fa-IR"/>
        </w:rPr>
        <w:t>صد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حنیف انصاری پس از بازگشت از صفین در شهر کوفه از دنیا رفت و امام علیه السلام وی را از هر کس بیشتر دوست می داشت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أَحَبَّنِی جَبَلٌ لَتَهَافَتَ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کوسی مرا دوست بدارد فرو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دوست داشتن مولایمان علی علیه السلام از صدر تاریخ اسلام هزینه داشته و در بسیاری از موارد به قیمت زندان رفتن ها و شکنجه ها و شهادت ها به وضع بسیار دلخراش تمام شده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به علی علیه السلام در بعضی زمان ها چنان جانکاه و باعث اذیت و ازار می شد که اگر</w:t>
      </w:r>
    </w:p>
    <w:p>
      <w:pPr>
        <w:pStyle w:val="BookText"/>
        <w:rPr/>
      </w:pPr>
      <w:r>
        <w:rPr>
          <w:rFonts w:ascii="IRNazanin" w:hAnsi="IRNazanin" w:eastAsia="IRNazanin"/>
          <w:color w:val="111111"/>
          <w:sz w:val="28"/>
          <w:sz w:val="28"/>
          <w:szCs w:val="28"/>
          <w:rtl w:val="true"/>
          <w:lang w:bidi="fa-IR"/>
        </w:rPr>
        <w:t>دوستانش چو کوه بودند می شکستند و فرو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یک نگرشی به تاریخ دیروز و امروز عاشقان مولایمان کنید خواهید دید که چه به بر سر دوستداران حضرتش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حمق خزاعی خطاب به امیرالمومنین علی علیه السلام عرض کرد ای امیر مومنان این که به تو پاسخ مثبت دادم و باتو بیعت کردم نه به خاطر خویشی بین من و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امید مالی که به من بدهی و نه به خاطر قدرتی که موجب بلند آوازگی من شود بلکه تو را به خاطر پنج ویژگی دوست دارم تو پسرعموی پیامبر خدایی و نخستین مومن به اویی وشوهر بانوی زنان امت فاطمه دختر محمد صلی الله علیه و آله وسلم هستی و پدر نسلی هستی که در بین ما از پیامبر خدا به جا مانده است ودر بین مهاجران پرسهم ترین آنان در جهادی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به جابجایی کوه های استوار و کشیدن آب دریاهای پرآب مجبور شوم تا روزی بر من فرا رسد که در کاری به دوستداران تو کمک کنم و دشمنان تو را سست کنم خواهی دید که در آن روز هر آنچه از حق تو برگردنم است ادا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دلش را به تقوا نورانی کن و به راه راست هدایتش فرما ای کاش در سپاه من صد نفر چون تو بود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حالا ببینید همین عمرو بن حمق خزاعی پایان دوستی اش به مولایش به کجا انجامید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دستور دستگیری و حبس او را صادر کرد قبل از آنکه مامورین به خانه او بریزند دوستانش او را مطلع ساختند او از خانه گریخت و به کوهستان ها رفت وقتی مامورین معاویه به خانه اش ریختند تا او را به جرم دوستی علی علیه السلام دستگیر کنند او را نیافتند همسرش را گروگان گرفته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عمرو از هم پاچید یکی زندان و دیگری سرگردان بیابان ها همسرش آمنه هر روز که از زندانش می گذشت خطی بر دیوار زندان می کشید حدود هفتصد خط به دیوار زندان کشید تا یک روز درب زندان باز شد پیش خود گفت حتما شوهرم را هم دستگیر کرده و به زندان آورده اند یا اینکه بناست مرا آزاد کنند اما ناگهان شخصی که وارد زنده شده</w:t>
      </w:r>
    </w:p>
    <w:p>
      <w:pPr>
        <w:pStyle w:val="BookText"/>
        <w:rPr/>
      </w:pPr>
      <w:r>
        <w:rPr>
          <w:rFonts w:ascii="IRNazanin" w:hAnsi="IRNazanin" w:eastAsia="IRNazanin"/>
          <w:color w:val="111111"/>
          <w:sz w:val="28"/>
          <w:sz w:val="28"/>
          <w:szCs w:val="28"/>
          <w:rtl w:val="true"/>
          <w:lang w:bidi="fa-IR"/>
        </w:rPr>
        <w:t>بود سر بریده شوهرش را در دامن آمنه انداخت معلوم شد که بالاخره گرفتار آمده و به قتل رسیده است زن را نزد معاویه بردند معاویه نمک بر زخم دلش ریخت و او را شکنجه روحی داد آمنه معاویه را نفرین کرد معاویه گفت تو را از شهر بیرون می کنم آمنه گفت نفرین در آن شهری که تو در آن ساکن هستی معاویه گفت او را از کاخ من خارج کنید و رهایش نمایید چون ما به هدف خود یعنی کشتن عمرو رسیدیم ولی به یکی از درباریان سپرد قبل از خروج از کاخ سبزش به او کیسه زر بدهند وقتی مامور معاویه کیسه را به دست آمنه داد گرفت ولی بر سر مامور کوبید و گفت به اربابت بگو تو با کشتن شوهر و فرزندان من نتوانستی محبت مولایمان علی علیه السلام را از دلمان بیرون کنی حالا می خواهی با کیسه زر چنین کنی ما را نیازی به کمک تو نیست این را گفت و رفت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مرحوم شهریار در مدح مولایمان علی علیه السلام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نام تو بردم نه غمی مانده نه 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بابی انت و 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گوییا هیچ نه همی به دلم بوده نه غمی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بابی انت و 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از مرگ و حیات این همه فخری و مباهات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ای قبله حاجات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آن دزد شقی تیغ نیالوده به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بابی انت و 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آن فاجعه دشت بلا هیچ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غم نگشوده است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سینه هیچ شهیدی نخراشیده به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 و امی</w:t>
      </w:r>
      <w:r>
        <w:rPr>
          <w:rFonts w:eastAsia="IRNazanin" w:cs="IRNazanin"/>
          <w:color w:val="111111"/>
          <w:sz w:val="28"/>
          <w:szCs w:val="28"/>
          <w:rtl w:val="true"/>
          <w:lang w:bidi="fa-IR"/>
        </w:rPr>
        <w:t>!</w:t>
      </w:r>
      <w:bookmarkStart w:id="325" w:name="pg3482_24129"/>
    </w:p>
    <w:p>
      <w:pPr>
        <w:pStyle w:val="BookText"/>
        <w:rPr/>
      </w:pPr>
      <w:bookmarkEnd w:id="325"/>
      <w:r>
        <w:rPr>
          <w:rFonts w:ascii="IRNazanin" w:hAnsi="IRNazanin" w:eastAsia="IRNazanin"/>
          <w:color w:val="111111"/>
          <w:sz w:val="28"/>
          <w:sz w:val="28"/>
          <w:szCs w:val="28"/>
          <w:rtl w:val="true"/>
          <w:lang w:bidi="fa-IR"/>
        </w:rPr>
        <w:t>حق اگر جلوه با وجه اتم کرده در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نه سهل است و نه آسان</w:t>
      </w:r>
    </w:p>
    <w:p>
      <w:pPr>
        <w:pStyle w:val="BookText"/>
        <w:rPr/>
      </w:pPr>
      <w:r>
        <w:rPr>
          <w:rFonts w:ascii="IRNazanin" w:hAnsi="IRNazanin" w:eastAsia="IRNazanin"/>
          <w:color w:val="111111"/>
          <w:sz w:val="28"/>
          <w:sz w:val="28"/>
          <w:szCs w:val="28"/>
          <w:rtl w:val="true"/>
          <w:lang w:bidi="fa-IR"/>
        </w:rPr>
        <w:t>به خود حق که تو آنجلوه با وجه اتمی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 و 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منکر عید غدیر خم و آن خطبه و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کور است و عزازیل</w:t>
      </w:r>
    </w:p>
    <w:p>
      <w:pPr>
        <w:pStyle w:val="BookText"/>
        <w:rPr/>
      </w:pPr>
      <w:r>
        <w:rPr>
          <w:rFonts w:ascii="IRNazanin" w:hAnsi="IRNazanin" w:eastAsia="IRNazanin"/>
          <w:color w:val="111111"/>
          <w:sz w:val="28"/>
          <w:sz w:val="28"/>
          <w:szCs w:val="28"/>
          <w:rtl w:val="true"/>
          <w:lang w:bidi="fa-IR"/>
        </w:rPr>
        <w:t>با کر و کور چه عید و چه غدیری و چه خمی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 و 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تولا هم اگر سهو ولایت چه سفاهت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این شم فقاهت</w:t>
      </w:r>
    </w:p>
    <w:p>
      <w:pPr>
        <w:pStyle w:val="BookText"/>
        <w:rPr/>
      </w:pPr>
      <w:r>
        <w:rPr>
          <w:rFonts w:ascii="IRNazanin" w:hAnsi="IRNazanin" w:eastAsia="IRNazanin"/>
          <w:color w:val="111111"/>
          <w:sz w:val="28"/>
          <w:sz w:val="28"/>
          <w:szCs w:val="28"/>
          <w:rtl w:val="true"/>
          <w:lang w:bidi="fa-IR"/>
        </w:rPr>
        <w:t xml:space="preserve">بی ولای علی و آل چه فقهی و چه 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 و 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توست که مستوجب مدح است ومعظم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منکرت مستحق ذم </w:t>
      </w:r>
      <w:r>
        <w:rPr>
          <w:rStyle w:val="FootnoteAnchor"/>
          <w:rtl w:val="true"/>
        </w:rPr>
        <w:footnoteReference w:id="308"/>
      </w:r>
    </w:p>
    <w:p>
      <w:pPr>
        <w:pStyle w:val="Heading2"/>
        <w:numPr>
          <w:ilvl w:val="1"/>
          <w:numId w:val="1"/>
        </w:numPr>
        <w:rPr/>
      </w:pPr>
      <w:bookmarkStart w:id="326" w:name="__RefHeading___Toc3451657_2749589250"/>
      <w:bookmarkStart w:id="327" w:name="_Toc114"/>
      <w:bookmarkEnd w:id="326"/>
      <w:r>
        <w:rPr>
          <w:rtl w:val="true"/>
        </w:rPr>
        <w:t>هجده مورد سرفصل درس اخلاق</w:t>
      </w:r>
      <w:bookmarkEnd w:id="327"/>
    </w:p>
    <w:p>
      <w:pPr>
        <w:pStyle w:val="BookText"/>
        <w:rPr/>
      </w:pPr>
      <w:r>
        <w:rPr>
          <w:rFonts w:ascii="Amiri" w:hAnsi="Amiri" w:eastAsia="Amiri" w:cs="Amiri"/>
          <w:color w:val="111111"/>
          <w:sz w:val="28"/>
          <w:sz w:val="28"/>
          <w:szCs w:val="28"/>
          <w:rtl w:val="true"/>
          <w:lang w:bidi="ar-SA"/>
        </w:rPr>
        <w:t>صد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أَعْوَدُ مِنَ الْعَقْلِ وَ لَا وَحْدَةَ أَوْحَشُ مِنَ الْعُجْبِ وَ لَا عَقْلَ کَالتَّدْبِیرِ وَ لَا کَرَمَ کَالتَّقْوَی وَ لَا قَرِینَ کَحُسْنِ الْخُلُقِ وَ لَا مِیرَاثَ کَالْأَدَبِ وَ لَا قَائِدَ کَالتَّوْفِیقِ وَ لَا تِجَارَةَ کَالْعَمَلِ الصَّالِحِ وَ لَا رِبْحَ کَالثَّوَابِ وَ لَا وَرَعَ کَالْوُقُوفِ عِنْدَ الشُّبْهَةِ وَ لَا زُهْدَ کَالزُّهْدِ فِی الْحَرَامِ وَ لَا عِلْمَ کَالتَّفَکُّرِ وَ لَا عِبَادَةَ کَأَدَاءِ الْفَرَائِضِ وَ لَا إِیمَانَ کَالْحَیَاءِ وَ الصَّبْرِ وَ لَا حَسَبَ کَالتَّوَاضُعِ وَ لَا شَرَفَ کَالْعِلْمِ وَ لَا عِزَّ کَالْحِلْمِ وَ لَا مُظَاهَرَةَ أَوْثَقُ مِنَ الْمُشَاوَرَةِ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ثروتی از عقل ارزشمندتر نیست و هیچ تنهایی وحشتناک تر از عجب و خودپسندی نیست و هیچ عقلی چون اندیشیدن نمی باشد و هیچ بزرگواری</w:t>
      </w:r>
    </w:p>
    <w:p>
      <w:pPr>
        <w:pStyle w:val="BookText"/>
        <w:rPr/>
      </w:pPr>
      <w:r>
        <w:rPr>
          <w:rFonts w:ascii="IRNazanin" w:hAnsi="IRNazanin" w:eastAsia="IRNazanin"/>
          <w:color w:val="111111"/>
          <w:sz w:val="28"/>
          <w:sz w:val="28"/>
          <w:szCs w:val="28"/>
          <w:rtl w:val="true"/>
          <w:lang w:bidi="fa-IR"/>
        </w:rPr>
        <w:t>چون پرهیزکاری نیست و هیچ همنشینی بهتر از حسن خلق نمی باشد و هیچ ارثی همانند ادب نیست و هیچ پیشوایی مانند توفیق الهی نمی باشد و هیچ تجارتی بهت راز عمل صالح نیست و هیچ سودی همانند ثواب نمی باشد و هیچ ورعی مثل درنگ کردن در برابر شبهات نمی باشد وهیچ زهدی مثل زهد و زیان در مقابل حرام نیست و هیچ عملی مانند تفکر نیست و هیچ عبادتی مثل به جا آوردن واجبات نمی باشد و هیچ ایمانی مثل حیاء و صبر نیست و هیچ شرافت خانواگی مثل تواضع نیست و هیچ بزرگی چون علم نمی باشد و هیچ عزتی مثل بردباری نمی باشد و هیچ پشتیبانی محکم و مطمئن تر از مشورت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هجده مورد از بهترین ها را بیان فرمود که بهترین درس اخلاق است برای طالبان علم اخلاق و حکمت عملی و آن هایی که دنبال اصلاح نفس و رفتارهای خویش هستند حالا هر هجده مورد را به طور اختصار مرور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ثروتی از عقل ارزشمندتر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ثروت های دنیا متعلق به کسی باشد که محروم از عقل است نمی تواند از هیچ کدام آنها استفاده کند پس عقل ارزشمندترین ثروت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و امام صادق علیه السلام هر دو بیانی نزدیک به کلام مولایمان علی علیه السلام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غنِی اَکبَرُ مِنَ العَقلِ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هیچ ثروتی بالاتر از عقل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مالَ اَعوَدُ مِنَ العَقل</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هیچ مالی سودمندتر از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 جایگاهی است که بقیه ثروت های انسان را مدیریت می کند چنانکه امام علیه السلام در جای دیگر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بالعَقلِ صَلاحُ کُلِّ اَمرٍ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درستی و سامان یافتن هر کاری با عقل میسر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تنهایی وحشتناک تر از عجب و خودپسندی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می فرماید تنهایی چون آدم خودخواه تنهاست کسی او را دوست ندارد مردم به طور فطری از آدم متکبر و گرفتار عجب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شخصی باید تنها زندگی کند و همه اطرافیان از دورش پراکنده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ثَمَرَهُ العُجبِ البَغضاءُ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میوه خودپسندی دشمنی و کینه توزی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عقلی چون اندیشیدن نمی باشد</w:t>
      </w:r>
    </w:p>
    <w:p>
      <w:pPr>
        <w:pStyle w:val="BookText"/>
        <w:rPr/>
      </w:pPr>
      <w:r>
        <w:rPr>
          <w:rFonts w:ascii="IRNazanin" w:hAnsi="IRNazanin" w:eastAsia="IRNazanin"/>
          <w:color w:val="111111"/>
          <w:sz w:val="28"/>
          <w:sz w:val="28"/>
          <w:szCs w:val="28"/>
          <w:rtl w:val="true"/>
          <w:lang w:bidi="fa-IR"/>
        </w:rPr>
        <w:t>عقل وقتی به ثمر می نشیند که به کار افتد و کار آن فکر و اندیشه است اندیشیدن در هر کاری سبب رشد و تعالی آن کار می شود اندیشیدن باعث می شود که انسان به کارهای خوب و ارزشی مشغول شود و عمر عزیز خود را به بطالت تمام نکند به تعبیر امام مجتبی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التَفَکُّرَ اَبُو کُلِّ خَیرٍ و اُمُّهُ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اندیشیدن پدر و مادر همه خوبی هاست همه عبرت ها وتغییر روش های غلط در پرتو بصیرت و اندیشیدن حاصل می شود از همین جا می فهمیم که چرا برای تفکر این همه ثواب و خیر ثبت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تَفَکُّرُ ساعَهٍ خَیرٌ مِن عِبادَهِ سَنَهٍ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یک ساعت اندیشیدن بهتر از سالی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بزرگواری چون پرهیزکاری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بزرگوارترین افراد نزد خداوند پرهیزکاران هستند هیچ بزرگواری چون پرهیزکاری نیست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اَکرَمَکُم عِندَاللهِ اَتقاکُم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بزرگوارترین شما نزد خدا باتقواترین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بر تقوا مرتبت است آنقدر زیاد و فراوان است که بالاترین مرتبه را از نظر منزلت و رتبه دارد به آیات ذیل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أَنَّ أَهْلَ الْقُرَی آمَنُوا وَاتَّقَوْا لَفَتَحْنَا عَلَیْهِمْ بَرَکَاتٍ مِنَ السَّمَاءِ وَالْأَرْضِ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اگر ساکنین شهرها ایمان می آوردند وتقوا را پیشه خود می ساختند برکاتی از آسمان و زمین به رویشان می گشودیم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إِنْ تَتَّقُوا اللَّهَ یَجْعَلْ لَکُمْ فُرْقَانًا وَیُکَفِّرْ عَنْکُمْ سَیِّئَاتِکُمْ وَیَغْفِرْ لَکُمْ وَاللَّهُ ذُو الْفَضْلِ الْعَظِیمِ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ای اهل ایمان اگر تقوا را پیشه خود سازید خداوند نیروی تشخیص حق از باطل را به شما می دهد و لغزش هایتان را می پوشاند و شما را می بخشد که خداوند صاحب فضل و کرم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یَتَّقِ اللَّهَ یَجْعَلْ لَهُ مَخْرَجًا وَیَرْزُقْهُ مِنْ حَیْثُ لَا یَحْتَسِبُ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هر کسی که تقوای الهی را پیشه کند خداوند راه نجاتی برایش قرار می دهد و از جایی که گمان نمی برد به او روزی 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یَتَّقِ اللَّهَ یَجْعَلْ لَهُ مِنْ أَمْرِهِ یُسْرًا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هر کسی از خدا بترسد و تقوا داشته باشد خداوند کار او را آسان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همنشینی بهتر از حسن خلق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خوش اخلاق هیچ وقت تنها و غریب نیست چیزی را همراه دارد که اگر در خلوت و یا در حضور جمع باشد او را از تنهایی در می آورد برخلاف آدم های بداخلاق که با خودشان نیز قهرند و اگر در جمع باشند به خاطر خلق بدشان غریب و تنها هستند خوش اخلاق ها اندوهشان کمتر است همیشه احساس ارامی می کنند و در کارشان موفق 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 وَ حُسنُ الخُلقِ یَعمُران الدِّیارَ و یَزیدانِ فِی الاَعمار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نیکی و خوش اخلاقی با مردم شهرها را آباد و عمرها را زیاد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ارثی مانند ادب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مادرها انواع و اقسام اجناس و اموال از خود برای فرزندانشان به ارث باقی میگذارند اما هیچ کدام ارزش ادب را ندارند ادب ارث گرانقدری است که بچه ها را از کانون خانواده بهره مند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اسلام به فرزندش امام حسن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قَلبُ الحَدَثِ کَالاَرضِ الخالیَهِ ما اُلقِیَ فیها مِن شَییءٍ قِبلَتُه فَبادَرتُکَ بِالاَدَبِ قَبلَ اَن یَقسُوَ قَلبُکَ وَ یَشتَغِل لُبُّکَ</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قلب نوجوان همچون زمین خالی است که هر چه در آن افکنده شود میپذیرد از این رو من پیش از آنکه دلت سخت و ذهنت مشغول شود به تربیت تو پرداختم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پیشوایی مانند توفیق الهی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الهی همه کارها را رهبری می کند و همه نیازمند توفیق حق تعالی هستیم این بیان امام جواد علیه السلام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اَلمومن یحتاجُ الی تَوفیقٍ مِنَ الله</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مومن نیازمند به توفیق پروردگار است وقتی خداوند لطف ویژه اش شامل حال افراد شود او را موفق به کارهای خیر و پسندیده می نماید و به اهداف عالیه خویش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آنهایی که این حقیقت را باور ندارند و فقط به فکر و عمل خود متکی هستند راه به جایی نمی برند و اگر بر فرض به اهدافشان برسند یک جای کارشان عیب دارد و از همه مهمتر اجر اخروی ندارند و پاداش آنها همان تبریک و تحسین اهل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سه آیه دقت کنید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قَضَیْتُمْ مَنَاسِکَکُمْ فَاذْکُرُوا اللَّهَ کَذِکْرِکُمْ آبَاءَکُمْ أَوْ أَشَدَّ ذِکْرًا فَمِنَ النَّاسِ مَنْ یَقُولُ رَبَّنَا آتِنَا فِی الدُّنْیَا وَمَا لَهُ فِی الْآخِرَةِ مِنْ خَلَاقٍ وَمِنْهُمْ مَنْ یَقُولُ رَبَّنَا آتِنَا فِی الدُّنْیَا</w:t>
      </w:r>
    </w:p>
    <w:p>
      <w:pPr>
        <w:pStyle w:val="BookText"/>
        <w:rPr/>
      </w:pPr>
      <w:r>
        <w:rPr>
          <w:rFonts w:ascii="Amiri" w:hAnsi="Amiri" w:eastAsia="Amiri" w:cs="Amiri"/>
          <w:color w:val="111111"/>
          <w:sz w:val="28"/>
          <w:sz w:val="28"/>
          <w:szCs w:val="28"/>
          <w:rtl w:val="true"/>
          <w:lang w:bidi="ar-SA"/>
        </w:rPr>
        <w:t xml:space="preserve">وَمِنْهُمْ مَنْ یَقُولُ رَبَّنَا آتِنَا فِی الدُّنْیَا أُولَئِکَ لَهُمْ نَصِیبٌ مِمَّا کَسَبُوا وَاللَّهُ سَرِیعُ الْحِسَابِ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هنگامی که مناسب حج خویش را به جا آوردید یاد خدا کنید همان گونه که پدران خود را یاد می کنیدیا بیشتر بعضی از مردم می گویند خداوند از مال دنیا به ما عطا کن و اینها در آخرت بهره 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دنیا و آخرت به ما نیکی عطا کن و ما را از آتش دوزخ حفظ فرما آنان از آنچه انجام داده اند نصیبی دارند و خداوند به سرعت به حساب ها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تجارتی بهتر از عمل صالح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تجارت ها سود دنیوی دارند ولی عمل صالح هم دنیا را آباد می کند و هم درجات را در جهان آخرت بالا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هَلْ أَدُلُّکُمْ عَلَی تِجَارَةٍ تُنْجِیکُمْ مِنْ عَذَابٍ أَلِیمٍ تُؤْمِنُونَ بِاللَّهِ وَرَسُولِهِ وَتُجَاهِدُونَ فِی سَبِیلِ اللَّهِ بِأَمْوَالِکُمْ وَأَنْفُسِکُمْ ذَلِکُمْ خَیْرٌ لَکُمْ إِنْ کُنْتُمْ تَعْلَمُونَ یَغْفِرْ لَکُمْ ذُنُوبَکُمْ وَیُدْخِلْکُمْ جَنَّاتٍ تَجْرِی مِنْ تَحْتِهَا الْأَنْهَارُ وَمَسَاکِنَ طَیِّبَةً فِی جَنَّاتِ عَدْنٍ ذَلِکَ الْفَوْزُ الْعَظِیمُ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ای اهل ایمان آیا به تجارتی که از عذاب دردناک شما را نجات می دهد راهنمایی کنم؟ که عبارت است از اینکه به خدا و رسول او ایمان بیاورید و با ثروت و جان هایتان در راه خدا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برای شما بهتر است اگر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گناهانتان را می بخشد و شما را در بهشتی وارد می کند که نهرها از زیر درختانش جاری است و مسکن های پاکیزه در بهشتی که برای همیشه در آن می 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رستگاری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سودی همانند ثواب نمی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بازار دنیا همه دنبال بردن سودند اما چه سودی؟ سودی که دامنه اش محدود به عمر انسان است و پس از مرگ نتیجه ای به حال سود برده ندارد مگر آنکه از خود</w:t>
      </w:r>
    </w:p>
    <w:p>
      <w:pPr>
        <w:pStyle w:val="BookText"/>
        <w:rPr/>
      </w:pPr>
      <w:r>
        <w:rPr>
          <w:rFonts w:ascii="IRNazanin" w:hAnsi="IRNazanin" w:eastAsia="IRNazanin"/>
          <w:color w:val="111111"/>
          <w:sz w:val="28"/>
          <w:sz w:val="28"/>
          <w:szCs w:val="28"/>
          <w:rtl w:val="true"/>
          <w:lang w:bidi="fa-IR"/>
        </w:rPr>
        <w:t>صدقه جاریه ای باقی گذاشته باشد که باز همان مسئله ثواب مطرح می شود که بهترین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تلاش می کنند در کسب و تجارت هایشان و پولی که در اختیار دارند سود بیشتری ببرند اما غافل از اینکه کارهایی نیز هست که سودش پایدار و جاوید است و آن ثواب اعمال انسان است و پاداشی که خداوند برای اهل ایمان در جهان آخرت منظور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وقتی نتیجه اعمال خوب خود را در جهان آخرت می بینند و مشاهده می کنند که ثواب هایی پروردگار مهربان برایشان معین فرموده از خوشحالی و شعف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هَدَانَا لِهَذَا وَمَا کُنَّا لِنَهْتَدِیَ لَوْلَا أَنْ هَدَانَا اللَّهُ لَقَدْ جَاءَتْ رُسُلُ رَبِّنَا بِالْحَقِّ وَنُودُوا أَنْ تِلْکُمُ الْجَنَّةُ أُورِثْتُمُوهَا بِمَا کُنْتُمْ تَعْمَلُونَ</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حمد مخصوص خداوندی است که ما را به این مکان هدایت فرمود و اگر هدایت او نبود ما هدایت نمی یافتیم پیامبران الهی ما را به راه حق رهبری کردند آنگاه بهشتیان ندا کنند این است بهشتی که به خاطر اعمال خوب خود ارث برده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ورعی مثل درنگ کردن در برابر شبهات نمی باشد</w:t>
      </w:r>
    </w:p>
    <w:p>
      <w:pPr>
        <w:pStyle w:val="BookText"/>
        <w:rPr/>
      </w:pPr>
      <w:r>
        <w:rPr>
          <w:rFonts w:ascii="IRNazanin" w:hAnsi="IRNazanin" w:eastAsia="IRNazanin"/>
          <w:color w:val="111111"/>
          <w:sz w:val="28"/>
          <w:sz w:val="28"/>
          <w:szCs w:val="28"/>
          <w:rtl w:val="true"/>
          <w:lang w:bidi="fa-IR"/>
        </w:rPr>
        <w:t>تفاوت تقوا و ورع این است تقوا یعنی پرهیز از حرام و ورع یعنی پرهیز از چیزهایی که شبیه حرمت دارد بنابراین بهترین نوع ورع آن است که شخص متورع از مال و غذا و مکان و سایر مسائل شبهه ناک پرهیز کند تا جرات پیدا نکند به حرام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ورع مولایمان علی علیه السلام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الوَرعُ الوُقوُفُ عِندَ الشُّبهَهِ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ورع درنگ کردن در هنگام روبه رو شدن با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اَلحَلالُ بَیِّنٌ و الحَرامُ بَیِّنٌ و بینَهُما اُمورٌ مُتشَبِهاتِ استَبَرا لِعِرضِهِ و دینِهِ وَ مَن وَقَعَ</w:t>
      </w:r>
    </w:p>
    <w:p>
      <w:pPr>
        <w:pStyle w:val="BookText"/>
        <w:rPr/>
      </w:pPr>
      <w:r>
        <w:rPr>
          <w:rFonts w:ascii="Amiri" w:hAnsi="Amiri" w:eastAsia="Amiri" w:cs="Amiri"/>
          <w:color w:val="111111"/>
          <w:sz w:val="28"/>
          <w:sz w:val="28"/>
          <w:szCs w:val="28"/>
          <w:rtl w:val="true"/>
          <w:lang w:bidi="ar-SA"/>
        </w:rPr>
        <w:t xml:space="preserve">فی الشُّبُهاتِ وَقَعَ فِی الحَرامِ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حلال روشن است وحرام نیز روشن است و میان آن دو اموری است شبه ناک که بسیاری از مردم حکم آنها را نمی دانند پس هر که از شبهات بپرهیزد آبرو و دین خود را حفظ کرده باشد و هر که در شبهات وارد شود به حرام در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زهدی مثل زهد ورزیدن در مقابل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افرادی تظاهر به زهد کنند وحتی زندگانی زاهدانه داشته باشند در مواقع امتحان معلوم می شود افراد چقدر زاهدند اگر کسی با کار حرامی روبرو شد و از آن چشم پوشی کرد زاهد واقعی است و در غیر اینصورت خود فریبی است در تفسیر و معنای زهد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اَیُّهَا النّاسُ الزِّهادَهُ قَصرُ الاَمَلِ وَ الشُّکرُ عِندَ النِّعَمِ و الوَرعُ عِندَ المَحارِمِ فَاِن عَزَبَ ذلِکَ عَنکُم فَلا یَغلِبِ الحَرامُ صَبرَکُم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ای مردم زهد کم کردن آرزوها و سپاسگزاری از نعمت ها و پرهیز و دوری از حرام هاست پس اگر به این سه چیز دست نیافتید مواظب باشید حرام بر شکیبایی شما غلبه پیدا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عملی مانند تفکر نیست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این بیان امام علیه لاسلام توضیح مختصری درباره ارزش اندیشیدن داده شد در اینجا نیز عرض می کنم کاربرد تفکر از خود عمل بیشتر است و بلکه همان طور که از کلام امام علیه السلام استفاده می شود تفکر از نوع بهترین علم هاست گرچه مربوط به اعضاء و جوارح انسان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اهمیت اندیشیدن آنقدر زیاد شده و مورد توجه قرار گرفته که دولت ها و سیاستمداران اتاق فکر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خواهید گفت بسیاری از اتاق های فکر تشکیلات شیطانی و به ضرر توده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تایید این نوع حرکت ها جنبه مثبت و خوب آن است که چه بسا تفکر و اندیشیدن سبب آبادانی دنیا و آخرت ما می شود و ما را از خطرات جدی و حتمی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غرق در اندیشه خویش است و کاری را بدون مطالعه قبلی و فکر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الفِکرُ رُشدٌ الغَفلَهُ فَقدٌ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فکر کردن مایه راهیابی و غفلت موجب ره گم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عبادتی مثل به جا آوردن واجبات نمی باشد</w:t>
      </w:r>
    </w:p>
    <w:p>
      <w:pPr>
        <w:pStyle w:val="BookText"/>
        <w:rPr/>
      </w:pPr>
      <w:r>
        <w:rPr>
          <w:rFonts w:ascii="IRNazanin" w:hAnsi="IRNazanin" w:eastAsia="IRNazanin"/>
          <w:color w:val="111111"/>
          <w:sz w:val="28"/>
          <w:sz w:val="28"/>
          <w:szCs w:val="28"/>
          <w:rtl w:val="true"/>
          <w:lang w:bidi="fa-IR"/>
        </w:rPr>
        <w:t>همیشه باید اولویت را به عبادت واجب داد اگر عمل مستحبی مانع از انجام واجب شود هر چند طولانی و پرزحمت باشد هرگز جایگزین واجبات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قُربَهَ بِالَّنوافِل اِذا اَضَرَّت بِالفَرائِضِ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هیچ گاه کسی به خدا به وسیله مستحبات و نوافل نزدیک نمی شود هنگامی که به واجبات آسیب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افرادی که مثلا به عزاداری سید الشهدا علیه السلام تا پایان شب می پردازند و نماز صبح آنان قضا می شود و یا درست موقعی که وقت فضیلت نماز است به عزاداری و یا مولودی خوانی در جشن ها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قشر از جامعه مشمول همان کلام امیرالمومنین علیه السلام می شوند که کسی با عمل مستحب به خدا نزدیک نمی شود در صورتی که به واجبش ضرر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ایمانی مثل حیا و صبر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علیه السلام حیا و صبر را کنار هم قرار داده؟ شاید از این جهت است که حیا و حفظ عفاف بدون صبر و خود نگه داشتن مقدور نیست انسان های عفیف صبور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یُحِبُّ الحَیَّ المُتَعَفِّف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خداوند شخص باحیای با مناعت طبع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علی علیه السلام در جای دیگر ارتباط بین صبرو عفت را این گونه بیان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الصَّبرُ عَنِ الشَّهوَهِ عِفَّهٌ وَ عَنِ الغَضَبِ نَجدَهٌ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شکیبایی در برابر شهوت عفت و خویشتنداری از خشم شجاعت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شرافت خانوادگی مثل تواضع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ارتباطی بین خانواده و تواضع هست؟ معمولا اشخاص به خاطر اصالت و ریشه دار بودن خانواده خویش صاحب عزت و آبرو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امام علیه السلام این است که فرد متواضع گرچه از خانواده ای غیرمشهور و ریشه دار باشد بهترین شرافت را در جامعه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عزیز و محترم می شمرند و به او عشق می ورزند و از رفتارش لذت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ثَمَرَهُ التَّواضُعِ المَحَبَّهُ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میوه تواضع دوستی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التَّواضُعَ یَکسِبُکَ السَّلامَه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تواضع به تو سلامت می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بَخَفضِ الجَناحِ تنتَظِمُ الاُمُور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با تواضع کارها سامان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بزرگی چون علم نمی باشد</w:t>
      </w:r>
    </w:p>
    <w:p>
      <w:pPr>
        <w:pStyle w:val="BookText"/>
        <w:rPr/>
      </w:pPr>
      <w:r>
        <w:rPr>
          <w:rFonts w:ascii="IRNazanin" w:hAnsi="IRNazanin" w:eastAsia="IRNazanin"/>
          <w:color w:val="111111"/>
          <w:sz w:val="28"/>
          <w:sz w:val="28"/>
          <w:szCs w:val="28"/>
          <w:rtl w:val="true"/>
          <w:lang w:bidi="fa-IR"/>
        </w:rPr>
        <w:t>جایگاه علم بس رفیع و بلند است خداوند به عالم ترفیع مقام داده و فرموده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یَرْفَعِ اللَّهُ الَّذِینَ آمَنُوا مِنْکُمْ وَالَّذِینَ أُوتُوا الْعِلْمَ دَرَجَاتٍ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خداوند به مومنین شما و آن هایی که دانش یافته اند ترفیع درجه می دهد</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یتفاضَلُ النّاسُ بالعُلومِ و العُقولِ لا بالاَموالِ و الاُصولِ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برتری مردم به یکدیگر به دانش ها و عقل هاست نه به ثروت ها و اقوام و فامیل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راسُ الخَیرِ کُلِّهِ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دانش سر همه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کار شایسته وقتی همراه با دانش مربوط به آن انجام می گیرد بدون نقص و عیب است و پس از به نتیجه رسیدن کار نشان داده می شود که کاربرد علم چقدر ارزشمند بوده و اگر آگاهی نبود چه ضررها و خسارت ها به بار می آمد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عزتی مثل بردباری نمی باشد</w:t>
      </w:r>
    </w:p>
    <w:p>
      <w:pPr>
        <w:pStyle w:val="BookText"/>
        <w:rPr/>
      </w:pPr>
      <w:r>
        <w:rPr>
          <w:rFonts w:ascii="IRNazanin" w:hAnsi="IRNazanin" w:eastAsia="IRNazanin"/>
          <w:color w:val="111111"/>
          <w:sz w:val="28"/>
          <w:sz w:val="28"/>
          <w:szCs w:val="28"/>
          <w:rtl w:val="true"/>
          <w:lang w:bidi="fa-IR"/>
        </w:rPr>
        <w:t>انسان بردبار در برابر ناهنجاری ها واکنش متین و باوقار دارد بر همین اساس محترم و عزیز است خداوند وقتی عبادالرحمان را توصیف می کند دو ویژگی از آنها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خَاطَبَهُمُ الْجَاهِلُونَ قَالُوا سَلَامًا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زمانی که نادانان چیزی به آنها می گویند در جواب سلام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مَرُّوا بِاللَّغْوِ مَرُّوا کِرَامًا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هرگاه با کار زشتی روبرو شوند از خود بزرگواری نشان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پشتیبانی محکم تر و مطمئن تر از مشورت نیست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عقل دسته جمعی از عقل منفرد کاربرد بیشتری دارد بنابراین اگر انسان برای پیشرفت آموزش از عقل های دیگران بهره ببرد وکارهایش را با مشورت با اندیشمندان مومن انجام دهد پیروز و موفق خواهد بود</w:t>
      </w:r>
      <w:r>
        <w:rPr>
          <w:rFonts w:eastAsia="IRNazanin" w:cs="IRNazanin"/>
          <w:color w:val="111111"/>
          <w:sz w:val="28"/>
          <w:szCs w:val="28"/>
          <w:rtl w:val="true"/>
          <w:lang w:bidi="fa-IR"/>
        </w:rPr>
        <w:t>.</w:t>
      </w:r>
      <w:bookmarkStart w:id="328" w:name="pg3482_24140"/>
    </w:p>
    <w:p>
      <w:pPr>
        <w:pStyle w:val="BookText"/>
        <w:rPr/>
      </w:pPr>
      <w:bookmarkEnd w:id="328"/>
      <w:r>
        <w:rPr>
          <w:rFonts w:ascii="Amiri" w:hAnsi="Amiri" w:eastAsia="Amiri" w:cs="Amiri"/>
          <w:color w:val="111111"/>
          <w:sz w:val="28"/>
          <w:sz w:val="28"/>
          <w:szCs w:val="28"/>
          <w:rtl w:val="true"/>
          <w:lang w:bidi="ar-SA"/>
        </w:rPr>
        <w:t xml:space="preserve">وَ اَمرُهُم شوری بینَهُم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کارهایشان را با مشورت یکدیگر انجام می دهند</w:t>
      </w:r>
      <w:r>
        <w:rPr>
          <w:rFonts w:eastAsia="IRNazanin" w:cs="IRNazanin"/>
          <w:color w:val="111111"/>
          <w:sz w:val="28"/>
          <w:szCs w:val="28"/>
          <w:rtl w:val="true"/>
          <w:lang w:bidi="fa-IR"/>
        </w:rPr>
        <w:t>.</w:t>
      </w:r>
    </w:p>
    <w:p>
      <w:pPr>
        <w:pStyle w:val="Heading2"/>
        <w:numPr>
          <w:ilvl w:val="1"/>
          <w:numId w:val="1"/>
        </w:numPr>
        <w:rPr/>
      </w:pPr>
      <w:bookmarkStart w:id="329" w:name="__RefHeading___Toc3451659_2749589250"/>
      <w:bookmarkStart w:id="330" w:name="_Toc115"/>
      <w:bookmarkEnd w:id="329"/>
      <w:r>
        <w:rPr>
          <w:rtl w:val="true"/>
        </w:rPr>
        <w:t>خوش بینی و بدبینی کجا لازم است</w:t>
      </w:r>
      <w:bookmarkEnd w:id="330"/>
    </w:p>
    <w:p>
      <w:pPr>
        <w:pStyle w:val="BookText"/>
        <w:rPr/>
      </w:pPr>
      <w:r>
        <w:rPr>
          <w:rFonts w:ascii="Amiri" w:hAnsi="Amiri" w:eastAsia="Amiri" w:cs="Amiri"/>
          <w:color w:val="111111"/>
          <w:sz w:val="28"/>
          <w:sz w:val="28"/>
          <w:szCs w:val="28"/>
          <w:rtl w:val="true"/>
          <w:lang w:bidi="ar-SA"/>
        </w:rPr>
        <w:t>صد و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اسْتَوْلَی الصَّلَاحُ عَلَی الزَّمَانِ وَ أَهْلِهِ ثُمَّ أَسَاءَ رَجُلٌ الظَّنَّ بِرَجُلٍ لَمْ تَظْهَرْ مِنْهُ حَوْبَةٌ فَقَدْ ظَلَمَ وَ إِذَا اسْتَوْلَی الْفَسَادُ عَلَی الزَّمَانِ وَ أَهْلِهِ فَأَحْسَنَ رَجُلٌ الظَّنَّ بِرَجُلٍ فَقَدْ غَرَّرَ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نیکوکاری همه گیر شد گمان بد بردن به کسی که رسوایی او آشکار نشده ستم است و زمانی که زشتکاری همه گیر شد خوش بین بودن به افراد خود را فریب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سنجش خوش بینی و بدبینی به احاد جامعه به حداکثری است یعنی وقت اکثریت را خوبان تشکیل دادند باید به افراد خوش بین بود و تا مدرک قانع کننده ای وجود ندارد نباید به کسی سوء ظن پیدا کرد و همچنین وقتی اکثریت اهل نیرنگ و فریب و کلاهبرداری شدند خوش بین بودن به کل جامعه ساده لوحی و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کانَ الزَّمانُ زمانَ جَورٍ و اَهلُهُ اَهلُ غَدَرٍ فاالطَّمانِینَهُ اِلی کُلِّ اَحَدٍ عَجزٌ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هرگاه روزگار روزگار ستم باشد و مردمش اهل نیرنگ اطمینان کردن به هر کسی درماندگی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به مالک اشتر در منشور جاویدش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صلح با دشمنت از او سخت برحذر باش زیرا گاه دشمن خود را به تو نزدیک می کند تا غافل گیرت سازد پس دوراندیش و محتاط باش و به دشمن خویش بین مباش</w:t>
      </w:r>
      <w:r>
        <w:rPr>
          <w:rFonts w:eastAsia="IRNazanin" w:cs="IRNazanin"/>
          <w:color w:val="111111"/>
          <w:sz w:val="28"/>
          <w:szCs w:val="28"/>
          <w:rtl w:val="true"/>
          <w:lang w:bidi="fa-IR"/>
        </w:rPr>
        <w:t>.</w:t>
      </w:r>
      <w:r>
        <w:rPr>
          <w:rStyle w:val="FootnoteAnchor"/>
          <w:rtl w:val="true"/>
        </w:rPr>
        <w:footnoteReference w:id="34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بینی حضرت محمد صلی الله علیه و آله وسلم بنیان گذار اسلام عزیز این ست که زمانی فرا می رسد که عده ای از مردم حالت درنده خویی پیدا می کنند که اگر شما از خودت</w:t>
      </w:r>
      <w:bookmarkStart w:id="331" w:name="pg3482_24141"/>
    </w:p>
    <w:p>
      <w:pPr>
        <w:pStyle w:val="BookText"/>
        <w:rPr/>
      </w:pPr>
      <w:bookmarkEnd w:id="331"/>
      <w:r>
        <w:rPr>
          <w:rFonts w:ascii="IRNazanin" w:hAnsi="IRNazanin" w:eastAsia="IRNazanin"/>
          <w:color w:val="111111"/>
          <w:sz w:val="28"/>
          <w:sz w:val="28"/>
          <w:szCs w:val="28"/>
          <w:rtl w:val="true"/>
          <w:lang w:bidi="fa-IR"/>
        </w:rPr>
        <w:t>نقطه ضعف نشان دهی تو را می 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یاتی عَلَی النّاسِ زمانٌ یَکُونُ النّاسُ فِیهِ ذِئاباً فَمَن لَم یَکُن ذِئباً اَکَلَتهُ الذِّئاب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زمانی بر انسان فرا می رسد که مردم گرگ صفت می شوند بنابراین اگر مردمی که در آن عصر زندگی می کنند گرگ نباشند گرگان او را می خورند</w:t>
      </w:r>
      <w:r>
        <w:rPr>
          <w:rFonts w:eastAsia="IRNazanin" w:cs="IRNazanin"/>
          <w:color w:val="111111"/>
          <w:sz w:val="28"/>
          <w:szCs w:val="28"/>
          <w:rtl w:val="true"/>
          <w:lang w:bidi="fa-IR"/>
        </w:rPr>
        <w:t>!</w:t>
      </w:r>
    </w:p>
    <w:p>
      <w:pPr>
        <w:pStyle w:val="Heading2"/>
        <w:numPr>
          <w:ilvl w:val="1"/>
          <w:numId w:val="1"/>
        </w:numPr>
        <w:rPr/>
      </w:pPr>
      <w:bookmarkStart w:id="332" w:name="__RefHeading___Toc3451661_2749589250"/>
      <w:bookmarkStart w:id="333" w:name="_Toc116"/>
      <w:bookmarkEnd w:id="332"/>
      <w:r>
        <w:rPr>
          <w:rtl w:val="true"/>
        </w:rPr>
        <w:t>هشدار از غفلت</w:t>
      </w:r>
      <w:bookmarkEnd w:id="333"/>
    </w:p>
    <w:p>
      <w:pPr>
        <w:pStyle w:val="BookText"/>
        <w:rPr/>
      </w:pPr>
      <w:r>
        <w:rPr>
          <w:rFonts w:ascii="Amiri" w:hAnsi="Amiri" w:eastAsia="Amiri" w:cs="Amiri"/>
          <w:color w:val="111111"/>
          <w:sz w:val="28"/>
          <w:sz w:val="28"/>
          <w:szCs w:val="28"/>
          <w:rtl w:val="true"/>
          <w:lang w:bidi="ar-SA"/>
        </w:rPr>
        <w:t>صد و یازدهم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نَجِدُکَ یَا أَمِیرَ الْمُؤْمِنِینَ فَقَالَ ع کَیْفَ یَکُونُ حَالُ مَنْ یَفْنَی بِبَقَائِهِ وَ یَسْقَمُ بِصِحَّتِهِ وَ یُؤْتَی مِنْ مَأْمَنِهِ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چگونه می 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حال کسی که بقایش ناپایدار است و با سلامتی خود به سوی بیماری می رود و در پناهگاه امن خویش مرگ به سراغش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هشدار این هدف که غفلت سراغ ما نیاید مبادا آنچنان مشغول به کارهای روزمره خویش شویم که یادمان برود مابرای همیشه در این دنیا نیستیم و همیشه سلامتی نداریم و هر لحظه احتمال بسته شدن پروند ه عمرمان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سه نکته فوق این حالت را برای انسان به وجود می آورد که به قول معروف دست به عصا حرکت کنیم از حرص و ولع به جمع کردن مال دنیا پرهیز کرده و قدر سلامتی را دانسته و به عبادت و بندگی حضرت معبود بپردازیم و مرگ را از یاد نبریم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الغافِلونَ غَیرُ المغفولِ عَنهُم و التَارِکُونَ المَاخُوذُ مِنهُم مالِی اَراکُم عَنِ اللهِ ذاهِبینَ و اِلی غیرِهِ راغِبین</w:t>
      </w:r>
      <w:r>
        <w:rPr>
          <w:rStyle w:val="FootnoteAnchor"/>
          <w:rtl w:val="true"/>
        </w:rPr>
        <w:footnoteReference w:id="34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غافل که اعمالتان کنترل می شود و ای ترک کنندگان دستورات الهی که هرچه به آنها عنایت شده گرفته خواهد شد چه شده که می بینم از خدا دور می شوید و به غیر خدا روی می آورید؟</w:t>
      </w:r>
      <w:r>
        <w:rPr>
          <w:rFonts w:eastAsia="IRNazanin" w:cs="IRNazanin"/>
          <w:color w:val="111111"/>
          <w:sz w:val="28"/>
          <w:szCs w:val="28"/>
          <w:rtl w:val="true"/>
          <w:lang w:bidi="fa-IR"/>
        </w:rPr>
        <w:t>!</w:t>
      </w:r>
      <w:bookmarkStart w:id="334" w:name="pg3482_24142"/>
    </w:p>
    <w:p>
      <w:pPr>
        <w:pStyle w:val="BookText"/>
        <w:rPr/>
      </w:pPr>
      <w:bookmarkEnd w:id="334"/>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فَاءَیْنَ تَذْهَبُونَ وَ اءَنَّی تُؤْفَکُونَ؟ وَ الْاءَعْلاَمُ قَائِمَةٌ وَ الْآیَاتُ وَاضِحَةٌ وَ الْمَنَارُ مَنْصُوبَةٌ فَاءَیْنَ یُتَاهُ بِکُم؟</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پس کجا می روید و چگونه شما را بر میگردانند و حال آن که علامت ها برپاست ودلیل ها آشکار است و چراغ های راهنما نصب شده گمراهی تا کجا سرگشتگی تا کی و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بیا که به پناه خدا 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آنچه آستین کوته و دست دراز کرد</w:t>
      </w:r>
    </w:p>
    <w:p>
      <w:pPr>
        <w:pStyle w:val="BookText"/>
        <w:rPr/>
      </w:pPr>
      <w:r>
        <w:rPr>
          <w:rFonts w:ascii="IRNazanin" w:hAnsi="IRNazanin" w:eastAsia="IRNazanin"/>
          <w:color w:val="111111"/>
          <w:sz w:val="28"/>
          <w:sz w:val="28"/>
          <w:szCs w:val="28"/>
          <w:rtl w:val="true"/>
          <w:lang w:bidi="fa-IR"/>
        </w:rPr>
        <w:t>فردا که پیشگاه حقیقت شود پدید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شرمنده رهروی که عمل بر مجاز کرد</w:t>
      </w:r>
    </w:p>
    <w:p>
      <w:pPr>
        <w:pStyle w:val="BookText"/>
        <w:rPr/>
      </w:pPr>
      <w:r>
        <w:rPr>
          <w:rFonts w:ascii="IRNazanin" w:hAnsi="IRNazanin" w:eastAsia="IRNazanin"/>
          <w:color w:val="111111"/>
          <w:sz w:val="28"/>
          <w:sz w:val="28"/>
          <w:szCs w:val="28"/>
          <w:rtl w:val="true"/>
          <w:lang w:bidi="fa-IR"/>
        </w:rPr>
        <w:t>خسارت هایی که در اثر غفلت از عمر و سلامتی پیش می آید قابل جبران و اصلاح پذیر است البته تا مهلت تمام نشده و فرصت باقی است پس لازم است به طور جد از همه ظرفیت های موجودمان برای رشد و تعالی معنوی استفاده کنیم که فردا دیر است و ناگهان بانگی برآید خواجه مرد</w:t>
      </w:r>
      <w:r>
        <w:rPr>
          <w:rFonts w:eastAsia="IRNazanin" w:cs="IRNazanin"/>
          <w:color w:val="111111"/>
          <w:sz w:val="28"/>
          <w:szCs w:val="28"/>
          <w:rtl w:val="true"/>
          <w:lang w:bidi="fa-IR"/>
        </w:rPr>
        <w:t>!</w:t>
      </w:r>
    </w:p>
    <w:p>
      <w:pPr>
        <w:pStyle w:val="Heading2"/>
        <w:numPr>
          <w:ilvl w:val="1"/>
          <w:numId w:val="1"/>
        </w:numPr>
        <w:rPr/>
      </w:pPr>
      <w:bookmarkStart w:id="335" w:name="__RefHeading___Toc3451663_2749589250"/>
      <w:bookmarkStart w:id="336" w:name="_Toc117"/>
      <w:bookmarkEnd w:id="335"/>
      <w:r>
        <w:rPr>
          <w:rtl w:val="true"/>
        </w:rPr>
        <w:t>امتحان های الهی</w:t>
      </w:r>
      <w:r>
        <w:rPr>
          <w:rtl w:val="true"/>
        </w:rPr>
        <w:t>:</w:t>
      </w:r>
      <w:bookmarkEnd w:id="336"/>
    </w:p>
    <w:p>
      <w:pPr>
        <w:pStyle w:val="BookText"/>
        <w:rPr/>
      </w:pPr>
      <w:r>
        <w:rPr>
          <w:rFonts w:ascii="Amiri" w:hAnsi="Amiri" w:eastAsia="Amiri" w:cs="Amiri"/>
          <w:color w:val="111111"/>
          <w:sz w:val="28"/>
          <w:sz w:val="28"/>
          <w:szCs w:val="28"/>
          <w:rtl w:val="true"/>
          <w:lang w:bidi="ar-SA"/>
        </w:rPr>
        <w:t xml:space="preserve">صد و دوازدهم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مُسْتَدْرَجٍ بِالْإِحْسَانِ إِلَیْهِ وَ مَغْرُورٍ بِالسَّتْرِ عَلَیْهِ وَ مَفْتُونٍ بِحُسْنِ الْقَوْلِ فِیهِ وَ مَا ابْتَلَی اللَّهُ أَحَداً بِمِثْلِ الْإِمْلَاءِ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بسا که به خاطر نعمتی که به او دهند به دام افتد و چون گناهش را فاش نساخته اند گرفتار غرور شود و چون تعریف و تمجیدش کنند گرفتار فتنه گردد و خداوند کسی را مانند مهلت دادن به او امتحان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چهار موضوع مطرح شده در کلام نورانی امام علیه لاسلام به طور اختصار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که به خاطر نعمتی که به او دهند به دام افتد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ادم های کم ظرفیت همین که مال و ثروتی پیدا می کنند و از نعمتی از نعمت های الهی برخوردار می شوند خود را قوی و نیرومند و پیروز می بینند و شیطان نیز از این نقطه ضعف استفاده کرده آنها را به دام خود می اندازد دام شیطان مختلف و متعدد</w:t>
      </w:r>
    </w:p>
    <w:p>
      <w:pPr>
        <w:pStyle w:val="BookText"/>
        <w:rPr/>
      </w:pPr>
      <w:r>
        <w:rPr>
          <w:rFonts w:ascii="IRNazanin" w:hAnsi="IRNazanin" w:eastAsia="IRNazanin"/>
          <w:color w:val="111111"/>
          <w:sz w:val="28"/>
          <w:sz w:val="28"/>
          <w:szCs w:val="28"/>
          <w:rtl w:val="true"/>
          <w:lang w:bidi="fa-IR"/>
        </w:rPr>
        <w:t>است گاه نعمت یافته را وادار می کند که نعمتش را در مسیر حرام مصرف کند و در جایی به کار اندازد که معصیت و نافرمانی خداوند را در پی دارد و گاه او را گرفتار غفلت می کند تا از منعم و صاحب نعمت یعنی خداوند تبارک و تعالی سپاسگزاری نکند در نتیجه نعمت از او گرفته شده و به نقیمت تبدیل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گناهش را فاش نساخته اند گرفتار غرور می شود</w:t>
      </w:r>
    </w:p>
    <w:p>
      <w:pPr>
        <w:pStyle w:val="BookText"/>
        <w:rPr/>
      </w:pPr>
      <w:r>
        <w:rPr>
          <w:rFonts w:ascii="IRNazanin" w:hAnsi="IRNazanin" w:eastAsia="IRNazanin"/>
          <w:color w:val="111111"/>
          <w:sz w:val="28"/>
          <w:sz w:val="28"/>
          <w:szCs w:val="28"/>
          <w:rtl w:val="true"/>
          <w:lang w:bidi="fa-IR"/>
        </w:rPr>
        <w:t>درست است که خداوند کتمان سر بنده اش می کند و او ستارالعیوب است اما این نباید باعث شود که شخص گنهکار گرفتار غرور شود چه بسا غرور سبب می شود به گناهان بیشتری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امام علیه السلام مشغول تلاوت این آیه شریفه از قرآن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الْإِنْسَانُ مَا غَرَّکَ بِرَبِّکَ الْکَرِیمِ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ای انسان چه چیز تو را به پروردگار کریمت مغرور ساخته؟</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اءَیُّهَا الْإِنْسانُ ما جَرَّاءَکَ عَلی ذَنْبِکَ، وَ ما غَرَّکَ بِرَبِّکَ، وَ ما آنَسَکَ بَهَلَکَةِ نَفْسِکَ؟ اءَما مِنْ دائِکَ بُلُولٌ، اءَمْ لَیْسَ مِنْ نَوْمَتِکَ یَقَظَةٌ</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ای انسان درباره گناهت چه چیز به تو جرات داد؟ و چه چیز باعث شده که بر پروردگارت مغرور شوی؟ و چه چیز سبب شده که در نابود کردن خود مانوس شوی؟ آیا برای دردت دارویی نیست؟ و آیا برای خواب غفلت تو بیداری وجود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تعریف و تمجیدش کنند گرفتار فتنه گردد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ابراز احساس مردم کوتاه و موقت است اکثر وقتی منافع و خواسته هایشان برآورده شود تعیفت می کنند پس تو عاقل باش و مقهور تعریف و تمجید افراد قرار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هایی که ضعیف النفس هستند به محض آنکه برایشان ابراز احساسات می کنند گرفتار فتنه می شوند و خود را می بازند و فکر می کنند واقعا کسی هستند و خود نیز بی خبرند و امر برشان مشتبه می شود و کار بالا می گیرد روحیه تفرعن سراغشان می آید تا انجا که می شوند طاغوت زمان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 اکثر</w:t>
      </w:r>
    </w:p>
    <w:p>
      <w:pPr>
        <w:pStyle w:val="BookText"/>
        <w:rPr/>
      </w:pPr>
      <w:r>
        <w:rPr>
          <w:rFonts w:ascii="IRNazanin" w:hAnsi="IRNazanin" w:eastAsia="IRNazanin"/>
          <w:color w:val="111111"/>
          <w:sz w:val="28"/>
          <w:sz w:val="28"/>
          <w:szCs w:val="28"/>
          <w:rtl w:val="true"/>
          <w:lang w:bidi="fa-IR"/>
        </w:rPr>
        <w:t>پادشاهان و زمامداران از تعریف و تمجیدهای اطرافیان سر به طغیان زدند در آن هنگام که آنان را ضل الله قدر قدرت، قوی شوکت، زیور افزای سلطنت، نزهت بخشای اکلیل خلافت، غیاث الاسلام و المسلمین، سلطان بن سلطان، خاقان بن خاقان، شاهنشاه تاج دار، خلد الله ملکه و دولته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اگر روزی چند بار در صدر نامه ها و عریضه ها و در مطلع گفتار سخنوران و شاعران برای هر که بخوانی حالش عوض می شود و وضع او چون فرعون می شود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رَبُّکُمُ الاَعلی</w:t>
      </w:r>
    </w:p>
    <w:p>
      <w:pPr>
        <w:pStyle w:val="BookText"/>
        <w:rPr/>
      </w:pPr>
      <w:r>
        <w:rPr>
          <w:rFonts w:ascii="IRNazanin" w:hAnsi="IRNazanin" w:eastAsia="IRNazanin"/>
          <w:color w:val="111111"/>
          <w:sz w:val="28"/>
          <w:sz w:val="28"/>
          <w:szCs w:val="28"/>
          <w:rtl w:val="true"/>
          <w:lang w:bidi="fa-IR"/>
        </w:rPr>
        <w:t>خای بزرگ شما منم یعنی از سایه خدایی به خدایی می 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را مانند مهلت دادن به او امتحان نمی ک 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نکنیم اگر خداوند به کسی مهلت داد و موقعیت هایی را برایش فراهم ساخت خالی از حقیقتی است حقیقت آن است که این مهلت ها برای امتحان کنکور بنده است و گاه مهلت خدا بالاترین عقوبت بنده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کَذَّبُوا بِآیَاتِنَا سَنَسْتَدْرِجُهُمْ مِنْ حَیْثُ لَا یَعْلَمُونَ وَأُمْلِی لَهُمْ إِنَّ کَیْدِی مَتِینٌ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 آنانی که آیات ما را تکذیب کردند به تدریج از جایی که نمی دانند مجازاتشان می کنیم مدتی به آنها مهلت می دهیم که نقشه من متین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یَحْسَبَنَّ الَّذِینَ کَفَرُوا أَنَّمَا نُمْلِی لَهُمْ خَیْرٌ لِأَنْفُسِهِمْ إِنَّمَا نُمْلِی لَهُمْ لِیَزْدَادُوا إِثْمًا وَلَهُمْ عَذَابٌ مُهِینٌ </w:t>
      </w:r>
      <w:r>
        <w:rPr>
          <w:rStyle w:val="FootnoteAnchor"/>
          <w:rtl w:val="true"/>
        </w:rPr>
        <w:footnoteReference w:id="35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کافر شدند گمان نکنند که مهلت دادن و ادامه زندگی برای آنها سودمند است بلکه مهلت می دهیم تا به گناه خود بیفزایند و برای آنها عذابی خوار کننده خواهد بود</w:t>
      </w:r>
      <w:r>
        <w:rPr>
          <w:rFonts w:eastAsia="IRNazanin" w:cs="IRNazanin"/>
          <w:color w:val="111111"/>
          <w:sz w:val="28"/>
          <w:szCs w:val="28"/>
          <w:rtl w:val="true"/>
          <w:lang w:bidi="fa-IR"/>
        </w:rPr>
        <w:t>.</w:t>
      </w:r>
      <w:bookmarkStart w:id="337" w:name="pg3482_24145"/>
    </w:p>
    <w:p>
      <w:pPr>
        <w:pStyle w:val="Heading2"/>
        <w:numPr>
          <w:ilvl w:val="1"/>
          <w:numId w:val="1"/>
        </w:numPr>
        <w:rPr/>
      </w:pPr>
      <w:bookmarkStart w:id="338" w:name="__RefHeading___Toc3451665_2749589250"/>
      <w:bookmarkStart w:id="339" w:name="_Toc118"/>
      <w:bookmarkEnd w:id="337"/>
      <w:bookmarkEnd w:id="338"/>
      <w:r>
        <w:rPr>
          <w:rtl w:val="true"/>
        </w:rPr>
        <w:t>سرنوشت دوست غلو کننده و دشمن کینه ورز علی علیه السلام</w:t>
      </w:r>
      <w:r>
        <w:rPr>
          <w:rtl w:val="true"/>
        </w:rPr>
        <w:t>:</w:t>
      </w:r>
      <w:bookmarkEnd w:id="339"/>
    </w:p>
    <w:p>
      <w:pPr>
        <w:pStyle w:val="BookText"/>
        <w:rPr/>
      </w:pPr>
      <w:r>
        <w:rPr>
          <w:rFonts w:ascii="Amiri" w:hAnsi="Amiri" w:eastAsia="Amiri" w:cs="Amiri"/>
          <w:color w:val="111111"/>
          <w:sz w:val="28"/>
          <w:sz w:val="28"/>
          <w:szCs w:val="28"/>
          <w:rtl w:val="true"/>
          <w:lang w:bidi="ar-SA"/>
        </w:rPr>
        <w:t>صد و سیزدهم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فِیَّ رَجُلَانِ مُحِبٌّ غَالٍ وَ مُبْغِضٌ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کس درباره من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غلو کننده و دیگری دشمنی که بغض مرا در دل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اهل بیت علیهم السلام بی اعتقادی به مقام عصمت و ولایت آن بزرگواران و اعتقاد به خدایی و الوهیت آنان هر دو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عالی مقام به همان اندازه که از افراد بی اعتقاد نفرت داشتند از افراد غالی و غلو کننده نیز متنفر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غالیان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مذهب عارفان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علی، علی است الله</w:t>
      </w:r>
    </w:p>
    <w:p>
      <w:pPr>
        <w:pStyle w:val="BookText"/>
        <w:rPr/>
      </w:pPr>
      <w:r>
        <w:rPr>
          <w:rFonts w:ascii="IRNazanin" w:hAnsi="IRNazanin" w:eastAsia="IRNazanin"/>
          <w:color w:val="111111"/>
          <w:sz w:val="28"/>
          <w:sz w:val="28"/>
          <w:szCs w:val="28"/>
          <w:rtl w:val="true"/>
          <w:lang w:bidi="fa-IR"/>
        </w:rPr>
        <w:t>نادان دیگری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دیوانه شدم زنجیر 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حسین اللهیم تکفیر کو</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غلو کنندگان با حرف هایشان هم کفر خود را ثابت می کنند و هم روح مقدس اولیاء خدا را می لرزانند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این ها کسانی هستند که امامت و خلافت امامان معصوم علیهم السلام را نپذیرفته و به دنبال غاصبین حقوق اهلبیت علیهم السلام رفتند در حالی که اعتقاد به امامت معصومین علیهم السلام یکی از پایه های محکم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اسلام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زکوه حج روزه ماه مبارک رمضان و ولایت ما اهل بیت خداوند تبارک و تعالی در چهار مورد آنها رخصت داده ولی برای ولایت رخصتی ندارده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ثروتی ندارد زکوه بر او واجب نیست کسی که ثروتی ندارد حج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مریض است نماز را نشسته می خواند روزه نمیگیرد ولی ولایت اهل بیت در سلامتی و در مرض و چه موقعی که ثروت دارد و چه ندارد بر او فرض و واجب است</w:t>
      </w:r>
      <w:r>
        <w:rPr>
          <w:rFonts w:eastAsia="IRNazanin" w:cs="IRNazanin"/>
          <w:color w:val="111111"/>
          <w:sz w:val="28"/>
          <w:szCs w:val="28"/>
          <w:rtl w:val="true"/>
          <w:lang w:bidi="fa-IR"/>
        </w:rPr>
        <w:t xml:space="preserve">. </w:t>
      </w:r>
      <w:r>
        <w:rPr>
          <w:rStyle w:val="FootnoteAnchor"/>
          <w:rtl w:val="true"/>
        </w:rPr>
        <w:footnoteReference w:id="351"/>
      </w:r>
      <w:bookmarkStart w:id="340" w:name="pg3482_24146"/>
    </w:p>
    <w:p>
      <w:pPr>
        <w:pStyle w:val="Heading2"/>
        <w:numPr>
          <w:ilvl w:val="1"/>
          <w:numId w:val="1"/>
        </w:numPr>
        <w:rPr/>
      </w:pPr>
      <w:bookmarkStart w:id="341" w:name="__RefHeading___Toc3451667_2749589250"/>
      <w:bookmarkStart w:id="342" w:name="_Toc119"/>
      <w:bookmarkEnd w:id="340"/>
      <w:bookmarkEnd w:id="341"/>
      <w:r>
        <w:rPr>
          <w:rtl w:val="true"/>
        </w:rPr>
        <w:t>از دست دادن فرصت</w:t>
      </w:r>
      <w:r>
        <w:rPr>
          <w:rtl w:val="true"/>
        </w:rPr>
        <w:t>:</w:t>
      </w:r>
      <w:bookmarkEnd w:id="342"/>
    </w:p>
    <w:p>
      <w:pPr>
        <w:pStyle w:val="BookText"/>
        <w:rPr/>
      </w:pPr>
      <w:r>
        <w:rPr>
          <w:rFonts w:ascii="IRNazanin" w:hAnsi="IRNazanin" w:eastAsia="IRNazanin"/>
          <w:color w:val="111111"/>
          <w:sz w:val="28"/>
          <w:sz w:val="28"/>
          <w:szCs w:val="28"/>
          <w:rtl w:val="true"/>
          <w:lang w:bidi="fa-IR"/>
        </w:rPr>
        <w:t>صد و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إِضَاعَةُ الْفُرْصَةِ غُصَّةٌ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دادن فرصت غم و اندوه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نظر ساختمان طبیعی در هر مقطعی از عمر اقتضای انجام کاری را دارد و اگر از زمان متعارف بگذرد قطعا آدم موفقی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نوجوانی و جوانی وقت تحصیل علم و آموختن حرفه و فن است اگر کسی بعد از گذشت چهل سال تازه به فکر تحصیل داشتن برآید بی شک بسیار سخت به اهدافش می رسد و کسانی که بعد از چهل سالگی مشغول به کسب علم می شوند جزو نوادرند تا توانسته باشند مدارج بالای علمی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عبادی نیز چنین است بعضی شرائط استطاعت بدنی و مالی برایشان اماده می شود ولی قصور می کنند و به حج واجب نمی روند و به عبارتی فرصت را از دست می دهند و آنقدر به تاخیر می اندازند تا پیر و ناتوان می شوند و دیگر استطاعت بدنی ندارند اینها باید برای خود نایب بگیرند تا اعمال حج را برایشان انجام دهند و توفیق این عبادت ملکوتی و معنوی از آنها سلب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اضاعَهُ الفُرصَهِ غُصَّهٌ</w:t>
      </w:r>
    </w:p>
    <w:p>
      <w:pPr>
        <w:pStyle w:val="BookText"/>
        <w:rPr/>
      </w:pPr>
      <w:r>
        <w:rPr>
          <w:rFonts w:ascii="IRNazanin" w:hAnsi="IRNazanin" w:eastAsia="IRNazanin"/>
          <w:color w:val="111111"/>
          <w:sz w:val="28"/>
          <w:sz w:val="28"/>
          <w:szCs w:val="28"/>
          <w:rtl w:val="true"/>
          <w:lang w:bidi="fa-IR"/>
        </w:rPr>
        <w:t>بله ضایع کردن فرصت غصه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به خاطر استفاده نکردن به موقع از فرصت ها باید تا پایان عمر غصه بخورند که صد البته حسرت و اندوه نسبت به گذشته کاری را پیش نمی برد</w:t>
      </w:r>
      <w:r>
        <w:rPr>
          <w:rFonts w:eastAsia="IRNazanin" w:cs="IRNazanin"/>
          <w:color w:val="111111"/>
          <w:sz w:val="28"/>
          <w:szCs w:val="28"/>
          <w:rtl w:val="true"/>
          <w:lang w:bidi="fa-IR"/>
        </w:rPr>
        <w:t>.</w:t>
      </w:r>
    </w:p>
    <w:p>
      <w:pPr>
        <w:pStyle w:val="Heading2"/>
        <w:numPr>
          <w:ilvl w:val="1"/>
          <w:numId w:val="1"/>
        </w:numPr>
        <w:rPr/>
      </w:pPr>
      <w:bookmarkStart w:id="343" w:name="__RefHeading___Toc3451669_2749589250"/>
      <w:bookmarkStart w:id="344" w:name="_Toc120"/>
      <w:bookmarkEnd w:id="343"/>
      <w:r>
        <w:rPr>
          <w:rtl w:val="true"/>
        </w:rPr>
        <w:t>ظاهر فریبنده دنیا</w:t>
      </w:r>
      <w:r>
        <w:rPr>
          <w:rtl w:val="true"/>
        </w:rPr>
        <w:t>:</w:t>
      </w:r>
      <w:bookmarkEnd w:id="344"/>
    </w:p>
    <w:p>
      <w:pPr>
        <w:pStyle w:val="BookText"/>
        <w:rPr/>
      </w:pPr>
      <w:r>
        <w:rPr>
          <w:rFonts w:ascii="IRNazanin" w:hAnsi="IRNazanin" w:eastAsia="IRNazanin"/>
          <w:color w:val="111111"/>
          <w:sz w:val="28"/>
          <w:sz w:val="28"/>
          <w:szCs w:val="28"/>
          <w:rtl w:val="true"/>
          <w:lang w:bidi="fa-IR"/>
        </w:rPr>
        <w:t>صد و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الدُّنْیَا کَمَثَلِ الْحَیَّةِ لَیِّنٌ مَسُّهَا وَ السَّمُّ النَّاقِعُ فِی جَوْفِهَا یَهْوِی إِلَیْهَا الْغِرُّ الْجَاهِلُ وَ یَحْذَرُهَا ذُو اللُّبِّ الْعَاقِلُ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دنیا همانند مار است که لمس کردن آن نرم و ملایم و درون آن زهر مرگبار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فریب خورده نادان به سوی آن می رود و آدم عاقل دوراندیش از آن دوری می گزیند</w:t>
      </w:r>
      <w:r>
        <w:rPr>
          <w:rFonts w:eastAsia="IRNazanin" w:cs="IRNazanin"/>
          <w:color w:val="111111"/>
          <w:sz w:val="28"/>
          <w:szCs w:val="28"/>
          <w:rtl w:val="true"/>
          <w:lang w:bidi="fa-IR"/>
        </w:rPr>
        <w:t>.</w:t>
      </w:r>
      <w:bookmarkStart w:id="345" w:name="pg3482_24147"/>
    </w:p>
    <w:p>
      <w:pPr>
        <w:pStyle w:val="BookText"/>
        <w:rPr/>
      </w:pPr>
      <w:bookmarkEnd w:id="345"/>
      <w:r>
        <w:rPr>
          <w:rFonts w:ascii="IRNazanin" w:hAnsi="IRNazanin" w:eastAsia="IRNazanin"/>
          <w:color w:val="111111"/>
          <w:sz w:val="28"/>
          <w:sz w:val="28"/>
          <w:szCs w:val="28"/>
          <w:rtl w:val="true"/>
          <w:lang w:bidi="fa-IR"/>
        </w:rPr>
        <w:t>ظاهر دنیا فریبنده چون مار خوش خط و خال و بدنش نرم و ملایم اما باطنش زهر مرگبار فریب خورده آن نادان و دوری کننده ان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درخطبه های خویش مکرر به خطر ظاهر فریبنده دنیا هشدار داده اما کو گوش شنوا و پندپذیر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مولایمان را نه در عصر خودش جدی گرفتند و نه امروز جدی می گیریم و خیلی راحت از کنار بیانات آن گرامی گذر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اءُحَذِّرُکُمُ الدُّنْیا، فَإِنَّها حُلْوَةٌ خَضِرَةٌ، حُفَّتْ بِالشَّهَوَاتِ، وَ تَحَبَّبَتْ بِالْعَاجِلَةِ، وَ رَاقَتْ بِالْقَلِیلِ، وَ تَحَلَّتْ بِالْآمَالِ، وَ تَزَیَّنَتْ بِالْغُرُورِ</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من شما را از دنیا برحذر می دارم چرا که ظاهری شیرین و باطراوت دارد دنیا با شهوات پوشیده شده و با نعمت های زودگذر خود با مردم دوستی می کند متاع اندکش را زیبا جلوه می دهد و با لباس آرزوهای خود را می آراید و با چیزهای فریبنده خود را آرایش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فَلاتَنافَسُوا فِی عِزِّ الدُّنْیا وَ فَخْرِها، وَ لا تَعْجَبُوا بِزِینَتِهَا وَ نَعِیمِهَا، وَ لا تَجْزَعُوا مِنْ ضَرَّائِها وَ بُؤْسِها، فَإ نَّ عِزَّها وَ فَخْرَها إ لَی انْقِطاعٍ، وَ زِینَتَها وَ نَعِیمَها إ لَی زَوالٍ، وَ ضَرَّاءَها وَ بُؤْسَها إِلَی نَفَادٍ، وَ کُلُّ مُدَّةٍ فِیها إ لَی انْتِهَاءٍ، وَ کُلُّ حَیٍّ فِیها إ لی فَنَاءٍ</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در عزت و افتخارات دنیا از هم سبقت نگیرید و به آرایش و آسیش آن خوشحال نباشید و از رنج و سرسختی آن بی صبری نکنید که عزت و افتخاراتش پایان یافتنی است و آرایش و آسایش آن از بین رفتنی است و رنج و سختی آن رو به پایان است و هر مدت و هر زمان آن به سر خواهد آمد و هر موجود زنده در آن روزی خواهد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فَاحذَرِ الدُّنیا فَاِنَّها غَدّارَهٌ غَرّارَهٌ خَدوعٌ</w:t>
      </w:r>
    </w:p>
    <w:p>
      <w:pPr>
        <w:pStyle w:val="BookText"/>
        <w:rPr/>
      </w:pPr>
      <w:r>
        <w:rPr>
          <w:rFonts w:ascii="IRNazanin" w:hAnsi="IRNazanin" w:eastAsia="IRNazanin"/>
          <w:color w:val="111111"/>
          <w:sz w:val="28"/>
          <w:sz w:val="28"/>
          <w:szCs w:val="28"/>
          <w:rtl w:val="true"/>
          <w:lang w:bidi="fa-IR"/>
        </w:rPr>
        <w:t>از دنیا بپرهیزید که بسیار مکر کننده و فریب دهنده و بازی دهنده است</w:t>
      </w:r>
      <w:r>
        <w:rPr>
          <w:rFonts w:eastAsia="IRNazanin" w:cs="IRNazanin"/>
          <w:color w:val="111111"/>
          <w:sz w:val="28"/>
          <w:szCs w:val="28"/>
          <w:rtl w:val="true"/>
          <w:lang w:bidi="fa-IR"/>
        </w:rPr>
        <w:t>.</w:t>
      </w:r>
    </w:p>
    <w:p>
      <w:pPr>
        <w:pStyle w:val="Heading2"/>
        <w:numPr>
          <w:ilvl w:val="1"/>
          <w:numId w:val="1"/>
        </w:numPr>
        <w:rPr/>
      </w:pPr>
      <w:bookmarkStart w:id="346" w:name="__RefHeading___Toc3451671_2749589250"/>
      <w:bookmarkStart w:id="347" w:name="_Toc121"/>
      <w:bookmarkEnd w:id="346"/>
      <w:r>
        <w:rPr>
          <w:rtl w:val="true"/>
        </w:rPr>
        <w:t>تفاوت بنی مخزوم و بنی عبد شمس و بنی هاشم</w:t>
      </w:r>
      <w:r>
        <w:rPr>
          <w:rtl w:val="true"/>
        </w:rPr>
        <w:t>:</w:t>
      </w:r>
      <w:bookmarkEnd w:id="34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 و شانزدهم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بَنُو مَخْزُومٍ فَرَیْحَانَةُ قُرَیْشٍ نُحِبُّ حَدِیثَ رِجَالِهِمْ وَ النِّکَاحَ فِی نِسَائِهِمْ وَ أَمَّا بَنُو عَبْدِ شَمْسٍ فَأَبْعَدُهَا رَأْیاً وَ أَمْنَعُهَا لِمَا وَرَاءَ ظُهُورِهَا وَ أَمَّا نَحْنُ فَأَبْذَلُ</w:t>
      </w:r>
    </w:p>
    <w:p>
      <w:pPr>
        <w:pStyle w:val="BookText"/>
        <w:rPr/>
      </w:pPr>
      <w:r>
        <w:rPr>
          <w:rFonts w:ascii="Amiri" w:hAnsi="Amiri" w:eastAsia="Amiri" w:cs="Amiri"/>
          <w:color w:val="111111"/>
          <w:sz w:val="28"/>
          <w:sz w:val="28"/>
          <w:szCs w:val="28"/>
          <w:rtl w:val="true"/>
          <w:lang w:bidi="ar-SA"/>
        </w:rPr>
        <w:t>لِمَا فِی أَیْدِینَا وَ أَسْمَحُ عِنْدَ الْمَوْتِ بِنُفُوسِنَا وَ هُمْ أَکْثَرُ وَ أَمْکَرُ وَ أَنْکَرُ وَ نَحْنُ أَفْصَحُ وَ أَنْصَحُ وَ أَصْبَحُ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بنی محزوم گل خوشبوی قریشند که شنیدن سخن مردانشان و ازدواج با زنانشان را دوست داریم اما بنی عید شمس دوراندیش تر و در حمایت مال و فرزند توانمندترند که به همین جهت بداندیش ترو بخیل تر می باشند و اما ما بنی هاشم آنچه در دست داریم بخشنده تر و برای جانبازی در راه دین سخاوتمندتریم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شمارشان بیشتر اما فریبکارتر و زشت روی ترند و ما گویاتر و خیرخواه تر و خوش روی 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فرمایش امام علیه السلام قبایل قریش به سه بخش تقسیم می شوند بنی مخزوم بنی عبد شمس و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عبد شمس همان امویان هستند که عبد شمس پسرعموی هاشم بن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مشتق از تقرش به معنی گرد آمدن است چون این قبله صحراگردی را رها کرده در مکه جمع شدند و به قریش معروف گشتند</w:t>
      </w:r>
      <w:r>
        <w:rPr>
          <w:rFonts w:eastAsia="IRNazanin" w:cs="IRNazanin"/>
          <w:color w:val="111111"/>
          <w:sz w:val="28"/>
          <w:szCs w:val="28"/>
          <w:rtl w:val="true"/>
          <w:lang w:bidi="fa-IR"/>
        </w:rPr>
        <w:t>.</w:t>
      </w:r>
      <w:r>
        <w:rPr>
          <w:rStyle w:val="FootnoteAnchor"/>
          <w:rtl w:val="true"/>
        </w:rPr>
        <w:footnoteReference w:id="35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خود را از بنی عدنان و از اولاد ابراهیم نبی و اسماعیل پسرش که بانیان کعبه اند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رئیس قبیله قریش که موجب شهرت و ثروت آن قوم شد و تولیت کعبه و مقام شریف مکه را به خود منتقل نمود و طوایف قریش را از صحراهای بطحاء به مکه کوچ داد قصی بن کلاب جد پنجم رسول الله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اوطبقه نقشه ای که خود ترسیم نمود مکه را به بخش های مختلف تقسیم کرد و هر طایفه از قریش را در بخشی سکونت داد نخستین حکومت شورایی را در مکه تاسیس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عضویت چهل تن از ریش سفیدان قبیله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انتظام خدمات کعبه و رفاه قریش وزایرانی که برای حج وارد مکه می شدند مقامات پرده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و وظایف هر مقام را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مقامات و مقام لواء یعنی علمداری و ریاست دارالندوه را در دست خود گرفت و یک حکومت مذهبی تقریبا</w:t>
      </w:r>
    </w:p>
    <w:p>
      <w:pPr>
        <w:pStyle w:val="BookText"/>
        <w:rPr/>
      </w:pPr>
      <w:r>
        <w:rPr>
          <w:rFonts w:ascii="IRNazanin" w:hAnsi="IRNazanin" w:eastAsia="IRNazanin"/>
          <w:color w:val="111111"/>
          <w:sz w:val="28"/>
          <w:sz w:val="28"/>
          <w:szCs w:val="28"/>
          <w:rtl w:val="true"/>
          <w:lang w:bidi="fa-IR"/>
        </w:rPr>
        <w:t>مشروطه برای نخستین بار در تاریخ عرب در مکه تاسیس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نیز به اتفاق آراء او را به امیری برگزیدند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موهبت الهی به قبیله قریش در سفرهای زمستانی و تابستانی ایشان در سوره قریش چنین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لِإِیلَافِ قُرَیْشٍ إِیلَافِهِمْ رِحْلَةَ الشِّتَاءِ وَالصَّیْفِ فَلْیَعْبُدُوا رَبَّ هَذَا الْبَیْتِ الَّذِی أَطْعَمَهُمْ مِنْ جُوعٍ وَآمَنَهُمْ مِنْ خَوْفٍ</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برای آن که قریش الفت گیرند و الفت آنها در سفرهای زمستانی و تابستانی برقرار بماند بنابراین باید پروردگار این خانه را عبادت کنند همان که آنها را از گرسنگی رهانید و از ترس ایمن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جد رسول الله صلی الله علیه و آله که با بانویی از بنی عدی بن النجار به نام سلمی ازدواج کرد و عبدالمطلب از او متولد شد او بعد از وفات پدر رئیس قریش و شیخ بنی هاشم بود در زمان عبدالمطلب ابرهه حکمران یمن با سپاهی سنگین و فیلان جنگی برای ویران ساختن کعبه و تصرف حجاز به آنجا آمد در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خود و سپاهیانش به طور معجزه آسایی هلاک شدند و مکه به سلامت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کَیْفَ فَعَلَ رَبُّکَ بِأَصْحَابِ الْفِیلِ أَلَمْ یَجْعَلْ کَیْدَهُمْ فِی تَضْلِیلٍ وَأَرْسَلَ عَلَیْهِمْ طَیْرًا أَبَابِیلَ فَجَعَلَهُمْ کَعَصْفٍ مَأْکُولٍ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آیا ندیدی که پروردگارت با اصحاب فیل چه کرد؟ آیا نیرنگ آنها را بی اثر نساخت؟ و بر سر آنها پرندگانی به نام ابابیل فرستاد که با سنگ هایی از سفالین آنها را هدف قرار دادند و آنها را چون کاه خرد شده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ده پسر و شش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حمزه، ابوطالب، زبیر، الحارث، حجلا، المقوم، ضرار، ابولهب و دخترانش صفیخ، ام حکیم، بیضا، عاتکه، امیمه، اروی و بره نام داشتند</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عموی عبدالمطلب امیه بن عبد شمس نیز یازده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w:t>
      </w:r>
    </w:p>
    <w:p>
      <w:pPr>
        <w:pStyle w:val="BookText"/>
        <w:rPr/>
      </w:pPr>
      <w:r>
        <w:rPr>
          <w:rFonts w:ascii="IRNazanin" w:hAnsi="IRNazanin" w:eastAsia="IRNazanin"/>
          <w:color w:val="111111"/>
          <w:sz w:val="28"/>
          <w:sz w:val="28"/>
          <w:szCs w:val="28"/>
          <w:rtl w:val="true"/>
          <w:lang w:bidi="fa-IR"/>
        </w:rPr>
        <w:t>عبد ال مطلب ثروتمندتر بود اما به مقام و شهرت عبدالمطلب حسد می برد و فرزندانش نیز بر فرزندان عبدالمطلب حسادت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اوقات بین بنی امیه و بنی هاشم رقابت و حسادت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در فضائل بنی هاشم و نکوهش بنی امیه از رسول الله صلی الله علیه و آله وسلم و امامان معصوم علیهم السلام روایت شده در کتب شیعی و سنی مثل بحار مرحوم مجلسی سفینه مرحوم محدث قمی و الغدیر مرحوم امینی و مستدرک علی الصحیحین حاکم نیشابوری و کنز العمال متقی هندی و تفسیر کشاف زمخشری و در المنثور سیوطی فراوان به چشم می خورد در این نوشتار به یک مورد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خداوند مرا به پیغمبری مبعوث کرد نزد بنی امیه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تو فرستاده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بنی هاشم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ابیطالب در پنهانی و آشکار مسلمان شد و ابوطالب در نهان ایمان آورد و آشکارا از من حمایت کرد آنگاه خداوند جبرئیل را فرستاد تا لوای الهی را در بین بنی هاشم استوار کند و ابلیس نیز لوای خود را فرستاد تا آن را بین بنی امیه استوار کردندو از این رو بنی امیه تا روز قیامت دشمن ما هستند و پیروان ایشان نیز دشمن شیعیان ما خواهند بود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کار بنی امیه به جایی رسید که نوه رسول الله صلی الله علیه و آله وسلم حضرت حسین بن علی علیه السلام را به سرکردگی یزید بن معاویه لعنه الله علیهما کشتند و به روایت ابن جوزی وقتی سر بریده امام حسین علیه السلام را د ربرابر یزید آوردند چوب خیزران را که در دست داشت بر دندان های ثنایای آن حضرت علیه لاسلام می زدو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روز بدر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اشعار شماتت آمیز ابن زبعری را در غزوه احد زمزمه کرد و خود این دو بیت را بر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لعبت هاشم بالملک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جاء و لا وحی نزل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لست من خندف ان لم انتقم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احمد ما کان فعل</w:t>
      </w:r>
      <w:bookmarkStart w:id="348" w:name="pg3482_24151"/>
    </w:p>
    <w:p>
      <w:pPr>
        <w:pStyle w:val="BookText"/>
        <w:rPr/>
      </w:pPr>
      <w:bookmarkEnd w:id="348"/>
      <w:r>
        <w:rPr>
          <w:rFonts w:ascii="IRNazanin" w:hAnsi="IRNazanin" w:eastAsia="IRNazanin"/>
          <w:color w:val="111111"/>
          <w:sz w:val="28"/>
          <w:sz w:val="28"/>
          <w:szCs w:val="28"/>
          <w:rtl w:val="true"/>
          <w:lang w:bidi="fa-IR"/>
        </w:rPr>
        <w:t>یعنی بنی هاشم با پادشاهی بازی کردند وگرنه نه خبری از آسمان نازل شده و نه وحیی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اولاد خندف جده قریش نیستم اگر انتقام کارهایی را که اولاد احمد کردند نگیرم</w:t>
      </w:r>
      <w:r>
        <w:rPr>
          <w:rFonts w:eastAsia="IRNazanin" w:cs="IRNazanin"/>
          <w:color w:val="111111"/>
          <w:sz w:val="28"/>
          <w:szCs w:val="28"/>
          <w:rtl w:val="true"/>
          <w:lang w:bidi="fa-IR"/>
        </w:rPr>
        <w:t xml:space="preserve">. </w:t>
      </w:r>
      <w:r>
        <w:rPr>
          <w:rStyle w:val="FootnoteAnchor"/>
          <w:rtl w:val="true"/>
        </w:rPr>
        <w:footnoteReference w:id="360"/>
      </w:r>
    </w:p>
    <w:p>
      <w:pPr>
        <w:pStyle w:val="Heading2"/>
        <w:numPr>
          <w:ilvl w:val="1"/>
          <w:numId w:val="1"/>
        </w:numPr>
        <w:rPr/>
      </w:pPr>
      <w:bookmarkStart w:id="349" w:name="__RefHeading___Toc3451673_2749589250"/>
      <w:bookmarkStart w:id="350" w:name="_Toc122"/>
      <w:bookmarkEnd w:id="349"/>
      <w:r>
        <w:rPr>
          <w:rtl w:val="true"/>
        </w:rPr>
        <w:t>فاصله گناه و کار خوب</w:t>
      </w:r>
      <w:r>
        <w:rPr>
          <w:rtl w:val="true"/>
        </w:rPr>
        <w:t>:</w:t>
      </w:r>
      <w:bookmarkEnd w:id="350"/>
    </w:p>
    <w:p>
      <w:pPr>
        <w:pStyle w:val="BookText"/>
        <w:rPr/>
      </w:pPr>
      <w:r>
        <w:rPr>
          <w:rFonts w:ascii="Amiri" w:hAnsi="Amiri" w:eastAsia="Amiri" w:cs="Amiri"/>
          <w:color w:val="111111"/>
          <w:sz w:val="28"/>
          <w:sz w:val="28"/>
          <w:szCs w:val="28"/>
          <w:rtl w:val="true"/>
          <w:lang w:bidi="ar-SA"/>
        </w:rPr>
        <w:t>صد و 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بَیْنَ عَمَلَیْنِ عَمَلٍ تَذْهَبُ لَذَّتُهُ وَ تَبْقَی تَبِعَتُهُ وَ عَمَلٍ تَذْهَبُ مَئُونَتُهُ وَ یَبْقَی 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عمل چقدر از هم فاصله دارند کاری که لذتش تمام شود و گناهش ماند و کاری که زحمتش تمام شود و پاداش خوب آن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لذت هایی که غیر مشروع و حرام است ممکن است در مدت زمانی کوتاه اهلش را به شور و شعف و شادی ظاهری برساند اما محصول کار گناهی است که بر گردن آنکه لذت برده می ماند و اگر توبه نکند و به کار خویش ادامه دهد و بر آن اصرار ورزد پایانی جز عذاب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أَعَدَّ اللَّهُ لَهُمْ عَذَابًا شَدِیدًا إِنَّهُمْ سَاءَ مَا کَانُوا یَعْمَلُونَ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خداوند بر آنها عذاب سختی آماده کرده زیرا که بسیار زشت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کسانی که کارهای پرمشقت مثل جهاد در راه خدا و عبادت های گوناگون و خدمت به خلق را انجام می دهند و در این راه مصیبت ها دیده و زخم زبان ها شنیده همه را برای رضای خدا تحمل می کنند پاداشی جز بهشت و همنشینی با انبیا و اولیا و خوبان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مَنْ آمَنَ وَعَمِلَ صَالِحًا فَلَهُ جَزَاءً الْحُسْنَی وَسَنَقُولُ لَهُ مِنْ أَمْرِنَا یُسْرًا </w:t>
      </w:r>
      <w:r>
        <w:rPr>
          <w:rStyle w:val="FootnoteAnchor"/>
          <w:rtl w:val="true"/>
        </w:rPr>
        <w:footnoteReference w:id="36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که ایمان آورده و کارهای پسندیده کرده پاداش نیکوتری خواهد داشت و ما فرمان آسانی به او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کلام امام علیه السلام و ایات نورانی قرآن به این نتیجه می رسیم که لذت جویی هوسران وزر و وبال گناه را بر دوش دارد و صاحب عمل</w:t>
      </w:r>
      <w:bookmarkStart w:id="351" w:name="pg3482_24152"/>
    </w:p>
    <w:p>
      <w:pPr>
        <w:pStyle w:val="BookText"/>
        <w:rPr/>
      </w:pPr>
      <w:bookmarkEnd w:id="351"/>
      <w:r>
        <w:rPr>
          <w:rFonts w:ascii="IRNazanin" w:hAnsi="IRNazanin" w:eastAsia="IRNazanin"/>
          <w:color w:val="111111"/>
          <w:sz w:val="28"/>
          <w:sz w:val="28"/>
          <w:szCs w:val="28"/>
          <w:rtl w:val="true"/>
          <w:lang w:bidi="fa-IR"/>
        </w:rPr>
        <w:t>صالح سختی ها را پشت سر گذاشته پاداش خوب برایش می ماند</w:t>
      </w:r>
      <w:r>
        <w:rPr>
          <w:rFonts w:eastAsia="IRNazanin" w:cs="IRNazanin"/>
          <w:color w:val="111111"/>
          <w:sz w:val="28"/>
          <w:szCs w:val="28"/>
          <w:rtl w:val="true"/>
          <w:lang w:bidi="fa-IR"/>
        </w:rPr>
        <w:t>.</w:t>
      </w:r>
    </w:p>
    <w:p>
      <w:pPr>
        <w:pStyle w:val="Heading2"/>
        <w:numPr>
          <w:ilvl w:val="1"/>
          <w:numId w:val="1"/>
        </w:numPr>
        <w:rPr/>
      </w:pPr>
      <w:bookmarkStart w:id="352" w:name="__RefHeading___Toc3451675_2749589250"/>
      <w:bookmarkStart w:id="353" w:name="_Toc123"/>
      <w:bookmarkEnd w:id="352"/>
      <w:r>
        <w:rPr>
          <w:rtl w:val="true"/>
        </w:rPr>
        <w:t>گویا مرگ را برای غیر ما نوشته اند</w:t>
      </w:r>
      <w:r>
        <w:rPr>
          <w:rtl w:val="true"/>
        </w:rPr>
        <w:t>:</w:t>
      </w:r>
      <w:bookmarkEnd w:id="353"/>
    </w:p>
    <w:p>
      <w:pPr>
        <w:pStyle w:val="BookText"/>
        <w:rPr/>
      </w:pPr>
      <w:r>
        <w:rPr>
          <w:rFonts w:ascii="IRNazanin" w:hAnsi="IRNazanin" w:eastAsia="IRNazanin"/>
          <w:color w:val="111111"/>
          <w:sz w:val="28"/>
          <w:sz w:val="28"/>
          <w:szCs w:val="28"/>
          <w:rtl w:val="true"/>
          <w:lang w:bidi="fa-IR"/>
        </w:rPr>
        <w:t>صد و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هنگام تشییع جنازه فردی از یک نفر صدای خنده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الْمَوْتَ فِیهَا عَلَی غَیْرِنَا کُتِبَ وَ کَأَنَّ الْحَقَّ فِیهَا عَلَی غَیْرِنَا وَجَبَ وَ کَأَنَّ الَّذِی نَرَی مِنَ الْأَمْوَاتِ سَفْرٌ عَمَّا قَلِیلٍ إِلَیْنَا رَاجِعُونَ نُبَوِّئُهُمْ أَجْدَاثَهُمْ وَ نَأْکُلُ تُرَاثَهُمْ کَأَنَّا مُخَلَّدُونَ بَعْدَهُمْ ثُمَّ قَدْ نَسِینَا کُلَّ وَاعِظٍ وَ وَاعِظَةٍ وَ رُمِینَا بِکُلِّ فَادِحٍ وَ جَائِحَةٍ طُوبَی لِمَنْ ذَلَّ فِی نَفْسِهِ وَ طَابَ کَسْبُهُ وَ صَلَحَتْ سَرِیرَتُهُ وَ حَسُنَتْ خَلِیقَتُهُ وَ أَنْفَقَ الْفَضْلَ مِنْ مَالِهِ وَ أَمْسَکَ الْفَضْلَ مِنْ لِسَانِهِ وَ عَزَلَ عَنِ النَّاسِ شَرَّهُ وَ وَسِعَتْهُ السُّنَّةُ وَ لَمْ یُنْسَبْ إلَی الْبِدْعَةِ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مرگ را برای غیر ما نوشته اند و گویا حق بر کسانی غیر از ما واجب شده و گویا مردگانی که می بینیم مسافرانی هستند که به زودی به سوی ما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خانه قبرشان جای می دهیم میراثشان را میخوریم وگویی که ما برای همیشه بعد از آنها زنده ایم و بعد اندرز هر اندرز کننده را فراموش می کنیم و هدف قهر و بلا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 که نفس اماره خود را ذلیل کند و کسبی حلال و پاکیزه به دست آورد و نهادش را از ناپاکی به پاکی برگرداند و اخلاقش را نیکو ساخته و اضافه مالش را انفاق کرده و ازگفتن سخنان اضافی و بیهود امساک نماید و شر خود را به مردم نرساند و سنت برایش کافی باشد و گرایش به بدعت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حساس در بیان امام علیه السلام عبارت از عناوین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کردن مرگخود و غفلت در هنگام تشییع جنازه مومن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فراموش کردن موعظه های هدف قهر و بلا قرار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کسانی هستند که بر نفس اماره پیروزند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کسب حلال و اخلاق نیکو و انفاق اضافه مال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 از سخنان لغو و اضافی و محفوظ ماندن مردم از شر 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سنت و پرهیز از 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کدام از موارد ششگانه یک روایت نقل می کنم باشد که د راین رهگذر به خود آییم و عبرت گیریم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اکثَروا ذِکرَ المَوتِ فَما مِن عبدٍ اَکثَرَ ذِکرَهُ اِلّا اَحیَا اللهُ قَلبَهُ وَ هَوَّن عَلَیهِ المَوتَ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مرگ را فراوان یاد کنید زیرا هیچ بنده ای آن را بسیار یاد نکرده مگر این که خداوند دلش را زنده گردانید و مردن را بر او آسان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مولایمان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فَکَفی واعِظاً بِمَوتی عایَنتُمُوهُم حُمِلُوا اِلی قُبُورِهِم غَیرَ راکِبینَ</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بهترین واعظ مردگانی هستند که می بینید پیاده به سوی گورهایشان برده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هذِهِ النَّفسَ لَاَمّارهٌ بِالسُّوءِ فَمَن اَهمَلَها جَمَحَت بِه اِلَی المآثِم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براستی که این نفس همواره به بدی فرمان می دهد بنابراین هر کس عنان آن را رها کند همچون مرکبی سرکش او را به تاخت به سوی گناهان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لِمَن اَنفَقَ الفَضلَ مِن مالِهِ وَ اَمسَکَ الفَضلَ مِن کلامِهِ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خوشا به حال کسی که زیادی مال خویش را انفاق کند و جلو زیاده گویی خود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اَفضَلَ الاَعمالِ عِندَ اللهِ ما عَمِلَ بِالسُنَّهِ وَ اِن قَلَّ </w:t>
      </w:r>
      <w:r>
        <w:rPr>
          <w:rStyle w:val="FootnoteAnchor"/>
          <w:rtl w:val="true"/>
        </w:rPr>
        <w:footnoteReference w:id="36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کارها نزد پروردگار عمل به سنت است اگر چه کم باشد</w:t>
      </w:r>
      <w:r>
        <w:rPr>
          <w:rFonts w:eastAsia="IRNazanin" w:cs="IRNazanin"/>
          <w:color w:val="111111"/>
          <w:sz w:val="28"/>
          <w:szCs w:val="28"/>
          <w:rtl w:val="true"/>
          <w:lang w:bidi="fa-IR"/>
        </w:rPr>
        <w:t>.</w:t>
      </w:r>
      <w:bookmarkStart w:id="354" w:name="pg3482_24154"/>
    </w:p>
    <w:p>
      <w:pPr>
        <w:pStyle w:val="BookText"/>
        <w:rPr/>
      </w:pPr>
      <w:bookmarkEnd w:id="354"/>
      <w:r>
        <w:rPr>
          <w:rFonts w:ascii="IRNazanin" w:hAnsi="IRNazanin" w:eastAsia="IRNazanin"/>
          <w:color w:val="111111"/>
          <w:sz w:val="28"/>
          <w:sz w:val="28"/>
          <w:szCs w:val="28"/>
          <w:rtl w:val="true"/>
          <w:lang w:bidi="fa-IR"/>
        </w:rPr>
        <w:t>درباره این مورد آخر باید عرض کنم عمل به سنت ها در جامعه امروز کمرنگ و بلکه در بعضی موارد به فراموشی سپرده شده است و البته با وجود تبلیغات دشمنان شیعه در سطح جهان و از جمله در کشور خودمان دشمنان قسم خورده دنبال این هدف اند که بین نسل ما و سنت های ریشه دار و منطقی فاصله اندازند و تا حدی د ر این کار شیطنت می کنند که جوان ها را وادار به انکار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کنیم و از خدا می خواهیم پدر و مادرها در مرحله نخست ابتدا خود سنت ها را فراموش نکنند و بعد به فرزندان خویش منتقل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اَحیِنا عَلی سُنَّتِهِ ما را به توسط سنت پیامبر صلی الله علیه و آله وسلم زندگی تازه ببخش</w:t>
      </w:r>
      <w:r>
        <w:rPr>
          <w:rFonts w:eastAsia="IRNazanin" w:cs="IRNazanin"/>
          <w:color w:val="111111"/>
          <w:sz w:val="28"/>
          <w:szCs w:val="28"/>
          <w:rtl w:val="true"/>
          <w:lang w:bidi="fa-IR"/>
        </w:rPr>
        <w:t>.</w:t>
      </w:r>
    </w:p>
    <w:p>
      <w:pPr>
        <w:pStyle w:val="Heading2"/>
        <w:numPr>
          <w:ilvl w:val="1"/>
          <w:numId w:val="1"/>
        </w:numPr>
        <w:rPr/>
      </w:pPr>
      <w:bookmarkStart w:id="355" w:name="__RefHeading___Toc3451677_2749589250"/>
      <w:bookmarkStart w:id="356" w:name="_Toc124"/>
      <w:bookmarkEnd w:id="355"/>
      <w:r>
        <w:rPr>
          <w:rtl w:val="true"/>
        </w:rPr>
        <w:t>تفاوت غیر مرد و غیرت زن</w:t>
      </w:r>
      <w:r>
        <w:rPr>
          <w:rtl w:val="true"/>
        </w:rPr>
        <w:t>:</w:t>
      </w:r>
      <w:bookmarkEnd w:id="356"/>
    </w:p>
    <w:p>
      <w:pPr>
        <w:pStyle w:val="BookText"/>
        <w:rPr/>
      </w:pPr>
      <w:r>
        <w:rPr>
          <w:rFonts w:ascii="Amiri" w:hAnsi="Amiri" w:eastAsia="Amiri" w:cs="Amiri"/>
          <w:color w:val="111111"/>
          <w:sz w:val="28"/>
          <w:sz w:val="28"/>
          <w:szCs w:val="28"/>
          <w:rtl w:val="true"/>
          <w:lang w:bidi="ar-SA"/>
        </w:rPr>
        <w:t>صد و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غَیْرَةُ الْمَرْأَةِ کُفْرٌ وَ غَیْرَةُ الرَّجُلِ 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غیرت برای زن کفر و برای مرد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 از بانوان با دیدن چنین بیانات امام علیه لاسلام به خروش آیند که چرا غیرت برای مرد خوب و برای زن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محترمه اگر کاوش کنند خواهند فهمید که غیرت مرد نسبت به ناموس و همسرش یک ارزش است و آن مرد غیرتمند است که از همسرش و دخترانش و خواهر و مادرش حراست می کند تا از دست تجاوز پیشگان و مردان بوالهوس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 بخواهد نسبت به مرد که مجاز است از راه مشروع و صحیح به غیر همسرش توجه کرده و حتی ازدواج کند غیرت به خرج دهد در واقع در برابر حکمی از احکام الهی ایستاده و گاه اگر در مقام انکار حکم خدا برآید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بیان فوق در قسمت های بعدی کلام حضرت امده که یک چیزی برای زن خوب است که برای مرد بد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خِیَارُ خِصَالِ النِّسَاءِ شِرَارُ خِصَالِ الرِّجَالِ الزَّهْوُ وَ الْجُبْنُ وَ الْبُخْلُ فَإِذَا کَانَتِ الْمَرْأَةُ مَزْهُوَّةً لَمْ تُمَکِّنْ مِنْ نَفْسِهَا وَ إِذَا کَانَتْ بَخِیلَةً حَفِظَتْ مَالَهَا وَ مَالَ بَعْلِهَا وَ إِذَا کَانَتْ جَبَانَةً</w:t>
      </w:r>
      <w:bookmarkStart w:id="357" w:name="pg3482_24155"/>
    </w:p>
    <w:p>
      <w:pPr>
        <w:pStyle w:val="BookText"/>
        <w:rPr/>
      </w:pPr>
      <w:bookmarkEnd w:id="357"/>
      <w:r>
        <w:rPr>
          <w:rFonts w:ascii="Amiri" w:hAnsi="Amiri" w:eastAsia="Amiri" w:cs="Amiri"/>
          <w:color w:val="111111"/>
          <w:sz w:val="28"/>
          <w:sz w:val="28"/>
          <w:szCs w:val="28"/>
          <w:rtl w:val="true"/>
          <w:lang w:bidi="ar-SA"/>
        </w:rPr>
        <w:t xml:space="preserve">فَرِقَتْ مِنْ کُلِّ شَیْ‌ءٍ یَعْرِضُ لَهَا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صفات خوب زن صفات بد مرد محسوب می شود بخود نازیدن ترس و بخل، وقتی زن به خویش نازد و کبر ورزد اجازه ندهد کسی به او دست درازی کند و هرگاه بخیل باشد از اموال خود و شوهرش حفاظت می نماید و اگر ترسو باشد از آنچه به او روی آورد هراسان است</w:t>
      </w:r>
      <w:r>
        <w:rPr>
          <w:rFonts w:eastAsia="IRNazanin" w:cs="IRNazanin"/>
          <w:color w:val="111111"/>
          <w:sz w:val="28"/>
          <w:szCs w:val="28"/>
          <w:rtl w:val="true"/>
          <w:lang w:bidi="fa-IR"/>
        </w:rPr>
        <w:t>.</w:t>
      </w:r>
    </w:p>
    <w:p>
      <w:pPr>
        <w:pStyle w:val="Heading2"/>
        <w:numPr>
          <w:ilvl w:val="1"/>
          <w:numId w:val="1"/>
        </w:numPr>
        <w:rPr/>
      </w:pPr>
      <w:bookmarkStart w:id="358" w:name="__RefHeading___Toc3451679_2749589250"/>
      <w:bookmarkStart w:id="359" w:name="_Toc125"/>
      <w:bookmarkEnd w:id="358"/>
      <w:r>
        <w:rPr>
          <w:rtl w:val="true"/>
        </w:rPr>
        <w:t>مسلمان کامل</w:t>
      </w:r>
      <w:r>
        <w:rPr>
          <w:rtl w:val="true"/>
        </w:rPr>
        <w:t>:</w:t>
      </w:r>
      <w:bookmarkEnd w:id="359"/>
    </w:p>
    <w:p>
      <w:pPr>
        <w:pStyle w:val="BookText"/>
        <w:rPr/>
      </w:pPr>
      <w:r>
        <w:rPr>
          <w:rFonts w:ascii="Amiri" w:hAnsi="Amiri" w:eastAsia="Amiri" w:cs="Amiri"/>
          <w:color w:val="111111"/>
          <w:sz w:val="28"/>
          <w:sz w:val="28"/>
          <w:szCs w:val="28"/>
          <w:rtl w:val="true"/>
          <w:lang w:bidi="ar-SA"/>
        </w:rPr>
        <w:t xml:space="preserve">صد و بیستم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لَأَنْسُبَنَّ الْإِسْلَامَ نِسْبَةً لَمْ یَنْسُبْهَا أَحَدٌ قَبْلِی الْإِسْلَامُ هُوَ التَّسْلِیمُ وَ التَّسْلِیمُ هُوَ الْیَقِینُ وَ الْیَقِینُ هُوَ التَّصْدِیقُ وَ التَّصْدِیقُ هُوَ الْإِقْرَارُ وَ الْإِقْرَارُ هُوَ الْأَدَاءُ وَ الْأَدَاءُ هُوَ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را چنان وصف کنم که کسی پیش از من وصف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تسلیم بودن در برابر فرمان خدا وتسلیم یعنی یقین داشتن و یقین همان راست دانستن احکام خدا و راست دانستن احکام خدا همان اقرار و اقرار انجام دادن و عمل به تکلیف است و انجام تکلیف به کار نیک پرداختن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کلام امام علیه السلام این برداشت می شود که مسلمان کامل کسی است که احکام خدا را تصدیق کند و به آنچه فرمان داد عمل نماید در واقع دو کلام تصدیق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واقعی اهل اعتراض و تردید نیست هیچ گاه در برابر حکم خدا اظهار نظر نمی کند یعنی نظر خود را بر نظر صاحب شریعت ترجیح نمی دهد بلکه تابع محض است ابراهیم وار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وَاجْعَلْنَا مُسْلِمَیْنِ لَکَ وَمِنْ ذُرِّیَّتِنَا أُمَّةً مُسْلِمَةً لَکَ</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پروردگارا ما را تسلیم خودت فرما و فرزندان ما را مردمی تسلیم خودت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 اسلام علیهم السلام می آموزد که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إِنِّی أُمِرْتُ أَنْ أَعْبُدَ اللَّهَ مُخْلِصًا لَهُ الدِّینَ وَأُمِرْتُ لِأَنْ أَکُونَ أَوَّلَ الْمُسْلِمِینَ </w:t>
      </w:r>
      <w:r>
        <w:rPr>
          <w:rStyle w:val="FootnoteAnchor"/>
          <w:rtl w:val="true"/>
        </w:rPr>
        <w:footnoteReference w:id="370"/>
      </w:r>
      <w:bookmarkStart w:id="360" w:name="pg3482_24156"/>
    </w:p>
    <w:p>
      <w:pPr>
        <w:pStyle w:val="BookText"/>
        <w:rPr/>
      </w:pPr>
      <w:bookmarkEnd w:id="360"/>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مامورم که خدا را بندگی کنم و دین را برای او خالص گردانم و مامورم تا اینکه اول مسلمان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علهم السلام شخصیت اول جهان آفرینش اول تسلیم شده فرمان های الهی است تکلیف دیگران مشخص است که باید بدون هیچ اکراه و دلخوری تسلیم بی قید و شرط دستورات خداوند باشند تا به مفهوم و معنایی که مولایمان علی علیه السلام از اسلام کردند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مسلمان عالم وجود مبارک پیامبر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اَلاسلامُ اَن تُسلِمَ وَجهَکَ للهِ عَزّوجَلَّ وَ اَن تَشهَدَ اَن لا اِلهَ الاّ الله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اسلام آن است که چهره ات را تسلیم خدای عزوجل کنی و شهادت دهی که معبودی جز الله نیست</w:t>
      </w:r>
      <w:r>
        <w:rPr>
          <w:rFonts w:eastAsia="IRNazanin" w:cs="IRNazanin"/>
          <w:color w:val="111111"/>
          <w:sz w:val="28"/>
          <w:szCs w:val="28"/>
          <w:rtl w:val="true"/>
          <w:lang w:bidi="fa-IR"/>
        </w:rPr>
        <w:t>.</w:t>
      </w:r>
    </w:p>
    <w:p>
      <w:pPr>
        <w:pStyle w:val="Heading2"/>
        <w:numPr>
          <w:ilvl w:val="1"/>
          <w:numId w:val="1"/>
        </w:numPr>
        <w:rPr/>
      </w:pPr>
      <w:bookmarkStart w:id="361" w:name="__RefHeading___Toc3451681_2749589250"/>
      <w:bookmarkStart w:id="362" w:name="_Toc126"/>
      <w:bookmarkEnd w:id="361"/>
      <w:r>
        <w:rPr>
          <w:rtl w:val="true"/>
        </w:rPr>
        <w:t>تعجب امام علیه السلام از چند گروه</w:t>
      </w:r>
      <w:r>
        <w:rPr>
          <w:rtl w:val="true"/>
        </w:rPr>
        <w:t>:</w:t>
      </w:r>
      <w:bookmarkEnd w:id="362"/>
    </w:p>
    <w:p>
      <w:pPr>
        <w:pStyle w:val="BookText"/>
        <w:rPr/>
      </w:pPr>
      <w:r>
        <w:rPr>
          <w:rFonts w:ascii="Amiri" w:hAnsi="Amiri" w:eastAsia="Amiri" w:cs="Amiri"/>
          <w:color w:val="111111"/>
          <w:sz w:val="28"/>
          <w:sz w:val="28"/>
          <w:szCs w:val="28"/>
          <w:rtl w:val="true"/>
          <w:lang w:bidi="ar-SA"/>
        </w:rPr>
        <w:t>صد و بیست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لِلْبَخِیلِ یَسْتَعْجِلُ الْفَقْرَ الَّذِی مِنْهُ هَرَبَ وَ یَفُوتُهُ الْغِنَی الَّذِی إِیَّاهُ طَلَبَ فَیَعِیشُ فِی الدُّنْیَا عَیْشَ الْفُقَرَاءِ وَ یُحَاسَبُ فِی الْآخِرَةِ حِسَابَ الْأَغْنِیَاءِ وَ عَجِبْتُ لِلْمُتَکَبِّرِ الَّذِی کَانَ بِالْأَمْسِ نُطْفَةً وَ یَکُونُ غَداً جِیفَةً وَ عَجِبْتُ لِمَنْ شَکَّ فِی اللَّهِ وَ هُوَ یَرَی خَلْقَ اللَّهِ وَ عَجِبْتُ لِمَنْ نَسِیَ الْمَوْتَ وَ هُوَ یَرَی الْمَوْتَی وَ عَجِبْتُ لِمَنْ أَنْکَرَ النَّشْأَةَ الْأُخْرَی وَ هُوَ یَرَی النَّشْأَةَ الْأُولَی وَ عَجِبْتُ لِعَامِرٍ دَارَ الْفَنَاءِ وَ تَارِکٍ دَارَ الْبَقَاءِ</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بخیل تعجب می کنم که به فقری می شتابد که از ان گریزان است قدرتی را طلب می کند که از دست می دهد در دنیا مثل قرا زندگی می کند و در آخرت چون ثروتمندان جواب پس می دهد و در تعجبم از آدم متکبری که دیروز نطفه بود و فردا مرداری خواهد شدو در شگفتم از کسی که درباره خدا شک می کند در حالی که خلق را با چشم خود می بیند و در شگفتم از کسی که مرگ را فراموش می کند و حال آن که مردگان را مشاهده می نماید و در تعجبم از کسی که</w:t>
      </w:r>
    </w:p>
    <w:p>
      <w:pPr>
        <w:pStyle w:val="BookText"/>
        <w:rPr/>
      </w:pPr>
      <w:r>
        <w:rPr>
          <w:rFonts w:ascii="IRNazanin" w:hAnsi="IRNazanin" w:eastAsia="IRNazanin"/>
          <w:color w:val="111111"/>
          <w:sz w:val="28"/>
          <w:sz w:val="28"/>
          <w:szCs w:val="28"/>
          <w:rtl w:val="true"/>
          <w:lang w:bidi="fa-IR"/>
        </w:rPr>
        <w:t>جهان آخرت را منکر می شود در حالی که آفریده شدن موجودات را در دنیا می بیند و در گشفتم از آنکه در آباد کردن دنیای فانی می کوشد و خانه جاودانی را رها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شش گروه در شگفت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بخیل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کننده درباره خدا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فراموش کننده مرگ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منکر قیامت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آبادگر دنیا و تخریب گر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w:t>
      </w:r>
    </w:p>
    <w:p>
      <w:pPr>
        <w:pStyle w:val="BookText"/>
        <w:rPr/>
      </w:pPr>
      <w:r>
        <w:rPr>
          <w:rFonts w:ascii="Amiri" w:hAnsi="Amiri" w:eastAsia="Amiri" w:cs="Amiri"/>
          <w:color w:val="111111"/>
          <w:sz w:val="28"/>
          <w:sz w:val="28"/>
          <w:szCs w:val="28"/>
          <w:rtl w:val="true"/>
          <w:lang w:bidi="ar-SA"/>
        </w:rPr>
        <w:t>اِنّی لَاَستَحیِی مِن ربِّی اَن اری الاَخَ مِن اِخوانِی فاسالَ اللهَ لَهُ الجَنَّهَ و اَبخَلَ عَلَیهِ بِالدِّینار و الدِّرهَمِ فاِذا کانَ یَومُ القیامَهِ قیلَ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کانَتِ الجَّنَهُ لَکَ لَکُنتَ بِها اَبخَلَ و اَبخَلَ وَ اَبخَلَ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من از پروردگارم شرم می کنم که برای برادری از برادران خود از خداوند بهشت طلب کن و آنگاه درهم و دینار را از او دریغ دارم زیرا روز قیامت به من گفته خواهد شد اگر بهشت از تو بود هر آینه نسبت به آن بخیل تر بخیل تر و بخیل تر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اَبعَدَکُم یَومَ القِیامَهِ مِنّی الثَّرثارونَ و هُمُ المُستَکبِرون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روز قیامت دورترین شما از من اه نخوت اند یعنی همان متکبران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عَتا فِی اَمرِ اللِه شَکَّ و مَن شکَّ تَعالیَ اللهُ عَلیهِ فَاذلَّهُ بِسُلطانِهِ وَ صَغَّرَهُ بِجَلالِهِ کَما فَرَّطَ فِی اَمرِهِ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هر که در کار خدا گردنکشی کند دستخوش شک شود و هر که شک کند خداوند بر او چیره گردد و با قدرت خود وی را به خواری افکند و با جلال خود وی را حقیر گرداند همچنان که او در کار خداوند کوتاهی کرده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ایمان توام با یقینی ندیدم که برای این انسان به</w:t>
      </w:r>
      <w:bookmarkStart w:id="363" w:name="pg3482_24158"/>
    </w:p>
    <w:p>
      <w:pPr>
        <w:pStyle w:val="BookText"/>
        <w:rPr/>
      </w:pPr>
      <w:bookmarkEnd w:id="363"/>
      <w:r>
        <w:rPr>
          <w:rFonts w:ascii="IRNazanin" w:hAnsi="IRNazanin" w:eastAsia="IRNazanin"/>
          <w:color w:val="111111"/>
          <w:sz w:val="28"/>
          <w:sz w:val="28"/>
          <w:szCs w:val="28"/>
          <w:rtl w:val="true"/>
          <w:lang w:bidi="fa-IR"/>
        </w:rPr>
        <w:t>شک شبیه تر باشد او هر روز مردگان را به سوی گورستان تودیع و تشییع می کند و با این حال باز به دنیای فرینده روی می آورد و از شهوت و گناهان دست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بینوا فرزند آدم را نه گناهی بود که مرتکب شود و نه صاحب کتاب و حسابی در کارش بود به جز همین مرگ که اجتماع او را پراکنده و جمعش را متفرق و فرزندانش را یتیم می کند بی گمان سزاوار بود که از این دنیای پررنج و خستگی حذر کند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جَعَلَ کُلَّ هَمِّه لِآخِرَتِهِ ظَفِرَ بِالمَامُولِ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هر که تمام هم خود را مصروف آخرتش کند به این آرزو که همان آخرت باشد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اَحَبَّ دُنیاهُ اَضَرَّ بِآخِرَتِهِ </w:t>
      </w:r>
      <w:r>
        <w:rPr>
          <w:rStyle w:val="FootnoteAnchor"/>
          <w:rtl w:val="true"/>
        </w:rPr>
        <w:footnoteReference w:id="377"/>
      </w:r>
    </w:p>
    <w:p>
      <w:pPr>
        <w:pStyle w:val="Heading2"/>
        <w:numPr>
          <w:ilvl w:val="1"/>
          <w:numId w:val="1"/>
        </w:numPr>
        <w:rPr/>
      </w:pPr>
      <w:bookmarkStart w:id="364" w:name="__RefHeading___Toc3451683_2749589250"/>
      <w:bookmarkStart w:id="365" w:name="_Toc127"/>
      <w:bookmarkEnd w:id="364"/>
      <w:r>
        <w:rPr>
          <w:rtl w:val="true"/>
        </w:rPr>
        <w:t xml:space="preserve">احساس مسئولیت در انجام تکالیف </w:t>
      </w:r>
      <w:r>
        <w:rPr>
          <w:rtl w:val="true"/>
        </w:rPr>
        <w:t>:</w:t>
      </w:r>
      <w:bookmarkEnd w:id="365"/>
    </w:p>
    <w:p>
      <w:pPr>
        <w:pStyle w:val="BookText"/>
        <w:rPr/>
      </w:pPr>
      <w:r>
        <w:rPr>
          <w:rFonts w:ascii="Amiri" w:hAnsi="Amiri" w:eastAsia="Amiri" w:cs="Amiri"/>
          <w:color w:val="111111"/>
          <w:sz w:val="28"/>
          <w:sz w:val="28"/>
          <w:szCs w:val="28"/>
          <w:rtl w:val="true"/>
          <w:lang w:bidi="ar-SA"/>
        </w:rPr>
        <w:t>صد و بیست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فِی الْعَمَلِ ابْتُلِیَ بِالْهَمِّ وَ لَا حَاجَةَ لِلَّهِ فِیمَنْ لَیْسَ لِلَّهِ فِی مَالِهِ وَ نَفْسِهِ نَصِیبٌ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انجام تکالیف الهی کوتاهی کند گرفتار غم و اندوه خواهد شد و کسی که از جان و مالش در راه خدا استفاده نمی کند خدا را به او نیازی نیست و او را به حال خود وا میگذارد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مسئولیت و انجام تکالیف الهی تاثیرگذار در زندگی و سلامت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 مسئولیتی و سرپیچی از دستورات الهی و از جان ومال مایه نگذاشتن در راه خدا عواقب سوء خواهد داشت که یکی از آنها رها شدن انسان و به</w:t>
      </w:r>
    </w:p>
    <w:p>
      <w:pPr>
        <w:pStyle w:val="BookText"/>
        <w:rPr/>
      </w:pPr>
      <w:r>
        <w:rPr>
          <w:rFonts w:ascii="IRNazanin" w:hAnsi="IRNazanin" w:eastAsia="IRNazanin"/>
          <w:color w:val="111111"/>
          <w:sz w:val="28"/>
          <w:sz w:val="28"/>
          <w:szCs w:val="28"/>
          <w:rtl w:val="true"/>
          <w:lang w:bidi="fa-IR"/>
        </w:rPr>
        <w:t>حال خود واگذار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بزرگوار علیه السلام در جای دیگر نهج البلاغه چنین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 نَّ اءَبْغَضَ الْخَلاَئِقِ إِلی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وَکَلَهُ اللَّهُ إ 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قَمَشَ جَهْلاً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دشمن ترین آفریده ها نزد خداوند دو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خدا او را به حال خود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مجهولاتی به هم بافته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 اءَبْغَضِ الرِّجَالِ إ لَی اللَّهِ تَعَالَی لَعَبْدا وَکَلَهُ اللَّهُ إِلَی نَفْسِهِ، جَائِرا عَنْ قَصْدِ السَّبِیلِ، سَائِرا بِغَیْرِ دَلِیلٍ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مغبوض ترین افراد نزد پروردگار کسی است که خداوند او را به حال خود گذاشته است از راه راست منحرف شده و بی راهنما 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این گونه آدمها روزنه ای برای هدایتشان باقی نمانده مثل بیماری می مانند که طبیب جوابشان کرده و روی سلامتی را به خود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نیز روی سعادت و عاقبت بخیری را به خود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مهتدی ندارند و 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نصیحت همه عالم چو باد در قفس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مردم نادان چو آب در غربال</w:t>
      </w:r>
    </w:p>
    <w:p>
      <w:pPr>
        <w:pStyle w:val="BookText"/>
        <w:rPr/>
      </w:pPr>
      <w:r>
        <w:rPr>
          <w:rFonts w:ascii="IRNazanin" w:hAnsi="IRNazanin" w:eastAsia="IRNazanin"/>
          <w:color w:val="111111"/>
          <w:sz w:val="28"/>
          <w:sz w:val="28"/>
          <w:szCs w:val="28"/>
          <w:rtl w:val="true"/>
          <w:lang w:bidi="fa-IR"/>
        </w:rPr>
        <w:t>و 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خورشید به شب پره اعمی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آینه صاحب نظران حیرانند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لا یَهِدی القَومَ الفاسِقینَ </w:t>
      </w:r>
      <w:r>
        <w:rPr>
          <w:rStyle w:val="FootnoteAnchor"/>
          <w:rtl w:val="true"/>
        </w:rPr>
        <w:footnoteReference w:id="38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قوم فاسق را هدایت نمی کند</w:t>
      </w:r>
      <w:r>
        <w:rPr>
          <w:rFonts w:eastAsia="IRNazanin" w:cs="IRNazanin"/>
          <w:color w:val="111111"/>
          <w:sz w:val="28"/>
          <w:szCs w:val="28"/>
          <w:rtl w:val="true"/>
          <w:lang w:bidi="fa-IR"/>
        </w:rPr>
        <w:t>.</w:t>
      </w:r>
      <w:bookmarkStart w:id="366" w:name="pg3482_24160"/>
    </w:p>
    <w:p>
      <w:pPr>
        <w:pStyle w:val="Heading2"/>
        <w:numPr>
          <w:ilvl w:val="1"/>
          <w:numId w:val="1"/>
        </w:numPr>
        <w:rPr/>
      </w:pPr>
      <w:bookmarkStart w:id="367" w:name="__RefHeading___Toc3451685_2749589250"/>
      <w:bookmarkStart w:id="368" w:name="_Toc128"/>
      <w:bookmarkEnd w:id="366"/>
      <w:bookmarkEnd w:id="367"/>
      <w:r>
        <w:rPr>
          <w:rtl w:val="true"/>
        </w:rPr>
        <w:t>تفاوت باد پائیزی با باد بهاری</w:t>
      </w:r>
      <w:r>
        <w:rPr>
          <w:rtl w:val="true"/>
        </w:rPr>
        <w:t>:</w:t>
      </w:r>
      <w:bookmarkEnd w:id="368"/>
    </w:p>
    <w:p>
      <w:pPr>
        <w:pStyle w:val="BookText"/>
        <w:rPr/>
      </w:pPr>
      <w:r>
        <w:rPr>
          <w:rFonts w:ascii="Amiri" w:hAnsi="Amiri" w:eastAsia="Amiri" w:cs="Amiri"/>
          <w:color w:val="111111"/>
          <w:sz w:val="28"/>
          <w:sz w:val="28"/>
          <w:szCs w:val="28"/>
          <w:rtl w:val="true"/>
          <w:lang w:bidi="ar-SA"/>
        </w:rPr>
        <w:t>صد و بیست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الْبَرْدَ فِی أَوَّلِهِ وَ تَلَقَّوْهُ فِی آخِرِهِ فَإِنَّهُ یَفْعَلُ فِی الْأَبْدَانِ کَفِعْلِهِ فِی الْأَشْجَارِ أَوَّلُهُ یُحْرِقُ وَ آخِرُهُ یُورِقُ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آغاز فصل سرما خود را از آن بپوشانید و در پایانش بدان روی آورید زیرا که سرما با تن ها آن می کند که با درختان می نماید آغازش می سوزاند و در پایانش برگ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از باد پاییزی تن بپوش و از باد بهاری تن مپوش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توصیه مولایمان علی علیه السلام که کاملا برای همگان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اعجاز باد به فرمان پروردگار است که در یک فصل می میراند و یک فصل زنده می کند و به همین طریق ما را توجه به مرگ و زنده شدن مردگان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الَّذِی یُرْسِلُ الرِّیَاحَ بُشْرًا بَیْنَ یَدَیْ رَحْمَتِهِ حَتَّی إِذَا أَقَلَّتْ سَحَابًا ثِقَالًا سُقْنَاهُ لِبَلَدٍ مَیِّتٍ فَأَنْزَلْنَا بِهِ الْمَاءَ فَأَخْرَجْنَا بِهِ مِنْ کُلِّ الثَّمَرَاتِ کَذَلِکَ نُخْرِجُ الْمَوْتَی لَعَلَّکُمْ تَذَکَّرُونَ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اوست که بادها را پیشاپیش رحمت خویش بشارت دهد تا ابرهای سنگین را با خود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را به سرزمین های مرده و بی آب می رانیم و به وسیله آنها باران را نازل میکنیم و به کمک باران میوه ها از خاک بیرون می آوریم و اینگونه مردگان را زنده می کنیم شاید به خود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گاهی چون باد پاییزی خطرناک و بلاست وگاهی چون باد بهاری فرح بخش و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عَادٌ فَأُهْلِکُوا بِرِیحٍ صَرْصَرٍ عَاتِیَةٍ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قوم عاد به طوفانی سرکش و پرصدا نابود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آیَاتِهِ أَنْ یُرْسِلَ الرِّیَاحَ مُبَشِّرَاتٍ وَلِیُذِیقَکُمْ مِنْ رَحْمتِهِ</w:t>
      </w:r>
      <w:r>
        <w:rPr>
          <w:rStyle w:val="FootnoteAnchor"/>
          <w:rtl w:val="true"/>
        </w:rPr>
        <w:footnoteReference w:id="38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آیات الهی است که بادها را جهت بشارت می فرستد تا از رحمت خویش به شما بچشاند</w:t>
      </w:r>
      <w:r>
        <w:rPr>
          <w:rFonts w:eastAsia="IRNazanin" w:cs="IRNazanin"/>
          <w:color w:val="111111"/>
          <w:sz w:val="28"/>
          <w:szCs w:val="28"/>
          <w:rtl w:val="true"/>
          <w:lang w:bidi="fa-IR"/>
        </w:rPr>
        <w:t>.</w:t>
      </w:r>
      <w:bookmarkStart w:id="369" w:name="pg3482_24161"/>
    </w:p>
    <w:p>
      <w:pPr>
        <w:pStyle w:val="BookText"/>
        <w:rPr/>
      </w:pPr>
      <w:bookmarkEnd w:id="369"/>
      <w:r>
        <w:rPr>
          <w:rFonts w:ascii="IRNazanin" w:hAnsi="IRNazanin" w:eastAsia="IRNazanin"/>
          <w:color w:val="111111"/>
          <w:sz w:val="28"/>
          <w:sz w:val="28"/>
          <w:szCs w:val="28"/>
          <w:rtl w:val="true"/>
          <w:lang w:bidi="fa-IR"/>
        </w:rPr>
        <w:t xml:space="preserve">سحر بلبل حکایت با صبا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عشق گل به ما دیدی چه ها کرد</w:t>
      </w:r>
    </w:p>
    <w:p>
      <w:pPr>
        <w:pStyle w:val="BookText"/>
        <w:rPr/>
      </w:pPr>
      <w:r>
        <w:rPr>
          <w:rFonts w:ascii="IRNazanin" w:hAnsi="IRNazanin" w:eastAsia="IRNazanin"/>
          <w:color w:val="111111"/>
          <w:sz w:val="28"/>
          <w:sz w:val="28"/>
          <w:szCs w:val="28"/>
          <w:rtl w:val="true"/>
          <w:lang w:bidi="fa-IR"/>
        </w:rPr>
        <w:t xml:space="preserve">خوشش باد آن نسیم صبحگاهی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درد شب نشینان را دوا کرد</w:t>
      </w:r>
    </w:p>
    <w:p>
      <w:pPr>
        <w:pStyle w:val="BookText"/>
        <w:rPr/>
      </w:pPr>
      <w:r>
        <w:rPr>
          <w:rFonts w:ascii="IRNazanin" w:hAnsi="IRNazanin" w:eastAsia="IRNazanin"/>
          <w:color w:val="111111"/>
          <w:sz w:val="28"/>
          <w:sz w:val="28"/>
          <w:szCs w:val="28"/>
          <w:rtl w:val="true"/>
          <w:lang w:bidi="fa-IR"/>
        </w:rPr>
        <w:t>به هر سو بلبل عاشق در افغان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تنعم زین میاد باد صبا کرد</w:t>
      </w:r>
    </w:p>
    <w:p>
      <w:pPr>
        <w:pStyle w:val="Heading2"/>
        <w:numPr>
          <w:ilvl w:val="1"/>
          <w:numId w:val="1"/>
        </w:numPr>
        <w:rPr/>
      </w:pPr>
      <w:bookmarkStart w:id="370" w:name="__RefHeading___Toc3451687_2749589250"/>
      <w:bookmarkStart w:id="371" w:name="_Toc129"/>
      <w:bookmarkEnd w:id="370"/>
      <w:r>
        <w:rPr>
          <w:rtl w:val="true"/>
        </w:rPr>
        <w:t>عظمت پروردگار و کوچکی مخلوق</w:t>
      </w:r>
      <w:bookmarkEnd w:id="371"/>
    </w:p>
    <w:p>
      <w:pPr>
        <w:pStyle w:val="BookText"/>
        <w:rPr/>
      </w:pPr>
      <w:r>
        <w:rPr>
          <w:rFonts w:ascii="IRNazanin" w:hAnsi="IRNazanin" w:eastAsia="IRNazanin"/>
          <w:color w:val="111111"/>
          <w:sz w:val="28"/>
          <w:sz w:val="28"/>
          <w:szCs w:val="28"/>
          <w:rtl w:val="true"/>
          <w:lang w:bidi="fa-IR"/>
        </w:rPr>
        <w:t>صد و بیست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الْخَالِقِ عِنْدَکَ یُصَغِّرُ الْمَخْلُوقَ فِی عَیْنِکَ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بردن به عظمت و بزرگی پروردگار نزد تو آفریده را در نظرت کوچک جلوه می دهد</w:t>
      </w:r>
    </w:p>
    <w:p>
      <w:pPr>
        <w:pStyle w:val="BookText"/>
        <w:rPr/>
      </w:pPr>
      <w:r>
        <w:rPr>
          <w:rFonts w:ascii="IRNazanin" w:hAnsi="IRNazanin" w:eastAsia="IRNazanin"/>
          <w:color w:val="111111"/>
          <w:sz w:val="28"/>
          <w:sz w:val="28"/>
          <w:szCs w:val="28"/>
          <w:rtl w:val="true"/>
          <w:lang w:bidi="fa-IR"/>
        </w:rPr>
        <w:t>شناخت عظمت و بزرگی پروردگار این نتیجه را دارد که مخلوقات الهی نزد انسان حقیر و کوچک نمایان می شوند اگر کسی در برابر غیر خدا به کرنش و تعظیم پرداخت بی شک از کبریایی و عظمت حقتعالی بی خبر است و خود را نیز ضعیف و بی مقدار قرار داده است و نیز آنکه شناخت به عظمت الهی دارد خود را هیچ می داند و در نهایت فروتنی و تواضع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یَنْبَغِی لِمَنْ عَرَفَ عَظَمَةَ اللَّهِ اءَنْ یَتَعَظَّمَ، فَإِنَّ رِفْعَةَ الَّذِینَ یَعْلَمُونَ ما عَظَمَتُهُ اءَنْ یَتَواضَعُوا لَهُ، وَ سَلامَةَ الَّذِینَ یَعْلَمُونَ ما قُدْرَتُهُ اءَنْ یَسْتَسْلِمُوا لَهُ</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سزاوار نیست کسی که به عظمت حضرت حق معرفت پیدا کرده خود را بزرگ شمارد که بزرگی انسان هایی که به عظمت پروردگار خویش پی برده اند در تواضع و خضوع آنها در پیشگاه پروردگار است و سلامتی کسانی که دانای به قدرت حضرت اویند به این است که تسلیم او باشند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دارم از تو دارم خود چه دارم؟ هیچ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 جز بدی مستغرق احسان تو</w:t>
      </w:r>
      <w:bookmarkStart w:id="372" w:name="pg3482_24162"/>
    </w:p>
    <w:p>
      <w:pPr>
        <w:pStyle w:val="BookText"/>
        <w:rPr/>
      </w:pPr>
      <w:bookmarkEnd w:id="372"/>
      <w:r>
        <w:rPr>
          <w:rFonts w:ascii="IRNazanin" w:hAnsi="IRNazanin" w:eastAsia="IRNazanin"/>
          <w:color w:val="111111"/>
          <w:sz w:val="28"/>
          <w:sz w:val="28"/>
          <w:szCs w:val="28"/>
          <w:rtl w:val="true"/>
          <w:lang w:bidi="fa-IR"/>
        </w:rPr>
        <w:t>فیض را حد ثنایت نیست معذورش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او یا چیست او تا دم زند در شان تو</w:t>
      </w:r>
    </w:p>
    <w:p>
      <w:pPr>
        <w:pStyle w:val="Heading2"/>
        <w:numPr>
          <w:ilvl w:val="1"/>
          <w:numId w:val="1"/>
        </w:numPr>
        <w:rPr/>
      </w:pPr>
      <w:bookmarkStart w:id="373" w:name="__RefHeading___Toc3451689_2749589250"/>
      <w:bookmarkStart w:id="374" w:name="_Toc130"/>
      <w:bookmarkEnd w:id="373"/>
      <w:r>
        <w:rPr>
          <w:rtl w:val="true"/>
        </w:rPr>
        <w:t>در خاک آرمیدگان و احوالشان</w:t>
      </w:r>
      <w:r>
        <w:rPr>
          <w:rtl w:val="true"/>
        </w:rPr>
        <w:t>:</w:t>
      </w:r>
      <w:bookmarkEnd w:id="374"/>
    </w:p>
    <w:p>
      <w:pPr>
        <w:pStyle w:val="BookText"/>
        <w:rPr/>
      </w:pPr>
      <w:r>
        <w:rPr>
          <w:rFonts w:ascii="IRNazanin" w:hAnsi="IRNazanin" w:eastAsia="IRNazanin"/>
          <w:color w:val="111111"/>
          <w:sz w:val="28"/>
          <w:sz w:val="28"/>
          <w:szCs w:val="28"/>
          <w:rtl w:val="true"/>
          <w:lang w:bidi="fa-IR"/>
        </w:rPr>
        <w:t>صد و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اسلام از جنگ صفین بر میگشت به قبرستان بیرون شهر کوفه رسید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الدِّیَارِ الْمُوحِشَةِ وَ الْمَحَالِّ الْمُقْفِرَةِ وَ الْقُبُورِ الْمُظْلِمَةِ یَا أَهْلَ التُّرْبَةِ یَا أَهْلَ الْغُرْبَةِ یَا أَهْلَ الْوَحْدَةِ یَا أَهْلَ الْوَحْشَةِ أَنْتُمْ لَنَا فَرَطٌ سَابِقٌ وَ نَحْنُ لَکُمْ تَبَعٌ لَاحِقٌ أَمَّا الدُّورُ فَقَدْ سُکِنَتْ وَ أَمَّا الْأَزْوَاجُ فَقَدْ نُکِحَتْ وَ أَمَّا الْأَمْوَالُ فَقَدْ قُسِمَتْ هَذَا خَبَرُ مَا عِنْدَنَا فَمَا خَبَرُ مَا عِنْدَکُمْ؟ ثُمَّ الْتَفَتَ إِلَی أَصْحَابِهِ فَقَالَ أَمَا لَوْ أُذِنَ لَهُمْ فِی الْکَلَامِ لَأَخْبَرُوکُمْ أَنَّ خَیْرَ الزَّادِ 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ساکنان خانه های وحشتناک و مکان های بی آب و گیاه و گورهای تاریک ای درخاک آرمیدگان و ای دور از وطنان و ای تنها ماندگان و ای وحشت زدگان شما قبل از ما رفتید و ما به شما ملحق خواهیم شد اما خانه هایتان را دیگران تصاحب کردند و زنانتان ازدواج نمودند و اموالتان بین ورثه تقسیم شد این خبر ماست شما چه خبر؟</w:t>
      </w:r>
    </w:p>
    <w:p>
      <w:pPr>
        <w:pStyle w:val="BookText"/>
        <w:rPr/>
      </w:pPr>
      <w:r>
        <w:rPr>
          <w:rFonts w:ascii="IRNazanin" w:hAnsi="IRNazanin" w:eastAsia="IRNazanin"/>
          <w:color w:val="111111"/>
          <w:sz w:val="28"/>
          <w:sz w:val="28"/>
          <w:szCs w:val="28"/>
          <w:rtl w:val="true"/>
          <w:lang w:bidi="fa-IR"/>
        </w:rPr>
        <w:t>سپس روی به اصحاب خود کرد و گفت اگر به آنها اجازه صحبت کردن می دادند به شما می گفتند که بهترین توشه در این راه پرهیزگاری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مهم در کلام نورانی امام علیه السلام چشمگیر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اعتباری و بی اعتمادی به دنیا و آنچه مربوط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محصول عمر و توشه سفر آخرت تقواست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مولایمان روحی له الفداء آنقدر شفاف و رساست که هر خواننده ای رابه تامل و درنگ وامی دارد که واقعا چقدر این دنیا بی ارزش و بی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زحمت بکش و بر فرض از راه حلال ثروت اندوخته کن ولی همه را</w:t>
      </w:r>
      <w:bookmarkStart w:id="375" w:name="pg3482_24163"/>
    </w:p>
    <w:p>
      <w:pPr>
        <w:pStyle w:val="BookText"/>
        <w:rPr/>
      </w:pPr>
      <w:bookmarkEnd w:id="375"/>
      <w:r>
        <w:rPr>
          <w:rFonts w:ascii="IRNazanin" w:hAnsi="IRNazanin" w:eastAsia="IRNazanin"/>
          <w:color w:val="111111"/>
          <w:sz w:val="28"/>
          <w:sz w:val="28"/>
          <w:szCs w:val="28"/>
          <w:rtl w:val="true"/>
          <w:lang w:bidi="fa-IR"/>
        </w:rPr>
        <w:t>بگذار برای وارث که سر تقسیم آن گاه با هم به نزاع برمیخیزند و به جان هم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 را دیگران ساکن می شوند زن ها به ازدواج دیگری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را که بدان ها دل بسته بودیم از ما گرفته و ما را در خانه ای کوچک و خاکی و تنگ به نام گور جای می دهند و اگر ظاهری آراسته برای این خانه درست می کنند بیشتر به خاطر دید زنده هاست که منظرشان زیبا و قیمتی باشد و آنچه را که به عنوان مراسم ختم و تجلیل و فوت شده می گیرند باز به خاطر حفظ آبروی ظاهری زنده هاست تنها چیزی که به درد مرده می خورد همان تقوایی است که با خود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 و هشدار ای انسان سرکش و طغیان گر لحظه ای به خود آی که دست خالی از این دنیا نروی که</w:t>
      </w:r>
    </w:p>
    <w:p>
      <w:pPr>
        <w:pStyle w:val="BookText"/>
        <w:rPr/>
      </w:pPr>
      <w:r>
        <w:rPr>
          <w:rFonts w:ascii="Amiri" w:hAnsi="Amiri" w:eastAsia="Amiri" w:cs="Amiri"/>
          <w:color w:val="111111"/>
          <w:sz w:val="28"/>
          <w:sz w:val="28"/>
          <w:szCs w:val="28"/>
          <w:rtl w:val="true"/>
          <w:lang w:bidi="ar-SA"/>
        </w:rPr>
        <w:t xml:space="preserve">و العاقِبَهُ لِلمُتَّقین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پایان خوب مربوط به اهل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تَزَوَّدُو فَاِنَّ خَیرَ الزّادِ التَّقوی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توشه تهیه کنید که بهترین توشه تقواست</w:t>
      </w:r>
      <w:r>
        <w:rPr>
          <w:rFonts w:eastAsia="IRNazanin" w:cs="IRNazanin"/>
          <w:color w:val="111111"/>
          <w:sz w:val="28"/>
          <w:szCs w:val="28"/>
          <w:rtl w:val="true"/>
          <w:lang w:bidi="fa-IR"/>
        </w:rPr>
        <w:t>.</w:t>
      </w:r>
    </w:p>
    <w:p>
      <w:pPr>
        <w:pStyle w:val="Heading2"/>
        <w:numPr>
          <w:ilvl w:val="1"/>
          <w:numId w:val="1"/>
        </w:numPr>
        <w:rPr/>
      </w:pPr>
      <w:bookmarkStart w:id="376" w:name="__RefHeading___Toc3451691_2749589250"/>
      <w:bookmarkStart w:id="377" w:name="_Toc131"/>
      <w:bookmarkEnd w:id="376"/>
      <w:r>
        <w:rPr>
          <w:rtl w:val="true"/>
        </w:rPr>
        <w:t>دیدگاه امام علیه السلام درباره دنیای مثبت</w:t>
      </w:r>
      <w:r>
        <w:rPr>
          <w:rtl w:val="true"/>
        </w:rPr>
        <w:t>:</w:t>
      </w:r>
      <w:bookmarkEnd w:id="377"/>
    </w:p>
    <w:p>
      <w:pPr>
        <w:pStyle w:val="BookText"/>
        <w:rPr/>
      </w:pPr>
      <w:r>
        <w:rPr>
          <w:rFonts w:ascii="IRNazanin" w:hAnsi="IRNazanin" w:eastAsia="IRNazanin"/>
          <w:color w:val="111111"/>
          <w:sz w:val="28"/>
          <w:sz w:val="28"/>
          <w:szCs w:val="28"/>
          <w:rtl w:val="true"/>
          <w:lang w:bidi="fa-IR"/>
        </w:rPr>
        <w:t>صد و بیست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امام علیه السلام شنید که یکی از دنیا بدگویی می نماید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الذَّامُّ لِلدُّنْیَا الْمُغْتَرُّ بِغُرُورِهَا الْمَخْدُوعُ بِأَبَاطِیلِهَا أَ تَغْتَرُّ بِالدُّنْیَا ثُمَّ تَذُمُّهَا أَنْتَ الْمُتَجَرِّمُ عَلَیْهَا أَمْ هِیَ الْمُتَجَرِّمَةُ عَلَیْکَ مَتَی اسْتَهْوَتْکَ أَمْ مَتَی غَرَّتْکَ أَ بِمَصَارِعِ آبَائِکَ مِنَ الْبِلَی أَمْ بِمَضَاجِعِ أُمَّهَاتِکَ تَحْتَ الثَّرَی کَمْ عَلَّلْتَ بِکَفَّیْکَ وَ کَمْ مَرَّضْتَ بِیَدَیْکَ تَبْتَغِی لَهُمُ الشِّفَاءَ وَ تَسْتَوْصِفُ لَهُمُ الْأَطِبَّاءَ غَدَاةَ لَا یُغْنِی عَنْهُمْ دَوَاؤُکَ وَ لَا یُجْدِی عَلَیْهِمْ بُکَاؤُکَ لَمْ یَنْفَعْ أَحَدَهُمْ إِشْفَاقُکَ وَ لَمْ تُسْعَفْ فِیهِ بِطَلِبَتِکَ وَ لَمْ تَدْفَعْ</w:t>
      </w:r>
    </w:p>
    <w:p>
      <w:pPr>
        <w:pStyle w:val="BookText"/>
        <w:rPr/>
      </w:pPr>
      <w:r>
        <w:rPr>
          <w:rFonts w:ascii="Amiri" w:hAnsi="Amiri" w:eastAsia="Amiri" w:cs="Amiri"/>
          <w:color w:val="111111"/>
          <w:sz w:val="28"/>
          <w:sz w:val="28"/>
          <w:szCs w:val="28"/>
          <w:rtl w:val="true"/>
          <w:lang w:bidi="ar-SA"/>
        </w:rPr>
        <w:t>عَنْهُ بِقُوَّتِکَ وَ قَدْ مَثَّلَتْ لَکَ بِهِ الدُّنْیَا نَفْسَکَ وَ بِمَصْرَعِهِ مَصْرَعَکَ إِنَّ الدُّنْیَا دَارُ صِدْقٍ لِمَنْ صَدَقَهَا وَ دَارُ عَافِیَةٍ لِمَنْ فَهِمَ عَنْهَا وَ دَارُ غِنًی لِمَنْ تَزَوَّدَ مِنْهَا وَ دَارُ مَوْعِظَةٍ لِمَنِ اتَّعَظَ بِهَا مَسْجِدُ أَحِبَّاءِ اللَّهِ وَ مُصَلَّی مَلَائِکَةِ اللَّهِ وَ مَهْبِطُ وَحْیِ اللَّهِ وَ مَتْجَرُ أَوْلِیَاءِ اللَّهِ اکْتَسَبُوا فِیهَا الرَّحْمَةَ وَ رَبِحُوا فِیهَا الْجَنَّةَ فَمَنْ ذَا یَذُمُّهَا وَ قَدْ آذَنَتْ بِبَیْنِهَا وَ نَادَتْ بِفِرَاقِهَا وَ نَعَتْ نَفْسَهَا وَ أَهْلَهَا فَمَثَّلَتْ لَهُمْ بِبَلَائِهَا الْبَلَاءَ وَ شَوَّقَتْهُمْ بِسُرُورِهَا إِلَی السُّرُورِ رَاحَتْ بِعَافِیَةٍ وَ ابْتَکَرَتْ بِفَجِیعَةٍ تَرْغِیباً وَ تَرْهِیباً وَ تَخْوِیفاً وَ تَحْذِیراً فَذَمَّهَا رِجَالٌ غَدَاةَ النَّدَامَةِ وَ حَمِدَهَا آخَرُونَ یَوْمَ الْقِیَامَةِ ذَکَّرَتْهُمُ الدُّنْیَا فَتَذَکَّرُوا وَ حَدَّثَتْهُمْ فَصَدَّقُوا وَ وَعَظَتْهُمْ فَاتَّعَظُوا</w:t>
      </w:r>
    </w:p>
    <w:p>
      <w:pPr>
        <w:pStyle w:val="BookText"/>
        <w:rPr/>
      </w:pPr>
      <w:r>
        <w:rPr>
          <w:rFonts w:ascii="IRNazanin" w:hAnsi="IRNazanin" w:eastAsia="IRNazanin"/>
          <w:color w:val="111111"/>
          <w:sz w:val="28"/>
          <w:sz w:val="28"/>
          <w:szCs w:val="28"/>
          <w:rtl w:val="true"/>
          <w:lang w:bidi="fa-IR"/>
        </w:rPr>
        <w:t>ای کسی که دنیا را بد می گویی و خود فریب وعده های دروغ آن را خورده ای و به نویدهای باطل آن گرفتار نیرنگ شده ای آیا فریب دنیا را می خوری و بعد از آن بدگویی می کنی؟</w:t>
      </w:r>
    </w:p>
    <w:p>
      <w:pPr>
        <w:pStyle w:val="BookText"/>
        <w:rPr/>
      </w:pPr>
      <w:r>
        <w:rPr>
          <w:rFonts w:ascii="IRNazanin" w:hAnsi="IRNazanin" w:eastAsia="IRNazanin"/>
          <w:color w:val="111111"/>
          <w:sz w:val="28"/>
          <w:sz w:val="28"/>
          <w:szCs w:val="28"/>
          <w:rtl w:val="true"/>
          <w:lang w:bidi="fa-IR"/>
        </w:rPr>
        <w:t>آیا تو بر دنیا ادعای جرم و گناه می کنی و یا دنیا علیه تو چنین ادعایی را دارد؟ در چه زمانی دنیا تو را سرگشته ات کرد و چگونه به دام فریبت انداخت؟ به گورهای پدرانت که بدن های آنان در آن پوسیده شده است و یا به خوابگاه های مادرانت که در خاک آرمیده اند؟ به چند نفر بیمار با دست هایت کمک کردی؟ از چند نفر از بیماران پرستاری نمودی و در مقام شفا بخشیدن به آنها برآمدی و از پزشکان می خواستی که داروهای سودمند برایشان تجویز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دارویت آنها را بهبود نداد و گریه ات آنها را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 و ترست به حال آنان فایده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ایشان به خواست خود نرسیدی و با نیرویت بیماری را از آنها دور نکردی دنیا را برایت سرمشق قرار داده و از پا افتادن ایشان را مثالی برای از پا افتادن تو قرار داد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دنیا برای راستگویان سرای راستی است و برای آنکه درک درستی از دنیا دارد خانه سلامتی است و برای آنکه در آن توشه آماده نماید خانه بی نیازی است و برای آنکه از آن پند گیرد خانه پند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دنیا مسجد و سجده گاه دوستان خداست محل نماز فرشتگان الهی و فرودگاه وحی پروردگار و محل تجارت اولیاء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رحمت خدا را به دست آورید و در آن بهشت را سود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کسی دنیا را بد می گوید در حالی که بانگ برداشته که از من دوری جویید و از من جدا شوید و خود و اهلش را به نیست شدن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رنج خود را نمونه و مثالی برای مردم از رنج و عذاب دوزخ قرار داده و با شادمانی که در دنیا حاصل می گردد مردم را به شادمانی جهان آخرت تشویق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شب قرین عافیت و در صبح فاجعه و مصیبت به بار می آورد و این بدین خاطر است که مردم برای رفتن به سوی پروردگار ترغیب شوند و از عذاب الهی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مردمانی که فردای قیامت از اعمال زشت خود پشیمان می شوند دنیا را به بدی می گویند و البته مردمی دیگر در قیامت دنیا را می ستایند زیرا دنیا آنها را یاد آخرت انداخت و آنها هم به یاد می آوردند و با آنان سخن گفت و گفته اش را تصدیق کردند و پندشان داد پند او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آموزه های امام علیه السلام است به کسی که دنیا را بد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خورده دنیا باید خود را ملامت کند نه دنیا 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 علیه فریب خورده دنیا اقامه جرم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سرمشق است چون دیدی بیمار مشرف به مرگ را علاجی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 راستی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خانه سلامتی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توشه آماده نماید خانه بی نیازی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خانه پند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مسجد دوستان خداست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نماز فرشتگان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فرودگاه وحی الهی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تجارت اولیاء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کسب رحمت خدا و رسیدن به بهشت 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هشدار داده که از من دوری کنید و گفته که رنج من نمونه ای از رنج آخرت است و شادمانیم به شادمانی آخرت تشویق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در شب قرین عافیت و در صبح فاجعه به بار می آورد تا شاید مردم متوجه خدا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دنیا را بد می گوید به خاطر بدی اعمال خود است و آنکه می ستاید چون در دنیا به فکر آخرت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توضیح مختصری درباره گفتار نورانی امام علیه السلام که جزو زیباترین آموزه های حضرت برای ک سانی است که با عینک بدبینی به دنیا و حوادث آن می 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خورده دنیا خود را ملامت کند چرا؟ چون دنیا به طور آشکار به آحاد مردم نشان داده به کسی وفا نکرده و وعده هایش همگی بی اساس و اکثر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خود دلیل تاریخی فراوان و متعدد دارد که با دنیا طلب ها و دنیاداران و آنهایی که تمام همت خود را مصروف رسیدن به مقام و قدرت دنیا و ثروت و مکنت و شهرت آن نموده اند چه کرده است و چگونه آنان را به خاک مذلت وزبونی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و اِنَّ الدُّنیا دارٌ غَرّارَهٌ خَدّاعَهٌ تنکِحٌ فِی کُلِّ یَومٍ بَعلاً وَ تَقتُلُ فِی کُلِّ لَیلَهٍ اَهلاً وَ تُفَرِّقُ فِی کُلِّ ساعَهٍ شَملاً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بدانید که دنیا سرایی بس فریبنده و مکار است هر روزی شوهری می کند و هر شبی خانواده ای را می کشد و هر دم و ساعتی جمعی را از هم می 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هِیَ الخَدّاعَهُ الفَجّاعَهُ المَغرورُ مَنِ اغتَرَّبِها المَفتُونُ مَنِ اطمانَّ اِلَیها </w:t>
      </w:r>
      <w:r>
        <w:rPr>
          <w:rStyle w:val="FootnoteAnchor"/>
          <w:rtl w:val="true"/>
        </w:rPr>
        <w:footnoteReference w:id="38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بسی فریبنده و غم زا است فریب خورده کسی است که فریب دنیا را بخورد و مفتون کسی است که به آن اطمینان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دنیاست که بر علیه فریب خورده خویش اقامه جرم می کند چرا؟ چون با زبان حال می گوید مرا ملامت نکنید خود را ملامت کنید من که از صدر تاریخ به هیچ کس وفا نکردم و نشان دادم هر چه هستم امانتی بیش در اختیار بشر نمی باشم و دست به دست می گردم و هر روز کسی را سرکارمی گذارم شما خود مقصرید که با این همه عبرت ها درس نگرفتید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دقیقا شیطان به فریب خوردگان خود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الشَّیْطَانُ لَمَّا قُضِیَ الْأَمْرُ إِنَّ اللَّهَ وَعَدَکُمْ وَعْدَ الْحَقِّ وَوَعَدْتُکُمْ فَأَخْلَفْتُکُمْ وَمَا کَانَ لِیَ عَلَیْکُمْ مِنْ سُلْطَانٍ إِلَّا أَنْ دَعَوْتُکُمْ فَاسْتَجَبْتُمْ لِی فَلَا تَلُومُونِی وَلُومُوا أَنْفُسَکُمْ مَا أَنَا بِمُصْرِخِکُمْ وَمَا أَنْتُمْ بِمُصْرِخِیَّ إِنِّی کَفَرْتُ بِمَا أَشْرَکْتُمُونِ مِنْ قَبْلُ إِنَّ الظَّالِمِینَ لَهُمْ عَذَابٌ أَلِیمٌ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 آن هنگام که کار بندگان خاتمه پذیرد شیطان می گوید خداوند به شما وعده درست داد و من نیز به شما وعده دادم ولی خلف وعده کردم من بر شما تسلطی نداشتم فقط دعوت کردم شما هم پذیرفتید بنابراین مرا ملامت نکنید بلکه خود را ملامت نمایید نه من می توانم به فریاد شما برسم و نه شما می توانید فریادرس من باشید و من به شرکی که شما با فریب من مبتلا شدید معتقد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ستمکاران عذاب دردناکی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چگونه سرمشق زندگی است؟ دیدی بیمار مشرف به مرگ را علاجی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اُذکُر مَصرَعَکَ بَینَ یَدَی اَهلِکَ وَ لا طَبیبٌ یُمنَعُکَ و لا حَبیبٌ ینفَعُکَ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به یاد آور آن هنگامی را که پیش روی خانواده ات در بستر مرگ افتاده ای و نه طبیبی می تواند جلو مردنت را بگیرد و نه دوستی به کارت می آید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مولایمان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 آن برهم زننده خوشی ها و از بین برنده عیش ها و دعوتگر پراکندگی را یاد کنید آن از هم پاشنده انجمن ها و دور</w:t>
      </w:r>
    </w:p>
    <w:p>
      <w:pPr>
        <w:pStyle w:val="BookText"/>
        <w:rPr/>
      </w:pPr>
      <w:r>
        <w:rPr>
          <w:rFonts w:ascii="IRNazanin" w:hAnsi="IRNazanin" w:eastAsia="IRNazanin"/>
          <w:color w:val="111111"/>
          <w:sz w:val="28"/>
          <w:sz w:val="28"/>
          <w:szCs w:val="28"/>
          <w:rtl w:val="true"/>
          <w:lang w:bidi="fa-IR"/>
        </w:rPr>
        <w:t>کننده آرزوها ونزدیک کننده مرگ ها و اعلام کننده جدایی و پراکندگی را</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 راستی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 عینک خوش بینی به دنیا نگاه کنید آن راستی و صداقت است که مرز موفقیت انسان در کارهای خیر و توشه برای جهانیان آخرت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فکران و طی کنندگان راه راست کسانی هستند که از راه راست ومستقیم قیامت به آسانی رد خواهند شد و جایگاهشان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 گوید از امام صادق علیه السلام درباره صراط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راه به سوی معرفت خداست و آن دو صراط است یکی صراط در دنیا و یکی صراط 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الصِّرَاطُ الَّذِی فِی الدُّنْیَا فَهُوَ الْإِمَامُ الْمُفْتَرَضُ الطَّاعَهِ مَنْ عَرَفَهُ فِی الدُّنْیَا وَ اقْتَدَی بِهُدَاهُ مَرَّ عَلَی الصِّرَاطِ الَّذِی هُوَ جِسْرُ جَهَنَّمَ فِی الْآخِرَهِ وَ مَنْ لَمْ یَعْرِفْهُ فِی الدُّنْیَا زَلَّتْ قَدَمُهُ عَنِ الصِّرَاطِ فِی الْآخِرَهِ فَتَرَدَّی فِی نَارِ جَهَنَّمَ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اما صراط در دنیا امام واجب الطاعه است کسی او را بشناسد و از راهنمایی او پیروی کند در آخرت از صراطی که پل دوزخ است عبور خواهد کرد و کسی که اورا در دنیا نشناسد در آخرت پایش لغزیده و در آتش دوزخ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دنیا سرای راستی است؟ به این طریق که با اهل صداقت مانوس باشیم و راه صدق آنانرا طی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ای اهل ایمان از خدا بترسید و قرین راستگویان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نصر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این آیه سوال کردم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الصّادِقونَ هُمُ الاَئِمَّهُ بِطاعَتِهِم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راستگویان مقصود امامان معصوم علیهم السلام هستند که باید اطاعتشان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تفسیر کلام خدا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کُونُوا مَعَ الصّادقین</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آلِ محمّدٍ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یعنی با آل محمد باشید و در بیانی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علیٌّ و فاطِمهٌ و حسَنٌ و حُسَینٌ و ذُرِّیَّتُهُم الطّاهِرینَ اِلی یَومِ القیامَه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البته از قول رسول الله صلی الله علیه و آله وسلم منظور علی و فاطمه و حسن و حسین و ذریه طاهرین ایشان تا روز قیامت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خانه سلامتی است برای آنکه درک درستیاز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استفاده درست از نعمت های دنیا شود می توان هم جسم سالمی داشت و هم روح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تبارک و تعالی محیط زیست بشر را به طریقی قرار داده که سلامت بماند تا مرگش فرا رسد اما چه باید کرد که انسان ها با زندگی ماشینی به وجود آمده به دست خود سلامتی را در کل جهان به خطر انداخته در حالی که در قرن های گذشته در این حد انواع و اقسام بیماری های صعب العلاج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 از گذشته رعایت بهداشت ظاهری را می کنند ولی از بهداشت رونی جامعه خبری نیست و همین باعث شده جسم و روان اکثر مردم بیمار باشد زیرا که جسم روان تاثیر متقابل در یکدیگر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تغذیه سالم آب و هوای سالم روابط خانوادگی و اجتماع سالم خانه دنیا را سلامت می کند این یعنی درک درست از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دارُ عافِیَهٍ لِمَن فِهِمَ فیها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بی نیازی است برای آنکه توشه آماده کند غنی و بی نیاز به کسی نمی گویند که ثروت بی شمار دارد بی نیاز و ثروتمند کسی است که از لحظه لحظه عمر دنیایش برای سفر آخرت زاد وتوشه آماده سازد او وقتی از دنیا می رود با دست پر می رود برعکس ثروتمندان و سرمایه دارانی که کاری برای آخرت خویش نکرده و فقیر و بینوا از دنیا می روند و مرگ اول گرفتاری و نداری آنهاست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کَانَ یُرِیدُ حَرْثَ الْآخِرَةِ نَزِدْ لَهُ فِی حَرْثِهِ وَمَنْ کَانَ یُرِیدُ حَرْثَ الدُّنْیَا نُؤْتِهِ مِنْهَا</w:t>
      </w:r>
    </w:p>
    <w:p>
      <w:pPr>
        <w:pStyle w:val="BookText"/>
        <w:rPr/>
      </w:pPr>
      <w:r>
        <w:rPr>
          <w:rFonts w:ascii="Amiri" w:hAnsi="Amiri" w:eastAsia="Amiri" w:cs="Amiri"/>
          <w:color w:val="111111"/>
          <w:sz w:val="28"/>
          <w:sz w:val="28"/>
          <w:szCs w:val="28"/>
          <w:rtl w:val="true"/>
          <w:lang w:bidi="ar-SA"/>
        </w:rPr>
        <w:t xml:space="preserve">وَمَا لَهُ فِی الْآخِرَةِ مِنْ نَصِیبٍ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هر کس محصول آخرت را بخواهد به محصولش می افزاییم و هر کس محصول دنیا را بخواهد از همان به او عطا می کنیم و در آخرت بهره و نصیبی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خانه پند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دنیا عبرت خانه است برای کسانی که اراده میکنند از حوادث واتفاقات آن درس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چند جا از صاحبان بصیرت می خواهد ازحوادث دنیا درس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وَقَذَفَ فِی قُلُوبِهِمُ الرُّعْبَ یُخْرِبُونَ بُیُوتَهُمْ بِأَیْدِیهِمْ وَأَیْدِی الْمُؤْمِنِینَ فَاعْتَبِرُوا یَا أُولِی الْأَبْصَارِ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خداوند در قلب دشمنان اسلام وحشت انداخت تا خانه های خود را به دست خویش و مومنانخراب کنند پس عبرت بگیرید ای صاحبان دیده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کَانَ لَکُمْ آیَةٌ فِی فِئَتَیْنِ الْتَقَتَا فِئَةٌ تُقَاتِلُ فِی سَبِیلِ اللَّهِ وَأُخْرَی کَافِرَةٌ یَرَوْنَهُمْ مِثْلَیْهِمْ رَأْیَ الْعَیْنِ وَاللَّهُ یُؤَیِّدُ بِنَصْرِهِ مَنْ یَشَاءُ إِنَّ فِی ذَلِکَ لَعِبْرَةً لِأُولِی الْأَبْصَار</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آن دو گروه که د رمقابل هم قرار گرفتند برای شما درس عبرتی بود یک گروه در راه خدا جهاد کردند و گروه دیگر کافر بودند که آنها را به چشم دو برابر خویش می دیدند و خداوند هر که را بخواهد با یاری خود نیرو بخشد در این برای صاحبان بینش عبرتی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دنیا خانه پند است؟ کافی است به قصص قرآن مراجعه کنیم و ببینیم خداوند با پیروان فرعون و قوم عاد و ثمود و طاغوت ها چه کرد و چگونه حق را بر باطل پیروز نمود و برای اهل حق نام نیک و برای اهل باطل جز زشت نامی باقی نماند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مسجد دوستان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از جزوبهترین نوع عبادت دوستان خداست چون مقدس ترین عضو بدن خود را د رپیشگاه پروردگار به خاک می سایند و این نهایه الخضوع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 از امام صادق علیه السلام پرسید در حال رکوع یا</w:t>
      </w:r>
    </w:p>
    <w:p>
      <w:pPr>
        <w:pStyle w:val="BookText"/>
        <w:rPr/>
      </w:pPr>
      <w:r>
        <w:rPr>
          <w:rFonts w:ascii="IRNazanin" w:hAnsi="IRNazanin" w:eastAsia="IRNazanin"/>
          <w:color w:val="111111"/>
          <w:sz w:val="28"/>
          <w:sz w:val="28"/>
          <w:szCs w:val="28"/>
          <w:rtl w:val="true"/>
          <w:lang w:bidi="fa-IR"/>
        </w:rPr>
        <w:t>سجده دعا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حال سجود دعا کن زیرا نزدیک ترین زمان بنده با خداوند زمانی است که در سجده است در آن حال برای دنیا و آخرتت به درگاه عزوجل دعا کن</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پساز خوبی های دنیا آن است که مسجد دوستان خداست و مسجد از آن خداست و فقط در دنیاست جایی نداریم که خداوند در بهشت مسجد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بِإِتْیَانِ الْمَسَاجِدِ فَإِنَّهَا بُیُوتُ اللَّهِ فِی الْأَرْضِ وَ مَنْ أَتَاهَا مُتَطَهِّراً طَهَّرَهُ اللَّهُ مِنْ ذُنُوبِهِ وَ کُتِبَ مِنْزُوَّارِهِ فَأَکْثِرُوا فِیهَا مِنَ الصَّلَاةِ وَ الدُّعَا</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بر شماست که به مساجد بروید زیرا مساجد خانه های خدا در روی زمین اند هر که پاک و پاکیزه وارد آنها شود خداوند او را از گناهانش پاک گرداند ودر زمره زایران خود قلمدادش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مساجد نماز و دعا بسیار بگزارید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جایگاه نماز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ملائک سر به سر ار چه بلندند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 یک به جایی پایبندند</w:t>
      </w:r>
    </w:p>
    <w:p>
      <w:pPr>
        <w:pStyle w:val="BookText"/>
        <w:rPr/>
      </w:pPr>
      <w:r>
        <w:rPr>
          <w:rFonts w:ascii="IRNazanin" w:hAnsi="IRNazanin" w:eastAsia="IRNazanin"/>
          <w:color w:val="111111"/>
          <w:sz w:val="28"/>
          <w:sz w:val="28"/>
          <w:szCs w:val="28"/>
          <w:rtl w:val="true"/>
          <w:lang w:bidi="fa-IR"/>
        </w:rPr>
        <w:t xml:space="preserve">یکی از امر حق اندر سجود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دائم مدام اندر قعود است</w:t>
      </w:r>
    </w:p>
    <w:p>
      <w:pPr>
        <w:pStyle w:val="BookText"/>
        <w:rPr/>
      </w:pPr>
      <w:r>
        <w:rPr>
          <w:rFonts w:ascii="IRNazanin" w:hAnsi="IRNazanin" w:eastAsia="IRNazanin"/>
          <w:color w:val="111111"/>
          <w:sz w:val="28"/>
          <w:sz w:val="28"/>
          <w:szCs w:val="28"/>
          <w:rtl w:val="true"/>
          <w:lang w:bidi="fa-IR"/>
        </w:rPr>
        <w:t>ممکن است نماز فرشتگان مثل نمازهای یومیه ونافله های ما نباشد ولی هر چه هست در همین دنیای ما انجام می گیرد چه آنهایی که در هفت آسمان سکونت دارند و چه آنهایی که در کره زمین و همراه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چه هست این دنیا محل نماز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خوبی های دنیا فرودگاه وحی است تمام آیات تورات و انجیل و زبور و صحیفه های انبیاء و مرسلین و قرآن کریم در همین زمین نازل شده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أَوْحَیْنَا إِلَیْکَ کَمَا أَوْحَیْنَا إِلَی نُوحٍ وَالنَّبِیِّینَ مِنْ بَعْدِهِ وَأَوْحَیْنَا إِلَی إِبْرَاهِیمَ وَإِسْمَاعِیلَ وَإِسْحَاقَ وَیَعْقُوبَ وَالْأَسْبَاطِ وَعِیسَی وَأَیُّوبَ وَیُونُسَ وَهَارُونَ وَسُلَیْمَانَ وَآتَیْنَا دَاوُودَ زَبُورًا وَرُسُلًا قَدْ قَصَصْنَاهُمْ عَلَیْکَ مِنْ قَبْلُ وَرُسُلًا لَمْ نَقْصُصْهُمْ عَلَیْکَ</w:t>
      </w:r>
    </w:p>
    <w:p>
      <w:pPr>
        <w:pStyle w:val="BookText"/>
        <w:rPr/>
      </w:pPr>
      <w:r>
        <w:rPr>
          <w:rFonts w:ascii="Amiri" w:hAnsi="Amiri" w:eastAsia="Amiri" w:cs="Amiri"/>
          <w:color w:val="111111"/>
          <w:sz w:val="28"/>
          <w:sz w:val="28"/>
          <w:szCs w:val="28"/>
          <w:rtl w:val="true"/>
          <w:lang w:bidi="ar-SA"/>
        </w:rPr>
        <w:t xml:space="preserve">وَکَلَّمَ اللَّهُ مُوسَی تَکْلِیمًا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ما بر تو وحی کردیم همان طور که به نوح و پیامبران پس از او وحی کردیم و همان گونه که بر ابراهیم و اسماعیل و اسحاق و یعقوب و فرزندان یعقوب و عیسی و ایوب و یونس وهارون و سلمان وحی نمودیم و به داود کتاب زبور دادیم پیامبران دیگری که سرگذشت آنها را برای تو بیان نمودیم و پیامبرانی که هنوز سرگذشت آنها را به تو نگفته ایم و خداوند با موسی 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اللَّهُ یَشْهَدُ بِمَا أَنْزَلَ إِلَیْکَ أَنْزَلَهُ بِعِلْمِهِ وَالْمَلَائِکَةُ یَشْهَدُونَ وَکَفَی بِاللَّهِ شَهِیدًا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ولی پروردگار به آن چیزهایی که به تو نازل کرده گواهی خواهد داد که ان را به علم خود نازل کرده و فرشتگان نیز گواهی می دهند و البته خدا برای گواهی دادن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محل تجارت اولیاء خداست اولیاء خدا در دنیا جان و مال و اولاد وهمه چیزشان را با خداوند تبارک و تعالی معامله می کنند و بهترین سود را در تجارت می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هَلْ أَدُلُّکُمْ عَلَی تِجَارَةٍ تُنْجِیکُمْ مِنْ عَذَابٍ أَلِیمٍ تُؤْمِنُونَ بِاللَّهِ وَرَسُولِهِ وَتُجَاهِدُونَ فِی سَبِیلِ اللَّهِ بِأَمْوَالِکُمْ وَأَنْفُسِکُمْ ذَلِکُمْ خَیْرٌ لَکُمْ إِنْ کُنْتُمْ تَعْلَمُونَ یَغْفِرْ لَکُمْ ذُنُوبَکُمْ وَیُدْخِلْکُمْ جَنَّاتٍ تَجْرِی مِنْ تَحْتِهَا الْأَنْهَارُ وَمَسَاکِنَ طَیِّبَةً فِی جَنَّاتِ عَدْنٍ ذَلِکَ الْفَوْزُ الْعَظِیمُ </w:t>
      </w:r>
      <w:r>
        <w:rPr>
          <w:rStyle w:val="FootnoteAnchor"/>
          <w:rtl w:val="true"/>
        </w:rPr>
        <w:footnoteReference w:id="40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ایمان آیا به تجارتی که از عذاب دردناک شما را نجات می دهد راهنمایی کنم؟ که عبارت است از اینکه به خدا و رسول او ایمان بیاورید و با ثروت و جان هایتان در راه خدا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برای شما بهتر است اگر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گناهانتان را می بخشد و شما را در بهشتی وارد می کند که نهرها از زیر درختانش جاری است و مسکن های پاکیزه در بهشتی که برای همیشه در آن می مانید این است رستگاری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محل کسب و رحمت خداست علاقمند به جلب رحمت واسعه الهی باید تلاش کند در همین دنیا موجبات رحمت خداوند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چه چیزهایی سبب می شود که رحمت خدا شامل حالمان شود؟</w:t>
      </w:r>
    </w:p>
    <w:p>
      <w:pPr>
        <w:pStyle w:val="BookText"/>
        <w:rPr/>
      </w:pPr>
      <w:r>
        <w:rPr>
          <w:rFonts w:ascii="IRNazanin" w:hAnsi="IRNazanin" w:eastAsia="IRNazanin"/>
          <w:color w:val="111111"/>
          <w:sz w:val="28"/>
          <w:sz w:val="28"/>
          <w:szCs w:val="28"/>
          <w:rtl w:val="true"/>
          <w:lang w:bidi="fa-IR"/>
        </w:rPr>
        <w:t>بر حسب آیات و روایات این عوامل باعث جلب رحمت خدا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خلق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 به حضرت 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برابر مصیبت ها و سختی 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و مناجات در تاریکی های شب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خدا و رسول و ائمه علیهم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از لغزش های مردم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به زیردستان و ضعیفان جامعه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استغفار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شادی دنیا تابلویی کوچک از جهان آخرت و یادآور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که وقتی طاقت بلاهای دنیا را ندارد و به طریق اولی عذاب آخرت که سهمگین و سخت تر است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ارزشمند کمیل عرض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رَبِ وَ أَنْتَ تَعْلَمُ ضَعْفِی عَنْ قَلِیلٍ مِنْ بَلاَءِ الدُّنْیَا وَ عُقُوبَاتِهَا وَ مَا یَجْرِی فِیهَا مِنَ الْمَکَارِهِ عَلَی أَهْلِهَا عَلَی أَنَّ ذَلِکَ بَلاَءٌ وَ مَکْرُوهٌ قَلِیلٌ مَکْثُهُ یَسِیرٌ بَقَاؤُهُ قَصِیرٌ مُدَّتُهُ فَکَیْفَ احْتِمَالِی لِبَلاَءِ الْآخِرَةِ وَ جَلِیلِ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الْمَکَارِهِ فِیهَا وَ هُوَ بَلاَءٌ تَطُولُ مُدَّتُهُ وَ یَدُومُ مَقَامُهُ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ای پروردگار من تو می دانی ناتوانی مرا از تحمل اندکی از بلای دنیا و کیفرهایش و از تحمل آنچه از ناراحتی ها بر اهلش وارد می شود در حالی که این بلای ناخوشایند دنیا زمانش کم و بقایش ناچیز و مدتش کوتاه است پس چگونه تحمل کنم بلای آخرت را که ناخوشایندیش سنگین و بلایش طولانی مدت و مدام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درباره مقایسه سرور و شادی دنیا و آخرت هم اشاره ای فرمود که البته</w:t>
      </w:r>
    </w:p>
    <w:p>
      <w:pPr>
        <w:pStyle w:val="BookText"/>
        <w:rPr/>
      </w:pPr>
      <w:r>
        <w:rPr>
          <w:rFonts w:ascii="IRNazanin" w:hAnsi="IRNazanin" w:eastAsia="IRNazanin"/>
          <w:color w:val="111111"/>
          <w:sz w:val="28"/>
          <w:sz w:val="28"/>
          <w:szCs w:val="28"/>
          <w:rtl w:val="true"/>
          <w:lang w:bidi="fa-IR"/>
        </w:rPr>
        <w:t>سرور دنیا متعلق به کسانی است که خدا را درست بندگی کرده اند و مطمئن هستند نتیجه اعمالشان سرور و شادمانی در بهشت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درباره امیرمومنان علی و حضرت زهرا امام حسن و امام حسین علیهم السلام و عمل نورانی و بزرگشان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فَوَقَاهُمُ اللَّهُ شَرَّ ذَلِکَ الْیَوْمِ وَلَقَّاهُمْ نَضْرَةً وَسُرُورًا وَجَزَاهُمْ بِمَا صَبَرُوا جَنَّةً وَحَرِیرًا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خدا هم آنها را از شر چنین روزی حفظ می کند و روی خندان و شادان به آنها عطا می فرماید و به خاطر صبوری ایشان بهشت و لباس حریر به آنها پاداش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در شب قرین عافیت و در صبح فاجعه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پادشاهان و صاحبان قدرت را سراغ داریم که در شب به عیش و نوش و عافیت گذراندند ولی صبح تاج و سر را هر دو به باد دادند و به زباله دان تاریخ پیوستند و چه اقوام ملت های سرکش و طغیانگری که شب در عافیت و سلامتی بودند و صبح کردند در حالی که گرفتار فاجعه و مصیبت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قوم صالح و قوم شعیب علیهم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فِی دِیَارِهِمْ جَاثمین</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صبحگاهان همگی در خانه هایشان جان باخته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اراده کند یک ملتی را از روی زمین بردارد بدون تاخیر انجام می دهد فروپاشی دولت ها و ملت ها برای خداوند تبارک و تعالی سریع و اسان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وَلِکُلِّ أُمَّةٍ أَجَلٌ فَإِذَا جَاءَ أَجَلُهُمْ لَا یَسْتَأْخِرُونَ سَاعَةً وَلَا یَسْتَقْدِمُونَ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برای هر امتی مدت معینی وجود دارد بنابراین هرگاه آن مدت به سر اید نه یک ساعت تاخیر می افتد و نه یک ساعت جلو واقع می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آکه دنیا را بد می گوید به خاطر بدی اعمال خود اوست و آنکه می ستاید به</w:t>
      </w:r>
      <w:bookmarkStart w:id="378" w:name="pg3482_24175"/>
    </w:p>
    <w:p>
      <w:pPr>
        <w:pStyle w:val="BookText"/>
        <w:rPr/>
      </w:pPr>
      <w:bookmarkEnd w:id="378"/>
      <w:r>
        <w:rPr>
          <w:rFonts w:ascii="IRNazanin" w:hAnsi="IRNazanin" w:eastAsia="IRNazanin"/>
          <w:color w:val="111111"/>
          <w:sz w:val="28"/>
          <w:sz w:val="28"/>
          <w:szCs w:val="28"/>
          <w:rtl w:val="true"/>
          <w:lang w:bidi="fa-IR"/>
        </w:rPr>
        <w:t>خاطر آن است که در دنیا به فکر آخرت است وقتی انسان طبق موازین و قوانین شرع مقدس رفتار کند هیچگاه گرفتار ناکامی ها و شر نمی شود چون شر عدمی است یعنی خداوند تبارک و تعالی خلق شر نیست این خود انسان است که ایجاد شر می کند یا برای خود و یا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مذمت دنیا می معناست بلکه باید خود را مذمت کرد که چرا در مسیر صحیح انبیاء گام برنداشتیم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دنیایی که عده ای آن را مذمت می کنند آدم هایی هستند شاد و شاداب و امیدوار به آینده چون به وظیفه عمل کرده اند و نگران آخرت خویش نیستند و باور دارند که وعده های الهی برای اهل ایمان و تقوا و صاحبان اعمال صالحه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الَّذِینَ اتَّقَوْا رَبَّهُمْ لَهُمْ غُرَفٌ مِنْ فَوْقِهَا غُرَفٌ مَبْنِیَّةٌ تَجْرِی مِنْ تَحْتِهَا الْأَنْهَارُ وَعْدَ اللَّهِ لَا یُخْلِفُ اللَّهُ الْمِیعَادَ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ولی آنهایی که از خدای خویش می ترسند غرفه هایی در بهشت دارند که برفراز آنها غرفه های دیگر است و از زیر آنها نهرها جاری است این وعده الهی است و خداوند در وعده خویش تخلف نمی کند</w:t>
      </w:r>
      <w:r>
        <w:rPr>
          <w:rFonts w:eastAsia="IRNazanin" w:cs="IRNazanin"/>
          <w:color w:val="111111"/>
          <w:sz w:val="28"/>
          <w:szCs w:val="28"/>
          <w:rtl w:val="true"/>
          <w:lang w:bidi="fa-IR"/>
        </w:rPr>
        <w:t>.</w:t>
      </w:r>
    </w:p>
    <w:p>
      <w:pPr>
        <w:pStyle w:val="Heading2"/>
        <w:numPr>
          <w:ilvl w:val="1"/>
          <w:numId w:val="1"/>
        </w:numPr>
        <w:rPr/>
      </w:pPr>
      <w:bookmarkStart w:id="379" w:name="__RefHeading___Toc3451693_2749589250"/>
      <w:bookmarkStart w:id="380" w:name="_Toc132"/>
      <w:bookmarkEnd w:id="379"/>
      <w:r>
        <w:rPr>
          <w:rtl w:val="true"/>
        </w:rPr>
        <w:t>عمر محدود و ثروت از بین رفتنی</w:t>
      </w:r>
      <w:r>
        <w:rPr>
          <w:rtl w:val="true"/>
        </w:rPr>
        <w:t>:</w:t>
      </w:r>
      <w:bookmarkEnd w:id="380"/>
    </w:p>
    <w:p>
      <w:pPr>
        <w:pStyle w:val="BookText"/>
        <w:rPr/>
      </w:pPr>
      <w:r>
        <w:rPr>
          <w:rFonts w:ascii="Amiri" w:hAnsi="Amiri" w:eastAsia="Amiri" w:cs="Amiri"/>
          <w:color w:val="111111"/>
          <w:sz w:val="28"/>
          <w:sz w:val="28"/>
          <w:szCs w:val="28"/>
          <w:rtl w:val="true"/>
          <w:lang w:bidi="ar-SA"/>
        </w:rPr>
        <w:t>صد و بیست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مَلَکاً یُنَادِی فِی کُلِّ یَوْمٍ لِدُوا لِلْمَوْتِ وَ اجْمَعُوا لِلْفَنَاءِ وَ ابْنُوا لِلْخَرَابِ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فرشته ای دارد که هر روز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بزایید برای مردن و جمع کنید از برای نابودن شدن و بسازید برای خراب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ماندن در دنیا د رمحدوده عمر است ثروت هر چه انباشته شود از بین رفتنی است ساختمان دنیا روزی خراب خواهد 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کَیْفَ فَعَلَ رَبُّکَ بِعَادٍ إِرَمَ ذَاتِ الْعِمَادِ الَّتِی لَمْ یُخْلَقْ مِثْلُهَا فِی الْبِلَادِ وَثَمُودَ الَّذِینَ جَابُوا الصَّخْرَ بِالْوَادِوَفِرْعَوْنَ ذِی الْأَوْتَادِ الَّذِینَ طَغَوْا فِی الْبِلَادِ فَأَکْثَرُوا فِیهَا الْفَسَادَ فَصَبَّ عَلَیْهِمْ رَبُّکَ سَوْطَ عَذَابٍ إِنَّ رَبَّکَ لَبِالْمِرْصَادِ </w:t>
      </w:r>
      <w:r>
        <w:rPr>
          <w:rStyle w:val="FootnoteAnchor"/>
          <w:rtl w:val="true"/>
        </w:rPr>
        <w:footnoteReference w:id="410"/>
      </w:r>
      <w:bookmarkStart w:id="381" w:name="pg3482_24176"/>
    </w:p>
    <w:p>
      <w:pPr>
        <w:pStyle w:val="BookText"/>
        <w:rPr/>
      </w:pPr>
      <w:bookmarkEnd w:id="381"/>
      <w:r>
        <w:rPr>
          <w:rFonts w:ascii="IRNazanin" w:hAnsi="IRNazanin" w:eastAsia="IRNazanin"/>
          <w:color w:val="111111"/>
          <w:sz w:val="28"/>
          <w:sz w:val="28"/>
          <w:szCs w:val="28"/>
          <w:rtl w:val="true"/>
          <w:lang w:bidi="fa-IR"/>
        </w:rPr>
        <w:t>آیا ندیدی که پروردگارت با قوم عاد چه کرد؟ با شهر ارم و ستون های با عظمتش شهری که مثل آن در نقاط دیگر ساخته نشده بود آیا ندیدی که پروردگارت با قوم ثمود که از سنگ ها کاخ ها ساختند چه کرد با فرعونی که دارای عوامل قدرت بود همان هایی که در شهرها طغیان کرده بودند و در شهرها فساد زیادی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تازیانه عذاب را بر سر آنان کوبید زیرا که پروردگارت در کمین 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انسان مرگ و اضمحلال ثروت و تخریب خانه و برج ها و کاخ ها را فراموش نکن تا گرفتار غرور و عجب نشوی و بدانی روزی باید از این دنیا رخت بربندی و هر چه را جمع کردی بگذاری و مثل فرعون اگر کاخ سنگی هم بسازی روی خراب خواهد شد</w:t>
      </w:r>
      <w:r>
        <w:rPr>
          <w:rFonts w:eastAsia="IRNazanin" w:cs="IRNazanin"/>
          <w:color w:val="111111"/>
          <w:sz w:val="28"/>
          <w:szCs w:val="28"/>
          <w:rtl w:val="true"/>
          <w:lang w:bidi="fa-IR"/>
        </w:rPr>
        <w:t>.!</w:t>
      </w:r>
    </w:p>
    <w:p>
      <w:pPr>
        <w:pStyle w:val="Heading2"/>
        <w:numPr>
          <w:ilvl w:val="1"/>
          <w:numId w:val="1"/>
        </w:numPr>
        <w:rPr/>
      </w:pPr>
      <w:bookmarkStart w:id="382" w:name="__RefHeading___Toc3451695_2749589250"/>
      <w:bookmarkStart w:id="383" w:name="_Toc133"/>
      <w:bookmarkEnd w:id="382"/>
      <w:r>
        <w:rPr>
          <w:rtl w:val="true"/>
        </w:rPr>
        <w:t>دنیا جای داد و ستد</w:t>
      </w:r>
      <w:bookmarkEnd w:id="383"/>
    </w:p>
    <w:p>
      <w:pPr>
        <w:pStyle w:val="BookText"/>
        <w:rPr/>
      </w:pPr>
      <w:r>
        <w:rPr>
          <w:rFonts w:ascii="Amiri" w:hAnsi="Amiri" w:eastAsia="Amiri" w:cs="Amiri"/>
          <w:color w:val="111111"/>
          <w:sz w:val="28"/>
          <w:sz w:val="28"/>
          <w:szCs w:val="28"/>
          <w:rtl w:val="true"/>
          <w:lang w:bidi="ar-SA"/>
        </w:rPr>
        <w:t>صد و بیست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دَارُ مَمَرٍّ لَا دَارُ مَقَرٍّ وَ النَّاسُ فِیهَا رَجُلَانِ رَجُلٌ بَاعَ فِیهَا نَفْسَهُ فَأَوْبَقَهَا وَ رَجُلٌ ابْتَاعَ نَفْسَهُ فَأَعْتَقَهَا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خانه عبور است نه خانه ماندن و مردم در دنیا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خود را فروخت و خویش را به تباهی کشاند و دیگری آنکه خود را خرید و ازاد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جای داد و ستد است آنکه در مرحله نخست فهمید که دنیا به قول وجود نازنین سیدالشهدا علیه السلام جز پل عبوری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آن نمی بندد و خود را برای عبور از آن آماده می کند و در مراحل بعد می اندیشد خود را به دنیا و دنیاداران نفروشد تا تباه شود بلکه خود را از بردگی دنیا آزاد کرده و زندگی شرافتمندانه ای را چون احرار و ازادگان برمیگزیند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کنیم اکثر مردم اسیر پوچی ها و برده زرق و برق زودگذر دنیایند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زنجیرهای گران بر دست و پای روح و قلب خویش بسته اند که هیچ راه فراری برای خود نگذاشته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اسیر شهوت دنیاست یا زنجیری ریاست دنیا و یا دربند ثروت همه و همه چون کرم ابریشم در تنیده های خویش بالاخره می میرند و راه نفس کشیدن برای خویش نمیگذارند و اگر خود را آزاد می کردند گرفتار این اختناق و</w:t>
      </w:r>
      <w:bookmarkStart w:id="384" w:name="pg3482_24177"/>
    </w:p>
    <w:p>
      <w:pPr>
        <w:pStyle w:val="BookText"/>
        <w:rPr/>
      </w:pPr>
      <w:bookmarkEnd w:id="384"/>
      <w:r>
        <w:rPr>
          <w:rFonts w:ascii="IRNazanin" w:hAnsi="IRNazanin" w:eastAsia="IRNazanin"/>
          <w:color w:val="111111"/>
          <w:sz w:val="28"/>
          <w:sz w:val="28"/>
          <w:szCs w:val="28"/>
          <w:rtl w:val="true"/>
          <w:lang w:bidi="fa-IR"/>
        </w:rPr>
        <w:t>خفقان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عَرَفَ نَفسَهُ لَم یُهنِها بِالفانِیّات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کسی که جایگاه خویش را در آفرینش بشناسد به چیزهای فانی شدنی خود را زبون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شَرَفَ مَعَناهُ صانَهُ عَن دِنائَهِ شَهوَتِهِ</w:t>
      </w:r>
    </w:p>
    <w:p>
      <w:pPr>
        <w:pStyle w:val="BookText"/>
        <w:rPr/>
      </w:pPr>
      <w:r>
        <w:rPr>
          <w:rFonts w:ascii="IRNazanin" w:hAnsi="IRNazanin" w:eastAsia="IRNazanin"/>
          <w:color w:val="111111"/>
          <w:sz w:val="28"/>
          <w:sz w:val="28"/>
          <w:szCs w:val="28"/>
          <w:rtl w:val="true"/>
          <w:lang w:bidi="fa-IR"/>
        </w:rPr>
        <w:t>هر که بلندی وش رف گوهر وجود خویش را بشناسد آن را از پستی شهوترانی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بیخبر بکوش که صاحب خبر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راهرو نباشی کی راهبر شوی</w:t>
      </w:r>
    </w:p>
    <w:p>
      <w:pPr>
        <w:pStyle w:val="BookText"/>
        <w:rPr/>
      </w:pPr>
      <w:r>
        <w:rPr>
          <w:rFonts w:ascii="IRNazanin" w:hAnsi="IRNazanin" w:eastAsia="IRNazanin"/>
          <w:color w:val="111111"/>
          <w:sz w:val="28"/>
          <w:sz w:val="28"/>
          <w:szCs w:val="28"/>
          <w:rtl w:val="true"/>
          <w:lang w:bidi="fa-IR"/>
        </w:rPr>
        <w:t>گر نور عشق حق به دل و جانت اوفتد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کز آفتاب فلک خوبتر شوی</w:t>
      </w:r>
    </w:p>
    <w:p>
      <w:pPr>
        <w:pStyle w:val="BookText"/>
        <w:rPr/>
      </w:pPr>
      <w:r>
        <w:rPr>
          <w:rFonts w:ascii="IRNazanin" w:hAnsi="IRNazanin" w:eastAsia="IRNazanin"/>
          <w:color w:val="111111"/>
          <w:sz w:val="28"/>
          <w:sz w:val="28"/>
          <w:szCs w:val="28"/>
          <w:rtl w:val="true"/>
          <w:lang w:bidi="fa-IR"/>
        </w:rPr>
        <w:t xml:space="preserve">از پای تا سرت همه نور خدا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ذوالجلال چو بی پا و سر شوی</w:t>
      </w:r>
    </w:p>
    <w:p>
      <w:pPr>
        <w:pStyle w:val="BookText"/>
        <w:rPr/>
      </w:pPr>
      <w:r>
        <w:rPr>
          <w:rFonts w:ascii="IRNazanin" w:hAnsi="IRNazanin" w:eastAsia="IRNazanin"/>
          <w:color w:val="111111"/>
          <w:sz w:val="28"/>
          <w:sz w:val="28"/>
          <w:szCs w:val="28"/>
          <w:rtl w:val="true"/>
          <w:lang w:bidi="fa-IR"/>
        </w:rPr>
        <w:t>بنیاد هستی تو چو زیر و زبر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مدار هیچ که زیر و زبر شوی</w:t>
      </w:r>
    </w:p>
    <w:p>
      <w:pPr>
        <w:pStyle w:val="BookText"/>
        <w:rPr/>
      </w:pPr>
      <w:r>
        <w:rPr>
          <w:rFonts w:ascii="IRNazanin" w:hAnsi="IRNazanin" w:eastAsia="IRNazanin"/>
          <w:color w:val="111111"/>
          <w:sz w:val="28"/>
          <w:sz w:val="28"/>
          <w:szCs w:val="28"/>
          <w:rtl w:val="true"/>
          <w:lang w:bidi="fa-IR"/>
        </w:rPr>
        <w:t xml:space="preserve">گر در سرت هوای وصال است حافظا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خاک درگه اهل هنر شوی</w:t>
      </w:r>
    </w:p>
    <w:p>
      <w:pPr>
        <w:pStyle w:val="Heading2"/>
        <w:numPr>
          <w:ilvl w:val="1"/>
          <w:numId w:val="1"/>
        </w:numPr>
        <w:rPr/>
      </w:pPr>
      <w:bookmarkStart w:id="385" w:name="__RefHeading___Toc3451697_2749589250"/>
      <w:bookmarkStart w:id="386" w:name="_Toc134"/>
      <w:bookmarkEnd w:id="385"/>
      <w:r>
        <w:rPr>
          <w:rtl w:val="true"/>
        </w:rPr>
        <w:t>دوستی پایدار</w:t>
      </w:r>
      <w:r>
        <w:rPr>
          <w:rtl w:val="true"/>
        </w:rPr>
        <w:t>:</w:t>
      </w:r>
      <w:bookmarkEnd w:id="386"/>
    </w:p>
    <w:p>
      <w:pPr>
        <w:pStyle w:val="BookText"/>
        <w:rPr/>
      </w:pPr>
      <w:r>
        <w:rPr>
          <w:rFonts w:ascii="Amiri" w:hAnsi="Amiri" w:eastAsia="Amiri" w:cs="Amiri"/>
          <w:color w:val="111111"/>
          <w:sz w:val="28"/>
          <w:sz w:val="28"/>
          <w:szCs w:val="28"/>
          <w:rtl w:val="true"/>
          <w:lang w:bidi="ar-SA"/>
        </w:rPr>
        <w:t>صد و بیست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الصَّدِیقُ صَدِیقاً حَتَّی یَحْفَظَ أَخَاهُ فِی ثَلَاثٍ فِی نَکْبَتِهِ وَ غَیْبَتِهِ وَ وَفَاتِهِ</w:t>
      </w:r>
    </w:p>
    <w:p>
      <w:pPr>
        <w:pStyle w:val="BookText"/>
        <w:rPr/>
      </w:pPr>
      <w:r>
        <w:rPr>
          <w:rFonts w:ascii="IRNazanin" w:hAnsi="IRNazanin" w:eastAsia="IRNazanin"/>
          <w:color w:val="111111"/>
          <w:sz w:val="28"/>
          <w:sz w:val="28"/>
          <w:szCs w:val="28"/>
          <w:rtl w:val="true"/>
          <w:lang w:bidi="fa-IR"/>
        </w:rPr>
        <w:t>دوست واقعی کس یاست که دوستی و برادری اش را در سه مورد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سختی و بلا در نبودن و در هنگام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و صمیمیت وقتی ارزشمند است که پایدار و همراه با صداقت باشد بعضی از دوستان واقعی گاه از فامیل به انسان نزدیکتر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الصَّدیِقُ اَقرَبُ الاَقارِبِ</w:t>
      </w:r>
      <w:r>
        <w:rPr>
          <w:rStyle w:val="FootnoteAnchor"/>
          <w:rtl w:val="true"/>
        </w:rPr>
        <w:footnoteReference w:id="41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نزدیکترین خویشاوند است</w:t>
      </w:r>
      <w:r>
        <w:rPr>
          <w:rFonts w:eastAsia="IRNazanin" w:cs="IRNazanin"/>
          <w:color w:val="111111"/>
          <w:sz w:val="28"/>
          <w:szCs w:val="28"/>
          <w:rtl w:val="true"/>
          <w:lang w:bidi="fa-IR"/>
        </w:rPr>
        <w:t>.</w:t>
      </w:r>
      <w:bookmarkStart w:id="387" w:name="pg3482_24178"/>
    </w:p>
    <w:p>
      <w:pPr>
        <w:pStyle w:val="BookText"/>
        <w:rPr/>
      </w:pPr>
      <w:bookmarkEnd w:id="387"/>
      <w:r>
        <w:rPr>
          <w:rFonts w:ascii="IRNazanin" w:hAnsi="IRNazanin" w:eastAsia="IRNazanin"/>
          <w:color w:val="111111"/>
          <w:sz w:val="28"/>
          <w:sz w:val="28"/>
          <w:szCs w:val="28"/>
          <w:rtl w:val="true"/>
          <w:lang w:bidi="fa-IR"/>
        </w:rPr>
        <w:t>چون چنین دوستانی در گرفتاری های زندگی یار و مددکار و در هنگامی که غایب هستیم حافظ ناموس و آبرو و حیثیت و در وقت مرگ و بعد از آن ما را فراموش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نشانه ای که امام علیه السلام برای دوست واقعی بیان فرموده شاخص ترین نشانه دوستی و مصاحبت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کسی در این سه مرحله رفاقت خود را ثبات کرد مصداق کلام مولایمان علی علیه السلام خواهد بود و چه زیباست مومن رفیق نیمه راه نباشد در حضور و غیبت و به ویژه پس از مرگ دوستان خود را فراموش نکند گاهی برایشان خیرات بدهد طلب مغفرت کند و آنها را در اعمال خیر و کارهای شایسته خویش شریک قرار دهد</w:t>
      </w:r>
      <w:r>
        <w:rPr>
          <w:rFonts w:eastAsia="IRNazanin" w:cs="IRNazanin"/>
          <w:color w:val="111111"/>
          <w:sz w:val="28"/>
          <w:szCs w:val="28"/>
          <w:rtl w:val="true"/>
          <w:lang w:bidi="fa-IR"/>
        </w:rPr>
        <w:t>.</w:t>
      </w:r>
    </w:p>
    <w:p>
      <w:pPr>
        <w:pStyle w:val="Heading2"/>
        <w:numPr>
          <w:ilvl w:val="1"/>
          <w:numId w:val="1"/>
        </w:numPr>
        <w:rPr/>
      </w:pPr>
      <w:bookmarkStart w:id="388" w:name="__RefHeading___Toc3451699_2749589250"/>
      <w:bookmarkStart w:id="389" w:name="_Toc135"/>
      <w:bookmarkEnd w:id="388"/>
      <w:r>
        <w:rPr>
          <w:rtl w:val="true"/>
        </w:rPr>
        <w:t>ثمرات دعا توبه و شکر نعمت</w:t>
      </w:r>
      <w:r>
        <w:rPr>
          <w:rtl w:val="true"/>
        </w:rPr>
        <w:t>:</w:t>
      </w:r>
      <w:bookmarkEnd w:id="389"/>
    </w:p>
    <w:p>
      <w:pPr>
        <w:pStyle w:val="BookText"/>
        <w:rPr/>
      </w:pPr>
      <w:r>
        <w:rPr>
          <w:rFonts w:ascii="Amiri" w:hAnsi="Amiri" w:eastAsia="Amiri" w:cs="Amiri"/>
          <w:color w:val="111111"/>
          <w:sz w:val="28"/>
          <w:sz w:val="28"/>
          <w:szCs w:val="28"/>
          <w:rtl w:val="true"/>
          <w:lang w:bidi="ar-SA"/>
        </w:rPr>
        <w:t xml:space="preserve">صد و سی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أُعْطِیَ أَرْبَعاً لَمْ یُحْرَمْ أَرْبَعاً مَنْ أُعْطِیَ الدُّعَاءَ لَمْ یُحْرَمِ الْإِجَابَةَ وَ مَنْ أُعْطِیَ التَّوْبَةَ لَمْ یُحْرَمِ الْقَبُولَ وَ مَنْ أُعْطِیَ الِاسْتِغْفَارَ لَمْ یُحْرَمِ الْمَغْفِرَةَ وَ مَنْ أُعْطِیَ الشُّکْرَ لَمْ یُحْرَمِ الزِّیَادَةَ و تصدیق ذلِکَ کِتابُ الله تعالی قال الله عَزَّ وجَلَّ فِی الدُّعاءِ ادْعُونِی أَسْتَجِبْ لَکُمْ </w:t>
      </w:r>
      <w:r>
        <w:rPr>
          <w:rStyle w:val="FootnoteAnchor"/>
          <w:rtl w:val="true"/>
        </w:rPr>
        <w:footnoteReference w:id="413"/>
      </w:r>
      <w:r>
        <w:rPr>
          <w:rFonts w:ascii="Amiri" w:hAnsi="Amiri" w:eastAsia="Amiri" w:cs="Amiri"/>
          <w:color w:val="111111"/>
          <w:sz w:val="28"/>
          <w:sz w:val="28"/>
          <w:szCs w:val="28"/>
          <w:rtl w:val="true"/>
          <w:lang w:bidi="ar-SA"/>
        </w:rPr>
        <w:t xml:space="preserve">او قال فی الاستغفار وَ مَنْ یَعْمَلْ سُوءاً أَوْ یَظْلِمْ نَفْسَهُ ثُمَّ یَسْتَغْفِرِ اللَّهَ یَجِدِ اللَّهَ غَفُوراً رَحِیماً </w:t>
      </w:r>
      <w:r>
        <w:rPr>
          <w:rStyle w:val="FootnoteAnchor"/>
          <w:rtl w:val="true"/>
        </w:rPr>
        <w:footnoteReference w:id="414"/>
      </w:r>
      <w:r>
        <w:rPr>
          <w:rFonts w:ascii="Amiri" w:hAnsi="Amiri" w:eastAsia="Amiri" w:cs="Amiri"/>
          <w:color w:val="111111"/>
          <w:sz w:val="28"/>
          <w:sz w:val="28"/>
          <w:szCs w:val="28"/>
          <w:rtl w:val="true"/>
          <w:lang w:bidi="ar-SA"/>
        </w:rPr>
        <w:t xml:space="preserve">و قال فی الشکر لَئِنْ شَکَرْتُمْ لَأَزِیدَنَّکُمْ </w:t>
      </w:r>
      <w:r>
        <w:rPr>
          <w:rStyle w:val="FootnoteAnchor"/>
          <w:rtl w:val="true"/>
        </w:rPr>
        <w:footnoteReference w:id="415"/>
      </w:r>
      <w:r>
        <w:rPr>
          <w:rFonts w:ascii="Amiri" w:hAnsi="Amiri" w:eastAsia="Amiri" w:cs="Amiri"/>
          <w:color w:val="111111"/>
          <w:sz w:val="28"/>
          <w:sz w:val="28"/>
          <w:szCs w:val="28"/>
          <w:rtl w:val="true"/>
          <w:lang w:bidi="ar-SA"/>
        </w:rPr>
        <w:t>و قال فی التوبة إِنَّمَا التَّوْبَةُ عَلَی اللَّهِ لِلَّذِینَ یَعْمَلُونَ السُّوءَ بِجَهالَةٍ ثُمَّ یَتُوبُونَ مِنْ قَرِیبٍ فَأُولئِکَ یَتُوبُ اللَّهُ عَلَیْهِمْ وَ کانَ اللَّهُ عَلِیماً حَکِیماً</w:t>
      </w:r>
      <w:r>
        <w:rPr>
          <w:rFonts w:eastAsia="Amiri" w:cs="Amiri" w:ascii="Amiri" w:hAnsi="Amiri"/>
          <w:color w:val="111111"/>
          <w:sz w:val="28"/>
          <w:szCs w:val="28"/>
          <w:rtl w:val="true"/>
          <w:lang w:bidi="ar-SA"/>
        </w:rPr>
        <w:t xml:space="preserve">. </w:t>
      </w:r>
      <w:r>
        <w:rPr>
          <w:rStyle w:val="FootnoteAnchor"/>
          <w:rtl w:val="true"/>
        </w:rPr>
        <w:footnoteReference w:id="41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کسی که چهار چیز عطا کردند از چهار چیز محروم نباشد هر که را دعا دادند از اجابت محرومش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توفیق توبه عنایت نمودند از قبول گردیدن محرومش نکردند و هر که آمرزش خواستن را نصیب نمودند از آمرزیده شدن محرومش نکردند و هر که را موفق به شکرگزاری نمودند از</w:t>
      </w:r>
    </w:p>
    <w:p>
      <w:pPr>
        <w:pStyle w:val="BookText"/>
        <w:rPr/>
      </w:pPr>
      <w:r>
        <w:rPr>
          <w:rFonts w:ascii="IRNazanin" w:hAnsi="IRNazanin" w:eastAsia="IRNazanin"/>
          <w:color w:val="111111"/>
          <w:sz w:val="28"/>
          <w:sz w:val="28"/>
          <w:szCs w:val="28"/>
          <w:rtl w:val="true"/>
          <w:lang w:bidi="fa-IR"/>
        </w:rPr>
        <w:t>افزون شدن نعمت محرومش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شریف رضی که رضوان خدا بر او باد چهار ایه البته نه به ترتیب کلام امام علیه السلام در تایید گفتار حضرت نقل می کند که به ترتیب کلام امام علیه السلام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دعا دادند از اجابت محرومش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مرا تا اجابت کنم شما را نقش دعا در برآورده شدن حاجات برای کسی پوشیده نیست دعا وقتی از روی اخلاص و با تمام وجود باشد خیلی سریع به هدف می خورد و بدون دعا خداوند بر بندگانش اعتنایی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ما یَعبَوُ بِکُم رَبِّی لَولا دُعاءُکُم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بگو اگر دعایتان نباشد پروردگار من اعتنایی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سوال شد</w:t>
      </w:r>
    </w:p>
    <w:p>
      <w:pPr>
        <w:pStyle w:val="BookText"/>
        <w:rPr/>
      </w:pPr>
      <w:r>
        <w:rPr>
          <w:rFonts w:ascii="Amiri" w:hAnsi="Amiri" w:eastAsia="Amiri" w:cs="Amiri"/>
          <w:color w:val="111111"/>
          <w:sz w:val="28"/>
          <w:sz w:val="28"/>
          <w:szCs w:val="28"/>
          <w:rtl w:val="true"/>
          <w:lang w:bidi="ar-SA"/>
        </w:rPr>
        <w:t>اِنَّ کَثرَهَ القَراءَهِ اَفضَلُ اَو کَثرَهَ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اَما تَسمَعُ لِقَولِهِ تَعالی قَل ما یَعبَوُ بِکُم</w:t>
      </w:r>
    </w:p>
    <w:p>
      <w:pPr>
        <w:pStyle w:val="BookText"/>
        <w:rPr/>
      </w:pPr>
      <w:r>
        <w:rPr>
          <w:rFonts w:ascii="IRNazanin" w:hAnsi="IRNazanin" w:eastAsia="IRNazanin"/>
          <w:color w:val="111111"/>
          <w:sz w:val="28"/>
          <w:sz w:val="28"/>
          <w:szCs w:val="28"/>
          <w:rtl w:val="true"/>
          <w:lang w:bidi="fa-IR"/>
        </w:rPr>
        <w:t>آیا زیاد قرآن خواندن بهتر است یا زیاد دعا خواندن؟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خواندن آیا نشنیده ای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دعایتان نباشد پروردگار من به شما اعتنایی ندارد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رسول الله صلی الله علیه و آله وسلم درباره ارزش دعا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الدُّعاءُ سِلاحُ المومِنِ وَ عَمُودُ الدِّینِ و نُورُ السَّماواتِ وَ الاَرض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دعا اسلحه مومن و ستون دین و نور آسمان ها و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توبه عنایت نمودند از قبول گردیدن محرومش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توبه برای کسانی است که از روی نادانی کار زشت می کنند سپس زود باز می گردند و توبه می کنند خداوند ایشان را ببخشد و پروردگار دانا و حکیم است</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توبعه یعنی بازگشت به فطرت پاکیزه روزهای نخستین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توبه می کند به فطرت اولیه خود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خداوند باب توبه را باز گذارده و ثانیا وعده قبولی آن 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گدا کاهل بود تقصیر صاحبخانه چیست؟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مهربان در نهایت صراحت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عِبادَی الَّذینَ اَسرَفوا عَلی اَنفُسِهم لا تقنَطوُ مِن رَحمَهِ اللهِ اِنَّ اللهَ یَغفِرُ الذُّنوبَ جَمیعاً اِنَّهُ هُوَ الغَفُورُ الرَّحیم</w:t>
      </w:r>
    </w:p>
    <w:p>
      <w:pPr>
        <w:pStyle w:val="BookText"/>
        <w:rPr/>
      </w:pPr>
      <w:r>
        <w:rPr>
          <w:rFonts w:ascii="IRNazanin" w:hAnsi="IRNazanin" w:eastAsia="IRNazanin"/>
          <w:color w:val="111111"/>
          <w:sz w:val="28"/>
          <w:sz w:val="28"/>
          <w:szCs w:val="28"/>
          <w:rtl w:val="true"/>
          <w:lang w:bidi="fa-IR"/>
        </w:rPr>
        <w:t>بگو ای بندگان من که درباره خویش زیاده روی کرده اید از رحمت خدا نومید مشوید که خدا گناهان را یکسره می آمرزد که او بخشاینده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جدی بگیریم و امروز و فردا نکنیم تا فرصت به ما داده اند امام علیه لاسلام در جایدیگر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اعمَلُوا و العَمَلُ یُرفَعُ و التَّوبَهُ تُنفَعُ و الدُّعاءُ یُسمَعُ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اکنون که عمل بالا می رود و توبه سود می بخشد و دعا شنیده می شود کاری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آمرزش خواستن را نصیب نمودند از آمرزیده شدن محرومش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کاری زشت انجام دهد و یا بر خود ستم روا دارد سپس از خدا طلب آمرزش نماید خداوند را بخشنده و مهربان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مرحله ای بعد از توبه است یعنی وقتی شخص گنهکار به سوی خدای خویش باز می گردد آنگاه طلب عفو و آمرزش می کند و این دو با هم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مناجات التائبین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کَفِّر خَطِیئَتی بِمُنِّکَ وَ رَحمَتِکَ یا اَرحَمَ الرّحمِین</w:t>
      </w:r>
    </w:p>
    <w:p>
      <w:pPr>
        <w:pStyle w:val="BookText"/>
        <w:rPr/>
      </w:pPr>
      <w:r>
        <w:rPr>
          <w:rFonts w:ascii="IRNazanin" w:hAnsi="IRNazanin" w:eastAsia="IRNazanin"/>
          <w:color w:val="111111"/>
          <w:sz w:val="28"/>
          <w:sz w:val="28"/>
          <w:szCs w:val="28"/>
          <w:rtl w:val="true"/>
          <w:lang w:bidi="fa-IR"/>
        </w:rPr>
        <w:t>خدایا خطاهایم را به کرم و رحمتت محو گردان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غرق بحر گناهم ز شش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آشنای عشق شدم از اهل رحمتم</w:t>
      </w:r>
    </w:p>
    <w:p>
      <w:pPr>
        <w:pStyle w:val="BookText"/>
        <w:rPr/>
      </w:pPr>
      <w:r>
        <w:rPr>
          <w:rFonts w:ascii="IRNazanin" w:hAnsi="IRNazanin" w:eastAsia="IRNazanin"/>
          <w:color w:val="111111"/>
          <w:sz w:val="28"/>
          <w:sz w:val="28"/>
          <w:szCs w:val="28"/>
          <w:rtl w:val="true"/>
          <w:lang w:bidi="fa-IR"/>
        </w:rPr>
        <w:t>باید امید به بخشایش خدای رحیم داشته باشیم و تا پایان عمر لب از استغفار فرو نبندیم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رسول الله صلی الله علیه و آله وسلم هست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یَتوُبُ اِلَی اللهِ فِی کُلِّ یَومٍ سَبعینَ مَرَّهً مِن غَیرِ ذَنبٍ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هر روز هفتاد مرتبه از خداوند طلب مغفرت می نمود در حالی که گناهی مرتکب نشده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موفق به شکرگزاری نمودند از افزودن نعمت محرومش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390" w:name="pg3482_24181"/>
    </w:p>
    <w:p>
      <w:pPr>
        <w:pStyle w:val="BookText"/>
        <w:rPr/>
      </w:pPr>
      <w:bookmarkEnd w:id="390"/>
      <w:r>
        <w:rPr>
          <w:rFonts w:ascii="IRNazanin" w:hAnsi="IRNazanin" w:eastAsia="IRNazanin"/>
          <w:color w:val="111111"/>
          <w:sz w:val="28"/>
          <w:sz w:val="28"/>
          <w:szCs w:val="28"/>
          <w:rtl w:val="true"/>
          <w:lang w:bidi="fa-IR"/>
        </w:rPr>
        <w:t>سپاسگزار باشید نعمتهایتان را زیاد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شکر از نعمت های بزرگ و معنوی خداوند است انبیاء درخواست این نعمت را از خداوند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بفرمایید که شکر برای نعمت است ولی عرض می کنم توفیق شکر نعمت از خود نعمت ارزشمندتر است این چیزی است که حضرت داود علیه السلام بدان معترف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کَیفَ اَشکُرُکَ و اَنَا لا اَستَطیعُ اَن اُشکُرَکَ اِلّا بِنِعمَهِ ثانِیَهٍ مِن نِعمِکَ خدایا من چگونه شکرگزار تو باشم و من قادر نیستم تو را شکر کنم چون توفیق شکر نعمت دیگری از نعمت های توست که نیاز به شکر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فَاوحَی اللهِ اِذا عَرَفتَ هذا فَقَد شَکَرتَنی</w:t>
      </w:r>
    </w:p>
    <w:p>
      <w:pPr>
        <w:pStyle w:val="BookText"/>
        <w:rPr/>
      </w:pPr>
      <w:r>
        <w:rPr>
          <w:rFonts w:ascii="IRNazanin" w:hAnsi="IRNazanin" w:eastAsia="IRNazanin"/>
          <w:color w:val="111111"/>
          <w:sz w:val="28"/>
          <w:sz w:val="28"/>
          <w:szCs w:val="28"/>
          <w:rtl w:val="true"/>
          <w:lang w:bidi="fa-IR"/>
        </w:rPr>
        <w:t>خداوند به او وحی فرستاد که ای داود وقتی فهمیدی آنچه نعمت در اختیار داری از من است مرا شکر کرده ای</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منم که دیده به دیدار دوست کردم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شکر گویمت ای کارساز بنده نواز</w:t>
      </w:r>
    </w:p>
    <w:p>
      <w:pPr>
        <w:pStyle w:val="Heading2"/>
        <w:numPr>
          <w:ilvl w:val="1"/>
          <w:numId w:val="1"/>
        </w:numPr>
        <w:rPr/>
      </w:pPr>
      <w:bookmarkStart w:id="391" w:name="__RefHeading___Toc3451701_2749589250"/>
      <w:bookmarkStart w:id="392" w:name="_Toc136"/>
      <w:bookmarkEnd w:id="391"/>
      <w:r>
        <w:rPr>
          <w:rtl w:val="true"/>
        </w:rPr>
        <w:t>آثاری که بر نماز و حج و روزه و جهاد زن مترتب است</w:t>
      </w:r>
      <w:r>
        <w:rPr>
          <w:rtl w:val="true"/>
        </w:rPr>
        <w:t>.</w:t>
      </w:r>
      <w:bookmarkEnd w:id="392"/>
    </w:p>
    <w:p>
      <w:pPr>
        <w:pStyle w:val="BookText"/>
        <w:rPr/>
      </w:pPr>
      <w:r>
        <w:rPr>
          <w:rFonts w:ascii="Amiri" w:hAnsi="Amiri" w:eastAsia="Amiri" w:cs="Amiri"/>
          <w:color w:val="111111"/>
          <w:sz w:val="28"/>
          <w:sz w:val="28"/>
          <w:szCs w:val="28"/>
          <w:rtl w:val="true"/>
          <w:lang w:bidi="ar-SA"/>
        </w:rPr>
        <w:t>صد و سی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کُلِّ تَقِیٍّ وَ الْحَجُّ جِهَادُ کُلِّ ضَعِیفٍ وَ لِکُلِّ شَیْ‌ءٍ زَکَاةٌ وَ زَکَاةُ الْبَدَنِ الصِّیَامُ وَ جِهَادُ الْمَرْأَةِ حُسْنُ التَّبَعُّلِ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وسیله تقرب هر اهل تقوا به خداست حج جهاد هر ناتوان است و برای هر چیزی زکاتی است و زکات بدن روزه است و جهاد زن خوب شوهرداری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وسیله تقرب هر اهل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پرهیزکاران وقتی به نماز می ایستند احساس نزدیکی به خدای خویش می کنند به ویژه وقتی خداوند را خطاب می کنند و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نَعبُدُ وَ اِیّاکَ نَستَعین</w:t>
      </w:r>
    </w:p>
    <w:p>
      <w:pPr>
        <w:pStyle w:val="BookText"/>
        <w:rPr/>
      </w:pPr>
      <w:r>
        <w:rPr>
          <w:rFonts w:ascii="IRNazanin" w:hAnsi="IRNazanin" w:eastAsia="IRNazanin"/>
          <w:color w:val="111111"/>
          <w:sz w:val="28"/>
          <w:sz w:val="28"/>
          <w:szCs w:val="28"/>
          <w:rtl w:val="true"/>
          <w:lang w:bidi="fa-IR"/>
        </w:rPr>
        <w:t>خداوند به همه بندگانش نزدیک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اَقرَبُ اِلَیهِ مِن حَبلِ الوَرید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ما از رگ گردن به این انسان نزدیک تریم و یا خطاب به رسول خدا صلی الله علیه و آله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اِذا سَاَلَکَ عِبادِی عَنِّی فِاِنِّی قَریبٌ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اگر بندگانم سراغ مرا گرفتند به تحقیق که من نزدیکم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نزدیکتر از من به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عجب تر که من از وی دورم</w:t>
      </w:r>
    </w:p>
    <w:p>
      <w:pPr>
        <w:pStyle w:val="BookText"/>
        <w:rPr/>
      </w:pPr>
      <w:r>
        <w:rPr>
          <w:rFonts w:ascii="IRNazanin" w:hAnsi="IRNazanin" w:eastAsia="IRNazanin"/>
          <w:color w:val="111111"/>
          <w:sz w:val="28"/>
          <w:sz w:val="28"/>
          <w:szCs w:val="28"/>
          <w:rtl w:val="true"/>
          <w:lang w:bidi="fa-IR"/>
        </w:rPr>
        <w:t xml:space="preserve">چه کنم با که توان گفت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من و من مهجورم</w:t>
      </w:r>
    </w:p>
    <w:p>
      <w:pPr>
        <w:pStyle w:val="BookText"/>
        <w:rPr/>
      </w:pPr>
      <w:r>
        <w:rPr>
          <w:rFonts w:ascii="IRNazanin" w:hAnsi="IRNazanin" w:eastAsia="IRNazanin"/>
          <w:color w:val="111111"/>
          <w:sz w:val="28"/>
          <w:sz w:val="28"/>
          <w:szCs w:val="28"/>
          <w:rtl w:val="true"/>
          <w:lang w:bidi="fa-IR"/>
        </w:rPr>
        <w:t>پس مهجوری ما از بی تقوایی ماست و اگر ترس از خدا باشد در هر حال و بالاخص در نماز خود را به خدای خویش نزدیک می بینیم تا جایی که با تمام وجودمتوجه حضرت دوست می شویم امام صادق علیه السلام سرور و مولایمان تقرب را در نماز به آنجا رساند که در نماز خود قرآن تلاوت می کرد واز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سوال کردند چه شد که به این حال افتادید؟ حضرت پاسخی به این مضمون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مازِ لتُ اُکَرِّرُ آیاتِ القُرآنِ حَتّی بَلَغتُ اِلی حالٍ کَاَنَّنِی سَمِعتُها مُشافَهَهً مِمَّن اَنزَلَها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آیات قرآن را پیوسته تکرار می کردم تا جایی که این حالت به من دست داد که گویی آنرا از زبان نازل کننده اش می شنوم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جهاد هر ناتوان است</w:t>
      </w:r>
    </w:p>
    <w:p>
      <w:pPr>
        <w:pStyle w:val="BookText"/>
        <w:rPr/>
      </w:pPr>
      <w:r>
        <w:rPr>
          <w:rFonts w:ascii="IRNazanin" w:hAnsi="IRNazanin" w:eastAsia="IRNazanin"/>
          <w:color w:val="111111"/>
          <w:sz w:val="28"/>
          <w:sz w:val="28"/>
          <w:szCs w:val="28"/>
          <w:rtl w:val="true"/>
          <w:lang w:bidi="fa-IR"/>
        </w:rPr>
        <w:t>مناسک حج از ابتدای محرم شدن تا آخرین عمل جهاد با نفس و وابستگی 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جهادگران در جبهه و نبرد با دشمنان ساده می پوشند و در سنگرها و روی زمین و خاک می غلطند و استراحتگاهی آنچنان ندارند حجاج بیت الله الحرام باید تمام لباس های قیمتی خویش را از بر درآورند با دو قطعه پارچه ساده و بانوان باید لباس هایی مثل لباس نماز به تن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مراکز وقوف مثل عرفات و مشعر و حتی گاه بر خاک بنشیند و برای انجام مناسک چون سربازان و گردان های جنگ گروه گروه رجز بخوانند و لبیک بگویند و گاهی در صفا و مروه راه بروند و گاه بدوند و جلوه ای از جهاد را به نمایش گذارند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زکاتی هست و زکات بدن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علم و دانش نشر و اشاعه آن است زکات ثروت پرداخت بخشی از آن به عنوان یک امر واجب است چنانکه وقتی طلا و نقره گندم و جو و خرما و کشمش و شتر و گاه و گوسفند به حد نصاب خود برسند باید زکات تعیین شده آنها را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بعضی از فقیهان احتیاط می کنند که مال التجاره ای که به عقد معاوضه مالک می شویم و برای تجارت و منفعت بردن نگاه می داریم باید یک چهلم آن را زکات بدهیم</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زکات روح انسان پاکیزه کردن آن از آلودگی های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وَنَفْسٍ وَمَا سَوَّاهَا فَأَلْهَمَهَا فُجُورَهَا وَتَقْوَاهَا قَدْ أَفْلَحَ مَنْ زَکَّاهَاوَقَدْ خَابَ مَنْ دَسَّاهَا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سوگند به نفس انسان و آن کسی آن را پرداخت و سپس شر و خیرش را به او الهام فرمود که هر کس خود را تزکیه کرد رستگار گشت و هر کس خود را با گناه آلوده ساخت زیانکار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زکات بدن روزه است چون روزه باعث می شود زواید و اضافی های بدن از بین برود و بدن پاکیزه از بیماری 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درباره تاثیر روزه بر بدن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عَلَیکُم بِالصُّومِ فَاِنَّه مَحسَمَهٌ لِلعُروقِ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روزه بگیرید که آن رگ ها را باز می کند 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الصُّومُ یَدُقُّ المَصیرَ و یُذیلُ اللَّحمَ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روزه روده را باریک می کندو چاقی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زن خوب شوهرداری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اسلام از تشکیل خانواده ایجاد کانون لبریز از محبت و رحمت و تفاهم است بر همین اساس یک سلسله وظایفی برای مرد و زن تعیین نموده که اگر به</w:t>
      </w:r>
      <w:bookmarkStart w:id="393" w:name="pg3482_24184"/>
    </w:p>
    <w:p>
      <w:pPr>
        <w:pStyle w:val="BookText"/>
        <w:rPr/>
      </w:pPr>
      <w:bookmarkEnd w:id="393"/>
      <w:r>
        <w:rPr>
          <w:rFonts w:ascii="IRNazanin" w:hAnsi="IRNazanin" w:eastAsia="IRNazanin"/>
          <w:color w:val="111111"/>
          <w:sz w:val="28"/>
          <w:sz w:val="28"/>
          <w:szCs w:val="28"/>
          <w:rtl w:val="true"/>
          <w:lang w:bidi="fa-IR"/>
        </w:rPr>
        <w:t>اجرا در اید هدف اسلام محقق خواهد شد و ا گر شاهد اختلافات عمیق و پرهیجان خانواده ها هستیم برای آن است یکی از طرفین یا هر دو به وظیفه اسلامی خویش عمل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می فرماید جهاد زن خوب شوهرداری است بدین خاطر است که جبهه و جنگ با دشمنان اسلام که یک کار سخت و دشوار است و اغلب از عهده بانوان برنمی آید بر دوش مردان گذارده و حفظ وظایف شوهرداری را در محیط خانواده بر عهده زنان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از امیرالمومنین علی علیه السلام نقل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اللّهُ الْجِهادَ عَلَی الرِّجالِ وَالنِّساءِ، فَجِهادُ الرَّجُلِ بَذْلُ مالِهِ وَنَفْسِهِ حَتّی یُقْتَلَ فی سَبیلِ اللّه، وَجِهادُ الْمَرْئَةِ أنْ تَصْبِرَ عَلی ماتَری مِنْ أذی زَوْجِها وَغِیْرَتِهِ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خدای متعال جهاد را بر مردان و زنان واجب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مرد بذل مال و جان است تا هنگامی که در راه خدا شهید شود و جهاد زن این است که بر آزار و غیرت شوهر صبر و شکیبایی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خوب شوهرداری بر حسب روایت پیامبر عظیم الشان اسلام صلی الله علیه و آله وسلم تهیه غذای مناسب است شوهر وقتی وارد منزل می شود از درب خانه به استقبال او برود و به او خوش آمد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هنگام تقاضای او مگر در مواقعی که عذر شرعی دارد امتناع نورزد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در بیان دیگر همان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او را اطاعت کند در غیاب شوهر از مال و ناموس خویش محافظت نماید</w:t>
      </w:r>
      <w:r>
        <w:rPr>
          <w:rFonts w:eastAsia="IRNazanin" w:cs="IRNazanin"/>
          <w:color w:val="111111"/>
          <w:sz w:val="28"/>
          <w:szCs w:val="28"/>
          <w:rtl w:val="true"/>
          <w:lang w:bidi="fa-IR"/>
        </w:rPr>
        <w:t xml:space="preserve">. </w:t>
      </w:r>
      <w:r>
        <w:rPr>
          <w:rStyle w:val="FootnoteAnchor"/>
          <w:rtl w:val="true"/>
        </w:rPr>
        <w:footnoteReference w:id="433"/>
      </w:r>
    </w:p>
    <w:p>
      <w:pPr>
        <w:pStyle w:val="Heading2"/>
        <w:numPr>
          <w:ilvl w:val="1"/>
          <w:numId w:val="1"/>
        </w:numPr>
        <w:rPr/>
      </w:pPr>
      <w:bookmarkStart w:id="394" w:name="__RefHeading___Toc3451703_2749589250"/>
      <w:bookmarkStart w:id="395" w:name="_Toc137"/>
      <w:bookmarkEnd w:id="394"/>
      <w:r>
        <w:rPr>
          <w:rtl w:val="true"/>
        </w:rPr>
        <w:t>ارزش صدقه و بخشش</w:t>
      </w:r>
      <w:r>
        <w:rPr>
          <w:rtl w:val="true"/>
        </w:rPr>
        <w:t>:</w:t>
      </w:r>
      <w:bookmarkEnd w:id="395"/>
    </w:p>
    <w:p>
      <w:pPr>
        <w:pStyle w:val="BookText"/>
        <w:rPr/>
      </w:pPr>
      <w:r>
        <w:rPr>
          <w:rFonts w:ascii="Amiri" w:hAnsi="Amiri" w:eastAsia="Amiri" w:cs="Amiri"/>
          <w:color w:val="111111"/>
          <w:sz w:val="28"/>
          <w:sz w:val="28"/>
          <w:szCs w:val="28"/>
          <w:rtl w:val="true"/>
          <w:lang w:bidi="ar-SA"/>
        </w:rPr>
        <w:t>صد و سی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 مَنْ أَیْقَنَ بِالْخَلَفِ جَادَ بِالْعَطِیَّةِ</w:t>
      </w:r>
    </w:p>
    <w:p>
      <w:pPr>
        <w:pStyle w:val="BookText"/>
        <w:rPr/>
      </w:pPr>
      <w:r>
        <w:rPr>
          <w:rFonts w:ascii="IRNazanin" w:hAnsi="IRNazanin" w:eastAsia="IRNazanin"/>
          <w:color w:val="111111"/>
          <w:sz w:val="28"/>
          <w:sz w:val="28"/>
          <w:szCs w:val="28"/>
          <w:rtl w:val="true"/>
          <w:lang w:bidi="fa-IR"/>
        </w:rPr>
        <w:t>با صدقه دادن در راه خدا روزی خود را فرود آورید و کسی که به گرفتن عوض یقین دارد در بخشش جوانمرد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فرود روزی صدقه است جمله دوم امام علیه السلام جمله اول را تایید می کند و</w:t>
      </w:r>
      <w:bookmarkStart w:id="396" w:name="pg3482_24185"/>
    </w:p>
    <w:p>
      <w:pPr>
        <w:pStyle w:val="BookText"/>
        <w:rPr/>
      </w:pPr>
      <w:bookmarkEnd w:id="396"/>
      <w:r>
        <w:rPr>
          <w:rFonts w:ascii="IRNazanin" w:hAnsi="IRNazanin" w:eastAsia="IRNazanin"/>
          <w:color w:val="111111"/>
          <w:sz w:val="28"/>
          <w:sz w:val="28"/>
          <w:szCs w:val="28"/>
          <w:rtl w:val="true"/>
          <w:lang w:bidi="fa-IR"/>
        </w:rPr>
        <w:t>براستی کسی که باور دارد که از هر دست بدهد از همان دست می گیرد دیگر چه جای درنگ و کوتاهی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ثابت کرده است آدم های خیر و سخاوتمند خداوند از در و دیوار برایشان روزی می فرستد و هرگاه بدون آنکه خودشان نقشه ای بکشند و تدابیری بیندیشند پروردگار متعال چندین برابر آنچه را که صدقه داده و یا به دیگران کمک کرده اند جبران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مِائَةُ حَبَّة وَ اللّهُ یُضاعِفُ لِمَنْ یَشاءُ وَ اللّهُ واسِعٌ عَلیمٌ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داستان آنان که ثروت خود را در راه خدا انفاق می کنند همانند بذری است که هفت خوشه برویاند و در هر خوشه صد دانه باشد و خداوند آن را برای هر که بخواهد چندین برابر می کند و خدا وسعت بخش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صدقه را باعث رشد و ازدیاد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الصَّدَقَهُ تُنمی عِندَ اللهِ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صدقه در نزد خداوند رشد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الصَّدَقَهَ تَقضِی الدِّینَ و تَخلُفُ بِالبَرَکَهِ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صدقه دادن باعث می شود دین ادا شود و برکت جایگزینش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کار صدقه دادن را به خوبی انجام نداد مگر این که خداوند بعد از او جانشین خوبی برای وی و فرزندانش خواهد بود</w:t>
      </w:r>
      <w:r>
        <w:rPr>
          <w:rFonts w:eastAsia="IRNazanin" w:cs="IRNazanin"/>
          <w:color w:val="111111"/>
          <w:sz w:val="28"/>
          <w:szCs w:val="28"/>
          <w:rtl w:val="true"/>
          <w:lang w:bidi="fa-IR"/>
        </w:rPr>
        <w:t>.</w:t>
      </w:r>
    </w:p>
    <w:p>
      <w:pPr>
        <w:pStyle w:val="Heading2"/>
        <w:numPr>
          <w:ilvl w:val="1"/>
          <w:numId w:val="1"/>
        </w:numPr>
        <w:rPr/>
      </w:pPr>
      <w:bookmarkStart w:id="397" w:name="__RefHeading___Toc3451705_2749589250"/>
      <w:bookmarkStart w:id="398" w:name="_Toc138"/>
      <w:bookmarkEnd w:id="397"/>
      <w:r>
        <w:rPr>
          <w:rtl w:val="true"/>
        </w:rPr>
        <w:t>کمک الهی به اندازه نیاز فرود می آید</w:t>
      </w:r>
      <w:bookmarkEnd w:id="398"/>
    </w:p>
    <w:p>
      <w:pPr>
        <w:pStyle w:val="BookText"/>
        <w:rPr/>
      </w:pPr>
      <w:r>
        <w:rPr>
          <w:rFonts w:ascii="Amiri" w:hAnsi="Amiri" w:eastAsia="Amiri" w:cs="Amiri"/>
          <w:color w:val="111111"/>
          <w:sz w:val="28"/>
          <w:sz w:val="28"/>
          <w:szCs w:val="28"/>
          <w:rtl w:val="true"/>
          <w:lang w:bidi="ar-SA"/>
        </w:rPr>
        <w:t>صد و سی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الْمَعُونَةُ عَلَی قَدْرِ الْمَئُونَةِ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الهی به اندازه نیاز فرود می آید</w:t>
      </w:r>
      <w:r>
        <w:rPr>
          <w:rFonts w:eastAsia="IRNazanin" w:cs="IRNazanin"/>
          <w:color w:val="111111"/>
          <w:sz w:val="28"/>
          <w:szCs w:val="28"/>
          <w:rtl w:val="true"/>
          <w:lang w:bidi="fa-IR"/>
        </w:rPr>
        <w:t>.</w:t>
      </w:r>
      <w:bookmarkStart w:id="399" w:name="pg3482_24186"/>
    </w:p>
    <w:p>
      <w:pPr>
        <w:pStyle w:val="BookText"/>
        <w:rPr/>
      </w:pPr>
      <w:bookmarkEnd w:id="399"/>
      <w:r>
        <w:rPr>
          <w:rFonts w:ascii="IRNazanin" w:hAnsi="IRNazanin" w:eastAsia="IRNazanin"/>
          <w:color w:val="111111"/>
          <w:sz w:val="28"/>
          <w:sz w:val="28"/>
          <w:szCs w:val="28"/>
          <w:rtl w:val="true"/>
          <w:lang w:bidi="fa-IR"/>
        </w:rPr>
        <w:t>امدادهای پروردگار نسبت به بندگانش حتی اگر از بهترین ها باشند به اندازه احتیاج بشر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پس چرا بعضی از مردم بیش از حد کفایت دارند و بعضی آنچه را که نیاز حتمی آنهاست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بیش از حد کفایت و نیازشان دارند قطعا از مسیر حلال و درست نبوده و اگر حمل به صحت کنیم که از طریق حلال بوده جهت امتحان و آزمایش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أَمْوَالُکُمْ وَأَوْلَادُکُمْ فِتْنَةٌ وَاللَّهُ عِنْدَهُ أَجْرٌ عَظِیمٌ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ثروت و فرزندان شما فقط وسیله امتحان شمایند و پاداش بزرگ نزد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همان طور که ثروتمندان را امتحان می کند فقرا و آنانی را که به اندازه کفاف ندارند نیز می آزماید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وَلَنَبْلُوَنَّکُمْ بِشَیْءٍ مِنَ الْخَوْفِ وَالْجُوعِ وَنَقْصٍ مِنَ الْأَمْوَالِ وَالْأَنْفُسِ وَالثَّمَرَاتِ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شما را به اموری چون ترس و گرسنگی و زیان در اموال و جان ها و کمبود میوه ها امتحان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خداوند حق قطعی و روزی افراد را می دهدو آنچه را برایشان کفایت می کند می پردازد یا خود حیف و میل می کنند و از بین می برند چون عقل معاش ندارند و گاهی ظالمان و زورگویان از حلقومشان در می آورند و با فریب و نیرنگ نیاز آنان را از چنگالشان بیرون می کشند و الا همان است که مولایمان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المَعُونَهُ عَلی قَدرِ المُوونَهِ</w:t>
      </w:r>
    </w:p>
    <w:p>
      <w:pPr>
        <w:pStyle w:val="BookText"/>
        <w:rPr/>
      </w:pPr>
      <w:r>
        <w:rPr>
          <w:rFonts w:ascii="IRNazanin" w:hAnsi="IRNazanin" w:eastAsia="IRNazanin"/>
          <w:color w:val="111111"/>
          <w:sz w:val="28"/>
          <w:sz w:val="28"/>
          <w:szCs w:val="28"/>
          <w:rtl w:val="true"/>
          <w:lang w:bidi="fa-IR"/>
        </w:rPr>
        <w:t>کمک الهی به اندازه نیاز فرود می آید</w:t>
      </w:r>
      <w:r>
        <w:rPr>
          <w:rFonts w:eastAsia="IRNazanin" w:cs="IRNazanin"/>
          <w:color w:val="111111"/>
          <w:sz w:val="28"/>
          <w:szCs w:val="28"/>
          <w:rtl w:val="true"/>
          <w:lang w:bidi="fa-IR"/>
        </w:rPr>
        <w:t>.</w:t>
      </w:r>
    </w:p>
    <w:p>
      <w:pPr>
        <w:pStyle w:val="Heading2"/>
        <w:numPr>
          <w:ilvl w:val="1"/>
          <w:numId w:val="1"/>
        </w:numPr>
        <w:rPr/>
      </w:pPr>
      <w:bookmarkStart w:id="400" w:name="__RefHeading___Toc3451707_2749589250"/>
      <w:bookmarkStart w:id="401" w:name="_Toc139"/>
      <w:bookmarkEnd w:id="400"/>
      <w:r>
        <w:rPr>
          <w:rtl w:val="true"/>
        </w:rPr>
        <w:t>میانه رو فقیر نمی شود</w:t>
      </w:r>
      <w:r>
        <w:rPr>
          <w:rtl w:val="true"/>
        </w:rPr>
        <w:t>.</w:t>
      </w:r>
      <w:bookmarkEnd w:id="401"/>
    </w:p>
    <w:p>
      <w:pPr>
        <w:pStyle w:val="BookText"/>
        <w:rPr/>
      </w:pPr>
      <w:r>
        <w:rPr>
          <w:rFonts w:ascii="IRNazanin" w:hAnsi="IRNazanin" w:eastAsia="IRNazanin"/>
          <w:color w:val="111111"/>
          <w:sz w:val="28"/>
          <w:sz w:val="28"/>
          <w:szCs w:val="28"/>
          <w:rtl w:val="true"/>
          <w:lang w:bidi="fa-IR"/>
        </w:rPr>
        <w:t>صد و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عَالَ مَنِ اقْتَصَدَ</w:t>
      </w:r>
    </w:p>
    <w:p>
      <w:pPr>
        <w:pStyle w:val="BookText"/>
        <w:rPr/>
      </w:pPr>
      <w:r>
        <w:rPr>
          <w:rFonts w:ascii="IRNazanin" w:hAnsi="IRNazanin" w:eastAsia="IRNazanin"/>
          <w:color w:val="111111"/>
          <w:sz w:val="28"/>
          <w:sz w:val="28"/>
          <w:szCs w:val="28"/>
          <w:rtl w:val="true"/>
          <w:lang w:bidi="fa-IR"/>
        </w:rPr>
        <w:t>آنکه میانه روی را انتخاب کرد فقیر نشد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بیان قبلی امام علیه السلام عرض کردم بعضی از مردم چون عقل معاش ندارند</w:t>
      </w:r>
      <w:bookmarkStart w:id="402" w:name="pg3482_24187"/>
    </w:p>
    <w:p>
      <w:pPr>
        <w:pStyle w:val="BookText"/>
        <w:rPr/>
      </w:pPr>
      <w:bookmarkEnd w:id="402"/>
      <w:r>
        <w:rPr>
          <w:rFonts w:ascii="IRNazanin" w:hAnsi="IRNazanin" w:eastAsia="IRNazanin"/>
          <w:color w:val="111111"/>
          <w:sz w:val="28"/>
          <w:sz w:val="28"/>
          <w:szCs w:val="28"/>
          <w:rtl w:val="true"/>
          <w:lang w:bidi="fa-IR"/>
        </w:rPr>
        <w:t>درست خرج نمی کنند در نتیجه نیازمند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آن بزرگوار اشاره به شم اقتصاد در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اعتدال همه جا خوب است به ویژه درباره مخارج زندگی و چگونه خرج کردن گرچه انبیاء و امامان معصوم علیهم السلام هدایت مردم را در امور معنوی به عهده داشتند ولی به مسائل اقتصادی و مادی آنها نیز نظارت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میانه روی است بنابراین مسلمانان باید درباره دخل و خرجشان اقتصاد را رعایت کنند تا گرفتار فقر و نداری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کسانی گرفتار قرض سنگین و اضطراب در زندگی شده و می شوند همان هایی هستند که پا را از گلیم خود درازتر کرده خواسته اند بیشتر داشته باشند و یا زندگی را با تجمل و ارایش جلوه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مقتصد و کاردان هیچ گاه به فقر مبتلا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اشاره می کنم به بیان قبلی امام علیه السلام اکتفا به اندازه و کفاف و آنچه خداوند برایمان مقدر فرموده است همان اعتدال و میانه 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لِمَن اَسلَمَ وَ کانَ عیِشُهُ کَفافاً وَ قُواهُ شِداداً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خوشبخت کسی است که آیین اسلام را پذیرفته و به قدر معاش خود درآمد دارد و بدنش نیرومند است</w:t>
      </w:r>
      <w:r>
        <w:rPr>
          <w:rFonts w:eastAsia="IRNazanin" w:cs="IRNazanin"/>
          <w:color w:val="111111"/>
          <w:sz w:val="28"/>
          <w:szCs w:val="28"/>
          <w:rtl w:val="true"/>
          <w:lang w:bidi="fa-IR"/>
        </w:rPr>
        <w:t>.</w:t>
      </w:r>
    </w:p>
    <w:p>
      <w:pPr>
        <w:pStyle w:val="Heading2"/>
        <w:numPr>
          <w:ilvl w:val="1"/>
          <w:numId w:val="1"/>
        </w:numPr>
        <w:rPr/>
      </w:pPr>
      <w:bookmarkStart w:id="403" w:name="__RefHeading___Toc3451709_2749589250"/>
      <w:bookmarkStart w:id="404" w:name="_Toc140"/>
      <w:bookmarkEnd w:id="403"/>
      <w:r>
        <w:rPr>
          <w:rtl w:val="true"/>
        </w:rPr>
        <w:t>کمی نانخور توانگری است دوستی نصف عقل و غصه نصف پیری است</w:t>
      </w:r>
      <w:bookmarkEnd w:id="404"/>
    </w:p>
    <w:p>
      <w:pPr>
        <w:pStyle w:val="BookText"/>
        <w:rPr/>
      </w:pPr>
      <w:r>
        <w:rPr>
          <w:rFonts w:ascii="IRNazanin" w:hAnsi="IRNazanin" w:eastAsia="IRNazanin"/>
          <w:color w:val="111111"/>
          <w:sz w:val="28"/>
          <w:sz w:val="28"/>
          <w:szCs w:val="28"/>
          <w:rtl w:val="true"/>
          <w:lang w:bidi="fa-IR"/>
        </w:rPr>
        <w:t>صد و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الْعِیَالِ أَحَدُ الْیَسَارَیْنِ التَّوَدُّدُ نِصْفُ الْعَقْلِ الْهَمُّ نِصْفُ الْهَرَمِ</w:t>
      </w:r>
    </w:p>
    <w:p>
      <w:pPr>
        <w:pStyle w:val="BookText"/>
        <w:rPr/>
      </w:pPr>
      <w:r>
        <w:rPr>
          <w:rFonts w:ascii="IRNazanin" w:hAnsi="IRNazanin" w:eastAsia="IRNazanin"/>
          <w:color w:val="111111"/>
          <w:sz w:val="28"/>
          <w:sz w:val="28"/>
          <w:szCs w:val="28"/>
          <w:rtl w:val="true"/>
          <w:lang w:bidi="fa-IR"/>
        </w:rPr>
        <w:t>کمی عائله و نانخور یکی از توانگری است دوستی نمودن نصف عقل و گرفتاری و غم و غصه نصف پیری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عائله و نان خور یکی از توانگری است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امام علیه السلام نباید برای عده ای سوژه شود که اگر می گوییم فرزند کمتر زندگی</w:t>
      </w:r>
    </w:p>
    <w:p>
      <w:pPr>
        <w:pStyle w:val="BookText"/>
        <w:rPr/>
      </w:pPr>
      <w:r>
        <w:rPr>
          <w:rFonts w:ascii="IRNazanin" w:hAnsi="IRNazanin" w:eastAsia="IRNazanin"/>
          <w:color w:val="111111"/>
          <w:sz w:val="28"/>
          <w:sz w:val="28"/>
          <w:szCs w:val="28"/>
          <w:rtl w:val="true"/>
          <w:lang w:bidi="fa-IR"/>
        </w:rPr>
        <w:t>بهتر برگرفته از سخن مولای متقیان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مِنْ دَابَّةٍ فِی الْأَرْضِ إِلَّا عَلَی اللَّهِ رِزْقُهَا</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هیچ جنبنده ای در روی زمین وجود ندارد مگر آنکه روزی او بر عهده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وَکَأَیِّنْ مِنْ دَابَّةٍ لَا تَحْمِلُ رِزْقَهَا اللَّهُ یَرْزُقُهَا وَإِیَّاکُمْ وَهُوَ السَّمِیعُ الْعَلِیمُ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چه بسیار حیواناتی که بار روزی خود را نکشند و خدا روزی آنها را و شما را می دهد که او شنوا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در مقام مقایسه است و می خواهد بفرماید به طور طبیعی آدم کم عائله و نان خور از توان بیشتری برخوردار است تا کسی نان خور بیشتر و فراوان دارد و در نتیجه تلاش و تکاپویش باید بیشتر شود و در مسئله فرهنگی و تربیتی آنان همت بیشتری به خرج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نصف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 و مدارا با مردم و اظهار محبت به آنها بسیاری از کدورت ها و اختلافات را حل می کند مردم آدم با محبت را به طور فطری دوست می دارند همان طور که از آدم بی تفاوت و بی محبت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در هر کار و پستی که هست موفق باشد و رو به رشد و تعالی برود باید با ارباب رجوع و همه کسانی که شب و روز با آنان برخورد دارد مهربان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حکم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آسایش دو گیتی تفسیر این دو 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دوستان مروت با دشمنان مدارا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به ما آئین دوست یابی را می آموزد و ما را متوجه این معنا می کند که مردم را مثل خانواده خود در نظر بگیریم به بزرگترها احترام بگذاریم به کوچکترها ترحم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پرخاشگری و تندی با کسی نداشته باشیم البته به استثنای کسانی که سر ستیز و دشمنی با ما داشته و در مرام و عقیده با ما مخالف اند و بنای اذیت و ازار ما</w:t>
      </w:r>
      <w:bookmarkStart w:id="405" w:name="pg3482_24189"/>
    </w:p>
    <w:p>
      <w:pPr>
        <w:pStyle w:val="BookText"/>
        <w:rPr/>
      </w:pPr>
      <w:bookmarkEnd w:id="405"/>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رَسُولُ اللَّهِ وَالَّذِینَ مَعَهُ أَشِدَّاءُ عَلَی الْکُفَّارِ رُحَمَاءُ بَیْنَهُمْ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محمد صلی الله علیه و آله وسلم رسول خداست و آنانی که با او هستند با کافران سخت ودر بین خود مهربانند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غصه نصف پیری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پیری ها زودرس است و بسیاری در سنین جوانی و ابتدای میان سالی موها را سفید کرده و جسمی ناتوان پیدا کرده اند علت معلوم است برای آنکه زیاد غصه می خورند و غم و غصه هایی را با دست خود برای خویش تدارک دیده اند و نخواسته اند زندگی عادی و طبیعی داشته باشند به خاطر افراطی گری ها و ورود به بعضی عرصه های استرس زا مثل پست و مقام و درگیری های سیاسی در فاصله یکی دو سال بیست سال از عمر خود کاسته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چهل ساله ششصد ساله نمایش می دهد</w:t>
      </w:r>
      <w:r>
        <w:rPr>
          <w:rFonts w:eastAsia="IRNazanin" w:cs="IRNazanin"/>
          <w:color w:val="111111"/>
          <w:sz w:val="28"/>
          <w:szCs w:val="28"/>
          <w:rtl w:val="true"/>
          <w:lang w:bidi="fa-IR"/>
        </w:rPr>
        <w:t>.</w:t>
      </w:r>
    </w:p>
    <w:p>
      <w:pPr>
        <w:pStyle w:val="Heading2"/>
        <w:numPr>
          <w:ilvl w:val="1"/>
          <w:numId w:val="1"/>
        </w:numPr>
        <w:rPr/>
      </w:pPr>
      <w:bookmarkStart w:id="406" w:name="__RefHeading___Toc3451711_2749589250"/>
      <w:bookmarkStart w:id="407" w:name="_Toc141"/>
      <w:bookmarkEnd w:id="406"/>
      <w:r>
        <w:rPr>
          <w:rtl w:val="true"/>
        </w:rPr>
        <w:t>آنکه هنگام مصیبت بر ران خود می کوبد اجر خود را ضایع می کند</w:t>
      </w:r>
      <w:r>
        <w:rPr>
          <w:rtl w:val="true"/>
        </w:rPr>
        <w:t>:</w:t>
      </w:r>
      <w:bookmarkEnd w:id="407"/>
    </w:p>
    <w:p>
      <w:pPr>
        <w:pStyle w:val="BookText"/>
        <w:rPr/>
      </w:pPr>
      <w:r>
        <w:rPr>
          <w:rFonts w:ascii="Amiri" w:hAnsi="Amiri" w:eastAsia="Amiri" w:cs="Amiri"/>
          <w:color w:val="111111"/>
          <w:sz w:val="28"/>
          <w:sz w:val="28"/>
          <w:szCs w:val="28"/>
          <w:rtl w:val="true"/>
          <w:lang w:bidi="ar-SA"/>
        </w:rPr>
        <w:t>صد و سی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الصَّبْرُ عَلَی قَدْرِ الْمُصِیبَةِ وَ مَنْ ضَرَبَ یَدَهُ عَلَی فَخِذِهِ عِنْدَ مُصِیبَتِهِ حَبِطَ عَمَلُهُ</w:t>
      </w:r>
    </w:p>
    <w:p>
      <w:pPr>
        <w:pStyle w:val="BookText"/>
        <w:rPr/>
      </w:pPr>
      <w:r>
        <w:rPr>
          <w:rFonts w:ascii="IRNazanin" w:hAnsi="IRNazanin" w:eastAsia="IRNazanin"/>
          <w:color w:val="111111"/>
          <w:sz w:val="28"/>
          <w:sz w:val="28"/>
          <w:szCs w:val="28"/>
          <w:rtl w:val="true"/>
          <w:lang w:bidi="fa-IR"/>
        </w:rPr>
        <w:t>شکیبایی به اندازه مصیبت فرود آید و آنکه هنگام مصیبت بر ران خویش می کوبد اجر خود را ضایع می 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اصل کلی است که خداوند به اندازه ظرفیت و طاقت افراد بر آنها مصیبت وارد می کند و هر چه روح بلند و قوی باشد مصیبت بزرگتر است و در این میان آزمایش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مصیبت دیده خیلی مهم است اگر شکایت کند و به خداوند متعال معترض باشد و یا از نظر فیزیکی به جسم خویش آسیب رساند مثل همان موردی که امام علیه السلام اشاره فرمود بعد از مصیبت بر روی پای خود بکوبد و اظهار نارضایتی کند خداوند اجری برایش منظور نمی کند و در واقع خودش با جزع</w:t>
      </w:r>
      <w:bookmarkStart w:id="408" w:name="pg3482_24190"/>
    </w:p>
    <w:p>
      <w:pPr>
        <w:pStyle w:val="BookText"/>
        <w:rPr/>
      </w:pPr>
      <w:bookmarkEnd w:id="408"/>
      <w:r>
        <w:rPr>
          <w:rFonts w:ascii="IRNazanin" w:hAnsi="IRNazanin" w:eastAsia="IRNazanin"/>
          <w:color w:val="111111"/>
          <w:sz w:val="28"/>
          <w:sz w:val="28"/>
          <w:szCs w:val="28"/>
          <w:rtl w:val="true"/>
          <w:lang w:bidi="fa-IR"/>
        </w:rPr>
        <w:t>و فزعی که به راه انداخته اجر خود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وقتی حضرت زینب علیها السلام را نگران وپریشان دید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اُخیَّهِ لا یَذهِبَنَّ بِحِملِکَ الشَّیطان</w:t>
      </w:r>
    </w:p>
    <w:p>
      <w:pPr>
        <w:pStyle w:val="BookText"/>
        <w:rPr/>
      </w:pPr>
      <w:r>
        <w:rPr>
          <w:rFonts w:ascii="IRNazanin" w:hAnsi="IRNazanin" w:eastAsia="IRNazanin"/>
          <w:color w:val="111111"/>
          <w:sz w:val="28"/>
          <w:sz w:val="28"/>
          <w:szCs w:val="28"/>
          <w:rtl w:val="true"/>
          <w:lang w:bidi="fa-IR"/>
        </w:rPr>
        <w:t>خواهر جان مبادا شیطان حلم تو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جان آرام باش تقوا را از دست مده شکیبایی را فراموش مکن مگر نه آن است که اهل زمین می میرند به جز خدایی که مردم را به قدرتش آفریده است و روزی همه آنان را زنده م یکند و خود یگانه ونهان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اُخیَّهَ اِنّی اَقسَمتُ عَلَیکَ فَاُبَرِّی قَسَمی لا تُشَقِّیَ عَلیَّ جَیباً و لا تَخمَشی عَلَیَّ وَجهاً و لا تَدعی عَلَیَّ بِالوَیلِ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خواهر جان تو را قسم می دهم و به این قسم من عمل کن در مصیبت من گریبان پاره مکن و روی مخراش و واویلا مگو</w:t>
      </w:r>
      <w:r>
        <w:rPr>
          <w:rFonts w:eastAsia="IRNazanin" w:cs="IRNazanin"/>
          <w:color w:val="111111"/>
          <w:sz w:val="28"/>
          <w:szCs w:val="28"/>
          <w:rtl w:val="true"/>
          <w:lang w:bidi="fa-IR"/>
        </w:rPr>
        <w:t>.</w:t>
      </w:r>
    </w:p>
    <w:p>
      <w:pPr>
        <w:pStyle w:val="Heading2"/>
        <w:numPr>
          <w:ilvl w:val="1"/>
          <w:numId w:val="1"/>
        </w:numPr>
        <w:rPr/>
      </w:pPr>
      <w:bookmarkStart w:id="409" w:name="__RefHeading___Toc3451713_2749589250"/>
      <w:bookmarkStart w:id="410" w:name="_Toc142"/>
      <w:bookmarkEnd w:id="409"/>
      <w:r>
        <w:rPr>
          <w:rtl w:val="true"/>
        </w:rPr>
        <w:t>عبادت از روی معرفت</w:t>
      </w:r>
      <w:bookmarkEnd w:id="410"/>
    </w:p>
    <w:p>
      <w:pPr>
        <w:pStyle w:val="BookText"/>
        <w:rPr/>
      </w:pPr>
      <w:r>
        <w:rPr>
          <w:rFonts w:ascii="Amiri" w:hAnsi="Amiri" w:eastAsia="Amiri" w:cs="Amiri"/>
          <w:color w:val="111111"/>
          <w:sz w:val="28"/>
          <w:sz w:val="28"/>
          <w:szCs w:val="28"/>
          <w:rtl w:val="true"/>
          <w:lang w:bidi="ar-SA"/>
        </w:rPr>
        <w:t>صد و سی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صَائِمٍ لَیْسَ لَهُ مِنْ صِیَامِهِ إِلَّا الْجُوعُ وَ الظَّمَأُ وَ کَمْ مِنْ قَائِمٍ لَیْسَ لَهُ مِنْ قِیَامِهِ إِلَّا السَّهَرُ وَ الْعَنَاءُ حَبَّذَا نَوْمُ الْأَکْیَاسِ وَ إِفْطَارُهُمْ</w:t>
      </w:r>
    </w:p>
    <w:p>
      <w:pPr>
        <w:pStyle w:val="BookText"/>
        <w:rPr/>
      </w:pPr>
      <w:r>
        <w:rPr>
          <w:rFonts w:ascii="IRNazanin" w:hAnsi="IRNazanin" w:eastAsia="IRNazanin"/>
          <w:color w:val="111111"/>
          <w:sz w:val="28"/>
          <w:sz w:val="28"/>
          <w:szCs w:val="28"/>
          <w:rtl w:val="true"/>
          <w:lang w:bidi="fa-IR"/>
        </w:rPr>
        <w:t>چه بسا روزه داری که جز گرسنگی و تشنگی بهره ای نبرد و چه بسا شب زنده دار و عبادت کننده ای که جز بیداری و رنج چیزی نصیبش نگردد و چه نیکوست خواب عارفان و عالمان و روزه باز کردن آنان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عبادتی که اهل عبادت را از نافرمانی خدا بر حذر داشت و به انجام وظایف شرعی موظف نمود مفید و ارزشمند است اگر روزه دار از روزه داری فقط گرسنگی و تشنگی آن را بجا آورد و بقیه کارهایش منطبق با دستورات الهی نباشد زحمت بی فایده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مرتاین هندی هم گاه روزهای متوالی غذا نمی خورند و نمی آشامند مگر نه این است که وقتی به حکمت و علت وجودی عبادت ها از منظر قرآن مراجعه می کنیم می بینیم که همگی یک هدف را برای عبادت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حکمت روزه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لَعَلَّکُم تَتَّقُون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شاید به تقوا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نماز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تَنهی عَنِ الفَحشاء ِو المُنکَر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نماز شما را از زشتی ها و پلیدی ها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حج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وَتَزَوَّدُوا فَإِنَّ خَیْرَ الزَّادِ التَّقْوَی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توشه تهیه کنید که بهترین توشه حج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افراد ارزش گذاری می کند و ارزش را در معرفت و شناخت می داند عبادت وقتی از روی احساسات و بدون معرفت انجام گیرد پایدار نیست و مواردی هم باعث عجب وغرور می شود و عابد را در جهل مرکب می گذارد مگر در تاریخ نخوانده ایم در جنگ نهروان نماز شب خوان هابه عنوان خوارج به جنگ امام زمان خود قیام کردند و بر رویش شمشیر کشیدند و مگر سپاه عمر سعد که کمر به قتل حسین بن علی علیه السلام و یاران باوفایش بستند به نماز جماعت نایستادند و برای نزدیکی به خدا و قربه الی الله خون حسین علیه السلام را نریختند؟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کلام مولایمان علی علیه السلام بیشتر روشن می شود که معرفت و درک واقعی از دین حرف اول را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اَفضَلُکُم اِیماناً اَفضَلُکُم مَعرِفَهً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با ایمان ترین شما با شناخت ترین شماست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و امام صادق علیهم السلام این مضمون نقل شده که</w:t>
      </w:r>
      <w:r>
        <w:rPr>
          <w:rFonts w:eastAsia="IRNazanin" w:cs="IRNazanin"/>
          <w:color w:val="111111"/>
          <w:sz w:val="28"/>
          <w:szCs w:val="28"/>
          <w:rtl w:val="true"/>
          <w:lang w:bidi="fa-IR"/>
        </w:rPr>
        <w:t>:</w:t>
      </w:r>
      <w:bookmarkStart w:id="411" w:name="pg3482_24192"/>
    </w:p>
    <w:p>
      <w:pPr>
        <w:pStyle w:val="BookText"/>
        <w:rPr/>
      </w:pPr>
      <w:bookmarkEnd w:id="411"/>
      <w:r>
        <w:rPr>
          <w:rFonts w:ascii="Amiri" w:hAnsi="Amiri" w:eastAsia="Amiri" w:cs="Amiri"/>
          <w:color w:val="111111"/>
          <w:sz w:val="28"/>
          <w:sz w:val="28"/>
          <w:szCs w:val="28"/>
          <w:rtl w:val="true"/>
          <w:lang w:bidi="ar-SA"/>
        </w:rPr>
        <w:t xml:space="preserve">لا یُقبَلُ عَمَلٌ اِلاّ بِمَعرِفَهِ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هیچ علمی جز با معرفت پذیرفته نشود</w:t>
      </w:r>
      <w:r>
        <w:rPr>
          <w:rFonts w:eastAsia="IRNazanin" w:cs="IRNazanin"/>
          <w:color w:val="111111"/>
          <w:sz w:val="28"/>
          <w:szCs w:val="28"/>
          <w:rtl w:val="true"/>
          <w:lang w:bidi="fa-IR"/>
        </w:rPr>
        <w:t>.</w:t>
      </w:r>
    </w:p>
    <w:p>
      <w:pPr>
        <w:pStyle w:val="Heading2"/>
        <w:numPr>
          <w:ilvl w:val="1"/>
          <w:numId w:val="1"/>
        </w:numPr>
        <w:rPr/>
      </w:pPr>
      <w:bookmarkStart w:id="412" w:name="__RefHeading___Toc3451715_2749589250"/>
      <w:bookmarkStart w:id="413" w:name="_Toc143"/>
      <w:bookmarkEnd w:id="412"/>
      <w:r>
        <w:rPr>
          <w:rtl w:val="true"/>
        </w:rPr>
        <w:t>حفظ ایمان به صدقه اموال به زکات دفع بلا به دعا</w:t>
      </w:r>
      <w:bookmarkEnd w:id="413"/>
    </w:p>
    <w:p>
      <w:pPr>
        <w:pStyle w:val="BookText"/>
        <w:rPr/>
      </w:pPr>
      <w:r>
        <w:rPr>
          <w:rFonts w:ascii="Amiri" w:hAnsi="Amiri" w:eastAsia="Amiri" w:cs="Amiri"/>
          <w:color w:val="111111"/>
          <w:sz w:val="28"/>
          <w:sz w:val="28"/>
          <w:szCs w:val="28"/>
          <w:rtl w:val="true"/>
          <w:lang w:bidi="ar-SA"/>
        </w:rPr>
        <w:t>صد و سی و 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سُوسُوا إِیمَانَکُمْ بِالصَّدَقَةِ وَ حَصِّنُوا أَمْوَالَکُمْ بِالزَّکَاةِ وَ ادْفَعُوا أَمْوَاجَ الْبَلَاءِ بِالدُّعَاءِ</w:t>
      </w:r>
    </w:p>
    <w:p>
      <w:pPr>
        <w:pStyle w:val="BookText"/>
        <w:rPr/>
      </w:pPr>
      <w:r>
        <w:rPr>
          <w:rFonts w:ascii="IRNazanin" w:hAnsi="IRNazanin" w:eastAsia="IRNazanin"/>
          <w:color w:val="111111"/>
          <w:sz w:val="28"/>
          <w:sz w:val="28"/>
          <w:szCs w:val="28"/>
          <w:rtl w:val="true"/>
          <w:lang w:bidi="fa-IR"/>
        </w:rPr>
        <w:t>ایمان خود را با صدقه دادن حفظ کنید و اموالتان را با زکات دادن در دژی استوار قرار دهید و امواج بلاها را با دعا دفع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 نگهبانی و نگهداری از ایمان و اموال پرداخت صدقه و زکات و دفع بلا به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پایان عمر عوامل بیرونی مثل شیطان و آدم های بد و عوامل درونی مثل علاقه به دنیا و نفس اماره و سایر رذایل او را محاصره کرده و تلاش می کنند ایمان را از او بگیرند و حداقل سس ایمانش کنند و یا خطراتی و خساراتی به اموالش وارد آورند که در مجموع زمینه بلا و مصیبت را برایش فراهم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صبح و شام صدقه داد و زکات اموال را به موقع پرداخت نمود و از دعا به درگاه الهی غافل نشد تا هم ایمان سلامت بماند و هم بر اموال صدمه ای وارد نشود و هم دفع بلا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درباره تاثیرگذاری صدقه و دعا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الصَّدَقَهُ تَدفَعُ البَلاءَ و هِیَ اَنجَحُ دَواءٍ و تَدفَعُ القَضاءَ و قَد اُبرِمَ اِبراماً و لا یَذهَبُ بِالاَدواء ِاِلاّ الدُّعاءُ و الصَّدَقَهُ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صدقه بلا را دفع میکند وموثرترین داروست صدقه قضای حتمی را دفع می کند و درد و بیماری ها را چیزی جز دعا و صدقه از بین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محافظت اموال به وسیله پرداخت زکات امام صادق علیه السلام فرمود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ضاعَ مالٌ فِی بَرٍّ وَ لا بَحرٍ اِلاّ بِتَضییعِ الزَّکاهِ فَحَصِّنُوا اَموالَکُم بِالزَّکاهِ </w:t>
      </w:r>
      <w:r>
        <w:rPr>
          <w:rStyle w:val="FootnoteAnchor"/>
          <w:rtl w:val="true"/>
        </w:rPr>
        <w:footnoteReference w:id="450"/>
      </w:r>
      <w:bookmarkStart w:id="414" w:name="pg3482_24193"/>
    </w:p>
    <w:p>
      <w:pPr>
        <w:pStyle w:val="BookText"/>
        <w:rPr/>
      </w:pPr>
      <w:bookmarkEnd w:id="414"/>
      <w:r>
        <w:rPr>
          <w:rFonts w:ascii="IRNazanin" w:hAnsi="IRNazanin" w:eastAsia="IRNazanin"/>
          <w:color w:val="111111"/>
          <w:sz w:val="28"/>
          <w:sz w:val="28"/>
          <w:szCs w:val="28"/>
          <w:rtl w:val="true"/>
          <w:lang w:bidi="fa-IR"/>
        </w:rPr>
        <w:t>هیچ مالی در خشکی و دریا از بین نرفت مگر به سبب نپرداختن زکات پس اموال خود را با زکات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وَجَدنا فِی کِتابِ رَسولِ اللهِ صلی الله علیه و اله وسلم اِذا مَنَعُو الزَّکاهَ مَنَعتِ الاَرضُ بَرَکَتَها مِن الزَّرعِ و الِّثمارِ و المَعادنِ کُلِّها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در کتاب رسول خدا علیه لاسلام دیدیم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از دادن زکات خودداری کنند زمین برکت های خود را از هر نوع زراعت و میوه ها و معادن دریغ دارد</w:t>
      </w:r>
      <w:r>
        <w:rPr>
          <w:rFonts w:eastAsia="IRNazanin" w:cs="IRNazanin"/>
          <w:color w:val="111111"/>
          <w:sz w:val="28"/>
          <w:szCs w:val="28"/>
          <w:rtl w:val="true"/>
          <w:lang w:bidi="fa-IR"/>
        </w:rPr>
        <w:t>.</w:t>
      </w:r>
    </w:p>
    <w:p>
      <w:pPr>
        <w:pStyle w:val="Heading2"/>
        <w:numPr>
          <w:ilvl w:val="1"/>
          <w:numId w:val="1"/>
        </w:numPr>
        <w:rPr/>
      </w:pPr>
      <w:bookmarkStart w:id="415" w:name="__RefHeading___Toc3451717_2749589250"/>
      <w:bookmarkStart w:id="416" w:name="_Toc144"/>
      <w:bookmarkEnd w:id="415"/>
      <w:r>
        <w:rPr>
          <w:rtl w:val="true"/>
        </w:rPr>
        <w:t>آه سرد امام علیه السلام و گفتاری درباره عالمان ربانی شاگردان درستکار و مردمان حزب باد</w:t>
      </w:r>
      <w:r>
        <w:rPr>
          <w:rtl w:val="true"/>
        </w:rPr>
        <w:t>:</w:t>
      </w:r>
      <w:bookmarkEnd w:id="416"/>
    </w:p>
    <w:p>
      <w:pPr>
        <w:pStyle w:val="BookText"/>
        <w:rPr/>
      </w:pPr>
      <w:r>
        <w:rPr>
          <w:rFonts w:ascii="Amiri" w:hAnsi="Amiri" w:eastAsia="Amiri" w:cs="Amiri"/>
          <w:color w:val="111111"/>
          <w:sz w:val="28"/>
          <w:sz w:val="28"/>
          <w:szCs w:val="28"/>
          <w:rtl w:val="true"/>
          <w:lang w:bidi="ar-SA"/>
        </w:rPr>
        <w:t>صد و سی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 بْنَ زِیَادٍ إِنَّ هَذِهِ الْقُلُوبَ أَوْعِیَةٌ فَخَیْرُهَا أَوْعَاهَا فَاحْفَظْ عَنِّی مَا أَقُولُ لَکَ النَّاسُ ثَلَاثَةٌ فَعَالِمٌ رَبَّانِیٌّ وَ مُتَعَلِّمٌ عَلَی سَبِیلِ نَجَاةٍ وَ هَمَجٌ رَعَاعٌ أَتْبَاعُ کُلِّ نَاعِقٍ یَمِیلُونَ مَعَ کُلِّ رِیحٍ لَمْ یَسْتَضِیئُوا بِنُورِ الْعِلْمِ وَ لَمْ یَلْجَئُوا إِلَی رُکْنٍ وَثِیقٍ یَا کُمَیْلُ الْعِلْمُ خَیْرٌ مِنَ الْمَالِ الْعِلْمُ یَحْرُسُکَ وَ أَنْتَ تَحْرُسُ الْمَالَ وَ الْمَالُ تَنْقُصُهُ النَّفَقَةُ وَ الْعِلْمُ یَزْکُوا عَلَی الْإِنْفَاقِ وَ صَنِیعُ الْمَالِ یَزُولُ بِزَوَالِهِ یَا کُمَیْلَ بْنَ زِیَادٍ مَعْرِفَةُ الْعِلْمِ دِینٌ یُدَانُ بِهِ بِهِ یَکْسِبُ الْإِنْسَانُ الطَّاعَةَ فِی حَیَاتِهِ وَ جَمِیلَ الْأُحْدُوثَةِ بَعْدَ وَفَاتِهِ وَ الْعِلْمُ حَاکِمٌ وَ الْمَالُ مَحْکُومٌ عَلَیْهِ یَا کُمَیْلُ هَلَکَ خُزَّانُ الْأَمْوَالِ وَ هُمْ أَحْیَاءٌ وَ الْعُلَمَاءُ بَاقُونَ مَا بَقِیَ الدَّهْرُ أَعْیَانُهُمْ مَفْقُودَةٌ وَ أَمْثَالُهُمْ فِی الْقُلُوبِ مَوْجُودَةٌ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ها ظرف هایی هستند و بهترین آنها دل هایی است که علم و معرفت را بهتر و بیشتر در خود نگاه دارد پس آنچه را به تو می گویم از</w:t>
      </w:r>
    </w:p>
    <w:p>
      <w:pPr>
        <w:pStyle w:val="BookText"/>
        <w:rPr/>
      </w:pPr>
      <w:r>
        <w:rPr>
          <w:rFonts w:ascii="IRNazanin" w:hAnsi="IRNazanin" w:eastAsia="IRNazanin"/>
          <w:color w:val="111111"/>
          <w:sz w:val="28"/>
          <w:sz w:val="28"/>
          <w:szCs w:val="28"/>
          <w:rtl w:val="true"/>
          <w:lang w:bidi="fa-IR"/>
        </w:rPr>
        <w:t>من بگیر و آن را حفظ کن مردم سه دسته اند عالمی که خدا را به طور شایسته می شناسد و دیگری شاگردی که در راه رستگاری کوشاست و مردمان حقیر و فرومایه که به هر طرف می روند و با هر بادی حرکت میکنند از نور علم کسب نور نمی کنند و به سوی پناهگاهی محکم پناه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بهتر است از ثروت علم تو را حراست می کند ولی تو باید از ثروت حراست نمایی ثروت با خرج کردن کم می شود ولی علم با نشر و انفاق فزونی می یابد چیزی که با ثروت پرورش می یابد با از بین رفتن آن از دست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علم دین است که باید به آن متعهد بود انسان در زندگی به توسط علم فرمانبرداری پروردگار را کسب می کند و پس از وفات از خود نام نیک باقی می گذارد علم سرنوشت ساز و فرمانرواست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مال و ثروت فرمانبردار و مغلوب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کنندگان ثروت مرده اند گرچه به ظاهر زنده اند و دانشمندان تا مادامی که جهان برپاست پایدارند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هایشان گمشده است ولی آثارشان در قلب 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بخش اول کلمات نورانی امام علیه السلام در حکم صد و سی و نهم نقل شد و سپس بخش های دیگر گفتار حضرت را نقل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امام علیه السلام به ارزش و اهمیت علم و برتری علم از ثروت و دسته بندی مردم به سه گروه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این دلها ظرف هایی هستند و بهترین آنها دل هایی است که علم و معرفت را بهتر و بیشتر در خود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از اصحاب سر مولایمان علی علیه السلام بود که مورد عنایت آن حضرت واقع می شد و دعای مشهور کمیل همان دعایی است که امیرمومنان به وی القاء فرمود و شهادتش را به دست حجاج بن یوسف ثقفی به او اطلاع داد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 دل می تواند جایگاه همه چیز باشد هیچ نوع جبری در کار نیست که بدون</w:t>
      </w:r>
    </w:p>
    <w:p>
      <w:pPr>
        <w:pStyle w:val="BookText"/>
        <w:rPr/>
      </w:pPr>
      <w:r>
        <w:rPr>
          <w:rFonts w:ascii="IRNazanin" w:hAnsi="IRNazanin" w:eastAsia="IRNazanin"/>
          <w:color w:val="111111"/>
          <w:sz w:val="28"/>
          <w:sz w:val="28"/>
          <w:szCs w:val="28"/>
          <w:rtl w:val="true"/>
          <w:lang w:bidi="fa-IR"/>
        </w:rPr>
        <w:t>اختیار ما چیزی در دل ما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کانون دل ما محل معارف الهی علوم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از علم تهی است مرده و بی خاصیت است و اصولا حیات و بقاء انسان به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العِلمَ حَیاهُ القُلوبِ و نُورُ الاَبصارِ مِنَ العَمی و قُوَّهُ الاَبدانِ مِنَ الضَّعفِ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علم باعث زنده ماندن دل ها و نور بخشیدن به دیدگان و نیرو دادن به بدن 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تنوع علوم سبب سردگرمی افراد می شود که کدامش را انتخاب کنند بی شک باید بهترینش را انتخاب کرد که دنیا و آخرت ما را آباد کند همان طور که حضرت فرمود علمی که نوربخش دیدگان و نیرودهنده بدن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اَکثَرُ مِن اَن یُحصی فَخُذ مِن کُلِّ شَییءٍ اَحسَنَ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علوم بیشتر از شمارش انسان وجود دارند بنابراین از بین تمام علوم بهترینش را برگزین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لاسلام پس از تعریف علم مردم را به سه دسته تقسیم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خدا را به طور شایسته می شناسد سوال اینها کدامند؟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برای خدا کسب علم و دانش می کنند و هر چه علم و درک آنان بالا می رود تواضع و فروتنی آنها بیشتر می شود و از همه مهمتر آنکه آنچه فرا گرفته اند برایشان دارایی و سرمایه شده نه آن که فقط می دانند و دانستنی هایشان برایشان کارساز نیست و اثر بخشی ندارد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نقطه مقابل علماء ربانی کسانی هستند که علم را فرا می گیرند تا دنیای بهتری داشته باشند و به جاه و مقام برسند بی شک ایشان محروم از ثمرات و اثرات معنوی علم خواهند بودو ممکن است که به اهداف مادی خویش نایل شوند ولی</w:t>
      </w:r>
    </w:p>
    <w:p>
      <w:pPr>
        <w:pStyle w:val="BookText"/>
        <w:rPr/>
      </w:pPr>
      <w:r>
        <w:rPr>
          <w:rFonts w:ascii="IRNazanin" w:hAnsi="IRNazanin" w:eastAsia="IRNazanin"/>
          <w:color w:val="111111"/>
          <w:sz w:val="28"/>
          <w:sz w:val="28"/>
          <w:szCs w:val="28"/>
          <w:rtl w:val="true"/>
          <w:lang w:bidi="fa-IR"/>
        </w:rPr>
        <w:t>بهره آخرتی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پیامبر بزرگوار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اَخَذَ العِلمَ وَ عَمِلَ بِه نجا و من اَرادَ بِه الدُّنیا فَهُوَ حَظُّهُ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هر کس علم را فرا گیرد و بدان عمل کند نجات خواهد یافت هر که هدفش از دنبال کردن علم و دانش دنیا باشد همان دنیا بهره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علم آموز و شاگردی که در راه رستگاری کوشاست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دانش پژوهان و طلاب علوم الهی هستند که از ارزش و مقام والایی برخوردارند و مردم همیشه برای دانایان و صاحبان علم و معرفت احترام قائل بودند و در مکتب اهلبیت علیهم السلام اهل علم و طالبان آن طبق بیان همان گرامی چنین منزلتی را دارا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طالِبَ العِلمِ تَبسُطُ لَهُ المَلائِکَهٌ اَجنِحَتَها وَ تستَغفِرُ لَه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فرشتگان برای طالب علم بال خود را می گسترانند و برایش از درگاه الهی طلب رحمت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همان بزرگوار فرمود دانشجو و طلبه در هنگامی که علم می آموزد همانند شخصی است که روزها را روزه میگیرد و شب ها را به عبادت می پردازد و هر بابی که از علم را فرا می گیرد برای او بهتر است از اینکه به اندازه کوه ابو قبیس طلا در راه خدا انفاق کن</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ندانستن عیب است پرسیدن عیب نیست و تا شاگرد نباشی استاد نخواهی شد باز همان گرامی فرمود کسی که ساعتی تن به ذلت یاد گرفتن ندهد برای همیشه در ذلت جهاد و نادانی خواهد ماند</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نمی داند خجالت و شرم کردن را باید کنار بگذارد و چیزی را که می داند از اهلش بپرسد تا در جهل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مردمان حقیر و فرومایه ای هستند که با هر بادی به طرفی حرکت</w:t>
      </w:r>
    </w:p>
    <w:p>
      <w:pPr>
        <w:pStyle w:val="BookText"/>
        <w:rPr/>
      </w:pPr>
      <w:r>
        <w:rPr>
          <w:rFonts w:ascii="IRNazanin" w:hAnsi="IRNazanin" w:eastAsia="IRNazanin"/>
          <w:color w:val="111111"/>
          <w:sz w:val="28"/>
          <w:sz w:val="28"/>
          <w:szCs w:val="28"/>
          <w:rtl w:val="true"/>
          <w:lang w:bidi="fa-IR"/>
        </w:rPr>
        <w:t>می کنند از نور علم کسب نور نمی کنند و به سوی پناهگاهی محکم پناه نمی برند آدم های بی مصرف و باطله همین قشر از جامعه هستند همین کسانی که عمر عزیز خود را با پوچی ها و بطالت تمام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انسان منهای دانستنی هایش به چه دردی می خورد و با چهارپایان چه تفاوتی دارد کسی عقل دارد اما آن را در معرض تربیت انبیاء و علماء قرار نمی دهد و نمی خواهد بفهمد چه خاصیتی بر وی مترتب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شَرَّ الدَّوَابِّ عِنْدَ اللَّهِ الصُّمُّ الْبُکْمُ الَّذِینَ لَا یَعْقِلُونَ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بدترین موجودات و پست ترین مردم نزد پروردگار کسانی هستند که از فهم حقایق کر و لال اند و تعقل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پس از تقسیم بنده گروه های جامعه به بیان برتری علم از ثروت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علم و دانش بهتر است از ثروت علم تو را حراست می کند ولی تو باید از ثروت حراست نمایی ثروت با خرج کردن کم می شود ولی علم با نشر و انفاق فزونی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فرمایش امام علیه السلام از کلام دیگر حضرت که در جای دیگر به هفت مورد از برتری علم بر ثروت سخن گفته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میراث پیامبران است و ثروت میراث فرعون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 نشر و انفاق کم نمی شود و ثروت با انفاق و خرج کردن کم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نیاز به نگهبان دارد ولی علم صاحبش را نگهبانی و حفظ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همراه صاحبش در جهان آخرت می رود ولی ثروت در دنیا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برای مومن و کافر به دست می آید ولی علم حقیقی فقط نصیب مومن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در مسایل دینی خود محتاج صاحب علم و علماء هستند ولی محتاج صاحب ثروت نیستند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انسان را برای عبور از پل صراط تقویت می کند ولی ثروت او را مانع از</w:t>
      </w:r>
    </w:p>
    <w:p>
      <w:pPr>
        <w:pStyle w:val="BookText"/>
        <w:rPr/>
      </w:pPr>
      <w:r>
        <w:rPr>
          <w:rFonts w:ascii="IRNazanin" w:hAnsi="IRNazanin" w:eastAsia="IRNazanin"/>
          <w:color w:val="111111"/>
          <w:sz w:val="28"/>
          <w:sz w:val="28"/>
          <w:szCs w:val="28"/>
          <w:rtl w:val="true"/>
          <w:lang w:bidi="fa-IR"/>
        </w:rPr>
        <w:t>عبور می شود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امام علیه السلام در بخش پایانی این فراز از حکمت صد و سی و نهم به مواهب و ارزش هایی که بر علم و علماء مترتب است می پردازد و ثابت می کند که علم ماندگار و عالم اگرچه جسمش مفقود است ولی نام نیکش و آثارش قرن ها باقی است و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درباره ارزش علم می گوید بدانید که خداوند سبحان علم را سبب علت کلی خلقت جهان قرار داده و همین برای بزرگی و جلالت علم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خَلَقَ سَبْعَ سَمَاوَاتٍ وَمِنَ الْأَرْضِ مِثْلَهُنَّ یَتَنَزَّلُ الْأَمْرُ بَیْنَهُنَّ لِتَعْلَمُوا أَنَّ اللَّهَ عَلَی کُلِّ شَیْءٍ قَدِیرٌ وَأَنَّ اللَّهَ قَدْ أَحَاطَ بِکُلِّ شَیْءٍ عِلْمًا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خدا آن کسی است که هفت آسمان را آفرید و مانند آن هفت طبقه زمین را خلق نمود و فرمان نافذ خود را در بین هفت آسمان و زمین نازل فرمود تا بدانید که خداوند بر همه چیز تواناست و با احاطه علمی بر همه امور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بزرگوار همین ایه را کافی می داند بر شرف علم به ویژه علم توحیدی که پایه همه علوم و مدار همه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می هد که خداوند سبحان علم را والا و بالا و اشرف قرار داده و اول چیزی که بر انسان ها منت گذاشت که به او عنایت فرمود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اقْرَأْ بِاسْمِ رَبِّکَ الَّذِی خَلَقَ خَلَقَ الْإِنْسَانَ مِنْ عَلَقٍ اقْرَأْ وَرَبُّکَ الْأَکْرَمُ الَّذِی عَلَّمَ بِالْقَلَمِ عَلَّمَ الْإِنْسَانَ مَا لَمْ یَعْلَمْ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ای رسول گرامی بخوان به نام پروردگارت که آفریننده موجودات است همان که انسان را از خون بسته افرید بخوان که پروردگارت کریم ترین کریمان است همان که بشر را نوشتن آموخت آنچه نمی دانست به او تعلیم کرد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می گوید خوب دقت کن خداوند تبارک و تعالی آغاز وحی و کتابش را چگونه قرار د اده کتابی که باطل در آن راه ندارد از جانب خدای حکیم و ستوده نازل</w:t>
      </w:r>
    </w:p>
    <w:p>
      <w:pPr>
        <w:pStyle w:val="BookText"/>
        <w:rPr/>
      </w:pPr>
      <w:r>
        <w:rPr>
          <w:rFonts w:ascii="IRNazanin" w:hAnsi="IRNazanin" w:eastAsia="IRNazanin"/>
          <w:color w:val="111111"/>
          <w:sz w:val="28"/>
          <w:sz w:val="28"/>
          <w:szCs w:val="28"/>
          <w:rtl w:val="true"/>
          <w:lang w:bidi="fa-IR"/>
        </w:rPr>
        <w:t>شده است خداوند ابتدا به نعمت ایجاد خلقت اشاره می فرماید سپس به نعمت علم توجه می دهد و اگر نعمت دیگری غیر از علم وجود داشت آن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اهمیت و فایده علم را می رساند که پس از اشاره به خلقت کائنات به نعمت علم توجه می دهد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امام علیه السلام در ادامه حکمت صد و سی و نهم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 إِنَّ هَاهُنَا لَعِلْماً جَمّاً وَ أَشَارَ بِیَدِهِ إِلَی صَدْرِهِ لَوْ أَصَبْتُ لَهُ حَمَلَةً بَلَی أَصَبْتُ لَقِناً غَیْرَ مَأْمُونٍ عَلَیْهِ مُسْتَعْمِلًا آلَةَ الدِّینِ لِلدُّنْیَا وَ مُسْتَظْهِراً بِنِعَمِ اللَّهِ عَلَی عِبَادِهِ وَ بِحُجَجِهِ عَلَی أَوْلِیَائِهِ أَوْ مُنْقَاداً لِحَمَلَةِ الْحَقِّ لَا بَصِیرَةَ لَهُ فِی أَحْنَائِهِ یَنْقَدِحُ الشَّکُّ فِی قَلْبِهِ لِأَوَّلِ عَارِضٍ مِنْ شُبْهَةٍ أَلَا لَا ذَا وَ لَا ذَاکَ أَوْ مَنْهُوماً بِاللَّذَّةِ سَلِسَ الْقِیَادِ لِلشَّهْوَةِ أَوْ مُغْرَماً بِالْجَمْعِ وَ الِادِّخَارِ لَیْسَا مِنْ رُعَاةِ الدِّینِ فِی شَیْ‌ءٍ أَقْرَبُ شَیْ‌ءٍ شَبَهاً بِهِمَا الْأَنْعَامُ السَّائِمَةُ کَذَلِکَ یَمُوتُ الْعِلْمُ بِمَوْتِ حَامِلِیهِ</w:t>
      </w:r>
    </w:p>
    <w:p>
      <w:pPr>
        <w:pStyle w:val="BookText"/>
        <w:rPr/>
      </w:pPr>
      <w:r>
        <w:rPr>
          <w:rFonts w:ascii="IRNazanin" w:hAnsi="IRNazanin" w:eastAsia="IRNazanin"/>
          <w:color w:val="111111"/>
          <w:sz w:val="28"/>
          <w:sz w:val="28"/>
          <w:szCs w:val="28"/>
          <w:rtl w:val="true"/>
          <w:lang w:bidi="fa-IR"/>
        </w:rPr>
        <w:t xml:space="preserve">ای کمیل بدان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سینه مبارک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فراوانی انباشته است ای کاش کسانی را می یافتم که می توانستند آن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تیزهوشانی می یابم اما مورد اعتماد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وسیله دنیا قرار داده و با نعمت های خدا بر برندگان و با برهان های الهی بر دوستان خدا فخر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گروهی که تسلیم حاملان حق می باشند اما ژرف اندیشی لازم را در شناخت حقیقت ندارند که با اولین شبهه ای شک و تردید در دلشان ریشه می زند پس نه آنها و نه اینها سزاوار آموختن دانش های فراوان من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فرد دیگری که سخت در پی لذت بوده و اختیار خود را به شهوت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در ثروت اندوزی حرص می ورزد هیچ کدام از آنان نمی توانند از دین پاسداری کنند و بیشتر به چهارپایان چرنده شباهت دارند چنین است که دانش با مرگ دانشمندان می میرد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امام علیه السلام اقسام دانش پژوهان را معرفی می کند و قبل از هر چیز از</w:t>
      </w:r>
    </w:p>
    <w:p>
      <w:pPr>
        <w:pStyle w:val="BookText"/>
        <w:rPr/>
      </w:pPr>
      <w:r>
        <w:rPr>
          <w:rFonts w:ascii="IRNazanin" w:hAnsi="IRNazanin" w:eastAsia="IRNazanin"/>
          <w:color w:val="111111"/>
          <w:sz w:val="28"/>
          <w:sz w:val="28"/>
          <w:szCs w:val="28"/>
          <w:rtl w:val="true"/>
          <w:lang w:bidi="fa-IR"/>
        </w:rPr>
        <w:t>سینه لبریز از علم خویش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سطح معلومات امیرالمومنین علیه السلام در آن حد است که در قلم نمی گنجد به طور متواتر نقل شده که پیامبر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مدینهُ العِلمِ وَ عَلیُّ بابُها فَمن اَراد العِلمَ فَلیَقتَبِسَهُ مِن علیٍّ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من شهر دانشم و علی به منزله در آن هر کس دانش طلب می کند باید از علی علیه السلام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در آخرین ساعات عمر خود امیرالمومنین علی علیه السلام را طلبید و با او در مدتی طولانی راز گفت وقتی از کنار پیامبر صلی الله علیه و آله وسلم جدا شد عرض کردند یا علی چه می گفتید؟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هزار در از دانش بر من گشود که از هر در هزار در دیگر باز می شود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امام علیه لاسلام برای مردم عصر خویش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مسند قضاوت بگسترند برای یهودیان از کتاب خودشان و برای پیروان انجیل از همان کتاب و برای پیروان زبور از همان و برای اهل قرآن از قرآن داوری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از همه به قرآن و تاویل آن داناترم</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 دیگر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علومی که رسول الله صلی الله علیه وآله وسلم به من آموخت سینه ام لبریز است و اگر کسی را بیابم که بتواند آن علوم را درک کند در اختیارش خواهم گذاشت</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ابن بابویه از حضرت باقر علیه السلام از پدرش از جدش علیهم السلام روایت کرده که چون ایه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شییٍ اَحصَیناهُ فی اِمامٍ مُبینٍ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شد ابوبکر و عمر از محل خود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مراد از امام مبین تورات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انجیل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قرآن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امیرالمومنین علی علیه السلام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هذا اِنَّهُ الاِمامُ الَّذی اَحصَی اللهُ تبارَکَ و تَعالی فِیهِ عِلمُ کُلِّ شَییءٍ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این است آن امام مبین این است ان امامی که خداوند تبارک و تعالی در او علم هر چیز را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بعد از آنکه اشاره به سینه پر از دانش خویش کرد و شما خواننده عزیز نیز به مختصری از اطلاعات مربوط به علم آن حضرت آشنا شدید لازم است بدانید آن بزرگوار دانش پژوهانی را برمیشمرد که بسیار جالبند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تیزهوشند اما مورد اعتماد نیستند و دین را وسیله دنیا و فخرفروشی بر دوستان خدا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آنکه مطالب علمی از محضر معصومین علیهم السلام فرا میگیرند سیره خود امام را برای خود انتخاب نمی کنند راه دیگری را می پیمایند چنانکه در بین شاگردان امام صادق علیه السلام مثل ابوحنیفه و مالک را دیدیم که پس از استفاده یکی و دو سال از دریای مواج علوم امام علیه السلام از جمله مخالفین راه و روش امام زمان خود شدند و به دربار بنی عباس رفته و جیره خور دشمنان اهل بیت علیهم السلام شدند و همان که حضرت فرمود مورد اعتماد نیستند و دین را وسیله دنیا و فخرفروشی بر دوستان خدا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مولایمان قشر دیگری را معرفی فرمود که ژرف اندیشی لازم را در شناخت حقیقت ندارند که با اولین شبهه شک در دلشان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خاطر ساده اندیشی که دارند امام علیه السلام هر دو گروه را لایق شاگردی خود برای تعلیم علوم نمی داند و اما در بخش سوم این فصل حکمت صد و سی و نهم امام علیه السلام به موضوع امامت و عالمان حقیقی و ربانی می پردازد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بَلَی لَا تَخْلُو الْأَرْضُ مِنْ قَائِمٍ لِلَّهِ بِحُجَّةٍ إِمَّا ظَاهِراً مَشْهُوراً وَ إِمَّا خَائِفاً مَغْمُوراً لِئَلَّا تَبْطُلَ حُجَجُ اللَّهِ وَ بَیِّنَاتُهُ وَ کَمْ ذَا وَ أَیْنَ أُولَئِکَ ، أُولَئِکَ وَ اللَّهِ الْأَقَلُّونَ عَدَداً وَ الْأَعْظَمُونَ عِنْدَ اللَّهِ قَدْراً یَحْفَظُ اللَّهُ بِهِمْ حُجَجَهُ وَ بَیِّنَاتِهِ حَتَّی یُودِعُوهَا نُظَرَاءَهُمْ وَ یَزْرَعُوهَا فِی قُلُوبِ أَشْبَاهِهِمْ هَجَمَ بِهِمُ الْعِلْمُ عَلَی حَقِیقَةِ الْبَصِیرَةِ وَ بَاشَرُوا رُوحَ الْیَقِینِ وَ اسْتَلَانُوا</w:t>
      </w:r>
    </w:p>
    <w:p>
      <w:pPr>
        <w:pStyle w:val="BookText"/>
        <w:rPr/>
      </w:pPr>
      <w:r>
        <w:rPr>
          <w:rFonts w:ascii="Amiri" w:hAnsi="Amiri" w:eastAsia="Amiri" w:cs="Amiri"/>
          <w:color w:val="111111"/>
          <w:sz w:val="28"/>
          <w:sz w:val="28"/>
          <w:szCs w:val="28"/>
          <w:rtl w:val="true"/>
          <w:lang w:bidi="ar-SA"/>
        </w:rPr>
        <w:t>مَا اسْتَوْعَرَهُ الْمُتْرَفُونَ وَ أَنِسُوا بِمَا اسْتَوْحَشَ مِنْهُ الْجَاهِلُونَ وَ صَحِبُوا الدُّنْیَا بِأَبْدَانٍ أَرْوَاحُهَا مُعَلَّقَةٌ بِالْمَحَلِّ الْأَعْلَی أُولَئِکَ خُلَفَاءُ اللَّهِ فِی أَرْضِهِ وَ الدُّعَاةُ إِلَی دِینِهِ آهِ آهِ شَوْقاً إِلَی رُؤْیَتِهِمْ انْصَرِفْ یَا کُمَیْلُ إِذَا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آری زمین را کسی که به وسیله حجت دین خدا را بر پا دارد خالی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یا ظاهر و آشکار است و یا ترسان و پنهان از دیده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حجت های الهی و دلیل های روشن او از بین نرود این ها چه تعدادند و کجا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پروردگار که تعدادشان کم است و قدر و منزلتشان در پیشگاه پروردگار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توسط ایشان حجت ها و نشانه های خود را حفظ میکند تا آنها را به مانند ایشان سپرده و در دل های خویشتن بکارند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نور حقیقت بینی را بر آنان تابانده و ایشان روح یقین را دریافته و آنچه برای نازپرورده ها سخت است برای آنان آسان است و از آنچه نادانان فراری هستند آنان بدان خو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بدن هایشان درد نیابند ولی جان هایشان به ملا اعلی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جانشینان خداوند در روی زمین اند و مردم را به دین او دعوت می کنند آه آه که چقدر مشتاق دیدارشان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اگر می خواهی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از منظر امیرالمومنین علی علیه السلام ویژگی های بیان شده فوق را دارند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 گاه از وجود آنان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تَبقی الاَرضُ یَوماً واحداً بِغَیرِ اِمامٍ مِنّا تَفزَعُ اِلَیهِ الاُمَّهُ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زمین حتی یک روز بدون امامی از امت بدو پناه برد باقی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یا ظاهر است یا ترسان و پنهان از دیده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تَخلُ الاَرضُ مُنذُ خَلَقَ اللهُ آدَمَ مِن حُجَّهٍ لِلهِ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مَشهوٍر اَو غائبٍ مستُورٍ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از همان زمان که خداوند آدم را آفرید زمین از حجت خالی نبوده حجتی آشکار و شناخته شده یا پنهان و در 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کلام امام علیه السلام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خائِفاً مَغمُوراً</w:t>
      </w:r>
    </w:p>
    <w:p>
      <w:pPr>
        <w:pStyle w:val="BookText"/>
        <w:rPr/>
      </w:pPr>
      <w:r>
        <w:rPr>
          <w:rFonts w:ascii="IRNazanin" w:hAnsi="IRNazanin" w:eastAsia="IRNazanin"/>
          <w:color w:val="111111"/>
          <w:sz w:val="28"/>
          <w:sz w:val="28"/>
          <w:szCs w:val="28"/>
          <w:rtl w:val="true"/>
          <w:lang w:bidi="fa-IR"/>
        </w:rPr>
        <w:t>یا ترسان و پنهان اشاره به وجود نازنین امام عصر حجه بن الحسن علیه السلام است که در دعای روز جمعه نیز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اَیُّهَا المُهَذَّبُ الخائِفُ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سلام بر تو ای تهذیب شده خائف</w:t>
      </w:r>
    </w:p>
    <w:p>
      <w:pPr>
        <w:pStyle w:val="BookText"/>
        <w:rPr/>
      </w:pPr>
      <w:r>
        <w:rPr>
          <w:rFonts w:ascii="IRNazanin" w:hAnsi="IRNazanin" w:eastAsia="IRNazanin"/>
          <w:color w:val="111111"/>
          <w:sz w:val="28"/>
          <w:sz w:val="28"/>
          <w:szCs w:val="28"/>
          <w:rtl w:val="true"/>
          <w:lang w:bidi="fa-IR"/>
        </w:rPr>
        <w:t>خائف از چه چیز؟ از این که تا زمینه ظهور حضرت آماده نشود و جهان آماده پذیرش آن گرامی نگردد خوف کشتن او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سپس به اولیاء خدا و حالات روحی و معنوی آنان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روح و قلب انسان قابل ترقی و رشد به سوی کمال و مدارج بالای معنوی است و اصولا فلسفه وجود یمکتب انبیاء و هدایتهای تکوینی و تشریعی خداوند متعال بر این اساس است که بشر لیاقت و آمادگی سیر به جهان ملکوت و عرش رحمان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یک ره که تا خود عرض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شد محیط هر دو عالم</w:t>
      </w:r>
    </w:p>
    <w:p>
      <w:pPr>
        <w:pStyle w:val="BookText"/>
        <w:rPr/>
      </w:pPr>
      <w:r>
        <w:rPr>
          <w:rFonts w:ascii="IRNazanin" w:hAnsi="IRNazanin" w:eastAsia="IRNazanin"/>
          <w:color w:val="111111"/>
          <w:sz w:val="28"/>
          <w:sz w:val="28"/>
          <w:szCs w:val="28"/>
          <w:rtl w:val="true"/>
          <w:lang w:bidi="fa-IR"/>
        </w:rPr>
        <w:t>چرا کردند نامش عرش 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نسبت دارد او با قلب انسان</w:t>
      </w:r>
    </w:p>
    <w:p>
      <w:pPr>
        <w:pStyle w:val="BookText"/>
        <w:rPr/>
      </w:pPr>
      <w:r>
        <w:rPr>
          <w:rFonts w:ascii="IRNazanin" w:hAnsi="IRNazanin" w:eastAsia="IRNazanin"/>
          <w:color w:val="111111"/>
          <w:sz w:val="28"/>
          <w:sz w:val="28"/>
          <w:szCs w:val="28"/>
          <w:rtl w:val="true"/>
          <w:lang w:bidi="fa-IR"/>
        </w:rPr>
        <w:t>مگر دل مرکز عرش بسیط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چون نقطه و آن دو محیط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علیه السلام بعد از نقل مطالبی از اوصاف افراد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چقدر مشتاق دیدار آنهایم همان کسانی که دلشان عرش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تبارک و تعالی فرمود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اَعدَدتُ لِعبادیَ الصّالِحینَ مالا عَینٌ رَات و لا اُذُنٌ سَمِعَت و لا خَطَرَ عَلی قَلبِ بشَرٍ </w:t>
      </w:r>
      <w:r>
        <w:rPr>
          <w:rStyle w:val="FootnoteAnchor"/>
          <w:rtl w:val="true"/>
        </w:rPr>
        <w:footnoteReference w:id="471"/>
      </w:r>
      <w:bookmarkStart w:id="417" w:name="pg3482_24204"/>
    </w:p>
    <w:p>
      <w:pPr>
        <w:pStyle w:val="BookText"/>
        <w:rPr/>
      </w:pPr>
      <w:bookmarkEnd w:id="417"/>
      <w:r>
        <w:rPr>
          <w:rFonts w:ascii="IRNazanin" w:hAnsi="IRNazanin" w:eastAsia="IRNazanin"/>
          <w:color w:val="111111"/>
          <w:sz w:val="28"/>
          <w:sz w:val="28"/>
          <w:szCs w:val="28"/>
          <w:rtl w:val="true"/>
          <w:lang w:bidi="fa-IR"/>
        </w:rPr>
        <w:t>برای بندگان صالح خویش مقامی را در نظر گرفته ام که چشمی آن را ندیده و هیچ گوشی آهنگ آن را نشنیده و بر قلب هیچ انسانی خطور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در اوصاف متقین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وَقَفُوا اءَسْماعَهُمْ عَلَی الْعِلْمِ النَّافِعِ لَهُمْ، نُزِّلَتْ اءَنْفُسُهُمْ مِنْهُمْ فِی الْبَلاءِ کَالَّتِی نُزِّلَتْ فِی الرَّخاءِ، وَ لَوْ لا الْاءَجَلُ الَّذِی کَتَبَ اللَّهُ لَهُمْ لَمْ تَسْتَقِرَّ اءَرْواحُهُمْ فِی اءَجْسادِهِمْ طَرْفَةَ عَیْنٍ شَوْقا إِلَی الثَّوابِ، وَ خَوْفا مِنَ الْعِقابِ، عَظُمَ الْخالِقُ فِی اءَنْفُسِهِمْ فَصَغُرَ ما دُونَهُ فِی اءَعْیُنِهِمْ</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 به علمی که آنان را سود رساند گوش فرا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 و گرفتاری چنانند که دیگران در آسایش و خوشی هستند و اگر نبود اجل و مدتی که خدا برای ایشان تعیین فرموده از شوق ثواب و بیم عذاب چشم برهم زدنی جان در بدنشان قرار نمیگرفت خداوند در نظر آنان بزرگ است و غیر او در دیده آنها کوچک است</w:t>
      </w:r>
      <w:r>
        <w:rPr>
          <w:rFonts w:eastAsia="IRNazanin" w:cs="IRNazanin"/>
          <w:color w:val="111111"/>
          <w:sz w:val="28"/>
          <w:szCs w:val="28"/>
          <w:rtl w:val="true"/>
          <w:lang w:bidi="fa-IR"/>
        </w:rPr>
        <w:t>.</w:t>
      </w:r>
    </w:p>
    <w:p>
      <w:pPr>
        <w:pStyle w:val="Heading2"/>
        <w:numPr>
          <w:ilvl w:val="1"/>
          <w:numId w:val="1"/>
        </w:numPr>
        <w:rPr/>
      </w:pPr>
      <w:bookmarkStart w:id="418" w:name="__RefHeading___Toc3451719_2749589250"/>
      <w:bookmarkStart w:id="419" w:name="_Toc145"/>
      <w:bookmarkEnd w:id="418"/>
      <w:r>
        <w:rPr>
          <w:rtl w:val="true"/>
        </w:rPr>
        <w:t>انسان زیر زبان خود پنهان است</w:t>
      </w:r>
      <w:bookmarkEnd w:id="419"/>
    </w:p>
    <w:p>
      <w:pPr>
        <w:pStyle w:val="BookText"/>
        <w:rPr/>
      </w:pPr>
      <w:r>
        <w:rPr>
          <w:rFonts w:ascii="IRNazanin" w:hAnsi="IRNazanin" w:eastAsia="IRNazanin"/>
          <w:color w:val="111111"/>
          <w:sz w:val="28"/>
          <w:sz w:val="28"/>
          <w:szCs w:val="28"/>
          <w:rtl w:val="true"/>
          <w:lang w:bidi="fa-IR"/>
        </w:rPr>
        <w:t>صد و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مَخْبُوءٌ تَحْتَ لِسَانِهِ</w:t>
      </w:r>
    </w:p>
    <w:p>
      <w:pPr>
        <w:pStyle w:val="BookText"/>
        <w:rPr/>
      </w:pPr>
      <w:r>
        <w:rPr>
          <w:rFonts w:ascii="IRNazanin" w:hAnsi="IRNazanin" w:eastAsia="IRNazanin"/>
          <w:color w:val="111111"/>
          <w:sz w:val="28"/>
          <w:sz w:val="28"/>
          <w:szCs w:val="28"/>
          <w:rtl w:val="true"/>
          <w:lang w:bidi="fa-IR"/>
        </w:rPr>
        <w:t>انسان در زیر زبان خود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سخنوری را قرآن به ما آموخته که چگونه سخن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سخن گوییم وکجا سخن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چگونه سخن گفتن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قُولُوا لِلنّاسِ حُسناً </w:t>
      </w:r>
      <w:r>
        <w:rPr>
          <w:rStyle w:val="FootnoteAnchor"/>
          <w:rtl w:val="true"/>
        </w:rPr>
        <w:footnoteReference w:id="473"/>
      </w:r>
      <w:r>
        <w:rPr>
          <w:rFonts w:ascii="IRNazanin" w:hAnsi="IRNazanin" w:eastAsia="IRNazanin"/>
          <w:color w:val="111111"/>
          <w:sz w:val="28"/>
          <w:sz w:val="28"/>
          <w:szCs w:val="28"/>
          <w:rtl w:val="true"/>
          <w:lang w:bidi="fa-IR"/>
        </w:rPr>
        <w:t>با مردم نیکو سخن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قُولُوا قَولاً سَدیداً </w:t>
      </w:r>
      <w:r>
        <w:rPr>
          <w:rStyle w:val="FootnoteAnchor"/>
          <w:rtl w:val="true"/>
        </w:rPr>
        <w:footnoteReference w:id="474"/>
      </w:r>
      <w:r>
        <w:rPr>
          <w:rFonts w:ascii="IRNazanin" w:hAnsi="IRNazanin" w:eastAsia="IRNazanin"/>
          <w:color w:val="111111"/>
          <w:sz w:val="28"/>
          <w:sz w:val="28"/>
          <w:szCs w:val="28"/>
          <w:rtl w:val="true"/>
          <w:lang w:bidi="fa-IR"/>
        </w:rPr>
        <w:t>در هنگام سخن گفتن درست و صحیح سخن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قُولُوا لَهُم قَولاً مُعروفاً </w:t>
      </w:r>
      <w:r>
        <w:rPr>
          <w:rStyle w:val="FootnoteAnchor"/>
          <w:rtl w:val="true"/>
        </w:rPr>
        <w:footnoteReference w:id="475"/>
      </w:r>
      <w:r>
        <w:rPr>
          <w:rFonts w:ascii="IRNazanin" w:hAnsi="IRNazanin" w:eastAsia="IRNazanin"/>
          <w:color w:val="111111"/>
          <w:sz w:val="28"/>
          <w:sz w:val="28"/>
          <w:szCs w:val="28"/>
          <w:rtl w:val="true"/>
          <w:lang w:bidi="fa-IR"/>
        </w:rPr>
        <w:t>با خویشاوندان و یتیمان و فقیران با زبان شایسته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جایی که سکوت جایز نیست و باید حرف زد می فرماید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 أَقِمِ الصَّلَاةَ وَأْمُرْ بِالْمَعْرُوفِ وَانْهَ عَنِ الْمُنْکَرِ </w:t>
      </w:r>
      <w:r>
        <w:rPr>
          <w:rStyle w:val="FootnoteAnchor"/>
          <w:rtl w:val="true"/>
        </w:rPr>
        <w:footnoteReference w:id="476"/>
      </w:r>
      <w:bookmarkStart w:id="420" w:name="pg3482_24205"/>
    </w:p>
    <w:p>
      <w:pPr>
        <w:pStyle w:val="BookText"/>
        <w:rPr/>
      </w:pPr>
      <w:bookmarkEnd w:id="420"/>
      <w:r>
        <w:rPr>
          <w:rFonts w:ascii="IRNazanin" w:hAnsi="IRNazanin" w:eastAsia="IRNazanin"/>
          <w:color w:val="111111"/>
          <w:sz w:val="28"/>
          <w:sz w:val="28"/>
          <w:szCs w:val="28"/>
          <w:rtl w:val="true"/>
          <w:lang w:bidi="fa-IR"/>
        </w:rPr>
        <w:t>فرزندم نماز را بر پا دار و به خوبی ها امر کن و از بدی ها دوری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وَلْتَکُنْ مِنْکُمْ أُمَّةٌ یَدْعُونَ إِلَی الْخَیْرِ وَیَأْمُرُونَ بِالْمَعْرُوفِ وَیَنْهَوْنَ عَنِ الْمُنْکَرِ وَأُولَئِکَ هُمُ الْمُفْلِحُونَ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باید گروهی در بین شما باشند تا مردم را به خوبی ها دعوت کنند و به کارهای پسندیده فرمان دهند و از کارهای زشت بازدارند و آنها خودشان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که باید سکوت کرد و تکلیف برداشته شده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الْعَفْوَ وَأْمُرْ بِالْعُرْفِ وَأَعْرِضْ عَنِ الْجَاهِلِینَ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گذشت اخلاقی داشته باش و دعوت به خوبی ها کن ولی از نادان اعراض کن و آنها را به حال خود بگذار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فَاصْدَعْ بِمَا تُؤْمَرُ وَأَعْرِضْ عَنِ الْمُشْرِکِینَ إِنَّا کَفَیْنَاکَ الْمُسْتَهْزِئِینَ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با صدای رسا آنچه بدان ماموری بیان کن و از مشرکان روی گردان ما شر استهزاء کنندگان را از تو دفع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چگونه انسان طبق فرمایش امام علیه السلام زیر زبان خود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گفتن و کجا گفتن وکجا نگفتن</w:t>
      </w:r>
      <w:r>
        <w:rPr>
          <w:rFonts w:eastAsia="IRNazanin" w:cs="IRNazanin"/>
          <w:color w:val="111111"/>
          <w:sz w:val="28"/>
          <w:szCs w:val="28"/>
          <w:rtl w:val="true"/>
          <w:lang w:bidi="fa-IR"/>
        </w:rPr>
        <w:t>!</w:t>
      </w:r>
    </w:p>
    <w:p>
      <w:pPr>
        <w:pStyle w:val="Heading2"/>
        <w:numPr>
          <w:ilvl w:val="1"/>
          <w:numId w:val="1"/>
        </w:numPr>
        <w:rPr/>
      </w:pPr>
      <w:bookmarkStart w:id="421" w:name="__RefHeading___Toc3451721_2749589250"/>
      <w:bookmarkStart w:id="422" w:name="_Toc146"/>
      <w:bookmarkEnd w:id="421"/>
      <w:r>
        <w:rPr>
          <w:rtl w:val="true"/>
        </w:rPr>
        <w:t>شناخت منزلت خویش</w:t>
      </w:r>
      <w:r>
        <w:rPr>
          <w:rtl w:val="true"/>
        </w:rPr>
        <w:t>:</w:t>
      </w:r>
      <w:bookmarkEnd w:id="422"/>
    </w:p>
    <w:p>
      <w:pPr>
        <w:pStyle w:val="BookText"/>
        <w:rPr/>
      </w:pPr>
      <w:r>
        <w:rPr>
          <w:rFonts w:ascii="IRNazanin" w:hAnsi="IRNazanin" w:eastAsia="IRNazanin"/>
          <w:color w:val="111111"/>
          <w:sz w:val="28"/>
          <w:sz w:val="28"/>
          <w:szCs w:val="28"/>
          <w:rtl w:val="true"/>
          <w:lang w:bidi="fa-IR"/>
        </w:rPr>
        <w:t>صد و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امْرُؤٌ لَمْ یَعْرِفْ قَدْرَهُ</w:t>
      </w:r>
    </w:p>
    <w:p>
      <w:pPr>
        <w:pStyle w:val="BookText"/>
        <w:rPr/>
      </w:pPr>
      <w:r>
        <w:rPr>
          <w:rFonts w:ascii="IRNazanin" w:hAnsi="IRNazanin" w:eastAsia="IRNazanin"/>
          <w:color w:val="111111"/>
          <w:sz w:val="28"/>
          <w:sz w:val="28"/>
          <w:szCs w:val="28"/>
          <w:rtl w:val="true"/>
          <w:lang w:bidi="fa-IR"/>
        </w:rPr>
        <w:t>کسی که قدر و منزلت خویش را نشناسد هلاک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عَلَیکُم اَنفُسَکُم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ای اهل ایمان بر شما باد به خودشناسی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افضَلُ المَعرِفَهِ مَعرِفَهِ الاِنسانِ نفسَهُ اَعظَمُ الجَهلِ جَهلُ الاِنسانِ اَمرَ نَفسِهِ </w:t>
      </w:r>
      <w:r>
        <w:rPr>
          <w:rStyle w:val="FootnoteAnchor"/>
          <w:rtl w:val="true"/>
        </w:rPr>
        <w:footnoteReference w:id="481"/>
      </w:r>
      <w:bookmarkStart w:id="423" w:name="pg3482_24206"/>
    </w:p>
    <w:p>
      <w:pPr>
        <w:pStyle w:val="BookText"/>
        <w:rPr/>
      </w:pPr>
      <w:bookmarkEnd w:id="423"/>
      <w:r>
        <w:rPr>
          <w:rFonts w:ascii="IRNazanin" w:hAnsi="IRNazanin" w:eastAsia="IRNazanin"/>
          <w:color w:val="111111"/>
          <w:sz w:val="28"/>
          <w:sz w:val="28"/>
          <w:szCs w:val="28"/>
          <w:rtl w:val="true"/>
          <w:lang w:bidi="fa-IR"/>
        </w:rPr>
        <w:t>برترین شناسایی آن است که بشر خود را بشناسد و بزرگترین نادانی آن است که انسان خود را نشناسد و از مسایل مربوط به خویش بی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نداند چه جایگاهی در آفرینش دارد و قدر و منزلت خویش را درک نکند هلاک می شود چون گرفتار چیزهایی پست و بی ارزش دنیا و شهوات وجاه و مقام و زیاده خواهی و آرزوهای دراز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بار دیگر در همین زمینه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جَهِلَ نَفسَهُ اِهمَلَها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هر که درباره نفسش نادان باشد آن را رها کرده و در نتیجه او را تباه کرده است جالب اینجاست که غافلان از خود ارزش هر نوع کالایی را که مالک هستند می دانند و نهایت مواظبت را در حفاظت و نگهداری از آنها می کنند جز شخصیت و روح و قلب خودشان را که ظاهرا بهایی برای آن قائل نیستند</w:t>
      </w:r>
    </w:p>
    <w:p>
      <w:pPr>
        <w:pStyle w:val="Heading2"/>
        <w:numPr>
          <w:ilvl w:val="1"/>
          <w:numId w:val="1"/>
        </w:numPr>
        <w:rPr/>
      </w:pPr>
      <w:bookmarkStart w:id="424" w:name="__RefHeading___Toc3451723_2749589250"/>
      <w:bookmarkStart w:id="425" w:name="_Toc147"/>
      <w:bookmarkEnd w:id="424"/>
      <w:r>
        <w:rPr>
          <w:rtl w:val="true"/>
        </w:rPr>
        <w:t>در پاسخ کسی که از حضرت درخواست موعظه کرد</w:t>
      </w:r>
      <w:r>
        <w:rPr>
          <w:rtl w:val="true"/>
        </w:rPr>
        <w:t>.</w:t>
      </w:r>
      <w:bookmarkEnd w:id="425"/>
    </w:p>
    <w:p>
      <w:pPr>
        <w:pStyle w:val="BookText"/>
        <w:rPr/>
      </w:pPr>
      <w:r>
        <w:rPr>
          <w:rFonts w:ascii="IRNazanin" w:hAnsi="IRNazanin" w:eastAsia="IRNazanin"/>
          <w:color w:val="111111"/>
          <w:sz w:val="28"/>
          <w:sz w:val="28"/>
          <w:szCs w:val="28"/>
          <w:rtl w:val="true"/>
          <w:lang w:bidi="fa-IR"/>
        </w:rPr>
        <w:t>صد و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مردی که از ایشان درخواست موعظه کرد چنین 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تَکُنْ مِمَّنْ یَرْجُو الْآخِرَةَ بِغَیْرِ عَمَلٍ وَ یُرَجِّی التَّوْبَةَ بِطُولِ الْأَمَلِ یَقُولُ فِی الدُّنْیَا بِقَوْلِ الزَّاهِدِینَ وَ یَعْمَلُ فِیهَا بِعَمَلِ الرَّاغِبِینَ إِنْ أُعْطِیَ مِنْهَا لَمْ یَشْبَعْ وَ إِنْ مُنِعَ مِنْهَا لَمْ یَقْنَعْ یَعْجِزُ عَنْ شُکْرِ مَا أُوتِیَ وَ یَبْتَغِی الزِّیَادَةَ فِیمَا بَقِیَ یَنْهَی وَ لَا یَنْتَهِی وَ یَأْمُرُ بِمَا لَا یَأْتِی یُحِبُّ الصَّالِحِینَ وَ لَا یَعْمَلُ عَمَلَهُمْ وَ یُبْغِضُ الْمُذْنِبِینَ وَ هُوَ أَحَدُهُمْ یَکْرَهُ الْمَوْتَ لِکَثْرَةِ ذُنُوبِهِ وَ یُقِیمُ عَلَی مَا یَکْرَهُ الْمَوْتَ مِنْ أَجْلِهِ إِنْ سَقِمَ ظَلَّ نَادِماً وَ إِنْ صَحَّ أَمِنَ لَاهِیاً یُعْجَبُ بِنَفْسِهِ إِذَا عُوفِیَ وَ یَقْنَطُ إِذَا ابْتُلِیَ إِنْ أَصَابَهُ بَلَاءٌ دَعَا مُضْطَرّاً وَ إِنْ نَالَهُ رَخَاءٌ أَعْرَضَ مُغْتَرّاً</w:t>
      </w:r>
    </w:p>
    <w:p>
      <w:pPr>
        <w:pStyle w:val="BookText"/>
        <w:rPr/>
      </w:pPr>
      <w:r>
        <w:rPr>
          <w:rFonts w:ascii="Amiri" w:hAnsi="Amiri" w:eastAsia="Amiri" w:cs="Amiri"/>
          <w:color w:val="111111"/>
          <w:sz w:val="28"/>
          <w:sz w:val="28"/>
          <w:szCs w:val="28"/>
          <w:rtl w:val="true"/>
          <w:lang w:bidi="ar-SA"/>
        </w:rPr>
        <w:t>تَغْلِبُهُ نَفْسُهُ عَلَی مَا یَظُنُّ وَ لَا یَغْلِبُهَا عَلَی مَا یَسْتَیْقِنُ یَخَافُ عَلَی غَیْرِهِ بِأَدْنَی مِنْ ذَنْبِهِ وَ یَرْجُو لِنَفْسِهِ بِأَکْثَرَ مِنْ عَمَلِهِ إِنِ اسْتَغْنَی بَطِرَ وَ فُتِنَ وَ إِنِ افْتَقَرَ قَنِطَ وَ وَهَنَ یُقَصِّرُ إِذَا عَمِلَ وَ یُبَالِغُ إِذَا سَأَلَ إِنْ عَرَضَتْ لَهُ شَهْوَةٌ أَسْلَفَ الْمَعْصِیَةَ وَ سَوَّفَ التَّوْبَةَ وَ إِنْ عَرَتْهُ مِحْنَةٌ انْفَرَجَ عَنْ شَرَائِطِ الْمِلَّةِ یَصِفُ الْعِبْرَةَ وَ لَا یَعْتَبِرُ وَ یُبَالِغُ فِی الْمَوْعِظَةِ وَ لَا یَتَّعِظُ فَهُوَ بِالْقَوْلِ مُدِلٌّ وَ مِنَ الْعَمَلِ مُقِلٌّ یُنَافِسُ فِیمَا یَفْنَی وَ یُسَامِحُ فِیمَا یَبْقَی یَرَی الْغُنْمَ مَغْرَماً وَ الْغُرْمَ مَغْنَماً یَخْشَی الْمَوْتَ وَ لَا یُبَادِرُ الْفَوْتَ یَسْتَعْظِمُ مِنْ مَعْصِیَةِ غَیْرِهِ مَا یَسْتَقِلُّ أَکْثَرَ مِنْهُ مِنْ نَفْسِهِ وَ یَسْتَکْثِرُ مِنْ طَاعَتِهِ مَا یَحْقِرُهُ مِنْ طَاعَةِ غَیْرِهِ فَهُوَ عَلَی النَّاسِ طَاعِنٌ وَ لِنَفْسِهِ مُدَاهِنٌ اللَّهْوُ مَعَ الْأَغْنِیَاءِ أَحَبُّ إِلَیْهِ مِنَ الذِّکْرِ مَعَ الْفُقَرَاءِ یَحْکُمُ عَلَی غَیْرِهِ لِنَفْسِهِ وَ لَا یَحْکُمُ عَلَیْهَا لِغَیْرِهِ یُرْشِدُ غَیْرَهُ وَ یُغْوِی نَفْسَهُ فَهُوَ یُطَاعُ وَ یَعْصِی وَ یَسْتَوْفِی وَ لَا یُوفِی وَ یَخْشَی الْخَلْقَ فِی غَیْرِ رَبِّهِ وَ لَا یَخْشَی رَبَّه فِی خَلْقِهِ</w:t>
      </w:r>
    </w:p>
    <w:p>
      <w:pPr>
        <w:pStyle w:val="BookText"/>
        <w:rPr/>
      </w:pPr>
      <w:r>
        <w:rPr>
          <w:rFonts w:ascii="IRNazanin" w:hAnsi="IRNazanin" w:eastAsia="IRNazanin"/>
          <w:color w:val="111111"/>
          <w:sz w:val="28"/>
          <w:sz w:val="28"/>
          <w:szCs w:val="28"/>
          <w:rtl w:val="true"/>
          <w:lang w:bidi="fa-IR"/>
        </w:rPr>
        <w:t>امام امیرالمومنین علی علیه السلام در پاسخ مردی که از ایشان درخواست کرد تا موعظه اش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مباش که بدون انجام اعمال صالحه امید به آخرت دارد و به آرزوی طولانی توبه را تاخیر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مثل زاهدین حرف می زند ولی در عمل همانند دنیاطلبان عمل می کند اگر از دنیا به او بدهند سیر نمی شود و اگر از او بگیرند عاجز است و به دنبال مال و ثروت بیشتر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 از کار زشت نهی می کند ولی خود همان را انجام میدهد و آن ها را به کار خوب امر می کند ولی خود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نیکوکار را دوست می دارد ولی کارش با آنها سنخیت ندارد با گنهکاران سرستیز دارد ولی خود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بیزار است زیرا که زیاد گناه کرده و بر چیزی پایدار است که باعث</w:t>
      </w:r>
    </w:p>
    <w:p>
      <w:pPr>
        <w:pStyle w:val="BookText"/>
        <w:rPr/>
      </w:pPr>
      <w:r>
        <w:rPr>
          <w:rFonts w:ascii="IRNazanin" w:hAnsi="IRNazanin" w:eastAsia="IRNazanin"/>
          <w:color w:val="111111"/>
          <w:sz w:val="28"/>
          <w:sz w:val="28"/>
          <w:szCs w:val="28"/>
          <w:rtl w:val="true"/>
          <w:lang w:bidi="fa-IR"/>
        </w:rPr>
        <w:t>کراهت او از مرگ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بیمار شود همواره در ندامت است و اگر سلامتی یابد سرگرم خوشگذرانی می گردد و به خاطر تندرستی گرفتار غرور می شود و هنگام گرفتاری مایوس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مصیبتی به وی وارد می شود به زاری خدا را می خواند و اگر امیدی به او روی آورد از حق بر میگردد در حالی که اسیر غرور است اصولا نفس اماره در انجام گمان ها و توهمات بر او چیره است درباره آنچه که یقین دارد در مسلط شدن بر نفس ضعیف است از گناهی که دیگری مرتکب می شود نگران است و برای خود مزدی بیشتر از عملی که انجام داده امیدوار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 نیاز می شود طغیان می کند و فتنه بر پا می دارد و وقتی ندار می گردد مایوس و سست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کاری را انجام دهد ناقص به جای آورد وهرگاه درخواستی کند بسیار خواهد و چون شهوت بر او غلبه کرد گناه را مقدم دارد و توبه را عقب اندازد و همین که رنجی بر او رسد از دستورات شرع مقدس دوری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مایه عبرت است توصیف می کند ولی خود درس عبرت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موظعه کردن مردم مبالغه می نماید ولی خود موعظه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خود را برتر از دیگران می داند ولی در عمل کم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پرداختن به امور فانی رغبت نشان می دهد ومسائلی که باقی و ماندنی است مسامحه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غنیمت را ضرر می داند و ضرر را غنیمت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می ترسد و از فرصت 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دیگران را بزرگ می پندارد و بیشتر از آن درباره خود کوچک فرض نمی کند و طاعت و بندگی خود را بزرگ می پندارد و بیشتر از آن را درباره خود کوچک می شمارد پس او بر مردم طعنه می زند و سر خود را کلاه میگذارد و به خویش نیرنگ می زند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بیهوده گویی با ثروتمندان را بیشتر دوست می دارد تا یاد خدا و ذکر حق را با مستمندان به سود خود علیه دیگری حکم می کند و برای دیگری به ضرر خود</w:t>
      </w:r>
    </w:p>
    <w:p>
      <w:pPr>
        <w:pStyle w:val="BookText"/>
        <w:rPr/>
      </w:pPr>
      <w:r>
        <w:rPr>
          <w:rFonts w:ascii="IRNazanin" w:hAnsi="IRNazanin" w:eastAsia="IRNazanin"/>
          <w:color w:val="111111"/>
          <w:sz w:val="28"/>
          <w:sz w:val="28"/>
          <w:szCs w:val="28"/>
          <w:rtl w:val="true"/>
          <w:lang w:bidi="fa-IR"/>
        </w:rPr>
        <w:t>رای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راهنمایی کند ولی همچنان در گمراهی است پس فرمان او را می برند ولی او فرمان کسی را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را تمام و کمال می گیرد ولی حق دیگران را کامل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راهی غیر از راه پروردگار خویش از بندگان خدا می ترسد اما در مورد بندگان خدا از خدای خویش ترسی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شریف رضی که رضوان خدا بر او باد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لَم یَکُن فِی هذَا الکِتابِ الّا هَذا الکَلامُ لَکَفی بِهِ مَوعِظَهً ناجِعَهً وَ حِکمَهً بالِغَهً وَ بصیرَهً لِمُبِصٍر وَ عَبرَهً لِناظِرٍ مُفَکِّرٍ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این کتاب نهج البلاغه جز این فرمایش نبود همان برای موعظه به جا و حکمت رسا و بینایی بیننده و پند دادن اندیشه کننده کافی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تَکُن مِمَّن یَرجو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خوب است گاهی انسان خود را در معرض موعظه قرار دهد صاحب نفسی را پیدا کند که اهل دل و تهجد باشد لنگی اعتقادی نداشته خویش فهم و اهل عمل و دارای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چ نین اشخاصی زانو بزند و تقاضای موعظه کند و اعتراف نماید که دلم تاریک شده و تمایل به دنیا سبب شده از شور و شوق عبادت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کنیم که همه محتاج موعظه هستیم و کسی نیست که بگوید من لبریز شده ام و از شنیدن موعظه بی نیاز هستم چرا که در کشاکش روزگار و اشتغالات مادی که برای همه ما هست نوعا گرفتار غفلت و بی توجهی نسبت به معنویات و تکالیف شرعی و الهی خویش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بناچار می باید خود را در معرض موعظه بزرگان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خطاب به فرزندش امام حسن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اَحیِ قَلبَکَ بِالمَوعِظَهِ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پسرم همواره دلت را به توسط موعظه زنده نگه دار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عملی یاران پیامبران و امامان معصوم علیهم السلام این بود که وقتی احساس کدورت</w:t>
      </w:r>
    </w:p>
    <w:p>
      <w:pPr>
        <w:pStyle w:val="BookText"/>
        <w:rPr/>
      </w:pPr>
      <w:r>
        <w:rPr>
          <w:rFonts w:ascii="IRNazanin" w:hAnsi="IRNazanin" w:eastAsia="IRNazanin"/>
          <w:color w:val="111111"/>
          <w:sz w:val="28"/>
          <w:sz w:val="28"/>
          <w:szCs w:val="28"/>
          <w:rtl w:val="true"/>
          <w:lang w:bidi="fa-IR"/>
        </w:rPr>
        <w:t>و تاریکی دل می کردند از معصوم زمان خویش تقاضای ارشاد و موعظه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گاهی رسول مکرم اسلام حضرت محمد صلی الله علیه و آله وسلم با همه قداست و بزرگواری اش به جبرییل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جِبرئیلُ عِظنِی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ای جبرییل مرا موعظه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به محضر امیرمومنان علی علیه السلام آمده و تقاضای موعطه کرده چه آدم خوش ذوقی بوده و چه حسن انتخابی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برگزیده که گفتارش سراسر موعظه است و دل های بیدار را با کلمات موزون و فصیح و نافذ خویش متحول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اسلام در نخستین موعظه اش بدو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تَکُن مِمَّن یَرجُوا الآخِرَهَ بِغَیرِ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کسانی مباش که بدون انجام اعمال صالحه امید به آخرت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بیماری های روحی که بسیاری از اهل اعتقاد به مبدا و معاد بدان مبتلا هستند امید کاذب است یعنی می خواهند بدون عمل و ریاضت به نعمات و مواهب الهی در جهان آخرت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قرآن شریف می بینیم هر کجا سخن از ایمان است در کنارش عمل صالح مطرح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وَبَشِّرِ الَّذِینَ آمَنُوا وَعَمِلُوا الصَّالِحَاتِ أَنَّ لَهُمْ جَنَّاتٍ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به آنانی که دارای ایمان و کارهای پسندیده هستند بشارت ده که برای ایشان بهشت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 خدا از امید کاذب همان طور که امام سجاد علیه السلام به خدا پناه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اَعُوذُ بِکَ مِن دُعاءٍ مَحجُوبٍ و رَجاءٍ مَکذُوبِ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خداوندا به تو پناه می برم از دعایی که بالا نرود و از امید دروغین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من ز بی عملی در جهان ملولم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ملالت علما هم ز علم بی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مغازه داری که صبح به کار مشغول می شود آن وقت می تواند امید به جمع آوری سود داشته باشد که داخل مغازه اجناس و لوازم فروش را داشته باشد و مشتری به سراغش بیاید در همه کارها اسباب و وسایل برای رسیدن به اهداف مادی و معنوی ضروری است زیرا که</w:t>
      </w:r>
    </w:p>
    <w:p>
      <w:pPr>
        <w:pStyle w:val="BookText"/>
        <w:rPr/>
      </w:pPr>
      <w:r>
        <w:rPr>
          <w:rFonts w:ascii="Amiri" w:hAnsi="Amiri" w:eastAsia="Amiri" w:cs="Amiri"/>
          <w:color w:val="111111"/>
          <w:sz w:val="28"/>
          <w:sz w:val="28"/>
          <w:szCs w:val="28"/>
          <w:rtl w:val="true"/>
          <w:lang w:bidi="ar-SA"/>
        </w:rPr>
        <w:t>لا تَجریِ الاُمُور اِلاّ بِاسبابِها</w:t>
      </w:r>
    </w:p>
    <w:p>
      <w:pPr>
        <w:pStyle w:val="BookText"/>
        <w:rPr/>
      </w:pPr>
      <w:r>
        <w:rPr>
          <w:rFonts w:ascii="IRNazanin" w:hAnsi="IRNazanin" w:eastAsia="IRNazanin"/>
          <w:color w:val="111111"/>
          <w:sz w:val="28"/>
          <w:sz w:val="28"/>
          <w:szCs w:val="28"/>
          <w:rtl w:val="true"/>
          <w:lang w:bidi="fa-IR"/>
        </w:rPr>
        <w:t>کارها به جریان نمی افتد مگر با وسایل مربوط به آنها بنابراین با بی عملی و تدارک ندیدن ابزار مربوطه نمی توان امید به پاداش و سود آخرت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یُرَجِّی التَّوبَهَ بِطُولِ الاَمَلِ</w:t>
      </w:r>
    </w:p>
    <w:p>
      <w:pPr>
        <w:pStyle w:val="BookText"/>
        <w:rPr/>
      </w:pPr>
      <w:r>
        <w:rPr>
          <w:rFonts w:ascii="IRNazanin" w:hAnsi="IRNazanin" w:eastAsia="IRNazanin"/>
          <w:color w:val="111111"/>
          <w:sz w:val="28"/>
          <w:sz w:val="28"/>
          <w:szCs w:val="28"/>
          <w:rtl w:val="true"/>
          <w:lang w:bidi="fa-IR"/>
        </w:rPr>
        <w:t>از جمله کسانی مباش که امید به توبه داشته باشد در حالی که آرزویش طولانی و 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توبه اش پذیرفته می شود که آرزوهایش را محدود کند به محدوده عمر طبیعی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 بعضی ها هر چه پا به سن می گذارند آرزوهایشان طولانی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سری است که انسان وقتی جوان است با اینکه می گوید ارزو بر جوانان عیب نیست دارای صفات خوبی است و آرزویش محدود است اهل ایثار و گذشت دارای فتوت و جوانمردی است دارای خدمات اجتماعی است ولی همین که به سن چهل سالگی و بالاتر می رسد عوض آنکه به خود آید که به مرگ نزدیک می شود و موهای او سفید می گردد تا حالا از کوه زندگی بالا می رفت و به سر قله حیات رسیده و از حالا به بعد در حال پائین آمدن است آن هم با سرعتی بیشتر نسبت به رفتن ولی می بینی که حرص و ولعش تازه شروع شده و آرزویش از محدوده عمرش تجاوز کرده و علاقه اش به مال و جاه دنیا افزون گشته و فکری برای جهان باقی نمی کند و در مقام توبه و انابه به درگاه الهی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الاَمَلُ سُلطان الشَّیاطینَ عَلی قُلُوبِ الغافِلین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آرزوها سلطه شیطان ها بر دل های اهل غفلت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لاسلام در دعا روز عرفه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اَعُوذُ بِکَ مِن دُنیا تَمنَعُ خَیرَ الآخِرَهِ و مِن حیاهٍ تَمنَعُ خَیرَ المَماتِ وَ مِن امَلٍ یَمنَعُ خَیرَ العَمَل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خداوندا به تو پناه می برم از دنیایی که مانع خوبی های آخرت گردد و از زندگی که مانع خوبی های مرگ شود و از ارزوهایی که مانع کارهای پسندیده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مضمون روایات چ نین استفاده می شود که آرزوهای طولانی ثمرات بسیار بدی را در پی دارد به عنوان نمونه باعث قصاوت قلب فراموش کردن مرگ کم شدن کارهای پسندیده فراموش کردن جهان آخرت و رغبت بیش از حد به جمع آوری مال و ثروت دنیا خواهد شد و برعکس محدود کردن آرزوها باعث می شود که کارهای پسندیده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 زهد در دنیا چشیده شودو هم و غم از دل بیرون رود و ذوق و شوق جهان آخرت به لقاء الله در دل بیفتد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فِی الدُّنیا بِقُولِ الزّاهِدینَ وَ یَعمَلُ فِیها بِعَمَلِ الرَّاغِبینَ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مباش از کسانی که رد دنیا مثل زاهدین حرف می زند ولی در عمل همانند دنیاطلبان عمل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خود را زاهد و تارک دنیا و عزلت گزین نشان می دهد و در هنگام عمل جزء متمایلین به دنیا است زرق و برق دنیا او را می گیرد به مردم می گوید که زهد در دنیا را انتخاب کنید ولی وقتی موقعیتی برایش پیش می آید از آزمایش درست بیرون نمی آید پول دنیا ریاست دنیا شهوت دنیا حالش را تغییر می دهد تا مادامی که ن طرف میز ریاست به عنوان ارباب رجوع بود شعار می داد متواضع بود جواب سلام می داد ارادتمند و مخلص بود از روی خوش و برخورد زیبایش لذت می بردی ولی همین که پشت میز ریاست نشست همه چیز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چه قوه مغناطیسی است که در میز ریاست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سرش را بالا نمی کند جواب سلامت را نمی دهد غرق در جاه و مقام زودگذر دنیا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نیکان و نزدیکان خود را هم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می بینی پول دنیا چنین بلایی را بر سرشان می آورد تا مادامی که خانه ای محقر داشت وسیله نقلیه مدل پایین داشت اهل تواضع و حضور در محافل دینی و نماز اول قوت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 که آب زیر پوستش رفت و دنیا به او اقبال کرد خانه وسیع شد ماشین مدل بالای خارجی گردید و تیراژ اسکناس بالا رفت می بینی که ثعلبه زمان می شود و دیگر رنگ و قیافه اش را در مسجد ومحافل دینی نمی بینی و چنان دنیازده شده که فرصت انجام نوافل و مستحبات وگاهی نعوذ بالله انجام واجبات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یَعْلَمُونَ ظَاهِرًا مِنَ الْحَیَاةِ الدُّنْیَا وَهُمْ عَنِ الْآخِرَةِ هُمْ غَافِلُونَ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به ظاهر زندگی دنیا آگاه اند ولی از جهات آخرت غافل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دنیا را اینگونه ترسیم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دنیا چون تمثالی است که سر آن تکبر و چشم آن حرص و گوشش طمع و زبانش ریا و دستش شهوت و پایش عجب و خودپسندی و قلبش غفلت و رنگش فنا و ثمره اش زوال و نیستی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زندگی دنیا را دوست بدارد تکبر برای او حاصل شود و چون از دنیا خوشش آید و پیش او پسندیده شود صفت حرص برای او حاصل گردد و اگر آن را بجوید و طلب کند طمع به سراغش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مدح و تعریف کند لباس ریا به تن خود می کند و اگر آن را بخواهد خودپسندی در دل او برقرار می شود و هرگاه به آن تکیه و اعتماد کند دچار غفلت می شود و هرگاه شروع به جمع مال کند از انفاق آن بخل ورزد و در نتیجه دنیا او را در آتش جای خواهد داد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اِن اُعطِیَ مِنها لَم یَشبَع وَ اِن مُنعَ مِنها لمَ یَفنَع</w:t>
      </w:r>
    </w:p>
    <w:p>
      <w:pPr>
        <w:pStyle w:val="BookText"/>
        <w:rPr/>
      </w:pPr>
      <w:r>
        <w:rPr>
          <w:rFonts w:ascii="IRNazanin" w:hAnsi="IRNazanin" w:eastAsia="IRNazanin"/>
          <w:color w:val="111111"/>
          <w:sz w:val="28"/>
          <w:sz w:val="28"/>
          <w:szCs w:val="28"/>
          <w:rtl w:val="true"/>
          <w:lang w:bidi="fa-IR"/>
        </w:rPr>
        <w:t>اگر از دنیا به او بدهند سیر نمی شود و اگر از او بگیرند قناعت نمی کند حرص از جمله صفات زشتی است که مثل یک بیماری خطرناک وجود انسان را تباه می کند همان حالت بدی که امروزه سراغ بسیاری آمده دیده می شود که عده زیادی از مردم پا را از گلیم خود فراتر گذارده در نتیجه گرفتار ناراحتی های روحی و پاچیدگی خانواده ها و از بین رفتن عزت و آبرو شده 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عزیز مبادا در کسب و تجارت تند حرکت کنی مبادا ابروی چندین ساله پدر و مادر و خانواده خویش را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اینگونه رفتار مکن که چرا فلانی آن</w:t>
      </w:r>
    </w:p>
    <w:p>
      <w:pPr>
        <w:pStyle w:val="BookText"/>
        <w:rPr/>
      </w:pPr>
      <w:r>
        <w:rPr>
          <w:rFonts w:ascii="IRNazanin" w:hAnsi="IRNazanin" w:eastAsia="IRNazanin"/>
          <w:color w:val="111111"/>
          <w:sz w:val="28"/>
          <w:sz w:val="28"/>
          <w:szCs w:val="28"/>
          <w:rtl w:val="true"/>
          <w:lang w:bidi="fa-IR"/>
        </w:rPr>
        <w:t>مقدار دارد و من ندارم پس من باید همانند او داشته باشم آیا حرص به جمع آوری مال دنیا به از بین رفتن عزت و ابروی چندین ساله خانواده می 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دینی ما د رهنگام دعا هیچ گاه از خداوند زیاد نمی خواستند بلکه عرض م 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ارزُقنی الکِفایَهَ و القُنُوعَ و صِدق الیَقینَ فِی التَوَکُّلِ عَلَیک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پروردگارا به من کفاف و قناعت و درستی یقین را در توکل بر خودت روزی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 ای که محتاج خلق نباشم و آنچه نیاز من است برآورده گردد و راستی که چقدر لذت دارد که انسان بدهکار کسی نباشد چک بی محل نکشیده طلبکارها در خانه اش را نمی کوبد شب راحت می خوابد و روز در نهایت روسپیدی به محل کارش حضور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زیاده طلبی و حرص و ولع به جمع آروی ثروت دنیا بسیاری از مواقع مواجه به قرض و دین است و طبق بیان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اِیّاکُم وَ الدِّین فَاِنَّهُ هُمُّ باللَیلِ وَ ذُلُّ بالنَّهار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بدهی به مردم غم و اندوه شب و ذلت در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باید با طلبکارها روبرو شود و خجالت بکشد و شب خوابش نمی برد چرا که غصه می خورد که فردا اگر نتوانم قرض خود را بدهم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حریض بین هفت آفت دشوار گرفتار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متوالی که برای بدنش زیان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زیادی که به پایان 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تعبی که هرگز آسوده از آن نمی شود مگر هنگام مرگ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و هراسی که جز ابتلا به آنچه از او می ترسد فایده ای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اندوهی که بی جهت زندگی را بر او ناگوار می 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دقیقی در پیشگاه خداوند از او کشیده می شود که رهایی از آن نخواهد داشت مگر به عفو و بخشش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دردناکی که راه فرار از آن برایش نیست و نه چاره ای دارد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آنانکه روی دنیا با چشم عقل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صید تیر خورده از دام وی رمیدند</w:t>
      </w:r>
    </w:p>
    <w:p>
      <w:pPr>
        <w:pStyle w:val="BookText"/>
        <w:rPr/>
      </w:pPr>
      <w:r>
        <w:rPr>
          <w:rFonts w:ascii="IRNazanin" w:hAnsi="IRNazanin" w:eastAsia="IRNazanin"/>
          <w:color w:val="111111"/>
          <w:sz w:val="28"/>
          <w:sz w:val="28"/>
          <w:szCs w:val="28"/>
          <w:rtl w:val="true"/>
          <w:lang w:bidi="fa-IR"/>
        </w:rPr>
        <w:t>مرغان باغ جنت در کشتزار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 دام پنهان از دانه دل بریدند</w:t>
      </w:r>
    </w:p>
    <w:p>
      <w:pPr>
        <w:pStyle w:val="BookText"/>
        <w:rPr/>
      </w:pPr>
      <w:r>
        <w:rPr>
          <w:rFonts w:ascii="IRNazanin" w:hAnsi="IRNazanin" w:eastAsia="IRNazanin"/>
          <w:color w:val="111111"/>
          <w:sz w:val="28"/>
          <w:sz w:val="28"/>
          <w:szCs w:val="28"/>
          <w:rtl w:val="true"/>
          <w:lang w:bidi="fa-IR"/>
        </w:rPr>
        <w:t xml:space="preserve">مردان حق ز دنیا بستند دیده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 و بد گذشتند جز حق کسی ندیدند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یعجِزُ عَن شُکرِ ما اوتِیَ وَ یَبتَغِیِ الزِّیادَهَ فِیما بَقِیَ</w:t>
      </w:r>
    </w:p>
    <w:p>
      <w:pPr>
        <w:pStyle w:val="BookText"/>
        <w:rPr/>
      </w:pPr>
      <w:r>
        <w:rPr>
          <w:rFonts w:ascii="IRNazanin" w:hAnsi="IRNazanin" w:eastAsia="IRNazanin"/>
          <w:color w:val="111111"/>
          <w:sz w:val="28"/>
          <w:sz w:val="28"/>
          <w:szCs w:val="28"/>
          <w:rtl w:val="true"/>
          <w:lang w:bidi="fa-IR"/>
        </w:rPr>
        <w:t>مباش از کسانیکه از شکرگزاری نسبت به آنچه دریافت کرده عاجز است و به دنبال مال و ثروت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ما از شکرگزاری نعمت های الهی عاجزیم وقتی نمی توانیم نعمت های پروردگار را شماره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تَعَدَّوا نِعمَهَ اللهِ لا تُحصُوها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چگونه می توانیم شکر آنها را به 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 قادر نیستیم شکر الطاف بی شمار حق تعالی را ادا کنیم بلکه انبیاء نیز تقاضای توفیق و کمک پروردگار برای ادا شکر مواهب الهی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سلیمان علیه السلام در برابر نعمت ها و تفضلات فراوان حضرت باریتعالی قرار می گیرد عرض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أَوْزِعْنِی أَنْ أَشْکُرَ نِعْمَتَکَ الَّتِی أَنْعَمْتَ عَلَیَّ وَعَلَی وَالِدَیَّ وَأَنْ أَعْمَلَ صَالِحًا تَرْضَاهُ وَأَدْخِلْنِی بِرَحْمَتِکَ فِی عِبَادِکَ الصَّالِحِینَ </w:t>
      </w:r>
      <w:r>
        <w:rPr>
          <w:rStyle w:val="FootnoteAnchor"/>
          <w:rtl w:val="true"/>
        </w:rPr>
        <w:footnoteReference w:id="49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مرا توفیق شکر نعمتت که به من و پدرم عنایت کرده ده و مرا به انجام کارهای پسندیده ای که تو راضی باشی موفق بدار ومرا به لطف و کرمت در صف بندگان صالحت داخل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که رسول گرامی اسلام صلی قدس سرهم در خانه عایشه بود آنقدر عبادت پروردگار را به جا آورد که او به آن گرامی عرض کرد چرا این اندازه خود را به زحمت می اندازی در حالی که خداوند گناهان گذشته و آینده تو را بخشیده است؟</w:t>
      </w:r>
    </w:p>
    <w:p>
      <w:pPr>
        <w:pStyle w:val="BookText"/>
        <w:rPr/>
      </w:pPr>
      <w:r>
        <w:rPr>
          <w:rFonts w:ascii="IRNazanin" w:hAnsi="IRNazanin" w:eastAsia="IRNazanin"/>
          <w:color w:val="111111"/>
          <w:sz w:val="28"/>
          <w:sz w:val="28"/>
          <w:szCs w:val="28"/>
          <w:rtl w:val="true"/>
          <w:lang w:bidi="fa-IR"/>
        </w:rPr>
        <w:t>رسول خدا صلی الله علیه و آله وسلم را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عایشهُ اَلّا اَکُونُ عَبداً شَکُوراً</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ای عایشه آیا نباشم بنده شاکر پروردگار؟</w:t>
      </w:r>
    </w:p>
    <w:p>
      <w:pPr>
        <w:pStyle w:val="BookText"/>
        <w:rPr/>
      </w:pPr>
      <w:r>
        <w:rPr>
          <w:rFonts w:ascii="IRNazanin" w:hAnsi="IRNazanin" w:eastAsia="IRNazanin"/>
          <w:color w:val="111111"/>
          <w:sz w:val="28"/>
          <w:sz w:val="28"/>
          <w:szCs w:val="28"/>
          <w:rtl w:val="true"/>
          <w:lang w:bidi="fa-IR"/>
        </w:rPr>
        <w:t>شکر باشد دفع علت های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 دارد شاکر از سودای دل</w:t>
      </w:r>
    </w:p>
    <w:p>
      <w:pPr>
        <w:pStyle w:val="BookText"/>
        <w:rPr/>
      </w:pPr>
      <w:r>
        <w:rPr>
          <w:rFonts w:ascii="IRNazanin" w:hAnsi="IRNazanin" w:eastAsia="IRNazanin"/>
          <w:color w:val="111111"/>
          <w:sz w:val="28"/>
          <w:sz w:val="28"/>
          <w:szCs w:val="28"/>
          <w:rtl w:val="true"/>
          <w:lang w:bidi="fa-IR"/>
        </w:rPr>
        <w:t>شکر جان نعمت و نعمت چو 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زآنکه شکر آرد تو را تا کوی دوست</w:t>
      </w:r>
    </w:p>
    <w:p>
      <w:pPr>
        <w:pStyle w:val="BookText"/>
        <w:rPr/>
      </w:pPr>
      <w:r>
        <w:rPr>
          <w:rFonts w:ascii="IRNazanin" w:hAnsi="IRNazanin" w:eastAsia="IRNazanin"/>
          <w:color w:val="111111"/>
          <w:sz w:val="28"/>
          <w:sz w:val="28"/>
          <w:szCs w:val="28"/>
          <w:rtl w:val="true"/>
          <w:lang w:bidi="fa-IR"/>
        </w:rPr>
        <w:t>امیرمومنان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مباش که عاجز است از اداء شکر آنچه بدو عطا شده و دنبال زیاده طلبی است و نعمت های بیشتری را می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یَنهی و لا یَنتَهِی و یامُرُ بِما لا یَاتِی</w:t>
      </w:r>
    </w:p>
    <w:p>
      <w:pPr>
        <w:pStyle w:val="BookText"/>
        <w:rPr/>
      </w:pPr>
      <w:r>
        <w:rPr>
          <w:rFonts w:ascii="IRNazanin" w:hAnsi="IRNazanin" w:eastAsia="IRNazanin"/>
          <w:color w:val="111111"/>
          <w:sz w:val="28"/>
          <w:sz w:val="28"/>
          <w:szCs w:val="28"/>
          <w:rtl w:val="true"/>
          <w:lang w:bidi="fa-IR"/>
        </w:rPr>
        <w:t>مباش از کسانی که مردم را از زشتی ها نهی می کند ولی خود بدان عمل می کند و به خوبی ها امر می کند و خود بدان عمل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عالم بی عمل مباش که امر و نهی چنین عالمان هیچ تاثیر در مستمع ندارد و بر فرض هم که اثر بگذارد رسوائیش بیشتر است زیرا که فردا در صحنه قیامت شخص امر و نهی کننده مشاهده می نماید که عده ای امر و نهی او را به اجرا در آورده و سعادتمند شده اند و راهی بهشت برین هستند ولی او باید در موقف قیامت بایستد و محاکمه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لِمَ تَقُولُونَ مَا لَا تَفْعَلُونَ کَبُرَ مَقْتًا عِنْدَ اللَّهِ أَنْ تَقُولُوا مَا لَا تَفْعَلُونَ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ای اهل ایمان چرا چیزی به زبان می گویید که در مقام عمل خلاف آن را انجام می دهید این کار که بگویید و عمل نکنید خداوند را سخت به خشم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أَتَأْمُرُونَ النَّاسَ بِالْبِرِّ وَتَنْسَوْنَ أَنْفُسَکُمْ </w:t>
      </w:r>
      <w:r>
        <w:rPr>
          <w:rStyle w:val="FootnoteAnchor"/>
          <w:rtl w:val="true"/>
        </w:rPr>
        <w:footnoteReference w:id="498"/>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مردم را به کارهای نیک دستور می دهید ولی خودتان را فراموش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فقط خوبی ها گفته شود و به دست نیاید و بدی ها نهی شود و ترک نگردد آیا نتیجه ای جز بی اعتمادی و بی اعتباری گوینده در بر خواهد داشت و ایا می توان دل ها را به مهر و معرفت پروردگار و اولیاء شکوفا کرد؟ بدون شک در صورت نبود عمل سخنان هر چه هم زیبا و موزون و در سطح بالای علمی باشد جز اضلال و اغوا اثری نخواهد داشت این اشخاص چون طبیبانی هستند که برای مردم نسخه های شفابخش می نویسند ولی خود بیمارند و به دستورات خویش عمل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خطاب بدین افراد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مِن دائِکَ بَلُولٌ اَم لَیسَ مِن نُومِکَ یَقظَهٌ ؟</w:t>
      </w:r>
    </w:p>
    <w:p>
      <w:pPr>
        <w:pStyle w:val="BookText"/>
        <w:rPr/>
      </w:pPr>
      <w:r>
        <w:rPr>
          <w:rFonts w:ascii="IRNazanin" w:hAnsi="IRNazanin" w:eastAsia="IRNazanin"/>
          <w:color w:val="111111"/>
          <w:sz w:val="28"/>
          <w:sz w:val="28"/>
          <w:szCs w:val="28"/>
          <w:rtl w:val="true"/>
          <w:lang w:bidi="fa-IR"/>
        </w:rPr>
        <w:t>آیا برای درد تو بهبودی نیست و یا برای خواب تو بیداری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تَرْحَمُ مِنْ نَفْسِکَ ما تَرْحَمُ مِنْ غَیْرِکَ؟ فَلَرُبَّما تَرَی الضَّاحِی مِنْ حَرِّ الشَّمْسِ فَتُظِلُّهُ، اءَوْ تَرَی الْمُبْتَلَی بِاءَلَم یُمِضُّ جَسَدَهُ فَتَبْکِی رَحْمَةً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صَبَّرَکَ عَلی دائِکَ، وَ جَلَّدَکَ بِمُصابِکَ</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آیا به جان خود رحم نمی کنی همان گونه برای دیگری دل می سوزانی؟ بسا شخصی را در افتاب می بینی بر او سایه می افکنی و یا کسی را به دردی گرفتار می بینی که درد تن او را می سوزاند و از راه مهربانی بر احوال او گریه می کنی پس چه چیز ترا به درد خویش شکیبا ساخته و بر مصیبت هایت توانا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اَشقَی النّاسِ مَن هُوَ مَعروفٌ بِعلمِهِ مَجهُولٌ بِعَمَلِهِ </w:t>
      </w:r>
      <w:r>
        <w:rPr>
          <w:rStyle w:val="FootnoteAnchor"/>
          <w:rtl w:val="true"/>
        </w:rPr>
        <w:footnoteReference w:id="500"/>
      </w:r>
      <w:r>
        <w:rPr>
          <w:rFonts w:ascii="IRNazanin" w:hAnsi="IRNazanin" w:eastAsia="IRNazanin"/>
          <w:color w:val="111111"/>
          <w:sz w:val="28"/>
          <w:sz w:val="28"/>
          <w:szCs w:val="28"/>
          <w:rtl w:val="true"/>
          <w:lang w:bidi="fa-IR"/>
        </w:rPr>
        <w:t>پست ترین مردم آن کسی است که در میان مردم به علم و فضیلت شهرت پیدا کند ولی د رمقام عمل مقصر و سست و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علمت اگر عمل برابر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 دو جهان تو را میسر گردد</w:t>
      </w:r>
    </w:p>
    <w:p>
      <w:pPr>
        <w:pStyle w:val="BookText"/>
        <w:rPr/>
      </w:pPr>
      <w:r>
        <w:rPr>
          <w:rFonts w:ascii="IRNazanin" w:hAnsi="IRNazanin" w:eastAsia="IRNazanin"/>
          <w:color w:val="111111"/>
          <w:sz w:val="28"/>
          <w:sz w:val="28"/>
          <w:szCs w:val="28"/>
          <w:rtl w:val="true"/>
          <w:lang w:bidi="fa-IR"/>
        </w:rPr>
        <w:t>مغرور مشو به آنکه خواندی ورقی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 از آن دم که ورق برگردد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امیرالمومنین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از کسانی که مردم را از زشتی ها نهی</w:t>
      </w:r>
    </w:p>
    <w:p>
      <w:pPr>
        <w:pStyle w:val="BookText"/>
        <w:rPr/>
      </w:pPr>
      <w:r>
        <w:rPr>
          <w:rFonts w:ascii="IRNazanin" w:hAnsi="IRNazanin" w:eastAsia="IRNazanin"/>
          <w:color w:val="111111"/>
          <w:sz w:val="28"/>
          <w:sz w:val="28"/>
          <w:szCs w:val="28"/>
          <w:rtl w:val="true"/>
          <w:lang w:bidi="fa-IR"/>
        </w:rPr>
        <w:t>می کند ولی خود بدان عمل می کند و به خوبی ها امر می نماید و خود بدان عمل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مردی به همسر خود گفت از حضرت فاطمه زهرا علیها السلام سوال کن آیا من از شیعیان آنهایم؟ آن 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به آنچه ما امر کرده ایم عمل کنی و از انچه نهی نموده ایم دوری می جویی از شیعیان ما هستی وگرنه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زن برای شوهر خود نقل کرد شوهر از شنیدن این پاسخ بسیار ناراحت و اندوهگین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چگونه ممکن است انسان ازگناه پاک باشد و از او خطایی سر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آتش جهنم جای خواهم داشت زیرا هر که از شیعیان ایشان نباشد همیشه در جهنم است آن زن گفتار و ناراحتی شوهرش را برای حضرت زهرا علیها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بزرگوار فرمودک به شوهرت بگو آن طور که فکر کرده ای نیست زیرا شیعیان ما از بهترین مردمان بهشتند اما هر کس که ما را دوست بدارد و دوستان ما را نیز دوست داشته باشد و با دشمنان دشمن باشد با قلب و زبان نیز تسلیم ما باشد شیعه ما نمی باشد در صورتی که با دستورات و نواهی ما مخالفت کند با اینکه او نیز در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پاک شدن از گناه یا به وسیله گرفتاری های دنیا و یا به مصیبات و رنج های قیامت و یا اینکه در طبقه اول جهنم کیفر خواهد شد و پس از آنکه پاک گردید به واسطه محبت ما را از آنجا نجات یافته در بهشت مسکن می گیرد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یُحِبُّ الصّالِحینَ و لا یَعمَلُ عَمَلَهُم وَ یُبغِضُ المُذنِبینَ وَ هُوَ اَحَدُهُم</w:t>
      </w:r>
    </w:p>
    <w:p>
      <w:pPr>
        <w:pStyle w:val="BookText"/>
        <w:rPr/>
      </w:pPr>
      <w:r>
        <w:rPr>
          <w:rFonts w:ascii="IRNazanin" w:hAnsi="IRNazanin" w:eastAsia="IRNazanin"/>
          <w:color w:val="111111"/>
          <w:sz w:val="28"/>
          <w:sz w:val="28"/>
          <w:szCs w:val="28"/>
          <w:rtl w:val="true"/>
          <w:lang w:bidi="fa-IR"/>
        </w:rPr>
        <w:t>مباش از کسانی که صالحان را دوست می دارد ولی کار آنها را انجام نمی دهد و با گنهکاران سر ستیز دارد و خود یکی از آنهاست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می کند که فلانی آدم باتقوایی است ولی کار خوب آنها را به جا نمی آورد چه مانعی دارد تو خود نیز مثل آنها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خوب بودن چقدر شیرین است شایسته بودن لایق بودن انسان بودن مطابق با فطرت است تو هم شایسته و لایق و انسان شو و از خدا بخواه که از صالحجین باشی که البته اکثر پیامبران یکی از</w:t>
      </w:r>
    </w:p>
    <w:p>
      <w:pPr>
        <w:pStyle w:val="BookText"/>
        <w:rPr/>
      </w:pPr>
      <w:r>
        <w:rPr>
          <w:rFonts w:ascii="IRNazanin" w:hAnsi="IRNazanin" w:eastAsia="IRNazanin"/>
          <w:color w:val="111111"/>
          <w:sz w:val="28"/>
          <w:sz w:val="28"/>
          <w:szCs w:val="28"/>
          <w:rtl w:val="true"/>
          <w:lang w:bidi="fa-IR"/>
        </w:rPr>
        <w:t>دعاهایشان این بود که</w:t>
      </w:r>
    </w:p>
    <w:p>
      <w:pPr>
        <w:pStyle w:val="BookText"/>
        <w:rPr/>
      </w:pPr>
      <w:r>
        <w:rPr>
          <w:rFonts w:ascii="Amiri" w:hAnsi="Amiri" w:eastAsia="Amiri" w:cs="Amiri"/>
          <w:color w:val="111111"/>
          <w:sz w:val="28"/>
          <w:sz w:val="28"/>
          <w:szCs w:val="28"/>
          <w:rtl w:val="true"/>
          <w:lang w:bidi="ar-SA"/>
        </w:rPr>
        <w:t>اَلحِقنی بِالصّالِحین</w:t>
      </w:r>
    </w:p>
    <w:p>
      <w:pPr>
        <w:pStyle w:val="BookText"/>
        <w:rPr/>
      </w:pPr>
      <w:r>
        <w:rPr>
          <w:rFonts w:ascii="IRNazanin" w:hAnsi="IRNazanin" w:eastAsia="IRNazanin"/>
          <w:color w:val="111111"/>
          <w:sz w:val="28"/>
          <w:sz w:val="28"/>
          <w:szCs w:val="28"/>
          <w:rtl w:val="true"/>
          <w:lang w:bidi="fa-IR"/>
        </w:rPr>
        <w:t>بار پروردگارا ما را به صالحین ملحق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است که توصیف و سخن گفتن از صالحین کار پسندیده ای است ولی باید به دنبال آنان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ذکرِ الصّالِحینَ تَنزِلُ الرَّحمَهِ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در هنگام گفتگو درباره صالحین رحمت الهی نازل می شود رحمت الهی یعنی توفیق یافتن به تبعیت از صالحین و مثل آنها شدن و مواظبت از لقمه از دیدگان از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مجلسی شرکت نکردن اهل دروغ و تقلب و کلاه برداری نبودن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نگویند که ما در عصری زندگی می کردیم که نمی شد صالح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تمامد وران ها نمونه ها و مستوره هایی برای اتمام حجت از بین اقشار مختلف مردم دارد که کسی بهانه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روز قیامت غیر قابل تحمل است که انسان ببیند گروهی حتی در سن جوانی پاک و پاکیزه زیست کردند و هم اینک در صف صالحان هستند و عازم به بهشت و فردوس 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لَم یَکُن فی الحِسابِ مَهولهٌ اِلاّ حَیاء العَرضِ عَلی الله تعالی و فضیحَهِ هَتکِ السِّرِ عَلی الخَفیّاتِ یَحِقُّ لِلمَرءِ اَن لا یَهبِطَ مِن رُوُسِ الجِبالِ وَ لا یاوی اِلی عِمرانٍ و لا یَاکُلَ وَ لا یَشرِبُ وَ لا یَنامُ الّا عَن اِضطرارٍ مُتَّصِلٍ بالتَّلَفِ </w:t>
      </w:r>
      <w:r>
        <w:rPr>
          <w:rStyle w:val="FootnoteAnchor"/>
          <w:rtl w:val="true"/>
        </w:rPr>
        <w:footnoteReference w:id="50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حساب روز قیامت هولی و ترسی به جز شرم و خجالت عرضه بر خدای تعالی و رسوایی پرده در شدن آدمی نبود همانا سزاوار بود که آدمی از سر کوه فرود نیاید و روی به آبادی نیاورد و به حکم اضطرار تا مرز تلف شدن نخورد و نیاشامد و</w:t>
      </w:r>
    </w:p>
    <w:p>
      <w:pPr>
        <w:pStyle w:val="BookText"/>
        <w:rPr/>
      </w:pPr>
      <w:r>
        <w:rPr>
          <w:rFonts w:ascii="IRNazanin" w:hAnsi="IRNazanin" w:eastAsia="IRNazanin"/>
          <w:color w:val="111111"/>
          <w:sz w:val="28"/>
          <w:sz w:val="28"/>
          <w:szCs w:val="28"/>
          <w:rtl w:val="true"/>
          <w:lang w:bidi="fa-IR"/>
        </w:rPr>
        <w:t>خواب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به غفلت گذرانیده همه عمر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بودی و چه کردی عملت کو و کدام</w:t>
      </w:r>
    </w:p>
    <w:p>
      <w:pPr>
        <w:pStyle w:val="BookText"/>
        <w:rPr/>
      </w:pPr>
      <w:r>
        <w:rPr>
          <w:rFonts w:ascii="IRNazanin" w:hAnsi="IRNazanin" w:eastAsia="IRNazanin"/>
          <w:color w:val="111111"/>
          <w:sz w:val="28"/>
          <w:sz w:val="28"/>
          <w:szCs w:val="28"/>
          <w:rtl w:val="true"/>
          <w:lang w:bidi="fa-IR"/>
        </w:rPr>
        <w:t>وای اگر پرده بیفتد که ز بس خجلت و شرم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 جای عرق خون دل آید ز مسام</w:t>
      </w:r>
    </w:p>
    <w:p>
      <w:pPr>
        <w:pStyle w:val="BookText"/>
        <w:rPr/>
      </w:pPr>
      <w:r>
        <w:rPr>
          <w:rFonts w:ascii="IRNazanin" w:hAnsi="IRNazanin" w:eastAsia="IRNazanin"/>
          <w:color w:val="111111"/>
          <w:sz w:val="28"/>
          <w:sz w:val="28"/>
          <w:szCs w:val="28"/>
          <w:rtl w:val="true"/>
          <w:lang w:bidi="fa-IR"/>
        </w:rPr>
        <w:t>می توانی که فرشته شوی از علم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از همت دون ساخته ای با دد و دام</w:t>
      </w:r>
    </w:p>
    <w:p>
      <w:pPr>
        <w:pStyle w:val="BookText"/>
        <w:rPr/>
      </w:pPr>
      <w:r>
        <w:rPr>
          <w:rFonts w:ascii="Amiri" w:hAnsi="Amiri" w:eastAsia="Amiri" w:cs="Amiri"/>
          <w:color w:val="111111"/>
          <w:sz w:val="28"/>
          <w:sz w:val="28"/>
          <w:szCs w:val="28"/>
          <w:rtl w:val="true"/>
          <w:lang w:bidi="ar-SA"/>
        </w:rPr>
        <w:t>وَ یُبغِضُ المُذنِبینَ و هُوَ اَحَدُهُم؟</w:t>
      </w:r>
    </w:p>
    <w:p>
      <w:pPr>
        <w:pStyle w:val="BookText"/>
        <w:rPr/>
      </w:pPr>
      <w:r>
        <w:rPr>
          <w:rFonts w:ascii="IRNazanin" w:hAnsi="IRNazanin" w:eastAsia="IRNazanin"/>
          <w:color w:val="111111"/>
          <w:sz w:val="28"/>
          <w:sz w:val="28"/>
          <w:szCs w:val="28"/>
          <w:rtl w:val="true"/>
          <w:lang w:bidi="fa-IR"/>
        </w:rPr>
        <w:t>مولا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از جمله کسانی که از گنهکاران متنفر است ولی خود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بد است برای تو هم بد است گاهی ما گناه اهل گناه را زیر ذره بین می گذاریم و آشکار می کنیم یکبار به سراغ خود نمی رویم که ببینیم چه کرده ایم دائم در مقام غیبت و عیب جویی از این و آن هستیم اما کمتر به عیب های خود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از مسجد عازم منزل بودم دو نفر در سر راه حقیر ایستادند و در حالی که اشک می ریختند گفتند یکی از ما شب گذشته پدر را که حدود یک هفته پیش فوت شده در خواب دیده که چون چهارپایان راه می رود و زبانی به اندازه اندامش دارد و تقاضای آب می کند و گاهی زبانش را داخل تشت آب فرو م یکند ولی رفع عطش از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پدر شما درباره اهل ایمان و بزرگان بدگویی نمیکرد وغیبت و تهمت نمی زد؟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شب و روز و به هر مناسبتی فحش و ناسزا و بدگویی پشت سر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آنچه شما در خواب دیدید یک نمونه از عذاب برزخی این نوع انسان هاست که مالک زبانشان نیستند و هر چه بخواهند بدون مدرک و دلیل در غیاب اهل ایمان و صالحان می گویند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یَکرَهُ المَوتَ لِکَثُرَهِ ذُنُوبِه و یُقیمُ عَلی ما یَکرَهُ المَوتَ لَهُ</w:t>
      </w:r>
    </w:p>
    <w:p>
      <w:pPr>
        <w:pStyle w:val="BookText"/>
        <w:rPr/>
      </w:pPr>
      <w:r>
        <w:rPr>
          <w:rFonts w:ascii="IRNazanin" w:hAnsi="IRNazanin" w:eastAsia="IRNazanin"/>
          <w:color w:val="111111"/>
          <w:sz w:val="28"/>
          <w:sz w:val="28"/>
          <w:szCs w:val="28"/>
          <w:rtl w:val="true"/>
          <w:lang w:bidi="fa-IR"/>
        </w:rPr>
        <w:t>مباش از کسانی کهاز مرگ بیزار است زیرا که زیاد گناه کرده و بر چیزی پایدار است که باعث کراهت او از مرگ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بعضی از مرگ و جهان آخرت بیزارند؟ شاید علت عمده آن ممانعت مرگ از ادامه گناهان و لغزش 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اجازه نمی دهد که اینها برای همیشه به معصیت و نافرمانی حضرت معبود مشغول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یُرِیدُ الْإِنْسَانُ لِیَفْجُرَ أَمَامَهُ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بلکه این انسان می خواهد که همواره مقابلش باز باشد کسی مانع و مزاحم ادامه جنایات و زشت کاری هایش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هم وقتی متوجه گناهان بسیار خویش می شود از مردن متنفر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چاره دارد و چاره توبه قبل از مرگ است و تا آثار مرگ هویدا نگشته باید توبه کرد که در هنگام مرگ توبه نیز پذیرفته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لَیْسَتِ التَّوْبَةُ لِلَّذِینَ یَعْمَلُونَ السَّیِّئَاتِ حَتَّی إِذَا حَضَرَ أَحَدَهُمُ الْمَوْتُ قَالَ إِنِّی تُبْتُ الْآنَ وَلَا الَّذِینَ یَمُوتُونَ وَهُمْ کُفَّارٌ أُولَئِکَ أَعْتَدْنَا لَهُمْ عَذَابًا أَلِیمًا</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کسی که در تمام عمر به کارهای زشت مشغول باشد تا مرگ را ملاحظه کند در آن ساعت پشیمان شده گوید اکنون توبه کردم توبه اش پذیرفته نخواهد شد همان طور که هر کس کافر بمیرد نیز توبه اش قبول نیست برای اینها عذابی دردناک آماده ساخته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درمان نفرت از مرگ است وقتی انسان طلب عفو و مغفرت از پیشگاه پروردگار مهربان می کند و به طور جدی در مقابل جبران گذشته ها برمی آید دیگر از مرگ بیزار نخواهد بود و بلکه مرگ را پل پیروزی و کلید سعادت و نیکبختی جهان آخرت می داند مولا امیرالمومنین علی علیه السلام می فرمود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فَاعْمَلُوا وَ اءَنْتُمْ فِی نَفَسِ الْبَقاءِ، وَ الصُّحُفُ مَنْشُورَةٌ، وَ التَّوْبَةُ مَبْسُوطَةٌ، وَ الْمُدْبِرُ یُدْعَی ، وَ الْمُسِی ءُ یُرْجَی ، قَبْلَ اءَنْ یَخْمُدَ الْعَمَلُ، وَ یَنْقَطِعَ الْمَهَلُ، وَ یَنْقَضِیَ الْاءَجَلُ</w:t>
      </w:r>
    </w:p>
    <w:p>
      <w:pPr>
        <w:pStyle w:val="BookText"/>
        <w:rPr/>
      </w:pPr>
      <w:r>
        <w:rPr>
          <w:rFonts w:ascii="Amiri" w:hAnsi="Amiri" w:eastAsia="Amiri" w:cs="Amiri"/>
          <w:color w:val="111111"/>
          <w:sz w:val="28"/>
          <w:sz w:val="28"/>
          <w:szCs w:val="28"/>
          <w:rtl w:val="true"/>
          <w:lang w:bidi="ar-SA"/>
        </w:rPr>
        <w:t>وَ یُسَدَّ بابُ التَّوْبَةِ</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کار کنید تا زنده هستید و نفس بالا می آید و نامه اعمال گشوده و در توبه باز است و آنکه قهر کرده دعوت می شود و به گنهکار امیدواری می دهند پیش از آنکه چراغ عمل خاموش شود و فرصت از دست برود و مدت به سر آید و در توبه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 امید عاطفتی از جانب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جنایتی و امیدم به عفو اوست</w:t>
      </w:r>
    </w:p>
    <w:p>
      <w:pPr>
        <w:pStyle w:val="BookText"/>
        <w:rPr/>
      </w:pPr>
      <w:r>
        <w:rPr>
          <w:rFonts w:ascii="IRNazanin" w:hAnsi="IRNazanin" w:eastAsia="IRNazanin"/>
          <w:color w:val="111111"/>
          <w:sz w:val="28"/>
          <w:sz w:val="28"/>
          <w:szCs w:val="28"/>
          <w:rtl w:val="true"/>
          <w:lang w:bidi="fa-IR"/>
        </w:rPr>
        <w:t xml:space="preserve">دانم که بگذرد ز سرم جرم من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پری و شست و لیکن فرشته خوست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یُقیم عَلی ما یَکرَهُ المَوتَ لَهُ</w:t>
      </w:r>
    </w:p>
    <w:p>
      <w:pPr>
        <w:pStyle w:val="BookText"/>
        <w:rPr/>
      </w:pPr>
      <w:r>
        <w:rPr>
          <w:rFonts w:ascii="IRNazanin" w:hAnsi="IRNazanin" w:eastAsia="IRNazanin"/>
          <w:color w:val="111111"/>
          <w:sz w:val="28"/>
          <w:sz w:val="28"/>
          <w:szCs w:val="28"/>
          <w:rtl w:val="true"/>
          <w:lang w:bidi="fa-IR"/>
        </w:rPr>
        <w:t>بر چیزی که باعث کراهت او از مرگ شده باقی است باید دید چه چیزهایی عامل کراهت از مرگ می شود آن عوامل را نخست در وجود خویش شناسایی کنیم و سپس در مقام ریشه کنی و اضمحلال آنها برآییم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سَقِمَ ظَلَّ نادِماً و اِن صَحَّ اَمِنَ لاهیاً یُعجِبُ بِنَفسِهِ اِذا عُوفِیَ و یَقنِطُ اِذا ابتُلِیَ</w:t>
      </w:r>
    </w:p>
    <w:p>
      <w:pPr>
        <w:pStyle w:val="BookText"/>
        <w:rPr/>
      </w:pPr>
      <w:r>
        <w:rPr>
          <w:rFonts w:ascii="IRNazanin" w:hAnsi="IRNazanin" w:eastAsia="IRNazanin"/>
          <w:color w:val="111111"/>
          <w:sz w:val="28"/>
          <w:sz w:val="28"/>
          <w:szCs w:val="28"/>
          <w:rtl w:val="true"/>
          <w:lang w:bidi="fa-IR"/>
        </w:rPr>
        <w:t>مباش از کسانی که اگر بیمار شود همواره در ندامت است و اگر سلامتی یابد سرگرم خوشگذرانی می گردد و به خاطر تندرستی گرفتار غرور می شود و هنگام گرفتاری مایوس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بیماری و قدردانی سلامتی دو موضوع مهم برای حفظ ایمان و خارج شدن از سرحد اعتدال است اینکه انسان در هنگام بیماری شکایت ننماید و چیزی به زبان جاری نکند که از قدر و منزلتش بکاهد و یا در هنگام سلامتی غافل از این نعمت بزرگ الهی نباشد به خوشگذرانی های نامشروع و پایکوبی و عربده جویی نیفتد بلکه شکر و سپاس نعمت سلامتی را به درگاه الهی به جا آورد اینها همان حالت اعتدال و روش پسندیده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شکیبایی در مرض و قدردانی هنگام سلامتی وظیفه مومن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أَذَقْنَا النَّاسَ رَحْمَةً فَرِحُوا بِهَا وَإِنْ تُصِبْهُمْ سَیِّئَةٌ بِمَا قَدَّمَتْ أَیْدِیهِمْ إِذَا هُمْ یَقْنَطُون</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هرگاه از لطف خود رحمتی به آنها بچشانیم شاد می شوند و اگر رنج و بلایی از نتیجه کارهای خود ببیینند به کلی مایوس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تا یک تب می کنند و مختصر کسالتی سراغشان می آید ناله و فریادشان بلند می شود و حالت یاس و نومیدی به آنان دست می دهد و وقتی خداوند سلامتی و صحت را به آنها برمیگرداند شروع به تاختن می کنند و فراموش می نمایند که با یک تب چه شکوه هایی می کردند و طاقت کسالت مختصر را هم نداشتند عوض آنکه شکر نعمت سلامتی را بجا آورند می بینی که بیان مولا یُعجِبُ بِنَفسِهِ اِذا عُوفِی گرفتار عجب و بلندپروازی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چیز خطرناکی است دین و ایمان انسان را نابود می کند باعث کم کاری و توقف آدمی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مولا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اَلاِعجابُ یَمنَعُ الاِزدِیاد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عجب باعث توقف و کم کاری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چیزی از بزرگی و اقتدار که تو در آنی تو را خوش آید و بر خودپسندی ات بیفزاید و نمایش خیال پرشکوهی در تو پیدا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اِلی عِظَمِ مُلکِ اللهِ و قُدرَتِهِ</w:t>
      </w:r>
    </w:p>
    <w:p>
      <w:pPr>
        <w:pStyle w:val="BookText"/>
        <w:rPr/>
      </w:pPr>
      <w:r>
        <w:rPr>
          <w:rFonts w:ascii="IRNazanin" w:hAnsi="IRNazanin" w:eastAsia="IRNazanin"/>
          <w:color w:val="111111"/>
          <w:sz w:val="28"/>
          <w:sz w:val="28"/>
          <w:szCs w:val="28"/>
          <w:rtl w:val="true"/>
          <w:lang w:bidi="fa-IR"/>
        </w:rPr>
        <w:t>بر بزرگی و قدرت خدا بنگر از چیزهایی که نفس تو قادر بر آن نیست زیرا این کار تو را از سرکشی به افتادگی و نرمی کشاند</w:t>
      </w:r>
      <w:r>
        <w:rPr>
          <w:rFonts w:eastAsia="IRNazanin" w:cs="IRNazanin"/>
          <w:color w:val="111111"/>
          <w:sz w:val="28"/>
          <w:szCs w:val="28"/>
          <w:rtl w:val="true"/>
          <w:lang w:bidi="fa-IR"/>
        </w:rPr>
        <w:t>.</w:t>
      </w:r>
      <w:r>
        <w:rPr>
          <w:rStyle w:val="FootnoteAnchor"/>
          <w:rtl w:val="true"/>
        </w:rPr>
        <w:footnoteReference w:id="50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دیده می شود پدر خانواده سر سفره غذا می نشیند سر تا سر سفره چند داماد و عروس فرزندان و نوه هایش نشسته اند گرفتار عجب می شود که این منم که</w:t>
      </w:r>
    </w:p>
    <w:p>
      <w:pPr>
        <w:pStyle w:val="BookText"/>
        <w:rPr/>
      </w:pPr>
      <w:r>
        <w:rPr>
          <w:rFonts w:ascii="IRNazanin" w:hAnsi="IRNazanin" w:eastAsia="IRNazanin"/>
          <w:color w:val="111111"/>
          <w:sz w:val="28"/>
          <w:sz w:val="28"/>
          <w:szCs w:val="28"/>
          <w:rtl w:val="true"/>
          <w:lang w:bidi="fa-IR"/>
        </w:rPr>
        <w:t>این چنین وضعی دارم کیست مثل من در حالی که باید بگوید پروردگارا من کسی و چیزی نیستم هر چه هست از لطف و کرم تو است اگر عافیت و سلامتی است اگر کثرت اولاد و فرزندان است اگر اقبال دنیا و روزی فراوان است همگی از بذل و کرم تو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لَطیفُ اِرحَم عَبدَکَ الضَّعیف</w:t>
      </w:r>
    </w:p>
    <w:p>
      <w:pPr>
        <w:pStyle w:val="BookText"/>
        <w:rPr/>
      </w:pPr>
      <w:r>
        <w:rPr>
          <w:rFonts w:ascii="IRNazanin" w:hAnsi="IRNazanin" w:eastAsia="IRNazanin"/>
          <w:color w:val="111111"/>
          <w:sz w:val="28"/>
          <w:sz w:val="28"/>
          <w:szCs w:val="28"/>
          <w:rtl w:val="true"/>
          <w:lang w:bidi="fa-IR"/>
        </w:rPr>
        <w:t>ای خدای لطیف به این بنده ضعیف ترحمی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زیبای امام سجاد علیه السلام برای شکستن عجب و بلندپروازی ما در دعای شریف مکارم الاخلاق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لا تَرفَعُنی فِی النّاسِ دَرَجَهً الاّ اَحدَثتَ لِی ذِلَّهً باطِنَهً عِندَ نَفسی بِقَدَرِها</w:t>
      </w:r>
    </w:p>
    <w:p>
      <w:pPr>
        <w:pStyle w:val="BookText"/>
        <w:rPr/>
      </w:pPr>
      <w:r>
        <w:rPr>
          <w:rFonts w:ascii="IRNazanin" w:hAnsi="IRNazanin" w:eastAsia="IRNazanin"/>
          <w:color w:val="111111"/>
          <w:sz w:val="28"/>
          <w:sz w:val="28"/>
          <w:szCs w:val="28"/>
          <w:rtl w:val="true"/>
          <w:lang w:bidi="fa-IR"/>
        </w:rPr>
        <w:t>پروردگارا بر محمد و ال او درود فرست و مرا در بین مردم در جه ای بالا مبر مگر آنکه پیش خودم مرا پایین آوری و برایم ایجاد مکن یک عزت ظاهری را مگر آنکه به همان اندازه در درونم فروتنی و کوچکی ایجاد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اگر به سراغ اعمال شایسته و عبادات آید مثل یک میکروب بدخیم به سرعت عمل را ضایع می کند و تمام زحمات و رنج و طاعت را بی ثمر می گذارد همان گرامی در همان دعا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عَبِّدنی و لا تُفسِد عِبادَتِی بِالعُجبِ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پروردگارا مرا توفیق بندگی ده و مرا بنده خود کن وعباداتم را به وسیله عجب فاسد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امیرالمومنین علی علیه السلام می فرمود</w:t>
      </w:r>
    </w:p>
    <w:p>
      <w:pPr>
        <w:pStyle w:val="BookText"/>
        <w:rPr/>
      </w:pPr>
      <w:r>
        <w:rPr>
          <w:rFonts w:ascii="Amiri" w:hAnsi="Amiri" w:eastAsia="Amiri" w:cs="Amiri"/>
          <w:color w:val="111111"/>
          <w:sz w:val="28"/>
          <w:sz w:val="28"/>
          <w:szCs w:val="28"/>
          <w:rtl w:val="true"/>
          <w:lang w:bidi="ar-SA"/>
        </w:rPr>
        <w:t xml:space="preserve">سَیِّئَهٌ تَسُوکَ خَیرٌ مِن حَسَنَهٍ تُعجِبُکَ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گناهی که باعث شرمندگی و توبه تو شود نزد خداوند تبارک و تعالی بهتر است ازکار خوبی که ترا به عجب و خودپسندی وا 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اَصابَهُ بَلاءٌ دَعا مُضطرّاً و اِن رَخاءُ اَعرَضَ مُغتَرَّاً</w:t>
      </w:r>
    </w:p>
    <w:p>
      <w:pPr>
        <w:pStyle w:val="BookText"/>
        <w:rPr/>
      </w:pPr>
      <w:r>
        <w:rPr>
          <w:rFonts w:ascii="IRNazanin" w:hAnsi="IRNazanin" w:eastAsia="IRNazanin"/>
          <w:color w:val="111111"/>
          <w:sz w:val="28"/>
          <w:sz w:val="28"/>
          <w:szCs w:val="28"/>
          <w:rtl w:val="true"/>
          <w:lang w:bidi="fa-IR"/>
        </w:rPr>
        <w:t>مباش از کسانی که وقتی مصیبتی به وی وارد می شود به زاری خدا را می خواند و اگر امیدی به او روی آورد از حق بر می گردد در حالی که اسیر غرور است</w:t>
      </w:r>
    </w:p>
    <w:p>
      <w:pPr>
        <w:pStyle w:val="BookText"/>
        <w:rPr/>
      </w:pPr>
      <w:r>
        <w:rPr>
          <w:rFonts w:ascii="IRNazanin" w:hAnsi="IRNazanin" w:eastAsia="IRNazanin"/>
          <w:color w:val="111111"/>
          <w:sz w:val="28"/>
          <w:sz w:val="28"/>
          <w:szCs w:val="28"/>
          <w:rtl w:val="true"/>
          <w:lang w:bidi="fa-IR"/>
        </w:rPr>
        <w:t>آیا فقط در هنگام درد و بلا باید خدا را بخوانیم و در هنگام خوشی و نعمت اسیر غرور شویم؟</w:t>
      </w:r>
    </w:p>
    <w:p>
      <w:pPr>
        <w:pStyle w:val="BookText"/>
        <w:rPr/>
      </w:pPr>
      <w:r>
        <w:rPr>
          <w:rFonts w:ascii="IRNazanin" w:hAnsi="IRNazanin" w:eastAsia="IRNazanin"/>
          <w:color w:val="111111"/>
          <w:sz w:val="28"/>
          <w:sz w:val="28"/>
          <w:szCs w:val="28"/>
          <w:rtl w:val="true"/>
          <w:lang w:bidi="fa-IR"/>
        </w:rPr>
        <w:t>هنر آنجاست که شخص در ناز و نعمت باشد و هیچ مشکل اقتصادی و ناراحتی نداشته باشد روی به خدا آورد و از صمیم قلب بدون هیچ توقعی بلکه فقط از روی عشق و ارادت حضرت معبود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شود که عامل موثر در سوز و شور ما در درگاه الهی گرفتاری های مادی باشد چندان ارزشی ندارد ارزش انجاست که چون شعیب پیامبر نه از ترس دوزخ و نه از شوق بهشت در پیشگاه الهی تضرع و زاری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اقایی تازه وارد در جمع مستمعین حاضر در مسجد حضور یافت در چند جلسه مشاهده کردیم که همین که سخنران به ذکر مصائب اهل بیت علیهم السلام میکند او با صدای بلند ناله سر می دهد و به قول معروف باعث گرمی مجلس می شود پیش خود گفتیم عجب شور و نوا و حال خوشی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دو یا سه جلسه بود که او را جلب کردند و تحویل مامورین نیروی انتظامی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قضیه از چه قرار است گفتند این اقا کلاهبردار بوده و مال و ثروت زیادی را تصاحب کرده و مالباختگان از حضور وی در این محفل مطلع شده و او را تحویل مامورین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شدیم که این شخص آن گریه و زاری و فریادها را به خاطر درد پنهان خود داشت و استغاثه میکرد که او را جلب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بهتر نیست که ناله و زاری در خانه خدا و گریه کردن بر مصائب اهل بیت علیهم السلام با انگیزه مادی و خواسته های دنیایی مخلوط نگردد و فقط خدا را به خاطر خودش بخواهیم و بخوانیم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 عجلی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محمد باقر علیه السلام بودیم مسافری از خراسان که راه دور مسیر را پیاده طی کرده بود به حضور امام علیه السلام شرفیاب شد پاهایش را که از کفش در آورد شکافته و ترک برداشته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را نیاورد از آنجا که آمدم مگر عشق و دوستی شما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سنگی ما را دوست بدارد خداوند آن را با ما محشور کند و قرین گرداند و آیا دین غیر از محبت است؟</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امام صادق علیه السلام درباره انگیزه خود در بندگی پروردگار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لکِنّی اَعبُدَهُ حَبَّاً لَه عَزَّوجَلَّ وَ هِیَ عِبادَهُ الاَحرارِ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ولی من خدای بزرگ را به خاطر محبتی که به او دارم می پرستم و اینگونه عبادت مخصوص آزادگان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تَغلِبُهُ نَفسُهُ عَلی ما یَظُنُّ و لا یَغلِبُها عَلی ما یَستَقَیُنِ</w:t>
      </w:r>
    </w:p>
    <w:p>
      <w:pPr>
        <w:pStyle w:val="BookText"/>
        <w:rPr/>
      </w:pPr>
      <w:r>
        <w:rPr>
          <w:rFonts w:ascii="IRNazanin" w:hAnsi="IRNazanin" w:eastAsia="IRNazanin"/>
          <w:color w:val="111111"/>
          <w:sz w:val="28"/>
          <w:sz w:val="28"/>
          <w:szCs w:val="28"/>
          <w:rtl w:val="true"/>
          <w:lang w:bidi="fa-IR"/>
        </w:rPr>
        <w:t>مباش از کسانی که نفس اماره در انجام گمان ها و توهمات بر او چیره است و درباره آنچه که یقین دارد و مسلط شدن بر نفس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اسیر خیالات و توهمات خویش هستیم و به آنچه را که حتمی و یقینی است در مهار نفسانیات خویش ناتوان هستیم به وعده های پوچ دنیا دل می بندیم به وعده های یقینی قیامت بی اعتنا می باشیم قرآن در توصیف این طرز تفکر و برداشت از واقعیت ها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یَتَّبِعُونَ إِلَّا الظَّنَّ وَمَا تَهْوَی الْأَنْفُسُ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چیزی جز ظن و گمان و هوای نفس خود را پیروی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قِیلَ إِنَّ وَعْدَ اللَّهِ حَقٌّ وَالسَّاعَةُ لَا رَیْبَ فِیهَا قُلْتُمْ مَا نَدْرِی مَا السَّاعَةُ إِنْ نَظُنُّ إِلَّا ظَنًّا وَمَا نَحْنُ بِمُسْتَیْقِنِینَ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هنگامی که به شما گفته می شود که وعده خدا حق است و درباره قیامت هیچ شک و تردیدی نیست گفتید ما نمی دانیم قیامت چیست ما فقط یک ظن و خیالی به قیامت داریم و ما به آن یقین نداریم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اینها در نخستین شب بعد از مرگ و برخورد با منکر و نکیر و فرشته رومان وقتی مورد بازرسی و مواخذه قرار گرفتند به مرتبه یقین خواهند رسید و تمامی</w:t>
      </w:r>
    </w:p>
    <w:p>
      <w:pPr>
        <w:pStyle w:val="BookText"/>
        <w:rPr/>
      </w:pPr>
      <w:r>
        <w:rPr>
          <w:rFonts w:ascii="IRNazanin" w:hAnsi="IRNazanin" w:eastAsia="IRNazanin"/>
          <w:color w:val="111111"/>
          <w:sz w:val="28"/>
          <w:sz w:val="28"/>
          <w:szCs w:val="28"/>
          <w:rtl w:val="true"/>
          <w:lang w:bidi="fa-IR"/>
        </w:rPr>
        <w:t>وعده های الهی را باور خواهند کرد و همه اش حسرت می خورند که چرا در دنیا برای جهان آخرت خویش کاری نکردند و وعده های پروردگار 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ارجَعونِ لَعَلّی اَعمَلُ صالِحَاً فیما تَرَکتُ</w:t>
      </w:r>
    </w:p>
    <w:p>
      <w:pPr>
        <w:pStyle w:val="BookText"/>
        <w:rPr/>
      </w:pPr>
      <w:r>
        <w:rPr>
          <w:rFonts w:ascii="IRNazanin" w:hAnsi="IRNazanin" w:eastAsia="IRNazanin"/>
          <w:color w:val="111111"/>
          <w:sz w:val="28"/>
          <w:sz w:val="28"/>
          <w:szCs w:val="28"/>
          <w:rtl w:val="true"/>
          <w:lang w:bidi="fa-IR"/>
        </w:rPr>
        <w:t>پروردگار مرا به دنیا بازگردان تا شاید برای جبران گذشته کار خوب انجام دهم پاسخ می شنود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إِنَّهَا کَلِمَةٌ هُوَ قَائِلُهَا وَمِنْ وَرَائِهِمْ بَرْزَخٌ إِلَی یَوْمِ یُبْعَثُونَ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نه چنین است این سخنی است که وی می گوید در حالی که در ورای آنها عالم برزخ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دیگر فرصت بازگشت به دنیا نیست و زمانی از خواب غفلت بیدار شدی که کار از کار گذشته و کار کردن منقطع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یکی از علماء ربانی و صمدانی برای خود قبری حفر کرده بود گاهی که مجذوب دنیا و زرق و برق آن می شد گرفتار غفلت می گردید داخل قبر می شد و می خواند</w:t>
      </w:r>
    </w:p>
    <w:p>
      <w:pPr>
        <w:pStyle w:val="BookText"/>
        <w:rPr/>
      </w:pPr>
      <w:r>
        <w:rPr>
          <w:rFonts w:ascii="Amiri" w:hAnsi="Amiri" w:eastAsia="Amiri" w:cs="Amiri"/>
          <w:color w:val="111111"/>
          <w:sz w:val="28"/>
          <w:sz w:val="28"/>
          <w:szCs w:val="28"/>
          <w:rtl w:val="true"/>
          <w:lang w:bidi="ar-SA"/>
        </w:rPr>
        <w:t>ربِّ ارجَعونِ لَعَلّی اَعمَلُ صالِحَاً فیما تَرَکتُ</w:t>
      </w:r>
    </w:p>
    <w:p>
      <w:pPr>
        <w:pStyle w:val="BookText"/>
        <w:rPr/>
      </w:pPr>
      <w:r>
        <w:rPr>
          <w:rFonts w:ascii="IRNazanin" w:hAnsi="IRNazanin" w:eastAsia="IRNazanin"/>
          <w:color w:val="111111"/>
          <w:sz w:val="28"/>
          <w:sz w:val="28"/>
          <w:szCs w:val="28"/>
          <w:rtl w:val="true"/>
          <w:lang w:bidi="fa-IR"/>
        </w:rPr>
        <w:t>بعد از جا بر میخاست و می گفت حالا دعایت مستجاب شد و خداوند تو را به دنیا بازگردان مشغول به کارهای پسندیده شو از فرصت ها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لَیلَهٍ اِلّا وَ المَلِکُ المُوتِ یُنادی یا اَهلَ القُبورِ لِمَ تَغبِطونَ و قد آیَنتُم هَولَ المُطَّلَعَ؟ فَقال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یَغبِطونَ المُومِنینَ فِی مَساجِدِهِم لاَنَّهُم یُصَلُّونَ وَ لا نُصَلّی </w:t>
      </w:r>
      <w:r>
        <w:rPr>
          <w:rStyle w:val="FootnoteAnchor"/>
          <w:rtl w:val="true"/>
        </w:rPr>
        <w:footnoteReference w:id="51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نیست که جناب عزرائیل علیه السلام به ساکنین در قبرها می گوید برای چه شما غبطه می خورید در حالی که هول مطلع را پشت سر گذاشتید و پرده ها از برابر چشمانتان کنار رفته؟ پاسخ می دهند ما به حال مومنینی غبطه می خوریم که در مساجدشان به نماز می ایستند ولی ما دیگر نمی توانیم نماز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از همسایگان مسجد و کسانی که محل کارشان به مسجد نزدیک است می شناسیم که بانک اذان را می شنوند و در صف جماعت و نماز اول وقت شرکت نمی کنند و شاید بعضی در تمامی عمر یکبار حضور در صفوف نماز جماعت مسجد نداشته اند ولی متاسفانه مجلس ترحیم همان شخص مسجد ندیده را در مسجد برپا می کنند و این خیلی زشت است که کسی در تمامی دوران زندگی به نماز جماعت مساجد شرکت نکرده باشد ولی مجلس مرگش را در مسجد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عالم برزخ مکرر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ارجِعُون خدایا مرا برگردان پاسخی جز کَلّا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حدیث آمده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یُوتُونَ الزَّکاهَ و لا نُزَکّی</w:t>
      </w:r>
    </w:p>
    <w:p>
      <w:pPr>
        <w:pStyle w:val="BookText"/>
        <w:rPr/>
      </w:pPr>
      <w:r>
        <w:rPr>
          <w:rFonts w:ascii="IRNazanin" w:hAnsi="IRNazanin" w:eastAsia="IRNazanin"/>
          <w:color w:val="111111"/>
          <w:sz w:val="28"/>
          <w:sz w:val="28"/>
          <w:szCs w:val="28"/>
          <w:rtl w:val="true"/>
          <w:lang w:bidi="fa-IR"/>
        </w:rPr>
        <w:t>مومنین زکات می پردازند ولی ما دیگر قادر به پرداخت زکات نیستیم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یصُومُونَ رَمضانَ و لا نَصومُوا</w:t>
      </w:r>
    </w:p>
    <w:p>
      <w:pPr>
        <w:pStyle w:val="BookText"/>
        <w:rPr/>
      </w:pPr>
      <w:r>
        <w:rPr>
          <w:rFonts w:ascii="IRNazanin" w:hAnsi="IRNazanin" w:eastAsia="IRNazanin"/>
          <w:color w:val="111111"/>
          <w:sz w:val="28"/>
          <w:sz w:val="28"/>
          <w:szCs w:val="28"/>
          <w:rtl w:val="true"/>
          <w:lang w:bidi="fa-IR"/>
        </w:rPr>
        <w:t>ماه رمضان می آید و روزه می گیرند ولی ما نمی توانیم روزه بگیریم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یَتَصَدَّقُون و نَحنُ لا نَتَصَدِّقُ</w:t>
      </w:r>
    </w:p>
    <w:p>
      <w:pPr>
        <w:pStyle w:val="BookText"/>
        <w:rPr/>
      </w:pPr>
      <w:r>
        <w:rPr>
          <w:rFonts w:ascii="IRNazanin" w:hAnsi="IRNazanin" w:eastAsia="IRNazanin"/>
          <w:color w:val="111111"/>
          <w:sz w:val="28"/>
          <w:sz w:val="28"/>
          <w:szCs w:val="28"/>
          <w:rtl w:val="true"/>
          <w:lang w:bidi="fa-IR"/>
        </w:rPr>
        <w:t>آنها صدقه می دهند ولی ما نمی توانیم صدقه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Amiri" w:hAnsi="Amiri" w:eastAsia="Amiri" w:cs="Amiri"/>
          <w:color w:val="111111"/>
          <w:sz w:val="28"/>
          <w:sz w:val="28"/>
          <w:szCs w:val="28"/>
          <w:rtl w:val="true"/>
          <w:lang w:bidi="ar-SA"/>
        </w:rPr>
        <w:t>یَذکُرونَ اللهَ کَثیراً و لا نَذکُرُ</w:t>
      </w:r>
    </w:p>
    <w:p>
      <w:pPr>
        <w:pStyle w:val="BookText"/>
        <w:rPr/>
      </w:pPr>
      <w:r>
        <w:rPr>
          <w:rFonts w:ascii="IRNazanin" w:hAnsi="IRNazanin" w:eastAsia="IRNazanin"/>
          <w:color w:val="111111"/>
          <w:sz w:val="28"/>
          <w:sz w:val="28"/>
          <w:szCs w:val="28"/>
          <w:rtl w:val="true"/>
          <w:lang w:bidi="fa-IR"/>
        </w:rPr>
        <w:t>آنها ذکر خدا را فراوان می گویند ولی ما قادر به ذکر گفتن نیستیم</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قَالُوا یَا حَسْرَتَنَا عَلَی مَا فَرَّطْنَا فِیهَا وَهُمْ یَحْمِلُونَ أَوْزَارَهُمْ عَلَی ظُهُورِهِمْ أَلَا سَاءَ مَا یَزِرُونَ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وقتی در صحنه قیامت قرار می گیرند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از آنچه در دنیا افراط کردیم و بار گناهان خویش بر پشت کشند آری بد بار سنگینی را بر دوش می 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یَخافُ عَلی غَیرِهِ بِاَدنَی مِن ذَنبِهِ و یَرجُوا لِنَفسِهِ بِاَکثَرَ مِن عَمَلِهِ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مباش از کسانی که از گناهی که دیگری مرتکب می شود نگران است و برای خود مزدی بیشتر از عملی که انجام داده امیدوار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استَغنی بَطِرَ وَ فُتِنَ وَ اِن افتَقَرَ قَنَطَ وَ وَهَنَ</w:t>
      </w:r>
    </w:p>
    <w:p>
      <w:pPr>
        <w:pStyle w:val="BookText"/>
        <w:rPr/>
      </w:pPr>
      <w:r>
        <w:rPr>
          <w:rFonts w:ascii="IRNazanin" w:hAnsi="IRNazanin" w:eastAsia="IRNazanin"/>
          <w:color w:val="111111"/>
          <w:sz w:val="28"/>
          <w:sz w:val="28"/>
          <w:szCs w:val="28"/>
          <w:rtl w:val="true"/>
          <w:lang w:bidi="fa-IR"/>
        </w:rPr>
        <w:t>و مباش از کسانی که وقتی بی نیاز می شود طغیان میکند و فتنه بر پا می دارد و وقتی ندارد می گردد مایوس و سست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شریف هم اینگونه نظر می دهد که</w:t>
      </w:r>
    </w:p>
    <w:p>
      <w:pPr>
        <w:pStyle w:val="BookText"/>
        <w:rPr/>
      </w:pPr>
      <w:r>
        <w:rPr>
          <w:rFonts w:ascii="Amiri" w:hAnsi="Amiri" w:eastAsia="Amiri" w:cs="Amiri"/>
          <w:color w:val="111111"/>
          <w:sz w:val="28"/>
          <w:sz w:val="28"/>
          <w:szCs w:val="28"/>
          <w:rtl w:val="true"/>
          <w:lang w:bidi="ar-SA"/>
        </w:rPr>
        <w:t xml:space="preserve">کَلَّا إِنَّ الْإِنْسَانَ لَیَطْغَی أَنْ رَآهُ اسْتَغْنَی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نه چنین است انسان طغیان کند هنگامی که احساس بی نیازی می کند البته اگر کسی تهذیب نفس کند و ظرفیت خود را در برابر اقبال دنیا بیشتر کند گرفتار طغیان و سرکشی نخواهد شد چنانکه به عنوان نمونه بودند و هستند کسانی که با داشتن ثروت فراوان و امکانات مادی همچنان عبدی خاضع و خاشع باقی مانده و از آنچه خداوند بدان ها عنایت فرموده در راه خدا انفاق می کنند هیچ گاه دنیا و زرق و برق آن حال آنها را تغییر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 ظرفیت ها هستند که با یک تغییر و تحول در زندگی و توسعه ثروت خود را گم می کنند و سر به طغیان می زنند در حالی که بندگان مخلص خدا باور دارند که همه فقیران درگاه اویند و آنچه د راختیارشان هست همگی عاریه و موقت است و روزی باید همه را بگذارند و بروند و از این دنیا فقط سه قطعه پارچه سپید سهم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هر دو حالت بی نیازی و فقر ما را امتحان می کند و چه بسیار انسان ها که در هر دو حالت پیروز و موفق از امتحان بیرون آمدند و تن به خواست پروردگار دادند و در بی نیازی طغیان نکردند و در فقر شکیبایی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الصَّبرُ عَلَی الفَقرِ مَعَ العِزِّ اَجمَلُ مِنَ الغِنی مَعَ الذّلِّ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شکیبایی بر نداری هنگامی که همراه با عزت باشد زیباتر است از ثروت و بی نیازی همراه با ذلت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 مِن مَنقُصٍ رایجٍ و مَزیٍد خاسِرٍ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چه بسیار انسانهایی که توقصی در زندگی دارند ولی سود برده اند و چه بسیار مردمی که مال فراوان دارند و زیان برده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یُقَصِّرُ اذا عَمِلَ و یُبالِغُ اِذا سَاَلَ اِن عَرَضَت لَهُ شَهوَهٌ اَسلَفَ المَعصیَهَ و سَوَّفَ التَّوبَهَ اِن عَرَتهُ مِحنَهٌ انفَرَجَ عَن شرائِطِ المِلَّهِ</w:t>
      </w:r>
    </w:p>
    <w:p>
      <w:pPr>
        <w:pStyle w:val="BookText"/>
        <w:rPr/>
      </w:pPr>
      <w:r>
        <w:rPr>
          <w:rFonts w:ascii="IRNazanin" w:hAnsi="IRNazanin" w:eastAsia="IRNazanin"/>
          <w:color w:val="111111"/>
          <w:sz w:val="28"/>
          <w:sz w:val="28"/>
          <w:szCs w:val="28"/>
          <w:rtl w:val="true"/>
          <w:lang w:bidi="fa-IR"/>
        </w:rPr>
        <w:t>و مباش از کسانی که چون کاری را انجام دهد ناقص بجا می آورد و هرگاه درخواستی کند بسیار خواهد و چون شهوت بر او غلبه کرد گناه راه مقدم دارد و توبه را عقب اندازد و همین که رنجی به او رسد از دستورات شرع مقدس دوری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این فراز از موعظه امیرالمومنین علیه السلام عبارت است از کار را ناقص انجام دادن و کم کاری و توقع خلاف آن از دیگران مقدم داشتن گناه و تاخیر توبه و دوری از شرع مقدس در هنگام رنج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موضوع اول نقصان در کم کاری هنگامی که فرد یا افرادی کاری را به عهده می گیرند وظیفه شرعی انسانی ایجاب میکند که آن کار را تمام و کمال انجام دهند و چیزی را کم نگذارند که برای مصرف کننده باعث مشکلات و گرفتاری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تَعالی یُحِبُّ مِنَ العامِلِ اِذا عَمِلَ اَن یَحسُنَ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خداوند دوست می دارد که آنکه کاری را انجام دهد درست نیکو انجام دهد هنگامی که ابراهیم فرزند رسول خدا صلی الله علیه و آله وسلم از دنیا رفت رسول خدا صلی الله علیه و آله وسلم دید که نقصی در قبر است با دست مبارک قبر را درست کرد 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عَمِلَ اَحَدُکُم عَمَلاً فَلیَتقِن</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هنگامی که یکی از شما کاری را انجام می دهد باید مطمئن به درستی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برای شخص دیگری می فرمود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اِنّی لاَعلَمُ اَنَّهُ سَیُبلی وَ یَصِل اِلَیهِ البَلاء و لکِنَّ الله یُحِبُّ عَبداً اذا عمِلَ عَمَلاً</w:t>
      </w:r>
    </w:p>
    <w:p>
      <w:pPr>
        <w:pStyle w:val="BookText"/>
        <w:rPr/>
      </w:pPr>
      <w:r>
        <w:rPr>
          <w:rFonts w:ascii="Amiri" w:hAnsi="Amiri" w:eastAsia="Amiri" w:cs="Amiri"/>
          <w:color w:val="111111"/>
          <w:sz w:val="28"/>
          <w:sz w:val="28"/>
          <w:szCs w:val="28"/>
          <w:rtl w:val="true"/>
          <w:lang w:bidi="ar-SA"/>
        </w:rPr>
        <w:t>اَحکَمَهُ</w:t>
      </w:r>
    </w:p>
    <w:p>
      <w:pPr>
        <w:pStyle w:val="BookText"/>
        <w:rPr/>
      </w:pPr>
      <w:r>
        <w:rPr>
          <w:rFonts w:ascii="IRNazanin" w:hAnsi="IRNazanin" w:eastAsia="IRNazanin"/>
          <w:color w:val="111111"/>
          <w:sz w:val="28"/>
          <w:sz w:val="28"/>
          <w:szCs w:val="28"/>
          <w:rtl w:val="true"/>
          <w:lang w:bidi="fa-IR"/>
        </w:rPr>
        <w:t>من می دانم که به طور قطع این مکان آسیب می بیند و گرفتار حوادث می شود و لکن خداوند دوست دارد وقتی بنده اش کاری را انجام میدهد محکم کاری می کند سخن دیگر مولا مقدم داشتن گناه و تاخیر توبه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تسویف در لغت به معنای امروز و فردا کردن است کسی که گناه را مقدم می دارد توبه را به تاخیر می اندازد چه تضمینی در کار است که مرگ ناگهانی به سراغش نیاید و فرصت توبه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برای یکی از یاران خود نوشت که در باقیمانده از عمرت برای جهان آخرت خویش تدارک کن و نگو فردا و فرداها انجام می دهم که بسیاری از مردم قبل از تو بخاطر همین تاخیر انداختن امروز و فردا کردن خود هلاک شدند و فرمان الهی در حالی که آنان غافل بودند به سراغشان آمد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تاخیرُ التَوبَهِ اغتِرارٌ و طُولُ التَّسویفِ حیرَهٌ</w:t>
      </w:r>
    </w:p>
    <w:p>
      <w:pPr>
        <w:pStyle w:val="BookText"/>
        <w:rPr/>
      </w:pPr>
      <w:r>
        <w:rPr>
          <w:rFonts w:ascii="IRNazanin" w:hAnsi="IRNazanin" w:eastAsia="IRNazanin"/>
          <w:color w:val="111111"/>
          <w:sz w:val="28"/>
          <w:sz w:val="28"/>
          <w:szCs w:val="28"/>
          <w:rtl w:val="true"/>
          <w:lang w:bidi="fa-IR"/>
        </w:rPr>
        <w:t>تاخیر انداختن توبه سبب غرور و فریب انسان می شود و طولانی کردن تسویف باعث حیرت و سرگردانی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توبه شعبه ای از فضل و کرم الهی و دری از درهای رحمت پروردگار است راستی اگر این در توبه بسته بود هیچ کس طعم رستگاری را نمی چشید و روی سعادت را به خود نمی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ثمره توبه محبوبیت نزد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التَّوَّابِینَ وَیُحِبُّ الْمُتَطَهِّرِینَ</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دوم آنکه گناه توبه کننده تبدیل به حسنه می گردد توبه باعث می شود که زنگار گناه از دل ها پاک شده و به جایش نور طاعت و بندگی حضرت معبود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خداوند بشارت می دهد که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مَنْ تَابَ وَآمَنَ وَعَمِلَ عَمَلًا صَالِحًا فَأُولَئِکَ یُبَدِّلُ اللَّهُ سَیِّئَاتِهِمْ حَسَنَاتٍ وَکَانَ اللَّهُ</w:t>
      </w:r>
    </w:p>
    <w:p>
      <w:pPr>
        <w:pStyle w:val="BookText"/>
        <w:rPr/>
      </w:pPr>
      <w:r>
        <w:rPr>
          <w:rFonts w:ascii="Amiri" w:hAnsi="Amiri" w:eastAsia="Amiri" w:cs="Amiri"/>
          <w:color w:val="111111"/>
          <w:sz w:val="28"/>
          <w:sz w:val="28"/>
          <w:szCs w:val="28"/>
          <w:rtl w:val="true"/>
          <w:lang w:bidi="ar-SA"/>
        </w:rPr>
        <w:t>غَفُورًا رَحِیمًا</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مگر آن کسانی که از گناه توبه کند و با ایمان به خداوند کارهای شایسته بجا آورند آنگاه پروردگار گناهان آنها را تبدیل به ثواب کند زیرا که خداوند بخشنده و مهربان است توبه کننده مشمول دعای فرشتگان می شود و جایگاه ابدی او بهشت برین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علیه الرحمه در شرح اربعین آورده است شکی در وجوب فوری توبه نیست زیرا گناهان مانند سم های ضرر رساننده به بدن است و چنانچه خورنده هم واجب است در معالجه شتاب کند تا هلاک نشود و از بین نرود همچنین بر گنهکار واجب است ترک گناه کند و سرعت در توبه داشته باشد و البته گنهکاری که در توبه مسامحه کند و به وقت دیگر تاخیر اندازه بین دو خطر بزرگ خود را قرار داده است که اگر از یکی سالم بماند به دیگری مبتلا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رسیدن مرگ ناگهانی به طوری که از خواب غفلت بیدار نشود و خود را ناگهان در حالت مرگ ببیند دوم آنکه به واسطه پاک نکردن آلودگی خود به وسیله توبه تاریکی گناهان بر دل زیاد می شود تا آنجا که دیگر قابل پاک شدن نیست چنانکه ابی بصیر گفت از امام صادق علیه السلام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اَذنَبَ الرَّجُلُ خَرَجَ فِی قَلبِهِ نُکتَهٌ سَوداءَ فَاِن تابَ اِنمَحَت وَ اِن زادَت حتی تَغلِبَ عَلی قَلبِهِ فَلا یَفلِحُ بَعدَها اَبَداً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هنگامی که شخصی مرتکب گناه می شود نقطه سیاهی در قلبش ایجاد می گردد اگر توبه کند از بین می رود ولی اگر توبه نکند و گناه را تکرار نماید به تدریج تمام قلبش را احاطه می کند و در نتیجه روی سعادت را برای همیشه به خود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قرآن هم به تسریع توبه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التَّوْبَةُ عَلَی اللَّهِ لِلَّذِینَ یَعْمَلُونَ السُّوءَ بِجَهَالَةٍ ثُمَّ یَتُوبُونَ مِنْ قَرِیبٍ فَأُولَئِکَ یَتُوبُ</w:t>
      </w:r>
    </w:p>
    <w:p>
      <w:pPr>
        <w:pStyle w:val="BookText"/>
        <w:rPr/>
      </w:pPr>
      <w:r>
        <w:rPr>
          <w:rFonts w:ascii="Amiri" w:hAnsi="Amiri" w:eastAsia="Amiri" w:cs="Amiri"/>
          <w:color w:val="111111"/>
          <w:sz w:val="28"/>
          <w:sz w:val="28"/>
          <w:szCs w:val="28"/>
          <w:rtl w:val="true"/>
          <w:lang w:bidi="ar-SA"/>
        </w:rPr>
        <w:t xml:space="preserve">اللَّهُ عَلَیْهِمْ وَکَانَ اللَّهُ عَلِیمًا حَکِیمًا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خداوند توبه کسانی را می پذیرد که از روی نادانی کار زشتی را انجام داده و سریع از عمل خود پشیمان شده و توبه کنند آنگاه خداوند آنان را می بخشد که خدا آگاه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پایانی این فراز از کلام مولا</w:t>
      </w:r>
    </w:p>
    <w:p>
      <w:pPr>
        <w:pStyle w:val="BookText"/>
        <w:rPr/>
      </w:pPr>
      <w:r>
        <w:rPr>
          <w:rFonts w:ascii="Amiri" w:hAnsi="Amiri" w:eastAsia="Amiri" w:cs="Amiri"/>
          <w:color w:val="111111"/>
          <w:sz w:val="28"/>
          <w:sz w:val="28"/>
          <w:szCs w:val="28"/>
          <w:rtl w:val="true"/>
          <w:lang w:bidi="ar-SA"/>
        </w:rPr>
        <w:t>اَن عَرَتهُ اِنفَرَجَ عَن شرائِطِ المِلَّهَ</w:t>
      </w:r>
    </w:p>
    <w:p>
      <w:pPr>
        <w:pStyle w:val="BookText"/>
        <w:rPr/>
      </w:pPr>
      <w:r>
        <w:rPr>
          <w:rFonts w:ascii="IRNazanin" w:hAnsi="IRNazanin" w:eastAsia="IRNazanin"/>
          <w:color w:val="111111"/>
          <w:sz w:val="28"/>
          <w:sz w:val="28"/>
          <w:szCs w:val="28"/>
          <w:rtl w:val="true"/>
          <w:lang w:bidi="fa-IR"/>
        </w:rPr>
        <w:t>مباش از کسانی که تا رنجی به او رسد از دستورات شرع مقدس دوری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روی اعتقادی محکم و ارادتی پایدار و خالصانه به سراغ شریعت مقدس آمده باشد با دیدن چند حادثه تلخ و ناگوار از دین برنمیگردد و تغییر ماهیت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سست عنصر و ضعیف الایمان با اقبال دنیا و رسیدن به جاه و مقام مشغول تعریف و تمجید از دین و شریعت می شوند ولی همین که دنیا به نفع آنها نشد از دین فرار کرده و اقدام به مذمت و سرزنش از دین خدا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 بسیار جالبی در ذیل آیه یازدهم سوره مبارکه حج آمده که خواندنی و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آیه بپردازیم که خود گویای این حقیقت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النَّاسِ مَنْ یَعْبُدُ اللَّهَ عَلَی حَرْفٍ فَإِنْ أَصَابَهُ خَیْرٌ اطْمَأَنَّ بِهِ وَإِنْ أَصَابَتْهُ فِتْنَةٌ انْقَلَبَ عَلَی وَجْهِهِ خَسِرَ الدُّنْیَا وَالْآخِرَةَ ذَلِکَ هُوَ الْخُسْرَانُ الْمُبِینُ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بعضی از مردم هستند که خدداوند را براساس حرف و ظاهر بندگی می کنند اگر از این گرایش به دین خیری نصیب آنها شود اطمینان خاطر پیدا میکنند و اگر گرفتار فقر و آفتی شوند از دین خدا برگشته در نتیجه در دنیا و آخرت زیانکار شده که این است زیان آشکا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نزول آیه از این قرار است که طبق نقل مجمع البیان عده ای در مدینه بر رسول الله صلی الله علیه و آله وسلم وارد می شدند هرگاه سلامتی بدن داشتند و مرکب آنها چابک و سرحال می ماند و زنانشان پسر می زایید و از نظر ثروت و وضع مالی خوبی پیدا</w:t>
      </w:r>
    </w:p>
    <w:p>
      <w:pPr>
        <w:pStyle w:val="BookText"/>
        <w:rPr/>
      </w:pPr>
      <w:r>
        <w:rPr>
          <w:rFonts w:ascii="IRNazanin" w:hAnsi="IRNazanin" w:eastAsia="IRNazanin"/>
          <w:color w:val="111111"/>
          <w:sz w:val="28"/>
          <w:sz w:val="28"/>
          <w:szCs w:val="28"/>
          <w:rtl w:val="true"/>
          <w:lang w:bidi="fa-IR"/>
        </w:rPr>
        <w:t>می کردند اطمینان خاطر پیدا کرده و بر شریعت اسلامی می ماندند ولی اگر گرفتار درد بدن می شدند و یا زنانشان دختر می زاییدند و به اموالشان ضرر می رسید از دین برمیگشتند و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اَصبَتُ فِی الدِّین اِلاّ شَرّاً</w:t>
      </w:r>
    </w:p>
    <w:p>
      <w:pPr>
        <w:pStyle w:val="BookText"/>
        <w:rPr/>
      </w:pPr>
      <w:r>
        <w:rPr>
          <w:rFonts w:ascii="IRNazanin" w:hAnsi="IRNazanin" w:eastAsia="IRNazanin"/>
          <w:color w:val="111111"/>
          <w:sz w:val="28"/>
          <w:sz w:val="28"/>
          <w:szCs w:val="28"/>
          <w:rtl w:val="true"/>
          <w:lang w:bidi="fa-IR"/>
        </w:rPr>
        <w:t>ما از این دین جز به شر و بدی برخورد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عاشقی خواهی که تا پایان 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که بپسندید باید ناپسند</w:t>
      </w:r>
    </w:p>
    <w:p>
      <w:pPr>
        <w:pStyle w:val="BookText"/>
        <w:rPr/>
      </w:pPr>
      <w:r>
        <w:rPr>
          <w:rFonts w:ascii="IRNazanin" w:hAnsi="IRNazanin" w:eastAsia="IRNazanin"/>
          <w:color w:val="111111"/>
          <w:sz w:val="28"/>
          <w:sz w:val="28"/>
          <w:szCs w:val="28"/>
          <w:rtl w:val="true"/>
          <w:lang w:bidi="fa-IR"/>
        </w:rPr>
        <w:t>زشت باید و انگارید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باید خورد انگارید 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یَصِفُ العِبرَهَ وَ لا یَعتَبِرُ وَ یُبالِغُ فِی المَوعِظَهِ و لا یَتَّغِظُ فَهُوَ بِالقَولِ مَدِلٌّ و مِنَ العَمَلِ مُقِلٌّ</w:t>
      </w:r>
    </w:p>
    <w:p>
      <w:pPr>
        <w:pStyle w:val="BookText"/>
        <w:rPr/>
      </w:pPr>
      <w:r>
        <w:rPr>
          <w:rFonts w:ascii="IRNazanin" w:hAnsi="IRNazanin" w:eastAsia="IRNazanin"/>
          <w:color w:val="111111"/>
          <w:sz w:val="28"/>
          <w:sz w:val="28"/>
          <w:szCs w:val="28"/>
          <w:rtl w:val="true"/>
          <w:lang w:bidi="fa-IR"/>
        </w:rPr>
        <w:t>مباش از کسانی که آنچه مایه عبرت است توصیف می کند ولی خود درس عبرت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موظعه کردن مردم مبالغه می نماید ولی خود موعظه نمی شود در گفتار خود را برتر دیگران می داند ولی در عمل کم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بعضی مردم را دعوت به عبرت گرفتن از حوادث روزگار می کنند و در موعظه و ارشاد خلق مبالغه می نمایند ولی خود عبرت نمی گیرند و موعظه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بین دانایی و دارایی آنانی که چنین وضعی دارند معمولا مسایل عبرت انگیز و نصایح و مواعظ را می دانند و برایشان دارایی و سرمایه معنوی نشده است و به مرحله پشایی نرسیده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آنچه را که می داند در زنگی شخصی و اجتماعی آن را به اجرا درآورد به طور قطع تهذیب خواهد شد و قبل از هر فرد خود را موعظه خواهد کرد بنابراین مشکل آن قشری که مولا معرفی می فرماید بی عملی و به کار بستن مواعظ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اَتَامُرونَ النّاسَ بِالبِرِّ وَ تَنسَونَ اَنفُسَکُم </w:t>
      </w:r>
      <w:r>
        <w:rPr>
          <w:rStyle w:val="FootnoteAnchor"/>
          <w:rtl w:val="true"/>
        </w:rPr>
        <w:footnoteReference w:id="53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مردم با به کارهای نیک دستور می دهید ولی خودتان را فراموش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موعظه ها و نصایح اثر نمی بخشد مربوط به ضعف و تقوا و معنویت</w:t>
      </w:r>
    </w:p>
    <w:p>
      <w:pPr>
        <w:pStyle w:val="BookText"/>
        <w:rPr/>
      </w:pPr>
      <w:r>
        <w:rPr>
          <w:rFonts w:ascii="IRNazanin" w:hAnsi="IRNazanin" w:eastAsia="IRNazanin"/>
          <w:color w:val="111111"/>
          <w:sz w:val="28"/>
          <w:sz w:val="28"/>
          <w:szCs w:val="28"/>
          <w:rtl w:val="true"/>
          <w:lang w:bidi="fa-IR"/>
        </w:rPr>
        <w:t>موعظه کننده است البته شنونده هم باید شایستگی به اجرا در آوردن موعظه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نصیحت همه عالم چو باد در قفس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مردم نادان چو آب در غربال</w:t>
      </w:r>
    </w:p>
    <w:p>
      <w:pPr>
        <w:pStyle w:val="BookText"/>
        <w:rPr/>
      </w:pPr>
      <w:r>
        <w:rPr>
          <w:rFonts w:ascii="IRNazanin" w:hAnsi="IRNazanin" w:eastAsia="IRNazanin"/>
          <w:color w:val="111111"/>
          <w:sz w:val="28"/>
          <w:sz w:val="28"/>
          <w:szCs w:val="28"/>
          <w:rtl w:val="true"/>
          <w:lang w:bidi="fa-IR"/>
        </w:rPr>
        <w:t>خداوند تبارک و تعالی درباره واعظان غیرمتعظ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لِمَ تَقُولُونَ مَا لَا تَفْعَلُونَ کَبُرَ مَقْتًا عِنْدَ اللَّهِ أَنْ تَقُولُوا مَا لَا تَفْعَلُونَ</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ای اهل ایمان چرا کاری را که انجام نمی دهید برای مردم می گویید که اینکه چیزی بگویید و بدان عمل نکنید خداوند را سخت به خشم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به عیسی بن مریم وحی فرستاد که به حکمت من خود را موعظه کن هرگاه از آن بهره مند شدی آنگاه در مقام موعظه خلاق در آی در غیر اینصورت از من حیا کن</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نکته نخست این فراز از بیان مولا نقل مسایل عبرت انگیز و نگرفتن درس عبرت است در حالی که عبرت و اعتبار از حوادث سرمنشا رشد و عامل برنده ای برای رفع موانع کمال است هنگامی که انسان از نتایج و ثمرات گناهان و جنایات و یا خوبی ها و فضائل دیگران مطلع شود و همیشه عاقبت و پایان کار آنها را مدنظر داشته باشد و همه آنها را عبرت زندگی خویش قرار دهد قهرا قلب و دل خویش را از آلودگی ها و علایق شهوانی و خوی های حیوانی پاک کرده و با دلی نورانی و صاف در مقام طاعت و بندگی حضرت معبود برخواهد آمد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لاسلام می فرماید اگر من عمر طولانی نکردم مانند عمر کسانی که پیش از من بودند ولی در کارهای ایشان نگریسته در اخبارشان اندیشه نمودم در بازمانده هایشان سیر کردم چنانکه یکی از آنان گردیدم بلکه به سبب آنچه از کارهای آنها به من رسید چنان شد که من با اول تا آخرشان زندگی کردم پس پاکیزگی و خوبی کردار آنها را تیرگی و بدی و سود آن را از زیانش پی بردم</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یُنافِسُ فیما یَغنَی و یُسامِحُ فِیما یَبقَی</w:t>
      </w:r>
    </w:p>
    <w:p>
      <w:pPr>
        <w:pStyle w:val="BookText"/>
        <w:rPr/>
      </w:pPr>
      <w:r>
        <w:rPr>
          <w:rFonts w:ascii="IRNazanin" w:hAnsi="IRNazanin" w:eastAsia="IRNazanin"/>
          <w:color w:val="111111"/>
          <w:sz w:val="28"/>
          <w:sz w:val="28"/>
          <w:szCs w:val="28"/>
          <w:rtl w:val="true"/>
          <w:lang w:bidi="fa-IR"/>
        </w:rPr>
        <w:t>مباش از کسانی که در پرداختن به امور فانی رغبت نشان می دهد و در مسائلی که باقی ماندنی است مسامحه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عِندَکُم یَنفَذ و ما عِندَاللهِ باقٍ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آنچه نزد شماست از مال و مقام و دنیا فانی شدنی است و آنچه نزد خداوند از اعمال خالصانه و ثواب آخرت ماندگار 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تفسیر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فَتَبَسَّمَ ضَاحِکًا مِنْ قَوْلِهَا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از گفتار مورچه سلیمان خندید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سلیمان با سپاه خود از هوا عبور می کرد مورچه ای به دیگر مورچه ها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النَّملُ اَدخَلوا مَساکِنَکُم لا یَحطِمَنَّکُم سُلَیمانُ و جُنُودُهُ</w:t>
      </w:r>
    </w:p>
    <w:p>
      <w:pPr>
        <w:pStyle w:val="BookText"/>
        <w:rPr/>
      </w:pPr>
      <w:r>
        <w:rPr>
          <w:rFonts w:ascii="IRNazanin" w:hAnsi="IRNazanin" w:eastAsia="IRNazanin"/>
          <w:color w:val="111111"/>
          <w:sz w:val="28"/>
          <w:sz w:val="28"/>
          <w:szCs w:val="28"/>
          <w:rtl w:val="true"/>
          <w:lang w:bidi="fa-IR"/>
        </w:rPr>
        <w:t>ای مورچگان داخل لانه های خود شوید سلیمان و سپاهیانش شما را لگدمال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این سخن را به گوش سلیمان رسانید پرسید نمی دانی من پیغمبرم و کسی را ستم می نمایم؟ گفت چرا؟ دوباره سوال کرد پس برای چه از ظلم من آنها را ترسانیدی و گفتی داخل لانه های خود شوید؟ جواب دادم ترسیدم به آرایش دستگاه و عظمت سلطنت تو نگاه کنند فریفته زینت ها و آرایش دنیا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غیر خدا را عبادت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سوال از سلیمان راجع به عدد حرف اسمش نمود پس از آن پرسید می دانی خداوند از چه رو باد را در بین نیروهای دنیا مسخر تو گردانید؟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گفت نمی دانم 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این است که اگر تمام آنچه در دنیا هست مانند مین باد تحت تسخیر تو بود نابود شدن و زوال آن از دستت شباهت به ترک و رفتن همین بادست از حقیقت و گفتار مور سلیمان</w:t>
      </w:r>
    </w:p>
    <w:p>
      <w:pPr>
        <w:pStyle w:val="BookText"/>
        <w:rPr/>
      </w:pPr>
      <w:r>
        <w:rPr>
          <w:rFonts w:ascii="IRNazanin" w:hAnsi="IRNazanin" w:eastAsia="IRNazanin"/>
          <w:color w:val="111111"/>
          <w:sz w:val="28"/>
          <w:sz w:val="28"/>
          <w:szCs w:val="28"/>
          <w:rtl w:val="true"/>
          <w:lang w:bidi="fa-IR"/>
        </w:rPr>
        <w:t>خندان گردید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پیش صاحبنظران ملک سلیمان باد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است سلیمان که از ملک آزاد است</w:t>
      </w:r>
    </w:p>
    <w:p>
      <w:pPr>
        <w:pStyle w:val="BookText"/>
        <w:rPr/>
      </w:pPr>
      <w:r>
        <w:rPr>
          <w:rFonts w:ascii="IRNazanin" w:hAnsi="IRNazanin" w:eastAsia="IRNazanin"/>
          <w:color w:val="111111"/>
          <w:sz w:val="28"/>
          <w:sz w:val="28"/>
          <w:szCs w:val="28"/>
          <w:rtl w:val="true"/>
          <w:lang w:bidi="fa-IR"/>
        </w:rPr>
        <w:t>آنکه گویند که بر آب نهاده است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مشنو ای خواجه که بنیاد جهان بر باد است</w:t>
      </w:r>
    </w:p>
    <w:p>
      <w:pPr>
        <w:pStyle w:val="BookText"/>
        <w:rPr/>
      </w:pPr>
      <w:r>
        <w:rPr>
          <w:rFonts w:ascii="IRNazanin" w:hAnsi="IRNazanin" w:eastAsia="IRNazanin"/>
          <w:color w:val="111111"/>
          <w:sz w:val="28"/>
          <w:sz w:val="28"/>
          <w:szCs w:val="28"/>
          <w:rtl w:val="true"/>
          <w:lang w:bidi="fa-IR"/>
        </w:rPr>
        <w:t xml:space="preserve">مالک بغداد به مرگ خلفا می 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این شط روان چیست که در بغداد است</w:t>
      </w:r>
    </w:p>
    <w:p>
      <w:pPr>
        <w:pStyle w:val="BookText"/>
        <w:rPr/>
      </w:pPr>
      <w:r>
        <w:rPr>
          <w:rFonts w:ascii="IRNazanin" w:hAnsi="IRNazanin" w:eastAsia="IRNazanin"/>
          <w:color w:val="111111"/>
          <w:sz w:val="28"/>
          <w:sz w:val="28"/>
          <w:szCs w:val="28"/>
          <w:rtl w:val="true"/>
          <w:lang w:bidi="fa-IR"/>
        </w:rPr>
        <w:t xml:space="preserve">خیمه انس نزن بر در این کهنه رباط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اساسش همه موقع بی بنیاد است</w:t>
      </w:r>
    </w:p>
    <w:p>
      <w:pPr>
        <w:pStyle w:val="BookText"/>
        <w:rPr/>
      </w:pPr>
      <w:r>
        <w:rPr>
          <w:rFonts w:ascii="IRNazanin" w:hAnsi="IRNazanin" w:eastAsia="IRNazanin"/>
          <w:color w:val="111111"/>
          <w:sz w:val="28"/>
          <w:sz w:val="28"/>
          <w:szCs w:val="28"/>
          <w:rtl w:val="true"/>
          <w:lang w:bidi="fa-IR"/>
        </w:rPr>
        <w:t>مولایمان علی علیه السلام در خطبه ای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اءَنَّ ما نَقَصَ مِنَ الدُّنْیَا وَ زادَ فِی الْآخِرَةِ خَیْرٌ مِمَّا نَقَصَ مِنَ الْآخِرَةِ وَ زادَ فِی الدُّنْیا، فَکَمْ مِنْ مَنْقُوصٍ رابِحٍ، وَ مَزِیدٍ خاسِرٍ</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بدانید آنچه در دنیا کم برسد و در آخرت زیاد باشد بهتر است از آنچه در آخرت کم باشد و در دنیا زیاد پس بسا کم شده ای که سودمند است و بسا زیاد شده ای که زیان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باور داشت که دنیا فانی شدنی است و محل عبور است آخرت جاودانه و باقی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 الغُنَم مَغُرَمَ و الغُرمَ مَغنَماً</w:t>
      </w:r>
    </w:p>
    <w:p>
      <w:pPr>
        <w:pStyle w:val="BookText"/>
        <w:rPr/>
      </w:pPr>
      <w:r>
        <w:rPr>
          <w:rFonts w:ascii="IRNazanin" w:hAnsi="IRNazanin" w:eastAsia="IRNazanin"/>
          <w:color w:val="111111"/>
          <w:sz w:val="28"/>
          <w:sz w:val="28"/>
          <w:szCs w:val="28"/>
          <w:rtl w:val="true"/>
          <w:lang w:bidi="fa-IR"/>
        </w:rPr>
        <w:t>مباش از کسانی که غنیمت را ضرر می داند و ضرر را غنیمت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مولا آن است چیزهایی که باید غنیمت شمرد و بدان عمل کرد مثل دادن خمس و زکات و انفاقات مستحبه را ضرر و زیان می داند و درآمدهای نامشروع خلاف را که در موقع یک نوع ضرر و زیان است و برکت در آنها نیست غنیمت می شمرد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به صاحبان ثروت وعده داد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أَنْفَقْتُمْ مِنْ شَیْءٍ فَهُوَ یُخْلِفُهُ وَهُوَ خَیْرُ الرَّازِقِینَ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شما چیزی را انفاق نمی کنید مگر اینکه خداوند به شما عوض می دهد و او بهترین روزی 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پرداخت صدقات و خیرات ضرر نیست بلکه منفعت است هم پاداش دنیایی دارد و هم در جهان آخرت ثواب فراوانی را همراه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فَأُولَئِکَ لَهُمْ جَزَاءُ الضِّعْفِ بِمَا عَمِلُوا وَهُمْ فِی الْغُرُفَاتِ آمِنُونَ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پاداش اعمال صالحشان چند برابر و افزون است و در غرفه های بهشت ابدی از هر غم و رنج ایمن و اسوده خاطرند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الصَّدَقَهُ تَقضی الدِّینَ و تَخلِفُ بالبَرَکَهِ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صدقه و انفاق باعث ادای دین و جایگزینی برکت می شود در واقع اگر کسی حتی فقیر باشد برای آنکه وسعت روزی پیدا کند و گره کارش باز شود خوب است که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به فرزندش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سرمایه موجود چه اندازه باقی مانده؟ گفت چهل دینار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آن را صدقه بده و انفاق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 دینار را صدقه بدهم چیزی برای من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تَصَدَّق بِها فَاِنَّ اللهَ عَزَّوجَلَّ یَخلِفُها اَما عَلِمتَ اَنَّ لِکُلِّ شَییً مِفتاحاً و مِفتاحُ الرِّزقِ الصِّدقَهِ فَتَصَدَّق بّها</w:t>
      </w:r>
    </w:p>
    <w:p>
      <w:pPr>
        <w:pStyle w:val="BookText"/>
        <w:rPr/>
      </w:pPr>
      <w:r>
        <w:rPr>
          <w:rFonts w:ascii="IRNazanin" w:hAnsi="IRNazanin" w:eastAsia="IRNazanin"/>
          <w:color w:val="111111"/>
          <w:sz w:val="28"/>
          <w:sz w:val="28"/>
          <w:szCs w:val="28"/>
          <w:rtl w:val="true"/>
          <w:lang w:bidi="fa-IR"/>
        </w:rPr>
        <w:t>تو آن را صدقه بده خداوند جایگزین خواهد کرد آیا نمی دانی که برای هر چیزی کلیدی است و کلید روزی صدقه است بنابراین دینارها را انفاق کن محمد می گوید طبق فرمایش پدرم عمل کردم ده روز بیشتر نگذشته بود که</w:t>
      </w:r>
    </w:p>
    <w:p>
      <w:pPr>
        <w:pStyle w:val="BookText"/>
        <w:rPr/>
      </w:pPr>
      <w:r>
        <w:rPr>
          <w:rFonts w:ascii="Amiri" w:hAnsi="Amiri" w:eastAsia="Amiri" w:cs="Amiri"/>
          <w:color w:val="111111"/>
          <w:sz w:val="28"/>
          <w:sz w:val="28"/>
          <w:szCs w:val="28"/>
          <w:rtl w:val="true"/>
          <w:lang w:bidi="ar-SA"/>
        </w:rPr>
        <w:t xml:space="preserve">حتّی جاءَهُ مِن مَوضِعٍ اَربَعَهُ اَلافِ دینار </w:t>
      </w:r>
      <w:r>
        <w:rPr>
          <w:rStyle w:val="FootnoteAnchor"/>
          <w:rtl w:val="true"/>
        </w:rPr>
        <w:footnoteReference w:id="54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محلی چهار هزار دینار برای پدرم امام صادق علیه السلام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یَخشیَ المَوتُ و لا یُبادِرُ الفَوتَ</w:t>
      </w:r>
    </w:p>
    <w:p>
      <w:pPr>
        <w:pStyle w:val="BookText"/>
        <w:rPr/>
      </w:pPr>
      <w:r>
        <w:rPr>
          <w:rFonts w:ascii="IRNazanin" w:hAnsi="IRNazanin" w:eastAsia="IRNazanin"/>
          <w:color w:val="111111"/>
          <w:sz w:val="28"/>
          <w:sz w:val="28"/>
          <w:szCs w:val="28"/>
          <w:rtl w:val="true"/>
          <w:lang w:bidi="fa-IR"/>
        </w:rPr>
        <w:t>مباش از کسانی که از مرگ می ترسد و از فرصت استفاده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مرگ حق است و روزی برای پایان زندگی تعیین شده چه بهتر که از فرصت های زندگی استفاده شود و برای جهان آخرت قدمی برداشته گردد مولایمان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الفُرصَهُ تَمُرُّ مَرَّ السَّحابِ فَانتَهِزُوا فُرَصَ الخَیر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فرصت ها همانند ابر بهاری به سرعت از دست می رود بنابراین فرصت های شایسته را غنیمت شمارید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الفُرصَهُ سَریعَهُ الفَوتِ بَطیئَهُ العَودِ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فرصت ها زود از دست می روند و دیر به دست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اَشَدُّ الغُصَصِ فَوتُ الفُرَص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سخت ترین غم و اندوه ها از دست دادن فرصت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به بیانات شیوا و رسای امیرالمومنین علی علیه السلام تا پرونده اعمال بسته نشده و مهلت کار به ما داده اند باید در کسب معارف الهیه و معرفت به مبانی دینی و مناقب و فضایل اهلبیت عصمت و طهارت علیهم السلام و خدمت به خلق کوشا باشیم که فردا دیر است زیرا که</w:t>
      </w:r>
    </w:p>
    <w:p>
      <w:pPr>
        <w:pStyle w:val="BookText"/>
        <w:rPr/>
      </w:pPr>
      <w:r>
        <w:rPr>
          <w:rFonts w:ascii="Amiri" w:hAnsi="Amiri" w:eastAsia="Amiri" w:cs="Amiri"/>
          <w:color w:val="111111"/>
          <w:sz w:val="28"/>
          <w:sz w:val="28"/>
          <w:szCs w:val="28"/>
          <w:rtl w:val="true"/>
          <w:lang w:bidi="ar-SA"/>
        </w:rPr>
        <w:t xml:space="preserve">ما تَدری نَفسٌ ماذا تَکسِبُ غَداً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هیچ کس نمی داند که چه چیزی را فردا کسب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شب ها مقداری پول برای مولا علی علیه السلام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آن را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الان شب است صبر کنید تا فردا تقسیم کنیم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تُقَبِّلونَ اَن اعیَشَ اِلی غَدٍ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یقین دارید که من فردا زنده هستم گفتند ما هم برای خود چنین باوری</w:t>
      </w:r>
    </w:p>
    <w:p>
      <w:pPr>
        <w:pStyle w:val="BookText"/>
        <w:rPr/>
      </w:pPr>
      <w:r>
        <w:rPr>
          <w:rFonts w:ascii="IRNazanin" w:hAnsi="IRNazanin" w:eastAsia="IRNazanin"/>
          <w:color w:val="111111"/>
          <w:sz w:val="28"/>
          <w:sz w:val="28"/>
          <w:szCs w:val="28"/>
          <w:rtl w:val="true"/>
          <w:lang w:bidi="fa-IR"/>
        </w:rPr>
        <w:t>نداریم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تاخیر نیندازید شمعی آوردند زیر نور شمع اموال را تقسیم کردند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یخشَی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از کسانی که از مرگ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درباره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اءَقُلْ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عَلَی الْمُلْکِ وَ إِنْ اءَسْکُتْ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مِنَ الْمَوْتِ هَیْهَاتَ بَعْدَ اللَّتَیَّا وَ الَّتِی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لاَبْنُ اءَبِی طَالِبٍ آنَسُ بِالْمَوْتِ مِنَ الطِّفْلِ بِثَدْیِ اءُمِّهِ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اگر من حرف بزنم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حرص ریاست دارد و اگر سکوت کنم می گویند از مرگ 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همه حوادث و جنگ ها بعد از این همه حرف ها خیلی بعید است که من از مردن ترس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انس پسر ابیطالب به مرگ بیش از انس کودک به پستان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از مرگ کراهت دارند؟ این سوال از امام حسن مجتبی علیه السلام شد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اِنَّکُم اخرَبتُم اَخِرَتَکُم و عَمَّرتُم دُنیاکُم فَانتُم تَکرَهُونَ النَّقلَهَ مِنَ العِمرانِ الَی الخَرابِ</w:t>
      </w:r>
    </w:p>
    <w:p>
      <w:pPr>
        <w:pStyle w:val="BookText"/>
        <w:rPr/>
      </w:pPr>
      <w:r>
        <w:rPr>
          <w:rFonts w:ascii="IRNazanin" w:hAnsi="IRNazanin" w:eastAsia="IRNazanin"/>
          <w:color w:val="111111"/>
          <w:sz w:val="28"/>
          <w:sz w:val="28"/>
          <w:szCs w:val="28"/>
          <w:rtl w:val="true"/>
          <w:lang w:bidi="fa-IR"/>
        </w:rPr>
        <w:t>زیرا که شما آخرت خود را خراب کردید و دنیای خویش را آباد نمودید بنابراین شما کراهت دارید از خانه آباد و دنیا به خانه ویران و خراب آخرت منتقل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خانه آخرت خویش را آباد کرده باشد و بداند که اول مرگ اول راحتی و آسایش است چه هراسی از 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امیرالمومنین علیه السلام عرض کرد آمادگی برای رفتن از این دنیا به چیست؟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اَداءُ الفَرائِضِ و اِجتنابُ المَحارِمِ و الاِشتِماُل عَلَی المَکارِمِ ثُمَّ لا یُباِلی اَوقَع عَلَی المَوتِ اَم وَقَعَ المَوتُ عَلَیهِ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انجام دادن واجبات و ترک کارهای حرام و برخورداری از صفات پسندیده</w:t>
      </w:r>
    </w:p>
    <w:p>
      <w:pPr>
        <w:pStyle w:val="BookText"/>
        <w:rPr/>
      </w:pPr>
      <w:r>
        <w:rPr>
          <w:rFonts w:ascii="IRNazanin" w:hAnsi="IRNazanin" w:eastAsia="IRNazanin"/>
          <w:color w:val="111111"/>
          <w:sz w:val="28"/>
          <w:sz w:val="28"/>
          <w:szCs w:val="28"/>
          <w:rtl w:val="true"/>
          <w:lang w:bidi="fa-IR"/>
        </w:rPr>
        <w:t>آنگاه باکی ندارد که او بر مرگ وارد شود و یا مرگ بر او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رسول خدا صلی الله علیه و آله وسلم وارد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مالِی لا اُحِبُّ المَوتَ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 مالٌ؟</w:t>
      </w:r>
    </w:p>
    <w:p>
      <w:pPr>
        <w:pStyle w:val="BookText"/>
        <w:rPr/>
      </w:pPr>
      <w:r>
        <w:rPr>
          <w:rFonts w:ascii="IRNazanin" w:hAnsi="IRNazanin" w:eastAsia="IRNazanin"/>
          <w:color w:val="111111"/>
          <w:sz w:val="28"/>
          <w:sz w:val="28"/>
          <w:szCs w:val="28"/>
          <w:rtl w:val="true"/>
          <w:lang w:bidi="fa-IR"/>
        </w:rPr>
        <w:t>چرا من مرگ را دوست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ثروت داری؟</w:t>
      </w:r>
    </w:p>
    <w:p>
      <w:pPr>
        <w:pStyle w:val="BookText"/>
        <w:rPr/>
      </w:pPr>
      <w:r>
        <w:rPr>
          <w:rFonts w:ascii="Amiri" w:hAnsi="Amiri" w:eastAsia="Amiri" w:cs="Amiri"/>
          <w:color w:val="111111"/>
          <w:sz w:val="28"/>
          <w:sz w:val="28"/>
          <w:szCs w:val="28"/>
          <w:rtl w:val="true"/>
          <w:lang w:bidi="ar-SA"/>
        </w:rPr>
        <w:t>قال نَعِم قال فَقَدِّمتَهُ؟ 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آری فرمود آن را برای جهان آخرت خود پیش فرستاده ای و انفاق کرده ای؟</w:t>
      </w:r>
    </w:p>
    <w:p>
      <w:pPr>
        <w:pStyle w:val="BookText"/>
        <w:rPr/>
      </w:pPr>
      <w:r>
        <w:rPr>
          <w:rFonts w:ascii="IRNazanin" w:hAnsi="IRNazanin" w:eastAsia="IRNazanin"/>
          <w:color w:val="111111"/>
          <w:sz w:val="28"/>
          <w:sz w:val="28"/>
          <w:szCs w:val="28"/>
          <w:rtl w:val="true"/>
          <w:lang w:bidi="fa-IR"/>
        </w:rPr>
        <w:t>عرض کرد 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ثُمَّ لا تُحِبُّ المَوتَ</w:t>
      </w:r>
    </w:p>
    <w:p>
      <w:pPr>
        <w:pStyle w:val="BookText"/>
        <w:rPr/>
      </w:pPr>
      <w:r>
        <w:rPr>
          <w:rFonts w:ascii="IRNazanin" w:hAnsi="IRNazanin" w:eastAsia="IRNazanin"/>
          <w:color w:val="111111"/>
          <w:sz w:val="28"/>
          <w:sz w:val="28"/>
          <w:szCs w:val="28"/>
          <w:rtl w:val="true"/>
          <w:lang w:bidi="fa-IR"/>
        </w:rPr>
        <w:t>بدین جهت است که مرگ را دوست نمی داری</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یَستَعظِمُ مِن مَعصِیَهِ غَیرِهِ ما یَستَقِلُّ اَکثَرَ مِنهُ من نَفسِهِ وَ یَستکثِرُ مِن طاعَتِهِ ما یَحقِرُ مِن طاعَهِ غَیرِهِ فَهُوَ عَلَی النّاسِ طاعِنٌ و لِنَفسِهِ مُداهِنٌ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مباش از کسانی که گناه دیگران را بزرگ می پندارند و بیشتر از آن را درباره خود کوچک فرض میکند و طاعت و بندگی خود را بزرگ می پندارد مانندش را برای دیگران کوچک می شمارد پس او بر مردم طعنه می زند و سر خود را کلاه می گذارد و به خویش نیرنگ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بیان استفاده می شود که عده ای هستند از خود راضی عیب دیگران را می بینند و عیب خود را نمی بینند کار خوب دیگران را کوچک و کار کوچک خود را بزرگ جلوه می دهند و در یک کلام فقط خود را خوب و شایسته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بدترین رذیله اخلاقی است که بعضی بدان گرفتارند و اگر در همان ابتدای کار خشکانده و ریشه کن نشود چه بسا چون یک بیماری مهلک شخصی مبتلا روی سعادت را به خود نخواهد دید و همچون که طبیب او را جواب کرده</w:t>
      </w:r>
    </w:p>
    <w:p>
      <w:pPr>
        <w:pStyle w:val="BookText"/>
        <w:rPr/>
      </w:pPr>
      <w:r>
        <w:rPr>
          <w:rFonts w:ascii="Amiri" w:hAnsi="Amiri" w:eastAsia="Amiri" w:cs="Amiri"/>
          <w:color w:val="111111"/>
          <w:sz w:val="28"/>
          <w:sz w:val="28"/>
          <w:szCs w:val="28"/>
          <w:rtl w:val="true"/>
          <w:lang w:bidi="ar-SA"/>
        </w:rPr>
        <w:t>وَ کَلَهُ اللهُ عَلی نَفسِهِ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او را به حال خود بگذارد که در این صورت اهل نجات</w:t>
      </w:r>
    </w:p>
    <w:p>
      <w:pPr>
        <w:pStyle w:val="BookText"/>
        <w:rPr/>
      </w:pP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نمونه قرآنی از این نوع اشخاص توجه بفرمایید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وَاضْرِبْ لَهُمْ مَثَلًا رَجُلَیْنِ جَعَلْنَا لِأَحَدِهِمَا جَنَّتَیْنِ مِنْ أَعْنَابٍ وَحَفَفْنَاهُمَا بِنَخْلٍ وَجَعَلْنَا بَیْنَهُمَا زَرْعًا</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ای رسول ما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را برای امت نقل کن که ما به یکی از آنها دو باغ انگور دادیم و با درخت خرما اطرافش را پوشانیدیم و بین آنها را کشتزار مخصوص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این قرار بود که دو برادر در میان بنی اسرائیل بودند که از یک پدر و مادر به دنیا آمده بودند ولی از جهت طبع و خلق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یهودا بود که در آغوش ایمان به پروردگار و عفت و کرم اخلاق و حلم بار آمد و از دنیا و خدعه های آن رخ برتافت و از زر و زیور و لذت و متاعش چشم پوشید ولی دومی یعنی برادرش به نام قطروس با کفر و عناد و بخل و سنگ دلی و خود بزرگ بینی نشو و نما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دو ثروتی سرشار و نقدینه ای بی شمار برای ایشان از خود باقی گذاشت و آن دو برادر پس از مرگ پدر اموال او را قسمت کردند و هر یک بر وفق طبع و خلق خود به مصرف مال خویش پرداخت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یهودا روی دل به سوی خدا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همه ثروتم را در راه رضای تو انفاق می کنم آنگاه مال خود را در علاج بیماران و آزاد ساختن اسیران و نگهداری یتیمان و سایر امور خیر مصرف کرد تا ثروتش کم شد ولی دلش آرام و وجدانش راضی بود و با وضع محقر و زندگی مختصر شاد و خندان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قطروس برادر دیگر همین که به ثروت رسید آن را با کمال دقت حفظ کرد مخازن ثروتش را قفل های محکم زد و محتاج و محروم و فقیر را طرد کرد و چشم و گوش خود را از دیدن و شنیدن حال و وضع بینوایان بست و سراسر جوانی را در ساختن و پرداختن دو باغ مصفا صرف کرد و تاکستان سبز و خرم و باروری ترتیب داد و چنان در زیبایی و ارایش باغ ها کوشید که گویی باغ بهشت در زیباترین صورت</w:t>
      </w:r>
    </w:p>
    <w:p>
      <w:pPr>
        <w:pStyle w:val="BookText"/>
        <w:rPr/>
      </w:pPr>
      <w:r>
        <w:rPr>
          <w:rFonts w:ascii="IRNazanin" w:hAnsi="IRNazanin" w:eastAsia="IRNazanin"/>
          <w:color w:val="111111"/>
          <w:sz w:val="28"/>
          <w:sz w:val="28"/>
          <w:szCs w:val="28"/>
          <w:rtl w:val="true"/>
          <w:lang w:bidi="fa-IR"/>
        </w:rPr>
        <w:t>خود به زمین فرود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قطروس روزافزون گشت عوض آنکه خدای بخشنده را سپاس گزارد بنا به طغیان و عصیان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برادرش یهودا در لباس کهنه و جامه ساده بر او بگذشت پس با چشم تحقیر در او نگریست و زبان به نکوهش و توبیخش گشود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اَکثَرُ مِنکَ مالاً و اَعَزُّ نَفَراً و دَخَلَ جَنَّتَهُ و هُوَ ظالِمٌ لِنَفسِهِ قالَ ما اَظُنُّ اَن تَبِیدَ هذِهِ اَبَداً</w:t>
      </w:r>
    </w:p>
    <w:p>
      <w:pPr>
        <w:pStyle w:val="BookText"/>
        <w:rPr/>
      </w:pPr>
      <w:r>
        <w:rPr>
          <w:rFonts w:ascii="IRNazanin" w:hAnsi="IRNazanin" w:eastAsia="IRNazanin"/>
          <w:color w:val="111111"/>
          <w:sz w:val="28"/>
          <w:sz w:val="28"/>
          <w:szCs w:val="28"/>
          <w:rtl w:val="true"/>
          <w:lang w:bidi="fa-IR"/>
        </w:rPr>
        <w:t>من از تو دارایی بیشتر دارم و از حیث نفر و خدمتگزار نیز محترم و عزیزم یک روز هم وارد باغ شد در حالی که به خویش ظلم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ندارم که این نعمت سرشار نقصان گیرد و این سعادت پایدار زوال پذیرد ولی ای یهودا اینکه راجع به قیامت دائم به یادش هستی و برخود می لرزی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اَظُنُّ السّاعَهَ قائِمَهٌ</w:t>
      </w:r>
    </w:p>
    <w:p>
      <w:pPr>
        <w:pStyle w:val="BookText"/>
        <w:rPr/>
      </w:pPr>
      <w:r>
        <w:rPr>
          <w:rFonts w:ascii="IRNazanin" w:hAnsi="IRNazanin" w:eastAsia="IRNazanin"/>
          <w:color w:val="111111"/>
          <w:sz w:val="28"/>
          <w:sz w:val="28"/>
          <w:szCs w:val="28"/>
          <w:rtl w:val="true"/>
          <w:lang w:bidi="fa-IR"/>
        </w:rPr>
        <w:t>من گمان نمی کنم روز قیامتی برپا شود و بر فرض اینکه قیامتی هم باشد مسلم است آن روز هم خدا باغی بهتر و باصفاتر از این باغ به من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اثر انکار قیامت و روز حساب به خدا کفر می ورزی اما من که پروردگارم آن خدای یکتاست و هرگز به خدای خود احدی شریک نخواهم ساخت تو چرا وقتی به باغ خود وارد شدی نگفتی همه چیز به خواست پروردگار است و جز قدرت خدا قوه ای نیست و اگر امروز تو مرا از خود از جهت مال و ثروت و فرزندان کمتر می بینی به خود مغرور مشو زیرا که امیدوارم که خدا بهتر از باغ را به من عطا فرماید و بر باغ تو آتشی فرستد که چون صبح شود باغت یکسره نابود گردد و با خاک یکسان گردد و یا صبحگاهی جوی آبش در زمین فرو رود و دیگر هرگز نتوانی آب به دست آوری و همه میوه های باغت نابود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یک روز صبح قطروس مغرور به رسم معمول عادت دیرین به قصد تفرج در باغ و استنشاق هوای لطیف و استفاده از سایه درختان از خانه بیرون شد ولی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یُقَلِّبُ کَفَّیهِ عَلی ما اَنفَقَ فِیها و هِیَ خاوِیَهٌ عَلی عُروشِها و یَقُولُ یا لَیتَنی لمَ اُشرِک</w:t>
      </w:r>
    </w:p>
    <w:p>
      <w:pPr>
        <w:pStyle w:val="BookText"/>
        <w:rPr/>
      </w:pPr>
      <w:r>
        <w:rPr>
          <w:rFonts w:ascii="Amiri" w:hAnsi="Amiri" w:eastAsia="Amiri" w:cs="Amiri"/>
          <w:color w:val="111111"/>
          <w:sz w:val="28"/>
          <w:sz w:val="28"/>
          <w:szCs w:val="28"/>
          <w:rtl w:val="true"/>
          <w:lang w:bidi="ar-SA"/>
        </w:rPr>
        <w:t>بِرَبِّی اَحَداً</w:t>
      </w:r>
    </w:p>
    <w:p>
      <w:pPr>
        <w:pStyle w:val="BookText"/>
        <w:rPr/>
      </w:pPr>
      <w:r>
        <w:rPr>
          <w:rFonts w:ascii="IRNazanin" w:hAnsi="IRNazanin" w:eastAsia="IRNazanin"/>
          <w:color w:val="111111"/>
          <w:sz w:val="28"/>
          <w:sz w:val="28"/>
          <w:szCs w:val="28"/>
          <w:rtl w:val="true"/>
          <w:lang w:bidi="fa-IR"/>
        </w:rPr>
        <w:t>در جای آن دو باغ جز تپه های خاک و آثار خرابه و گیاهان و درختان خشکیده و داربست های از هم پاشیده چیزی ندید از شدت ناراحتی دست برهم زد و انگشت ندامت به دندان گزید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که هیچ چیز و هیچ کس را شریک پروردرگارم نمی ساختم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اَللَّهوُ مَعَ الاَغنیاءِ اَحَبُّ اِلَیهِ مِنَ الذِّکرِ مَعَ الفُقَراءِ</w:t>
      </w:r>
    </w:p>
    <w:p>
      <w:pPr>
        <w:pStyle w:val="BookText"/>
        <w:rPr/>
      </w:pPr>
      <w:r>
        <w:rPr>
          <w:rFonts w:ascii="IRNazanin" w:hAnsi="IRNazanin" w:eastAsia="IRNazanin"/>
          <w:color w:val="111111"/>
          <w:sz w:val="28"/>
          <w:sz w:val="28"/>
          <w:szCs w:val="28"/>
          <w:rtl w:val="true"/>
          <w:lang w:bidi="fa-IR"/>
        </w:rPr>
        <w:t>مباش از کسانی که بیهوده گویی و لهو و لعب با ثروتمندان را بیشتر دوست می دارد تا یاد خدا و ذکر حق را با مستمندان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پاسخ منصور بن بزرج که پرسید چرا زیاد نام سلمان فارسی را می برید و از او یاد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علت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ایثاُرُه هَوی اَمیرالمومنینَ علیه السلام عَلی هَوی نَفسِهِ</w:t>
      </w:r>
    </w:p>
    <w:p>
      <w:pPr>
        <w:pStyle w:val="BookText"/>
        <w:rPr/>
      </w:pPr>
      <w:r>
        <w:rPr>
          <w:rFonts w:ascii="IRNazanin" w:hAnsi="IRNazanin" w:eastAsia="IRNazanin"/>
          <w:color w:val="111111"/>
          <w:sz w:val="28"/>
          <w:sz w:val="28"/>
          <w:szCs w:val="28"/>
          <w:rtl w:val="true"/>
          <w:lang w:bidi="fa-IR"/>
        </w:rPr>
        <w:t>مقدم داشتن خواست امیرالمومنین علیه السلام بر خواست و هوای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حُبُّهُ الفُقَراءِ اِختیارُهُ لَهُم عَلی اهلِ الثِّروَهِ و العَدَدِ</w:t>
      </w:r>
    </w:p>
    <w:p>
      <w:pPr>
        <w:pStyle w:val="BookText"/>
        <w:rPr/>
      </w:pPr>
      <w:r>
        <w:rPr>
          <w:rFonts w:ascii="IRNazanin" w:hAnsi="IRNazanin" w:eastAsia="IRNazanin"/>
          <w:color w:val="111111"/>
          <w:sz w:val="28"/>
          <w:sz w:val="28"/>
          <w:szCs w:val="28"/>
          <w:rtl w:val="true"/>
          <w:lang w:bidi="fa-IR"/>
        </w:rPr>
        <w:t>علاقه او به فقیران و مستمندان و انتخاب آنها از میان ثروتمندان و آنهایی که از ثروت بالایی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حُبُّهُ لِلعِلمِ و العُلَماءِ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علاقه او به علم و علما و دانشمندان</w:t>
      </w:r>
    </w:p>
    <w:p>
      <w:pPr>
        <w:pStyle w:val="BookText"/>
        <w:rPr/>
      </w:pPr>
      <w:r>
        <w:rPr>
          <w:rFonts w:ascii="IRNazanin" w:hAnsi="IRNazanin" w:eastAsia="IRNazanin"/>
          <w:color w:val="111111"/>
          <w:sz w:val="28"/>
          <w:sz w:val="28"/>
          <w:szCs w:val="28"/>
          <w:rtl w:val="true"/>
          <w:lang w:bidi="fa-IR"/>
        </w:rPr>
        <w:t>امام صادق علیه لاسلام یکی از وجوه امتیاز سلمان را نشست و برخاست سلمان با فقیران بیان می فرماید زیرا که انس و حشر با سرمایه داران باعث کدورت دل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می فرمود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تَنظُرُوا اِلی اَموالِ اَهلِ الدُّنیا فَاِنَّ اَموالِهِم یَذهَبُ بِنُورِ اِیمانِکُم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به ثروت دنیاداران ننگرید که زرق و برق اموالشان نور ایمان شما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سخن مولا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اَللَّهوُ مَعَ الاَغنیاءِ اَحَبُّ اِلَیهِ مِنَ الذِّکرِ مَعَ الفُقَراء</w:t>
      </w:r>
    </w:p>
    <w:p>
      <w:pPr>
        <w:pStyle w:val="BookText"/>
        <w:rPr/>
      </w:pPr>
      <w:r>
        <w:rPr>
          <w:rFonts w:ascii="IRNazanin" w:hAnsi="IRNazanin" w:eastAsia="IRNazanin"/>
          <w:color w:val="111111"/>
          <w:sz w:val="28"/>
          <w:sz w:val="28"/>
          <w:szCs w:val="28"/>
          <w:rtl w:val="true"/>
          <w:lang w:bidi="fa-IR"/>
        </w:rPr>
        <w:t>انتخاب اغنیاء و سرمایه داران ومجالست با آنها و نظر به مال و ثروت آنها یک خلاف است و خلاف دوم به لهو و لعب پرداختن با آنهاست و شرکت در مجالس و محافل پرخرج و مترفانه آنهاست مجالسی که معمولا با لهو و لعب و معصیت و نافرمانی پروردگار تشکیل و اجرا می گردد مع الاسف این روزها شنیده می شود که تازه به دوران رسیده ها و آنهایی که ظرفیت ثروتمند شدن را ندارند یک چرخش صد و هشتاد درجه ای کرده تمام و کمال در رفتار و کردار و حتی پوشش از شکل سنتی و مذهبی خارج گشته و همرنگ جماعت گنهکار و گستاخ شده و همه چیز را از مقدسات و مسایل شرعی زیر پا گذاشته و یکپارچه و در بست در اختیار نفس اماره و شیطان قرار گرفته اند و در یک غفلت محض فرو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درباره چنین افرادی می 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فِی مُهْلَةٍ مِنَ اللَّهِ یَهْوِی مَعَ الْغافِلِینَ، وَ یَغْدُو مَعَ الْمُذْنِبِینَ، بِلا سَبِیلٍ قاصِدٍ، وَ لا إِمامٍ قائِدٍ</w:t>
      </w:r>
    </w:p>
    <w:p>
      <w:pPr>
        <w:pStyle w:val="BookText"/>
        <w:rPr/>
      </w:pPr>
      <w:r>
        <w:rPr>
          <w:rFonts w:ascii="IRNazanin" w:hAnsi="IRNazanin" w:eastAsia="IRNazanin"/>
          <w:color w:val="111111"/>
          <w:sz w:val="28"/>
          <w:sz w:val="28"/>
          <w:szCs w:val="28"/>
          <w:rtl w:val="true"/>
          <w:lang w:bidi="fa-IR"/>
        </w:rPr>
        <w:t>او گمراهی است که خداوند تبارک و تعالی مهلتش داده تا با مردمان غافل راه نابودی را طی کند و با گنهکاران صبح خود را شروع نماید نه آنکه راهی را سیر کند و او را به مقصود رساند و نه آنکه امام پیشوایی او را راهبر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می فرماید این وضع برای این نوع اشخاص ادامه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کَشَفَ لَهُمْ عَنْ جَزاءِ مَعْصِیَتِهِمْ، وَاسْتَخْرَجَهُمْ مِنْ جَلابِیبِ غَفْلَتِهِمُ</w:t>
      </w:r>
    </w:p>
    <w:p>
      <w:pPr>
        <w:pStyle w:val="BookText"/>
        <w:rPr/>
      </w:pPr>
      <w:r>
        <w:rPr>
          <w:rFonts w:ascii="IRNazanin" w:hAnsi="IRNazanin" w:eastAsia="IRNazanin"/>
          <w:color w:val="111111"/>
          <w:sz w:val="28"/>
          <w:sz w:val="28"/>
          <w:szCs w:val="28"/>
          <w:rtl w:val="true"/>
          <w:lang w:bidi="fa-IR"/>
        </w:rPr>
        <w:t>تا اینکه پروردگار کیفر معصیت و نافرمانی آنها را برایشان آشکار کرده و از پرده های غفلت بیرونشان آورد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مربوط به پایان کار و بسته شدن پرونده زندگی است و آنقدر این لحظات حساس و خطرناک است که خود مولا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اِنّی اُحَذِّرُکُم و نَفسی هذِهِ المَنزَلَه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من نگران شما هستم خود و شما را از آن منزل آخر می ترسانم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دوای غفلت انس با فقرا و یاد خدا بودن همراه آنهاست حضور در مجالس و محافل عبادی و مساجد و زانو به زانو نشستن با فقیران و تهی دستان و هم غذا شدن باآنهاست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از بین بردن غفلت مولایمان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ضادُّو الغِفلَهِ بِدَوامِ ذِکرُ الله تَنجابُ الغِفلَه</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با نور بیداری با غفلت ضدیت کنید و به دوام یاد و ذکر خدا از غفلت اجتناب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خرما نتوان خورد از این خار که کشتیم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 نتوان کرد از این پشم که رشتیم</w:t>
      </w:r>
    </w:p>
    <w:p>
      <w:pPr>
        <w:pStyle w:val="BookText"/>
        <w:rPr/>
      </w:pPr>
      <w:r>
        <w:rPr>
          <w:rFonts w:ascii="IRNazanin" w:hAnsi="IRNazanin" w:eastAsia="IRNazanin"/>
          <w:color w:val="111111"/>
          <w:sz w:val="28"/>
          <w:sz w:val="28"/>
          <w:szCs w:val="28"/>
          <w:rtl w:val="true"/>
          <w:lang w:bidi="fa-IR"/>
        </w:rPr>
        <w:t>بر لوح معاصی خط عذری نکشیدم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کبائر حسناتی ننوشتیم</w:t>
      </w:r>
    </w:p>
    <w:p>
      <w:pPr>
        <w:pStyle w:val="BookText"/>
        <w:rPr/>
      </w:pPr>
      <w:r>
        <w:rPr>
          <w:rFonts w:ascii="IRNazanin" w:hAnsi="IRNazanin" w:eastAsia="IRNazanin"/>
          <w:color w:val="111111"/>
          <w:sz w:val="28"/>
          <w:sz w:val="28"/>
          <w:szCs w:val="28"/>
          <w:rtl w:val="true"/>
          <w:lang w:bidi="fa-IR"/>
        </w:rPr>
        <w:t>ما کشته نفسیم بس آوخ که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به قیامت که چرا نفس نکشتیم</w:t>
      </w:r>
    </w:p>
    <w:p>
      <w:pPr>
        <w:pStyle w:val="BookText"/>
        <w:rPr/>
      </w:pPr>
      <w:r>
        <w:rPr>
          <w:rFonts w:ascii="IRNazanin" w:hAnsi="IRNazanin" w:eastAsia="IRNazanin"/>
          <w:color w:val="111111"/>
          <w:sz w:val="28"/>
          <w:sz w:val="28"/>
          <w:szCs w:val="28"/>
          <w:rtl w:val="true"/>
          <w:lang w:bidi="fa-IR"/>
        </w:rPr>
        <w:t>پیری و جوانی پی هم چون شب و 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 شد و روز آمد و بیدار نگشتیم</w:t>
      </w:r>
    </w:p>
    <w:p>
      <w:pPr>
        <w:pStyle w:val="BookText"/>
        <w:rPr/>
      </w:pPr>
      <w:r>
        <w:rPr>
          <w:rFonts w:ascii="IRNazanin" w:hAnsi="IRNazanin" w:eastAsia="IRNazanin"/>
          <w:color w:val="111111"/>
          <w:sz w:val="28"/>
          <w:sz w:val="28"/>
          <w:szCs w:val="28"/>
          <w:rtl w:val="true"/>
          <w:lang w:bidi="fa-IR"/>
        </w:rPr>
        <w:t xml:space="preserve">گر خواجه شفاعت نکند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ز مشاطه نرنجیم که زشتیم</w:t>
      </w:r>
    </w:p>
    <w:p>
      <w:pPr>
        <w:pStyle w:val="BookText"/>
        <w:rPr/>
      </w:pPr>
      <w:r>
        <w:rPr>
          <w:rFonts w:ascii="IRNazanin" w:hAnsi="IRNazanin" w:eastAsia="IRNazanin"/>
          <w:color w:val="111111"/>
          <w:sz w:val="28"/>
          <w:sz w:val="28"/>
          <w:szCs w:val="28"/>
          <w:rtl w:val="true"/>
          <w:lang w:bidi="fa-IR"/>
        </w:rPr>
        <w:t>سعدی مگر از خرمن اقبال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خوشه ببخشند که ما تخم نکشتیم</w:t>
      </w:r>
    </w:p>
    <w:p>
      <w:pPr>
        <w:pStyle w:val="BookText"/>
        <w:rPr/>
      </w:pPr>
      <w:r>
        <w:rPr>
          <w:rFonts w:ascii="IRNazanin" w:hAnsi="IRNazanin" w:eastAsia="IRNazanin"/>
          <w:color w:val="111111"/>
          <w:sz w:val="28"/>
          <w:sz w:val="28"/>
          <w:szCs w:val="28"/>
          <w:rtl w:val="true"/>
          <w:lang w:bidi="fa-IR"/>
        </w:rPr>
        <w:t xml:space="preserve">و امام علیه السلام در پایان حکمت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یَحْکُمُ عَلَی غَیْرِهِ لِنَفْسِهِ وَ لَا یَحْکُمُ عَلَیْهَا لِغَیْرِهِ یُرْشِدُ غَیْرَهُ وَ یُغْوِی نَفْسَهُ فَهُوَ یُطَاعُ وَ یَعْصِی وَ یَسْتَوْفِی وَ لَا یُوفِی وَ یَخْشَی الْخَلْقَ فِی غَیْرِ رَبِّهِ وَ لَا یَخْشَی رَبَّه فِی خَلْقِهِ</w:t>
      </w:r>
      <w:bookmarkStart w:id="426" w:name="pg3482_24247"/>
    </w:p>
    <w:p>
      <w:pPr>
        <w:pStyle w:val="BookText"/>
        <w:rPr/>
      </w:pPr>
      <w:bookmarkEnd w:id="426"/>
      <w:r>
        <w:rPr>
          <w:rFonts w:ascii="IRNazanin" w:hAnsi="IRNazanin" w:eastAsia="IRNazanin"/>
          <w:color w:val="111111"/>
          <w:sz w:val="28"/>
          <w:sz w:val="28"/>
          <w:szCs w:val="28"/>
          <w:rtl w:val="true"/>
          <w:lang w:bidi="fa-IR"/>
        </w:rPr>
        <w:t>مباش از کسانی که به سود خود علیه دیگی حکم کند و برای دیگری به ضرر خود رای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راهنمایی کند ولی همچنان در گمراهی است پس فرمان او را می برند ولی او فرمان کسی را نمی برد حق خود را تمام و کمال می گیرد ولی حق دیگران را کامل نمی دهد در راهی غیر از راه پروردگار خویش از بندگان خدا می ترسد اما در مورد بندگان خدا از خدای خویش ترسی ندارد</w:t>
      </w:r>
      <w:r>
        <w:rPr>
          <w:rFonts w:eastAsia="IRNazanin" w:cs="IRNazanin"/>
          <w:color w:val="111111"/>
          <w:sz w:val="28"/>
          <w:szCs w:val="28"/>
          <w:rtl w:val="true"/>
          <w:lang w:bidi="fa-IR"/>
        </w:rPr>
        <w:t>.</w:t>
      </w:r>
    </w:p>
    <w:p>
      <w:pPr>
        <w:pStyle w:val="Heading2"/>
        <w:numPr>
          <w:ilvl w:val="1"/>
          <w:numId w:val="1"/>
        </w:numPr>
        <w:rPr/>
      </w:pPr>
      <w:bookmarkStart w:id="427" w:name="__RefHeading___Toc3451725_2749589250"/>
      <w:bookmarkStart w:id="428" w:name="_Toc148"/>
      <w:bookmarkEnd w:id="427"/>
      <w:r>
        <w:rPr>
          <w:rtl w:val="true"/>
        </w:rPr>
        <w:t>عاقبت هر انسانی یا شیرین است و یا تلخ و ناگوار</w:t>
      </w:r>
      <w:bookmarkEnd w:id="428"/>
    </w:p>
    <w:p>
      <w:pPr>
        <w:pStyle w:val="BookText"/>
        <w:rPr/>
      </w:pPr>
      <w:r>
        <w:rPr>
          <w:rFonts w:ascii="IRNazanin" w:hAnsi="IRNazanin" w:eastAsia="IRNazanin"/>
          <w:color w:val="111111"/>
          <w:sz w:val="28"/>
          <w:sz w:val="28"/>
          <w:szCs w:val="28"/>
          <w:rtl w:val="true"/>
          <w:lang w:bidi="fa-IR"/>
        </w:rPr>
        <w:t>صد و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امْرِئٍ عَاقِبَةٌ حُلْوَةٌ أَوْ مُرَّةٌ</w:t>
      </w:r>
    </w:p>
    <w:p>
      <w:pPr>
        <w:pStyle w:val="BookText"/>
        <w:rPr/>
      </w:pPr>
      <w:r>
        <w:rPr>
          <w:rFonts w:ascii="IRNazanin" w:hAnsi="IRNazanin" w:eastAsia="IRNazanin"/>
          <w:color w:val="111111"/>
          <w:sz w:val="28"/>
          <w:sz w:val="28"/>
          <w:szCs w:val="28"/>
          <w:rtl w:val="true"/>
          <w:lang w:bidi="fa-IR"/>
        </w:rPr>
        <w:t>عاقبت هر انسانی یا شیرین است و یا تلخ و ناگوار</w:t>
      </w:r>
    </w:p>
    <w:p>
      <w:pPr>
        <w:pStyle w:val="BookText"/>
        <w:rPr/>
      </w:pPr>
      <w:r>
        <w:rPr>
          <w:rFonts w:ascii="IRNazanin" w:hAnsi="IRNazanin" w:eastAsia="IRNazanin"/>
          <w:color w:val="111111"/>
          <w:sz w:val="28"/>
          <w:sz w:val="28"/>
          <w:szCs w:val="28"/>
          <w:rtl w:val="true"/>
          <w:lang w:bidi="fa-IR"/>
        </w:rPr>
        <w:t>یکی در درخواست های عاجزانه ما از خداوند تبارک و تعالی در مواقعی که احتمال بیشتر استجابت دعا را می دهیم درخواست حسن عاقبت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صلی الله علیه و آله وسلم عرض شد اگر من درک شب قدر نمودم چه چیز از خداوند طلب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عاقبتت را</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ملاحظه می فرمایید که در تمام سال چند شب به عنوان لیالی قدر و نزول قرآن و احیاداری معین شده در بین این چند شب اگر کسی توانست شب قدر را درک کند بهترین چیزی که از خداوند درخواست می کند عاقبت بخیری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علیه السلام می فرماید هر انسانی عاقبتش یا شیرین و یا ناگوار است به این معنا نیست که محتوم است چه بخواهد و چه نخواهد اتفاق می افتد بلکه زمینه عاقبت به خیر شدن و یا تلخ کامی آخر کار و پایان عمر را ما خود فراهم می کنیم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حسن عاقبت حفظ ارتباط با معبود است و صداقت در این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افرادی که لغزش ها و گناهان فراوانی دارند به خاطر بعضی صفات حمیده و جوانمردی هایشان پایان کار خوبی دارند و برعکس افرادی با سوابق درخشان اما چون اشکال در انگیزه هایشان هست نمی توانند بار ایمان را به سلامت به آخر برسانند</w:t>
      </w:r>
      <w:r>
        <w:rPr>
          <w:rFonts w:eastAsia="IRNazanin" w:cs="IRNazanin"/>
          <w:color w:val="111111"/>
          <w:sz w:val="28"/>
          <w:szCs w:val="28"/>
          <w:rtl w:val="true"/>
          <w:lang w:bidi="fa-IR"/>
        </w:rPr>
        <w:t>.</w:t>
      </w:r>
      <w:bookmarkStart w:id="429" w:name="pg3482_24248"/>
    </w:p>
    <w:p>
      <w:pPr>
        <w:pStyle w:val="BookText"/>
        <w:rPr/>
      </w:pPr>
      <w:bookmarkEnd w:id="429"/>
      <w:r>
        <w:rPr>
          <w:rFonts w:ascii="IRNazanin" w:hAnsi="IRNazanin" w:eastAsia="IRNazanin"/>
          <w:color w:val="111111"/>
          <w:sz w:val="28"/>
          <w:sz w:val="28"/>
          <w:szCs w:val="28"/>
          <w:rtl w:val="true"/>
          <w:lang w:bidi="fa-IR"/>
        </w:rPr>
        <w:t>همه کارم ز خودکامی و بدنامی کشید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کی ماند آن رازی کزو سازند محفل ها</w:t>
      </w:r>
    </w:p>
    <w:p>
      <w:pPr>
        <w:pStyle w:val="BookText"/>
        <w:rPr/>
      </w:pPr>
      <w:r>
        <w:rPr>
          <w:rFonts w:ascii="Amiri" w:hAnsi="Amiri" w:eastAsia="Amiri" w:cs="Amiri"/>
          <w:color w:val="111111"/>
          <w:sz w:val="28"/>
          <w:sz w:val="28"/>
          <w:szCs w:val="28"/>
          <w:rtl w:val="true"/>
          <w:lang w:bidi="ar-SA"/>
        </w:rPr>
        <w:t>وَقُلْ رَبِّ أَدْخِلْنِی مُدْخَلَ صِدْقٍ وَأَخْرِجْنِی مُخْرَجَ صِدْقٍ</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 بگو ای پیامبر پروردگارا مرا در آغاز کارها با صداقت وارد کن و در پایان کارها با صداقت خارج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 کالنَّحلَهِ اِذا اَکَلَت اَکَلَت طَیِّباً و اِذا وَضَعَت وَضَعَت طَیِّباً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ای انسان تو نیز مثل زنبور عسل باشد زیرا وقتی می خورد پاکیزه می خورد و محصول زحماتش نیز پاک و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زیباست که عاقبت انسان چون عسل مصفا با حلاوت و شیرین باشد و آنچه از او می ماند نام نیک و ارزش های الهی باشد</w:t>
      </w:r>
      <w:r>
        <w:rPr>
          <w:rFonts w:eastAsia="IRNazanin" w:cs="IRNazanin"/>
          <w:color w:val="111111"/>
          <w:sz w:val="28"/>
          <w:szCs w:val="28"/>
          <w:rtl w:val="true"/>
          <w:lang w:bidi="fa-IR"/>
        </w:rPr>
        <w:t>.</w:t>
      </w:r>
    </w:p>
    <w:p>
      <w:pPr>
        <w:pStyle w:val="Heading2"/>
        <w:numPr>
          <w:ilvl w:val="1"/>
          <w:numId w:val="1"/>
        </w:numPr>
        <w:rPr/>
      </w:pPr>
      <w:bookmarkStart w:id="430" w:name="__RefHeading___Toc3451727_2749589250"/>
      <w:bookmarkStart w:id="431" w:name="_Toc149"/>
      <w:bookmarkEnd w:id="430"/>
      <w:r>
        <w:rPr>
          <w:rtl w:val="true"/>
        </w:rPr>
        <w:t>اقبال و ادبار دنیا</w:t>
      </w:r>
      <w:bookmarkEnd w:id="431"/>
    </w:p>
    <w:p>
      <w:pPr>
        <w:pStyle w:val="BookText"/>
        <w:rPr/>
      </w:pPr>
      <w:r>
        <w:rPr>
          <w:rFonts w:ascii="IRNazanin" w:hAnsi="IRNazanin" w:eastAsia="IRNazanin"/>
          <w:color w:val="111111"/>
          <w:sz w:val="28"/>
          <w:sz w:val="28"/>
          <w:szCs w:val="28"/>
          <w:rtl w:val="true"/>
          <w:lang w:bidi="fa-IR"/>
        </w:rPr>
        <w:t>صد و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مُقْبِلٍ إِدْبَارٌ وَ مَا أَدْبَرَ کَأَنْ لَمْ یَکُنْ</w:t>
      </w:r>
    </w:p>
    <w:p>
      <w:pPr>
        <w:pStyle w:val="BookText"/>
        <w:rPr/>
      </w:pPr>
      <w:r>
        <w:rPr>
          <w:rFonts w:ascii="IRNazanin" w:hAnsi="IRNazanin" w:eastAsia="IRNazanin"/>
          <w:color w:val="111111"/>
          <w:sz w:val="28"/>
          <w:sz w:val="28"/>
          <w:szCs w:val="28"/>
          <w:rtl w:val="true"/>
          <w:lang w:bidi="fa-IR"/>
        </w:rPr>
        <w:t>برای هر چیز که به انسان رو کند برگشتی است و هر چه برگشت و از بین رفت چنان است که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به یک نفر پول دنیا روی می آورد و به دیگری شهوت دنیا و به سوی مقام و ریاست دنیا باید دانست که همه اینها را حتی در زمان زنده بودن ما از ما می گیرند و مثل آن است که از اول وجود نداشته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چه منظوری از بیان مطلب فوق دنبال می کند که احتمال می رود می خواهد بفرماید ای انسان اقبال دنیا فریب ندهد چون عاریه و موقتی است خواه ناخواه از تو می گیرند و به دیگری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کو چشم بینا و دل بیدار که وقتی صاحب چیزی شد خود را گم نکند و دلبسته آن چیز نشود و چه بزرگمردان و زنانی هستند آنانی که به پیروی از مولایشان علی علیه السلام هنگام روی آوردن چنین چیزهایی</w:t>
      </w:r>
      <w:bookmarkStart w:id="432" w:name="pg3482_24249"/>
    </w:p>
    <w:p>
      <w:pPr>
        <w:pStyle w:val="BookText"/>
        <w:rPr/>
      </w:pPr>
      <w:bookmarkEnd w:id="432"/>
      <w:r>
        <w:rPr>
          <w:rFonts w:ascii="IRNazanin" w:hAnsi="IRNazanin" w:eastAsia="IRNazanin"/>
          <w:color w:val="111111"/>
          <w:sz w:val="28"/>
          <w:sz w:val="28"/>
          <w:szCs w:val="28"/>
          <w:rtl w:val="true"/>
          <w:lang w:bidi="fa-IR"/>
        </w:rPr>
        <w:t>حداقل استفاده را میکنند و از اضافات آن بیزاری می جویند و خود را اسیر و دربند زرق و برق دنیا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منه بر دنیی و اسباب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آنکه از وی کس وفاداری ندید</w:t>
      </w:r>
    </w:p>
    <w:p>
      <w:pPr>
        <w:pStyle w:val="BookText"/>
        <w:rPr/>
      </w:pPr>
      <w:r>
        <w:rPr>
          <w:rFonts w:ascii="IRNazanin" w:hAnsi="IRNazanin" w:eastAsia="IRNazanin"/>
          <w:color w:val="111111"/>
          <w:sz w:val="28"/>
          <w:sz w:val="28"/>
          <w:szCs w:val="28"/>
          <w:rtl w:val="true"/>
          <w:lang w:bidi="fa-IR"/>
        </w:rPr>
        <w:t xml:space="preserve">کس عسل به نیش از ین دکان نخور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رطب بی خار از این بستان نچید</w:t>
      </w:r>
    </w:p>
    <w:p>
      <w:pPr>
        <w:pStyle w:val="BookText"/>
        <w:rPr/>
      </w:pPr>
      <w:r>
        <w:rPr>
          <w:rFonts w:ascii="IRNazanin" w:hAnsi="IRNazanin" w:eastAsia="IRNazanin"/>
          <w:color w:val="111111"/>
          <w:sz w:val="28"/>
          <w:sz w:val="28"/>
          <w:szCs w:val="28"/>
          <w:rtl w:val="true"/>
          <w:lang w:bidi="fa-IR"/>
        </w:rPr>
        <w:t>بی تکلف هر که دل بر وی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بدیدی خصم خود می پرورید</w:t>
      </w:r>
    </w:p>
    <w:p>
      <w:pPr>
        <w:pStyle w:val="BookText"/>
        <w:rPr/>
      </w:pPr>
      <w:r>
        <w:rPr>
          <w:rFonts w:ascii="IRNazanin" w:hAnsi="IRNazanin" w:eastAsia="IRNazanin"/>
          <w:color w:val="111111"/>
          <w:sz w:val="28"/>
          <w:sz w:val="28"/>
          <w:szCs w:val="28"/>
          <w:rtl w:val="true"/>
          <w:lang w:bidi="fa-IR"/>
        </w:rPr>
        <w:t>امام علیه السلام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اللَّهِ اءُوصِیکُمْ بِالرَّفْضِ لِهَذِهِ الدُّنْیَا التَّارِکَةِ لَکُمْ وَ إِنْ لَمْ تُحِبُّوا تَرْکَها</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بندگان خدا شما را سفارش میکنم به ترک این دنیا که شما را رها می کند اگرچه میل به ترک آن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سلوک مانند مردم عادی فکر نمی کنند که مال و جان خود را در راه رضای پروردگار فدا کنند بلکه به رتبه ای رسیده اند که برای خود مال و جانی تصور نمی کنند و چون دل از دنیا و متعلقاتش تخلیه کرده اند می گویند مال خدا را در راه رضای خدا انفاق می کنیم و برای خود چیزی قایل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همت که حافظ راست کز دنیا و 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هیچ در چشمش به جز خاک سر کویت</w:t>
      </w:r>
    </w:p>
    <w:p>
      <w:pPr>
        <w:pStyle w:val="Heading2"/>
        <w:numPr>
          <w:ilvl w:val="1"/>
          <w:numId w:val="1"/>
        </w:numPr>
        <w:rPr/>
      </w:pPr>
      <w:bookmarkStart w:id="433" w:name="__RefHeading___Toc3451729_2749589250"/>
      <w:bookmarkStart w:id="434" w:name="_Toc150"/>
      <w:bookmarkEnd w:id="433"/>
      <w:r>
        <w:rPr>
          <w:rtl w:val="true"/>
        </w:rPr>
        <w:t>نتیجه صبوری</w:t>
      </w:r>
      <w:r>
        <w:rPr>
          <w:rtl w:val="true"/>
        </w:rPr>
        <w:t>:</w:t>
      </w:r>
      <w:bookmarkEnd w:id="434"/>
    </w:p>
    <w:p>
      <w:pPr>
        <w:pStyle w:val="BookText"/>
        <w:rPr/>
      </w:pPr>
      <w:r>
        <w:rPr>
          <w:rFonts w:ascii="IRNazanin" w:hAnsi="IRNazanin" w:eastAsia="IRNazanin"/>
          <w:color w:val="111111"/>
          <w:sz w:val="28"/>
          <w:sz w:val="28"/>
          <w:szCs w:val="28"/>
          <w:rtl w:val="true"/>
          <w:lang w:bidi="fa-IR"/>
        </w:rPr>
        <w:t>صد و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یَعْدَمُ الصَّبُورُ الظَّفَرَ وَ إِنْ طَالَ بِهِ الزَّمَانُ</w:t>
      </w:r>
    </w:p>
    <w:p>
      <w:pPr>
        <w:pStyle w:val="BookText"/>
        <w:rPr/>
      </w:pPr>
      <w:r>
        <w:rPr>
          <w:rFonts w:ascii="IRNazanin" w:hAnsi="IRNazanin" w:eastAsia="IRNazanin"/>
          <w:color w:val="111111"/>
          <w:sz w:val="28"/>
          <w:sz w:val="28"/>
          <w:szCs w:val="28"/>
          <w:rtl w:val="true"/>
          <w:lang w:bidi="fa-IR"/>
        </w:rPr>
        <w:t>آدم صبور پیرزوی را از دست نمی دهد اگرچه روزگارانی بر او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ظفر هر دو دوستان قدیم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صبر نوبت ظفر آید</w:t>
      </w:r>
    </w:p>
    <w:p>
      <w:pPr>
        <w:pStyle w:val="BookText"/>
        <w:rPr/>
      </w:pPr>
      <w:r>
        <w:rPr>
          <w:rFonts w:ascii="IRNazanin" w:hAnsi="IRNazanin" w:eastAsia="IRNazanin"/>
          <w:color w:val="111111"/>
          <w:sz w:val="28"/>
          <w:sz w:val="28"/>
          <w:szCs w:val="28"/>
          <w:rtl w:val="true"/>
          <w:lang w:bidi="fa-IR"/>
        </w:rPr>
        <w:t>پایداری آن وقت نتیجه بخش است که کوتاه نباشد و بین راه سستی بر انسان حاکم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یک ملت سال های طولانی با استعمار و زورگویان عالم مبارزه می کند ولی بالاخره پیروز می شود و به اهداف مقدس خویش می رسد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استمرار کار خوب است</w:t>
      </w:r>
      <w:r>
        <w:rPr>
          <w:rFonts w:eastAsia="IRNazanin" w:cs="IRNazanin"/>
          <w:color w:val="111111"/>
          <w:sz w:val="28"/>
          <w:szCs w:val="28"/>
          <w:rtl w:val="true"/>
          <w:lang w:bidi="fa-IR"/>
        </w:rPr>
        <w:t>.</w:t>
      </w:r>
      <w:bookmarkStart w:id="435" w:name="pg3482_24250"/>
    </w:p>
    <w:p>
      <w:pPr>
        <w:pStyle w:val="BookText"/>
        <w:rPr/>
      </w:pPr>
      <w:bookmarkEnd w:id="435"/>
      <w:r>
        <w:rPr>
          <w:rFonts w:ascii="Amiri" w:hAnsi="Amiri" w:eastAsia="Amiri" w:cs="Amiri"/>
          <w:color w:val="111111"/>
          <w:sz w:val="28"/>
          <w:sz w:val="28"/>
          <w:szCs w:val="28"/>
          <w:rtl w:val="true"/>
          <w:lang w:bidi="ar-SA"/>
        </w:rPr>
        <w:t xml:space="preserve">وَأَنْ لَوِ اسْتَقَامُوا عَلَی الطَّرِیقَةِ لَأَسْقَیْنَاهُمْ مَاءً غَدَقًا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 اگر جن و انسان به طریقت ایمان پایداری کنند با آبی فراوان سیرابشان می کنیم شاید همان آبی باشد که در جای دیگر وقتی داستان صبوری علی و فاطمه و حسن و حسین علیهم السلام را نقل می کند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وَجَزَاهُمْ بِمَا صَبَرُوا جَنَّةً وَحَرِیرًا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وَسَقَاهُمْ رَبُّهُمْ شَرَابًا طَهُورًا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و به خاطر صبوری ایشان بهشت و لباس حریر به آنها پاداش می دهد و پروردگار به آنها شراب طهور می 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راه آن بزرگواران را در صبر و شکیبایی و ایثار برود مشمول آن آب حیات و پاکیزه شدن و نوش جان خواهد کرد و انشاء الله از دست ساقی کوثر یعنی مولایمان علی علیه السلام از حوض کوثر شراب طهور را خواهد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گواراتر از آن آب فراوان و شراب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ولایت محمد صلی الله علیه و آله وسلم است که حلاوت و شیرینی اش بر کام جان از نهرهای چهارگانه بهشت و آب کوثر بیشتر است</w:t>
      </w:r>
      <w:r>
        <w:rPr>
          <w:rFonts w:eastAsia="IRNazanin" w:cs="IRNazanin"/>
          <w:color w:val="111111"/>
          <w:sz w:val="28"/>
          <w:szCs w:val="28"/>
          <w:rtl w:val="true"/>
          <w:lang w:bidi="fa-IR"/>
        </w:rPr>
        <w:t>.</w:t>
      </w:r>
    </w:p>
    <w:p>
      <w:pPr>
        <w:pStyle w:val="Heading2"/>
        <w:numPr>
          <w:ilvl w:val="1"/>
          <w:numId w:val="1"/>
        </w:numPr>
        <w:rPr/>
      </w:pPr>
      <w:bookmarkStart w:id="436" w:name="__RefHeading___Toc3451731_2749589250"/>
      <w:bookmarkStart w:id="437" w:name="_Toc151"/>
      <w:bookmarkEnd w:id="436"/>
      <w:r>
        <w:rPr>
          <w:rtl w:val="true"/>
        </w:rPr>
        <w:t>شریک جرم</w:t>
      </w:r>
      <w:bookmarkEnd w:id="437"/>
    </w:p>
    <w:p>
      <w:pPr>
        <w:pStyle w:val="BookText"/>
        <w:rPr/>
      </w:pPr>
      <w:r>
        <w:rPr>
          <w:rFonts w:ascii="IRNazanin" w:hAnsi="IRNazanin" w:eastAsia="IRNazanin"/>
          <w:color w:val="111111"/>
          <w:sz w:val="28"/>
          <w:sz w:val="28"/>
          <w:szCs w:val="28"/>
          <w:rtl w:val="true"/>
          <w:lang w:bidi="fa-IR"/>
        </w:rPr>
        <w:t>صد و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الرَّاضِی بِفِعْلِ قَوْمٍ کَالدَّاخِلِ فِیهِ مَعَهُمْ وَ عَلَی کُلِّ دَاخِلٍ فِی بَاطِلٍ إِثْمَانِ إِثْمُ الْعَمَلِ بِهِ وَ إِثْمُ الرِّضَی بِهِ</w:t>
      </w:r>
    </w:p>
    <w:p>
      <w:pPr>
        <w:pStyle w:val="BookText"/>
        <w:rPr/>
      </w:pPr>
      <w:r>
        <w:rPr>
          <w:rFonts w:ascii="IRNazanin" w:hAnsi="IRNazanin" w:eastAsia="IRNazanin"/>
          <w:color w:val="111111"/>
          <w:sz w:val="28"/>
          <w:sz w:val="28"/>
          <w:szCs w:val="28"/>
          <w:rtl w:val="true"/>
          <w:lang w:bidi="fa-IR"/>
        </w:rPr>
        <w:t>کسی به عمل مردمی راضی باشد شریک آنها محسوب می شود و هر که در باطلی وارد شود دو گناه مرتکب شده یکی به جا آوردن آن گناه و دیگری راضی بودن به آن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گناهان و لغزش ها از تاییدها و رضا دادن به اعمال غیرشرعی اهل گناه و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حادثه ای در نقطه ای دور دست از کره خاکی اتفاق می افتد فرد ناآگاه و نادان آن را تایید می کند بدون آنکه تحقیق کند که حق بوده یا باطل و اگر باطل باشد شریک جرم محسوب می شود به همین دلیل باید مواظب زبان خود باشیم بی حساب کسی را تایید و یا تکذیب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به خاطر از دست ندادن موقعیت اجتماعی و سیاسی خود فاسق و ظالم را مورد تشویق و تبریک قرار می دهند قطعا در گناه آنان سهیم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داران سیاسی از روی آگاهی به عمل اهل باطل تن می دهند و شری جرم جنایتکاران و طاغوت ها می شوند و گاه خود همان عمل باطل را انجام می دهند که طبق بیان امام علیه السلام دو گناه مرتکب می شوند یکی به جا آوردن آن گناه و دیگری راضی بودن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می گوید حجاج بن یوسف ثقفی همان خونخوار معروف به مرضی مبتلا شد که درونش کرم ها خونش را می خوردند و بالاخره سرمای شدیدی بر بدنش مستولی شد به طوری که منقل های پر از آتش را دراطرافش می گذاشتند پوست بدنش می سوخت ولی گرم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مرگ گریه می کرد وزیرش پرسید سبب گریه امیر چیست؟ با اندوه فراوان گفت از آن گریه میکنم که به مردم ظلم کردم مخصوصا به اولاد پیامبر صلی الله لعیه وآله وسلم و مردان 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چاپلوس برای خوشایند او گفت هر چه امیر تاکنون انجام داده با دلیل و برهان بوده حجاج گفت اگر در روز قیامت هم من آزادانه حکومت کنم تو نیز وزیر من باشی این دلایل و براهین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مسلم است پیکر تو وزیر و من امیر در میان آتش های گداخته و سوزان جهنم برای همیشه خواهد سوخت </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مردی به امام رضا علیه السلام عرض کرد از جد بزرگوارتان امام صادق علیه السلام نقل شد وقتی فرزندتان حضرت مهدی عجل الله تعالی ظهور کند بازماندگان قاتلین سید الشهدا حسین بن علی علیه السلام را می کشد مگر نه این است که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تَزِرو وازِرَهٌ وِزرَه اُخری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وزر و وبال دیگری را بر دوش نمی کشد امام رضا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که این بازماندگان وقتی از آنها سوال می شود که یزید بن معاویه و قاتلین حضرت حسین بن علی علیه السلام کارشان چگونه است می گویند کار درستی کردند و</w:t>
      </w:r>
      <w:bookmarkStart w:id="438" w:name="pg3482_24252"/>
    </w:p>
    <w:p>
      <w:pPr>
        <w:pStyle w:val="BookText"/>
        <w:rPr/>
      </w:pPr>
      <w:bookmarkEnd w:id="438"/>
      <w:r>
        <w:rPr>
          <w:rFonts w:ascii="IRNazanin" w:hAnsi="IRNazanin" w:eastAsia="IRNazanin"/>
          <w:color w:val="111111"/>
          <w:sz w:val="28"/>
          <w:sz w:val="28"/>
          <w:szCs w:val="28"/>
          <w:rtl w:val="true"/>
          <w:lang w:bidi="fa-IR"/>
        </w:rPr>
        <w:t>ما راضی به عمل آنها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الرّاضِی بَعَمَلِ قَومٍ فَهُوَ مِنهُم</w:t>
      </w:r>
    </w:p>
    <w:p>
      <w:pPr>
        <w:pStyle w:val="BookText"/>
        <w:rPr/>
      </w:pPr>
      <w:r>
        <w:rPr>
          <w:rFonts w:ascii="IRNazanin" w:hAnsi="IRNazanin" w:eastAsia="IRNazanin"/>
          <w:color w:val="111111"/>
          <w:sz w:val="28"/>
          <w:sz w:val="28"/>
          <w:szCs w:val="28"/>
          <w:rtl w:val="true"/>
          <w:lang w:bidi="fa-IR"/>
        </w:rPr>
        <w:t>هر کس به عمل قوی راضی باشد او نیز از خود آنها محسوب می شود به همین دلیل امام عصر عجل الله تعالی آنان را به قتل می رساند</w:t>
      </w:r>
      <w:r>
        <w:rPr>
          <w:rFonts w:eastAsia="IRNazanin" w:cs="IRNazanin"/>
          <w:color w:val="111111"/>
          <w:sz w:val="28"/>
          <w:szCs w:val="28"/>
          <w:rtl w:val="true"/>
          <w:lang w:bidi="fa-IR"/>
        </w:rPr>
        <w:t>.</w:t>
      </w:r>
    </w:p>
    <w:p>
      <w:pPr>
        <w:pStyle w:val="Heading2"/>
        <w:numPr>
          <w:ilvl w:val="1"/>
          <w:numId w:val="1"/>
        </w:numPr>
        <w:rPr/>
      </w:pPr>
      <w:bookmarkStart w:id="439" w:name="__RefHeading___Toc3451733_2749589250"/>
      <w:bookmarkStart w:id="440" w:name="_Toc152"/>
      <w:bookmarkEnd w:id="439"/>
      <w:r>
        <w:rPr>
          <w:rtl w:val="true"/>
        </w:rPr>
        <w:t>پایبندی به عهد و پیمان</w:t>
      </w:r>
      <w:bookmarkEnd w:id="440"/>
    </w:p>
    <w:p>
      <w:pPr>
        <w:pStyle w:val="BookText"/>
        <w:rPr/>
      </w:pPr>
      <w:r>
        <w:rPr>
          <w:rFonts w:ascii="IRNazanin" w:hAnsi="IRNazanin" w:eastAsia="IRNazanin"/>
          <w:color w:val="111111"/>
          <w:sz w:val="28"/>
          <w:sz w:val="28"/>
          <w:szCs w:val="28"/>
          <w:rtl w:val="true"/>
          <w:lang w:bidi="fa-IR"/>
        </w:rPr>
        <w:t>صد و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اعْتَصِمُوا بِالذِّمَمِ فِی أَوْتَادِهَا</w:t>
      </w:r>
    </w:p>
    <w:p>
      <w:pPr>
        <w:pStyle w:val="BookText"/>
        <w:rPr/>
      </w:pPr>
      <w:r>
        <w:rPr>
          <w:rFonts w:ascii="IRNazanin" w:hAnsi="IRNazanin" w:eastAsia="IRNazanin"/>
          <w:color w:val="111111"/>
          <w:sz w:val="28"/>
          <w:sz w:val="28"/>
          <w:szCs w:val="28"/>
          <w:rtl w:val="true"/>
          <w:lang w:bidi="fa-IR"/>
        </w:rPr>
        <w:t>به پایه های محکم عهد و پیمان چنگ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های محکم عهد و پیمان از عهد با خداوند آغاز می شود آن که گفتیم بر اعتقاد عبد بودن می مانیم و باور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أَلَسْتُ بِرَبِّکُمْ قَالُوا بَلَی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آیا من پروردگار شما هستم؟ گفتند آری</w:t>
      </w:r>
    </w:p>
    <w:p>
      <w:pPr>
        <w:pStyle w:val="BookText"/>
        <w:rPr/>
      </w:pPr>
      <w:r>
        <w:rPr>
          <w:rFonts w:ascii="Amiri" w:hAnsi="Amiri" w:eastAsia="Amiri" w:cs="Amiri"/>
          <w:color w:val="111111"/>
          <w:sz w:val="28"/>
          <w:sz w:val="28"/>
          <w:szCs w:val="28"/>
          <w:rtl w:val="true"/>
          <w:lang w:bidi="ar-SA"/>
        </w:rPr>
        <w:t xml:space="preserve">أَلَمْ أَعْهَدْ إِلَیْکُمْ یَا بَنِی آدَمَ أَنْ لَا تَعْبُدُوا الشَّیْطَانَ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آیا ای فرزند آدم با تو عهد نبستیم که شیطان را بندگی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البست ربکم ایزد کرا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بود آخر آن ساعت بلی گفت</w:t>
      </w:r>
    </w:p>
    <w:p>
      <w:pPr>
        <w:pStyle w:val="BookText"/>
        <w:rPr/>
      </w:pPr>
      <w:r>
        <w:rPr>
          <w:rFonts w:ascii="IRNazanin" w:hAnsi="IRNazanin" w:eastAsia="IRNazanin"/>
          <w:color w:val="111111"/>
          <w:sz w:val="28"/>
          <w:sz w:val="28"/>
          <w:szCs w:val="28"/>
          <w:rtl w:val="true"/>
          <w:lang w:bidi="fa-IR"/>
        </w:rPr>
        <w:t>تو بستی عقد بندگی 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کردی تو اینجا آن فراموش</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این آیه نازل شد</w:t>
      </w:r>
    </w:p>
    <w:p>
      <w:pPr>
        <w:pStyle w:val="BookText"/>
        <w:rPr/>
      </w:pPr>
      <w:r>
        <w:rPr>
          <w:rFonts w:ascii="Amiri" w:hAnsi="Amiri" w:eastAsia="Amiri" w:cs="Amiri"/>
          <w:color w:val="111111"/>
          <w:sz w:val="28"/>
          <w:sz w:val="28"/>
          <w:szCs w:val="28"/>
          <w:rtl w:val="true"/>
          <w:lang w:bidi="ar-SA"/>
        </w:rPr>
        <w:t>اُوفُو بِعَهدی اُوفِ بِعَهدِکُم</w:t>
      </w:r>
    </w:p>
    <w:p>
      <w:pPr>
        <w:pStyle w:val="BookText"/>
        <w:rPr/>
      </w:pPr>
      <w:r>
        <w:rPr>
          <w:rFonts w:ascii="IRNazanin" w:hAnsi="IRNazanin" w:eastAsia="IRNazanin"/>
          <w:color w:val="111111"/>
          <w:sz w:val="28"/>
          <w:sz w:val="28"/>
          <w:szCs w:val="28"/>
          <w:rtl w:val="true"/>
          <w:lang w:bidi="fa-IR"/>
        </w:rPr>
        <w:t>به عهد من وفا کنید تا من به عهدی که با شما بستم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فرمود آدم در موقع خروج از دنیا فرزند خویش شیث را جانشین خویش کرد و از مردم خواست که به او وفادار بمانند ولی پس از مرگ آدم مردم به عهد خویش وفا نکردند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پیامبر از دنیا رفت و با قوم خویش عهد بست که به وصی اش سام وفادار</w:t>
      </w:r>
      <w:bookmarkStart w:id="441" w:name="pg3482_24253"/>
    </w:p>
    <w:p>
      <w:pPr>
        <w:pStyle w:val="BookText"/>
        <w:rPr/>
      </w:pPr>
      <w:bookmarkEnd w:id="441"/>
      <w:r>
        <w:rPr>
          <w:rFonts w:ascii="IRNazanin" w:hAnsi="IRNazanin" w:eastAsia="IRNazanin"/>
          <w:color w:val="111111"/>
          <w:sz w:val="28"/>
          <w:sz w:val="28"/>
          <w:szCs w:val="28"/>
          <w:rtl w:val="true"/>
          <w:lang w:bidi="fa-IR"/>
        </w:rPr>
        <w:t>بمانند ولی پس از وی با وصلی اش بی وفایی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از دنیا رفت و با قوم خویش عهد بست که پیمانشان را با وصلی اش اسماعیل نشکنند ولی پس از وفات ابراهیم پیمان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از دنیا رفت و با قوم خویش عهده بست که پیمانشان را با وصلی اش یوشع بن نون نشکنند ولی پس از وفات موسی پیمان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قبل از آنکه به آسمان ها برود با قوم خود عهد بست که به وصی اش شمعون بن حمون الصفا وفادار بمانند ولی پس از او عهد خویش شکستند و من نیز از میان شما می روم و با شما عهد می بندم درباره علی بن ابیطالب علیه السلام و به تحقیق تجدید عهد می کنم با شما درباره علی بن ابیطالب که هر کس عهدش را بشکند خود را شکسته و هر کس وفادار به آنچه خداوند با او عهد بسته بماند بزودی پاداش بزرگ نصیبش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النّاسُ اِنَّ عَلِّیاً اِمامَکُم مِن بَعدِی و خَلیفَتی عَلَیکُم و هُوَ وَصِیِّ و وَزیرِی و اَخی و ناصِری و زَوجُ اِبنَتی و اَبو وَلَدِی و صاحِبُ شَفاعَتی و حَوضِی و لِوائی مَن اَنکَرَه فَقَد اَنکَرَنِی و مَن اَنکَرَنی فَقَد اَنکَرَاللهَ</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ای مردم علی بعد از من امام شما و جانشین من بر شماست و او وصی و وزیر و برادر و یاور من است و همسر دخترم و پدر فرزندانم و صاحب شفاعت و حوض و پرچم من است هرکه او را انکار کند مرا انکار کرده و هر که مرا انکار نماید خداوند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 گنجوی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وفا در کمر عهد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نشوی عهد شکن جهد کن</w:t>
      </w:r>
    </w:p>
    <w:p>
      <w:pPr>
        <w:pStyle w:val="BookText"/>
        <w:rPr/>
      </w:pPr>
      <w:r>
        <w:rPr>
          <w:rFonts w:ascii="IRNazanin" w:hAnsi="IRNazanin" w:eastAsia="IRNazanin"/>
          <w:color w:val="111111"/>
          <w:sz w:val="28"/>
          <w:sz w:val="28"/>
          <w:szCs w:val="28"/>
          <w:rtl w:val="true"/>
          <w:lang w:bidi="fa-IR"/>
        </w:rPr>
        <w:t>نیست بر مردم صاحب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خصلتی از عهد پسندیده تر</w:t>
      </w:r>
    </w:p>
    <w:p>
      <w:pPr>
        <w:pStyle w:val="Heading2"/>
        <w:numPr>
          <w:ilvl w:val="1"/>
          <w:numId w:val="1"/>
        </w:numPr>
        <w:rPr/>
      </w:pPr>
      <w:bookmarkStart w:id="442" w:name="__RefHeading___Toc3451735_2749589250"/>
      <w:bookmarkStart w:id="443" w:name="_Toc153"/>
      <w:bookmarkEnd w:id="442"/>
      <w:r>
        <w:rPr>
          <w:rtl w:val="true"/>
        </w:rPr>
        <w:t>در شناخت پروردگار عذری نداریم</w:t>
      </w:r>
      <w:bookmarkEnd w:id="44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و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بِطَاعَةِ مَنْ لَا تُعْذَرُونَ بِجَهَالَتِهِ</w:t>
      </w:r>
    </w:p>
    <w:p>
      <w:pPr>
        <w:pStyle w:val="BookText"/>
        <w:rPr/>
      </w:pPr>
      <w:r>
        <w:rPr>
          <w:rFonts w:ascii="IRNazanin" w:hAnsi="IRNazanin" w:eastAsia="IRNazanin"/>
          <w:color w:val="111111"/>
          <w:sz w:val="28"/>
          <w:sz w:val="28"/>
          <w:szCs w:val="28"/>
          <w:rtl w:val="true"/>
          <w:lang w:bidi="fa-IR"/>
        </w:rPr>
        <w:t>از کسانی که در شناختشان عذری ندارید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واقع خدا را اطاعت کنید که د رنشناختنش عذری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معرفت به پروردگار و خداجویی در نهاد و فطرت هر انسانی نهفته است و پیروی از او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درجه و مرتبه شناخت متفاوت باشد به هر حال در هر درجه از معرفت که باشیم باید عبد مطیع باشیم و بندگی و طاعت فرع 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برای اصحاب خویش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عَزَّوجَلَّ ما خَلَقَ العِبادَ اِلاّ لِیَعرِفوه فَاِذا عَرَفُوهُ عَبدُوه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خداوند بزرگ بندگان خود را خلق نکرد مگر برای معرفت به خودش و هر کس خدا را شناخت او را عبادت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بزرگوارش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ذَاقُوا حَلاَوَةَ مَعْرِفَتِهِ، وَ شَرِبُوا بِالْکَاءسِ الرَّوِیَّةِ مِنْ مَحَبَّتِهِ وَ تَمَکَّنَتْ مِنْ سُوَیْدَاءِ قُلُوبِهِمْ وَشِیجَةُ خِیفَتِهِ فَحَنَوْا بِطُولِ الطَّاعَةِ اِعْتِدَالَ ظُهُورِهِمْ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عارفان به خدا شیرینی شناخت پروردگار را چشیده و از جام گوارای مهرش سیراب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در اعماق جانشان ریشه دوانیده تا آنجا که پشتشان را از بسیاری طاعت او خم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هر کس به اندازه درک خود از وجود تبارک و تعالی به طاعت و بندگی حضرت او تن دهد و در این زمینه قصور نکند و بداند که عبد را جز طاعت مولا چاره ای نیست و بزرگترین مدال افتخار بر سینه بهترین بندگان خدا همچون محمد مصطفی صلی الله علیه و آله وسلم همین مدال طاعت و بندگی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الَّذِی أَسْرَی بِعَبْدِهِ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منزه است خدایی که عبدش را به معراج برد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اغلب انبیاء را به مدال عبد بودن مفتخر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در</w:t>
      </w:r>
      <w:bookmarkStart w:id="444" w:name="pg3482_24255"/>
    </w:p>
    <w:p>
      <w:pPr>
        <w:pStyle w:val="BookText"/>
        <w:rPr/>
      </w:pPr>
      <w:bookmarkEnd w:id="444"/>
      <w:r>
        <w:rPr>
          <w:rFonts w:ascii="IRNazanin" w:hAnsi="IRNazanin" w:eastAsia="IRNazanin"/>
          <w:color w:val="111111"/>
          <w:sz w:val="28"/>
          <w:sz w:val="28"/>
          <w:szCs w:val="28"/>
          <w:rtl w:val="true"/>
          <w:lang w:bidi="fa-IR"/>
        </w:rPr>
        <w:t>گهواره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اِنِّی عَبدُالله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درباره سلیمان پیامبر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سُلیمانَ نِعمَ العَبدُ</w:t>
      </w:r>
    </w:p>
    <w:p>
      <w:pPr>
        <w:pStyle w:val="BookText"/>
        <w:rPr/>
      </w:pPr>
      <w:r>
        <w:rPr>
          <w:rFonts w:ascii="IRNazanin" w:hAnsi="IRNazanin" w:eastAsia="IRNazanin"/>
          <w:color w:val="111111"/>
          <w:sz w:val="28"/>
          <w:sz w:val="28"/>
          <w:szCs w:val="28"/>
          <w:rtl w:val="true"/>
          <w:lang w:bidi="fa-IR"/>
        </w:rPr>
        <w:t>درباره ایوب پیامبر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وَجَدْنَاهُ صَابِرًا نِعْمَ الْعَبْدُ </w:t>
      </w:r>
      <w:r>
        <w:rPr>
          <w:rStyle w:val="FootnoteAnchor"/>
          <w:rtl w:val="true"/>
        </w:rPr>
        <w:footnoteReference w:id="570"/>
      </w:r>
    </w:p>
    <w:p>
      <w:pPr>
        <w:pStyle w:val="Heading2"/>
        <w:numPr>
          <w:ilvl w:val="1"/>
          <w:numId w:val="1"/>
        </w:numPr>
        <w:rPr/>
      </w:pPr>
      <w:bookmarkStart w:id="445" w:name="__RefHeading___Toc3451737_2749589250"/>
      <w:bookmarkStart w:id="446" w:name="_Toc154"/>
      <w:bookmarkEnd w:id="445"/>
      <w:r>
        <w:rPr>
          <w:rtl w:val="true"/>
        </w:rPr>
        <w:t>بصیرت، راهنمایی، گوش شنوا</w:t>
      </w:r>
      <w:bookmarkEnd w:id="446"/>
    </w:p>
    <w:p>
      <w:pPr>
        <w:pStyle w:val="BookText"/>
        <w:rPr/>
      </w:pPr>
      <w:r>
        <w:rPr>
          <w:rFonts w:ascii="IRNazanin" w:hAnsi="IRNazanin" w:eastAsia="IRNazanin"/>
          <w:color w:val="111111"/>
          <w:sz w:val="28"/>
          <w:sz w:val="28"/>
          <w:szCs w:val="28"/>
          <w:rtl w:val="true"/>
          <w:lang w:bidi="fa-IR"/>
        </w:rPr>
        <w:t>صد و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بُصِّرْتُمْ إِنْ أَبْصَرْتُمْ وَ قَدْ هُدِیتُمْ إِنِ اهْتَدَیْتُمْ وَ أُسْمِعْتُمْ إِنِ اسْتَمَعْتُمْ</w:t>
      </w:r>
    </w:p>
    <w:p>
      <w:pPr>
        <w:pStyle w:val="BookText"/>
        <w:rPr/>
      </w:pPr>
      <w:r>
        <w:rPr>
          <w:rFonts w:ascii="IRNazanin" w:hAnsi="IRNazanin" w:eastAsia="IRNazanin"/>
          <w:color w:val="111111"/>
          <w:sz w:val="28"/>
          <w:sz w:val="28"/>
          <w:szCs w:val="28"/>
          <w:rtl w:val="true"/>
          <w:lang w:bidi="fa-IR"/>
        </w:rPr>
        <w:t>به شما نشان دادند اگر چشم بصیرت داشتید و راهنمایی کردند اگر راه می یافتید و به گوش شما می رساندند اگر گوش شنوا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انبیاء و ائمه علیهم السلام بر سه نکته بیان شده از امام علیه السلام استوار بوده که دیدنی ها و راه های هدایت و شنیدنی ها را برای انسان تبیین کنند و چیزی را فرو نگذارند تا در روز رستاخیز کسی پیدا نشود و بگوید کسی چیزی برای ما نگفت و ما را دلالت و راهنمایی نکرد و به گوش ما از حقایق مطلبی نخورد و ندیدیم</w:t>
      </w:r>
    </w:p>
    <w:p>
      <w:pPr>
        <w:pStyle w:val="BookText"/>
        <w:rPr/>
      </w:pPr>
      <w:r>
        <w:rPr>
          <w:rFonts w:ascii="IRNazanin" w:hAnsi="IRNazanin" w:eastAsia="IRNazanin"/>
          <w:color w:val="111111"/>
          <w:sz w:val="28"/>
          <w:sz w:val="28"/>
          <w:szCs w:val="28"/>
          <w:rtl w:val="true"/>
          <w:lang w:bidi="fa-IR"/>
        </w:rPr>
        <w:t>آنچه شرط بلاغ بود به ما رساندند ولی چه باید کرد که اکثر انسان ها در گستره تاریخ این گونه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قُلُوبٌ لَا یَفْقَهُونَ بِهَا وَلَهُمْ أَعْیُنٌ لَا یُبْصِرُونَ بِهَا وَلَهُمْ آذَانٌ لَا یَسْمَعُونَ بِهَا أُولَئِکَ کَالْأَنْعَامِ بَلْ هُمْ أَضَلُّ أُولَئِکَ هُمُ الْغَافِلُونَ </w:t>
      </w:r>
      <w:r>
        <w:rPr>
          <w:rStyle w:val="FootnoteAnchor"/>
          <w:rtl w:val="true"/>
        </w:rPr>
        <w:footnoteReference w:id="57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هایی دارند ولی با آن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هایی دارند ولکن با آن نمی بینند گوش هایی دارند ولی با آن نمی شنوند آنها همچون حیوانات هستند بلکه پست تر و گمراه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غافل و بی خبرند</w:t>
      </w:r>
      <w:r>
        <w:rPr>
          <w:rFonts w:eastAsia="IRNazanin" w:cs="IRNazanin"/>
          <w:color w:val="111111"/>
          <w:sz w:val="28"/>
          <w:szCs w:val="28"/>
          <w:rtl w:val="true"/>
          <w:lang w:bidi="fa-IR"/>
        </w:rPr>
        <w:t>.</w:t>
      </w:r>
      <w:bookmarkStart w:id="447" w:name="pg3482_24256"/>
    </w:p>
    <w:p>
      <w:pPr>
        <w:pStyle w:val="BookText"/>
        <w:rPr/>
      </w:pPr>
      <w:bookmarkEnd w:id="447"/>
      <w:r>
        <w:rPr>
          <w:rFonts w:ascii="IRNazanin" w:hAnsi="IRNazanin" w:eastAsia="IRNazanin"/>
          <w:color w:val="111111"/>
          <w:sz w:val="28"/>
          <w:sz w:val="28"/>
          <w:szCs w:val="28"/>
          <w:rtl w:val="true"/>
          <w:lang w:bidi="fa-IR"/>
        </w:rPr>
        <w:t>اسباب سعادت و نیکبختی برای تمام مردم فراهم است چه باید کرد وقتی عده ای خود گزینش شقاوت و بدبختی خویش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که در لطافت طبعش خلاف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 لاله رویاند و در شورزار خس</w:t>
      </w:r>
    </w:p>
    <w:p>
      <w:pPr>
        <w:pStyle w:val="BookText"/>
        <w:rPr/>
      </w:pPr>
      <w:r>
        <w:rPr>
          <w:rFonts w:ascii="IRNazanin" w:hAnsi="IRNazanin" w:eastAsia="IRNazanin"/>
          <w:color w:val="111111"/>
          <w:sz w:val="28"/>
          <w:sz w:val="28"/>
          <w:szCs w:val="28"/>
          <w:rtl w:val="true"/>
          <w:lang w:bidi="fa-IR"/>
        </w:rPr>
        <w:t>گروهی روحی شوره زار دارند حاضر نیستند زیر بار حق و فضیلت بروند و بر نادانی خویش اصرار می ورزند و لجاجت می کنند ایشان به مرتبه ای رسیده اند که سخن هیج حکیم و عاقلی را نمی پذیرند و موعظه برای آنان بی نتیجه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سَوَاءٌ عَلَیْهِمْ أَأَنْذَرْتَهُمْ أَمْ لَمْ تُنْذِرْهُمْ لَا یُؤْمِنُونَ خَتَمَ اللَّهُ عَلَی قُلُوبِهِمْ وَعَلَی سَمْعِهِمْ وَعَلَی أَبْصَارِهِمْ غِشَاوَةٌ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تفاوتی نکند چه ایشان را بترسانی یا نترسانی در هر صورت ایمان نمی آورند خداوند بر دلهایشان مهر زده و بر گوش و چشم هایشان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نصیحت همه عالم چو باد در قفس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مردم نادان چو آب در غربال</w:t>
      </w:r>
    </w:p>
    <w:p>
      <w:pPr>
        <w:pStyle w:val="Heading2"/>
        <w:numPr>
          <w:ilvl w:val="1"/>
          <w:numId w:val="1"/>
        </w:numPr>
        <w:rPr/>
      </w:pPr>
      <w:bookmarkStart w:id="448" w:name="__RefHeading___Toc3451739_2749589250"/>
      <w:bookmarkStart w:id="449" w:name="_Toc155"/>
      <w:bookmarkEnd w:id="448"/>
      <w:r>
        <w:rPr>
          <w:rtl w:val="true"/>
        </w:rPr>
        <w:t>کرامت انسانی</w:t>
      </w:r>
      <w:bookmarkEnd w:id="449"/>
    </w:p>
    <w:p>
      <w:pPr>
        <w:pStyle w:val="BookText"/>
        <w:rPr/>
      </w:pPr>
      <w:r>
        <w:rPr>
          <w:rFonts w:ascii="IRNazanin" w:hAnsi="IRNazanin" w:eastAsia="IRNazanin"/>
          <w:color w:val="111111"/>
          <w:sz w:val="28"/>
          <w:sz w:val="28"/>
          <w:szCs w:val="28"/>
          <w:rtl w:val="true"/>
          <w:lang w:bidi="fa-IR"/>
        </w:rPr>
        <w:t>صد و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عَاتِبْ أَخَاکَ بِالْإِحْسَانِ إِلَیْهِ وَ ارْدُدْ شَرَّهُ بِالْإِنْعَامِ عَلَیْهِ</w:t>
      </w:r>
    </w:p>
    <w:p>
      <w:pPr>
        <w:pStyle w:val="BookText"/>
        <w:rPr/>
      </w:pPr>
      <w:r>
        <w:rPr>
          <w:rFonts w:ascii="IRNazanin" w:hAnsi="IRNazanin" w:eastAsia="IRNazanin"/>
          <w:color w:val="111111"/>
          <w:sz w:val="28"/>
          <w:sz w:val="28"/>
          <w:szCs w:val="28"/>
          <w:rtl w:val="true"/>
          <w:lang w:bidi="fa-IR"/>
        </w:rPr>
        <w:t>به برادر ایمانیت عوض سرزنش نیکی کن و بدی اش را با بخشش بر او برطرف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انسانی اینجا خود را نشان می دهد که مومن از برادر مومن خود نسبت به خویش خطا و لغزشی را ببیند ولی در مقام تلافی برنیاید بلکه بدی او را به انعام و بخشش به وی پاسخ دهد و حتی درمقام سرزنش و ملامت او برنیاید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وقتی عبادالرحمان را معرفی می کند می فرماید از روحیات و صفات آنان این است که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مَرُّوا بِاللَّغْوِ مَرُّوا کِرَامًا </w:t>
      </w:r>
      <w:r>
        <w:rPr>
          <w:rStyle w:val="FootnoteAnchor"/>
          <w:rtl w:val="true"/>
        </w:rPr>
        <w:footnoteReference w:id="573"/>
      </w:r>
      <w:bookmarkStart w:id="450" w:name="pg3482_24257"/>
    </w:p>
    <w:p>
      <w:pPr>
        <w:pStyle w:val="BookText"/>
        <w:rPr/>
      </w:pPr>
      <w:bookmarkEnd w:id="450"/>
      <w:r>
        <w:rPr>
          <w:rFonts w:ascii="IRNazanin" w:hAnsi="IRNazanin" w:eastAsia="IRNazanin"/>
          <w:color w:val="111111"/>
          <w:sz w:val="28"/>
          <w:sz w:val="28"/>
          <w:szCs w:val="28"/>
          <w:rtl w:val="true"/>
          <w:lang w:bidi="fa-IR"/>
        </w:rPr>
        <w:t>هرگاه با کار زشتی روبرو شوند از خود بزرگواری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فرمایش جد بزرگوارش را با این بیان تایید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مَن اَساءَکَ اَن تَعفُو عَنهُ وَ اِن عَلِمتَ اَنَّ العَفوَ عَنهُ یَضُرُّا اِنتَصَرتَ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فَاولئِکَ ما عَلَیهِم مِن سَبیلٍ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حق کسی که به تو بدی کند این است که از او درگذری ولی اگر دانستی که گذشت از او زیانبار است آنگاه انتقام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فرموده است بر کسانی که پس از ستمی که بر آنها رفته باشد انتقام میگیرند ملامتی نیست در واقع امام سجاد علیه السلام رفع این شبهه را می کند در جایی باید گذشت کرد که طرف مقابل سوء استفاده نکند و گذشت را حمل به ضعف و ناتوانی گذشت کننده نگذارد چون افرادی هستند که وقتی از لغزش آنها می گذری گستاخ تر شده و به خطاهای بزرگتری دست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غیر از افراد فوق بیاییم از کسانی که بر ما ظلمی روا داشته و نادم هستند صرفنظر کنیم و روح عفو و گذشت را د رخویش تقویت نموده و از سر تقصیر این و آن در این دنیای فانی و زودگذر بگذریم که پس از گذشت فرصت و پایان رسیدن عمر و بردن کینه ها و خصومت ها با خود دیگر دیر شده و حزن و اندوه بی فایده است</w:t>
      </w:r>
      <w:r>
        <w:rPr>
          <w:rFonts w:eastAsia="IRNazanin" w:cs="IRNazanin"/>
          <w:color w:val="111111"/>
          <w:sz w:val="28"/>
          <w:szCs w:val="28"/>
          <w:rtl w:val="true"/>
          <w:lang w:bidi="fa-IR"/>
        </w:rPr>
        <w:t>.</w:t>
      </w:r>
    </w:p>
    <w:p>
      <w:pPr>
        <w:pStyle w:val="Heading2"/>
        <w:numPr>
          <w:ilvl w:val="1"/>
          <w:numId w:val="1"/>
        </w:numPr>
        <w:rPr/>
      </w:pPr>
      <w:bookmarkStart w:id="451" w:name="__RefHeading___Toc3451741_2749589250"/>
      <w:bookmarkStart w:id="452" w:name="_Toc156"/>
      <w:bookmarkEnd w:id="451"/>
      <w:r>
        <w:rPr>
          <w:rtl w:val="true"/>
        </w:rPr>
        <w:t>پرهیز از مواضع تهمت</w:t>
      </w:r>
      <w:bookmarkEnd w:id="452"/>
    </w:p>
    <w:p>
      <w:pPr>
        <w:pStyle w:val="BookText"/>
        <w:rPr/>
      </w:pPr>
      <w:r>
        <w:rPr>
          <w:rFonts w:ascii="IRNazanin" w:hAnsi="IRNazanin" w:eastAsia="IRNazanin"/>
          <w:color w:val="111111"/>
          <w:sz w:val="28"/>
          <w:sz w:val="28"/>
          <w:szCs w:val="28"/>
          <w:rtl w:val="true"/>
          <w:lang w:bidi="fa-IR"/>
        </w:rPr>
        <w:t>صد و پنجاه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وَضَعَ نَفْسَهُ مَوَاضِعَ التُّهَمَةِ فَلَا یَلُومَنَّ مَنْ أَسَاءَ بِهِ الظَّنَّ</w:t>
      </w:r>
    </w:p>
    <w:p>
      <w:pPr>
        <w:pStyle w:val="BookText"/>
        <w:rPr/>
      </w:pPr>
      <w:r>
        <w:rPr>
          <w:rFonts w:ascii="IRNazanin" w:hAnsi="IRNazanin" w:eastAsia="IRNazanin"/>
          <w:color w:val="111111"/>
          <w:sz w:val="28"/>
          <w:sz w:val="28"/>
          <w:szCs w:val="28"/>
          <w:rtl w:val="true"/>
          <w:lang w:bidi="fa-IR"/>
        </w:rPr>
        <w:t>حضور در بعضی مجالس و محافل و نشست و برخاست و رفاقت با افراد ناباب و متهم هر شخص باخبر را به سوء ظن وا می دارد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رفت و آمد را دقیقا کنترل کرد و هر آنچه باعث تهمت می شود از ان پرهیز کرد تا اسباب غیبت را برای مردم فراهم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جامعه خود</w:t>
      </w:r>
    </w:p>
    <w:p>
      <w:pPr>
        <w:pStyle w:val="BookText"/>
        <w:rPr/>
      </w:pPr>
      <w:r>
        <w:rPr>
          <w:rFonts w:ascii="IRNazanin" w:hAnsi="IRNazanin" w:eastAsia="IRNazanin"/>
          <w:color w:val="111111"/>
          <w:sz w:val="28"/>
          <w:sz w:val="28"/>
          <w:szCs w:val="28"/>
          <w:rtl w:val="true"/>
          <w:lang w:bidi="fa-IR"/>
        </w:rPr>
        <w:t>خبرساز هستند با رفتارها و معاشرت هایشان و حتی موضع گیری های اجتماعی و سیاسی خود باعث سوء ظن دیگران می شوند در واقع خود مقصر متهم شدن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جای دیگر سفارش شده ایم که امور برادران ایمانی خود را حمل به خوبی و صحت کنید و در قضاوت شتاب ننمایید اما در عین حال گاه آنقدر رفت و آمدها مشکوک می شود که خود به خود سوء ظن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نکته هم ضروری است که مجاز نیستیم بدون دلیل به کسی بدبین باشیم چه بسما ما به آن که سوء ظن داریم عقب تر و گرفتارتریم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رسول الله صلی الله علیه و آله وسلم مردی از محل تجمع چند نفر گذر می کرد همین که رد شد یکی از حاضرین گفت این مرد را به خاطر خدا دشمن می دارم این سخن را که گفت همه به او اعتراض کردند و گفتند بد حرفی زدی ما به او اطلاع می دهیم او را از گفته آن مرد مطلع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صلی الله علیه و آله وسلم آمد و جریان را به عرض آن گرامی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عیبجو و کسی که به او سوء ظن داشتند خواستند و از آنچه گفته بود پرسیدند عرض کرد بلی چنین است من این حرف را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این مرد را دشمن می داری؟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 او هستم و اطلاع کامل از وضعش دارم هیچ گاه ندیده ام غیر از نمازهای واجب شبانه روزی نماز دیگری بخواند عرض کرد ای رسول خدا صلی الله علیه و آله وسلم بپرسید از این شخص آیا نمازهای واجب را از وقتش تاخیر می اندازم یا در رکوع و سجود و یا وضو نقصی ایجاد می کنم؟</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باز اضافه کرد که هیچ گاه ندیده ام غیر از روزه های ماه مبارک رمضان که هر شخص خوب و بدی روزه می گیرد روزه دیگری بگیرد باز عرض کرد سوال کنید آیا در ماه رمضان روزه ام را خورده ام یا از حد و شرایطش خارج شده ام؟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عرض کرد من هیچ وقت ندیده ام به فقیر و تنگدستی چیزی انفاق کند مگر همین زکات واجب که اشخاص خوب بد هم آن را می دهند</w:t>
      </w:r>
      <w:r>
        <w:rPr>
          <w:rFonts w:eastAsia="IRNazanin" w:cs="IRNazanin"/>
          <w:color w:val="111111"/>
          <w:sz w:val="28"/>
          <w:szCs w:val="28"/>
          <w:rtl w:val="true"/>
          <w:lang w:bidi="fa-IR"/>
        </w:rPr>
        <w:t>.</w:t>
      </w:r>
      <w:bookmarkStart w:id="453" w:name="pg3482_24259"/>
    </w:p>
    <w:p>
      <w:pPr>
        <w:pStyle w:val="BookText"/>
        <w:rPr/>
      </w:pPr>
      <w:bookmarkEnd w:id="453"/>
      <w:r>
        <w:rPr>
          <w:rFonts w:ascii="IRNazanin" w:hAnsi="IRNazanin" w:eastAsia="IRNazanin"/>
          <w:color w:val="111111"/>
          <w:sz w:val="28"/>
          <w:sz w:val="28"/>
          <w:szCs w:val="28"/>
          <w:rtl w:val="true"/>
          <w:lang w:bidi="fa-IR"/>
        </w:rPr>
        <w:t>ان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آیا هیچ گاه شده که از مقدار لازم کمتر بدهم به آن کسی که طلب زکات می نماید گفته ام کمتر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حضرت رسول الله صلی الله علیه و آله وسلم رو به مردی که سوء ظن به آن مرد داشت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حرکت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فَلَعَلَّهُ خَیرٌ مِنکَ</w:t>
      </w:r>
    </w:p>
    <w:p>
      <w:pPr>
        <w:pStyle w:val="BookText"/>
        <w:rPr/>
      </w:pPr>
      <w:r>
        <w:rPr>
          <w:rFonts w:ascii="IRNazanin" w:hAnsi="IRNazanin" w:eastAsia="IRNazanin"/>
          <w:color w:val="111111"/>
          <w:sz w:val="28"/>
          <w:sz w:val="28"/>
          <w:szCs w:val="28"/>
          <w:rtl w:val="true"/>
          <w:lang w:bidi="fa-IR"/>
        </w:rPr>
        <w:t>شاید او از تو بهتر باشد</w:t>
      </w:r>
      <w:r>
        <w:rPr>
          <w:rFonts w:eastAsia="IRNazanin" w:cs="IRNazanin"/>
          <w:color w:val="111111"/>
          <w:sz w:val="28"/>
          <w:szCs w:val="28"/>
          <w:rtl w:val="true"/>
          <w:lang w:bidi="fa-IR"/>
        </w:rPr>
        <w:t xml:space="preserve">. </w:t>
      </w:r>
      <w:r>
        <w:rPr>
          <w:rStyle w:val="FootnoteAnchor"/>
          <w:rtl w:val="true"/>
        </w:rPr>
        <w:footnoteReference w:id="575"/>
      </w:r>
    </w:p>
    <w:p>
      <w:pPr>
        <w:pStyle w:val="Heading2"/>
        <w:numPr>
          <w:ilvl w:val="1"/>
          <w:numId w:val="1"/>
        </w:numPr>
        <w:rPr/>
      </w:pPr>
      <w:bookmarkStart w:id="454" w:name="__RefHeading___Toc3451743_2749589250"/>
      <w:bookmarkStart w:id="455" w:name="_Toc157"/>
      <w:bookmarkEnd w:id="454"/>
      <w:r>
        <w:rPr>
          <w:rtl w:val="true"/>
        </w:rPr>
        <w:t>خودرایی و استبداد در رای فرانروایان و ثمره مشورت با عاقلان</w:t>
      </w:r>
      <w:bookmarkEnd w:id="455"/>
    </w:p>
    <w:p>
      <w:pPr>
        <w:pStyle w:val="BookText"/>
        <w:rPr/>
      </w:pPr>
      <w:r>
        <w:rPr>
          <w:rFonts w:ascii="IRNazanin" w:hAnsi="IRNazanin" w:eastAsia="IRNazanin"/>
          <w:color w:val="111111"/>
          <w:sz w:val="28"/>
          <w:sz w:val="28"/>
          <w:szCs w:val="28"/>
          <w:rtl w:val="true"/>
          <w:lang w:bidi="fa-IR"/>
        </w:rPr>
        <w:t>صد و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اسْتَأْثَرَ مَنِ اسْتَبَدَّ بِرَأْیِهِ هَلَکَ وَ مَنْ شَاوَرَ الرِّجَالَ شَارَکَهَا فِی عُقُولِهَا</w:t>
      </w:r>
    </w:p>
    <w:p>
      <w:pPr>
        <w:pStyle w:val="BookText"/>
        <w:rPr/>
      </w:pPr>
      <w:r>
        <w:rPr>
          <w:rFonts w:ascii="IRNazanin" w:hAnsi="IRNazanin" w:eastAsia="IRNazanin"/>
          <w:color w:val="111111"/>
          <w:sz w:val="28"/>
          <w:sz w:val="28"/>
          <w:szCs w:val="28"/>
          <w:rtl w:val="true"/>
          <w:lang w:bidi="fa-IR"/>
        </w:rPr>
        <w:t>کسی که به فرمانروایی رسد خود رای می شود و هر که استبداد در رای پیدا کند نابود می گردد و هر که با مردم مشورت نمود خود را در عقل آنها شریک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فرمانروایی رسد خود رای می شود</w:t>
      </w:r>
    </w:p>
    <w:p>
      <w:pPr>
        <w:pStyle w:val="BookText"/>
        <w:rPr/>
      </w:pPr>
      <w:r>
        <w:rPr>
          <w:rFonts w:ascii="IRNazanin" w:hAnsi="IRNazanin" w:eastAsia="IRNazanin"/>
          <w:color w:val="111111"/>
          <w:sz w:val="28"/>
          <w:sz w:val="28"/>
          <w:szCs w:val="28"/>
          <w:rtl w:val="true"/>
          <w:lang w:bidi="fa-IR"/>
        </w:rPr>
        <w:t>فرمانروایان به خاطر روحیه استکباری خود رای می شوند و همیشه رای خود را مقدم بر همه آراء حتی اندیشمندان و متفکران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است که خود را بالاتر از همه دانسته و مابل نیستند کسی به رای آنان تن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فرمانروایان مرشد و ناصحی در کنار خود نداشته باشند حالت تفرعن و خود بزرگ بینی و پست شمردن مردم بر آنان حاکم می شود و این از پست ترین حالات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جای دیگر فرمود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أَسْخَفِ حَالَاتِ الْوُلَاةِ عِنْدَ صَالِحِ النَّاسِ أَنْ یُظَنَّ بِهِمْ حُبُّ الْفَخْرِ وَ یُوضَعَ</w:t>
      </w:r>
    </w:p>
    <w:p>
      <w:pPr>
        <w:pStyle w:val="BookText"/>
        <w:rPr/>
      </w:pPr>
      <w:r>
        <w:rPr>
          <w:rFonts w:ascii="Amiri" w:hAnsi="Amiri" w:eastAsia="Amiri" w:cs="Amiri"/>
          <w:color w:val="111111"/>
          <w:sz w:val="28"/>
          <w:sz w:val="28"/>
          <w:szCs w:val="28"/>
          <w:rtl w:val="true"/>
          <w:lang w:bidi="ar-SA"/>
        </w:rPr>
        <w:t xml:space="preserve">أَمْرُهُمْ عَلَی الْکِبْرِ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از پست ترین حالات زمامداران در نزد مردمان درستکار این است که گمان رود آنان شیفته خودستایی گشته اند و کردارشان به تکبر تعبیر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استبداد در رای پیدا کند نابود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این فراز کلام امام علیه السلام موید کلام اول حضرت است اما از زاویه دیگر می توان به آن نگاه کرد که مستبد در رای بودن منحصر به فرمانروایان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پست و مقامی که باشد و حتی آنانی که تشکیل خانواده می دهند اگر استبداد در رای داشته باشند و بخواهند دیگران فقط مطیع آنان بوده و ارزشی برای آراء دیگران قایل نباشند قطعا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چهارده معصوم علیهم السلام همه جایزالخطا هستند و هیچ کس از اشتباه مصون نیست پس باید به حرف اهل نظر گوش داد و برای حرف غلط خود پافشاری نکرد و رای غلط خویش را تحمیل به دیگران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استبداد در رای دارد از خود راضی و بی محتواست و هر روز منتقدانش افزون می شوند و نزدیکترین افراد به او از دورش پراکنده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لیَکُن اَحَبَّ النّاسِ اِلَیکَ مَن هَداکَ اِلی مَراشِدِک وَ کَشَفَ لَکَ عَن معایِبِک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باید محبوب ترین مردم نزد تو آن کسی باشد که تو را به آنچه مایه اصلح و سازندگی توست راهنمایی کند وغیب ها و کاستی هایت را به تو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مردم مشورت نمود خود را در عقل آنها شریک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حضرت نیز مرتبط با دو کلام قبل حضرت است یعنی خودرایی و استبداد در رای را کنار بگذارید و از عقل دیگران برای کارهایتان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مشورت کمتر گرفتار ضرر و زیان در مسایل فردی و اجتماعی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فرمود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المَستَشیرُ مُتَحَصِّنُ مِنَ السَّقَطِ</w:t>
      </w:r>
      <w:bookmarkStart w:id="456" w:name="pg3482_24261"/>
    </w:p>
    <w:p>
      <w:pPr>
        <w:pStyle w:val="BookText"/>
        <w:rPr/>
      </w:pPr>
      <w:bookmarkEnd w:id="456"/>
      <w:r>
        <w:rPr>
          <w:rFonts w:ascii="IRNazanin" w:hAnsi="IRNazanin" w:eastAsia="IRNazanin"/>
          <w:color w:val="111111"/>
          <w:sz w:val="28"/>
          <w:sz w:val="28"/>
          <w:szCs w:val="28"/>
          <w:rtl w:val="true"/>
          <w:lang w:bidi="fa-IR"/>
        </w:rPr>
        <w:t>کسی که مشورت می کند از لغزیدن در خطاها مصون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تَشاوَرَ قَومٌ اِلاّ هُدو اِلی رُشدِهِم</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هیچ مردمی با هم مشورت نکردند مگر آن که راه رشد و تعالی خود را پیدا کردند</w:t>
      </w:r>
      <w:r>
        <w:rPr>
          <w:rFonts w:eastAsia="IRNazanin" w:cs="IRNazanin"/>
          <w:color w:val="111111"/>
          <w:sz w:val="28"/>
          <w:szCs w:val="28"/>
          <w:rtl w:val="true"/>
          <w:lang w:bidi="fa-IR"/>
        </w:rPr>
        <w:t>.</w:t>
      </w:r>
    </w:p>
    <w:p>
      <w:pPr>
        <w:pStyle w:val="Heading2"/>
        <w:numPr>
          <w:ilvl w:val="1"/>
          <w:numId w:val="1"/>
        </w:numPr>
        <w:rPr/>
      </w:pPr>
      <w:bookmarkStart w:id="457" w:name="__RefHeading___Toc3451745_2749589250"/>
      <w:bookmarkStart w:id="458" w:name="_Toc158"/>
      <w:bookmarkEnd w:id="457"/>
      <w:r>
        <w:rPr>
          <w:rtl w:val="true"/>
        </w:rPr>
        <w:t>نتیجه رازداری</w:t>
      </w:r>
      <w:bookmarkEnd w:id="458"/>
    </w:p>
    <w:p>
      <w:pPr>
        <w:pStyle w:val="BookText"/>
        <w:rPr/>
      </w:pPr>
      <w:r>
        <w:rPr>
          <w:rFonts w:ascii="IRNazanin" w:hAnsi="IRNazanin" w:eastAsia="IRNazanin"/>
          <w:color w:val="111111"/>
          <w:sz w:val="28"/>
          <w:sz w:val="28"/>
          <w:szCs w:val="28"/>
          <w:rtl w:val="true"/>
          <w:lang w:bidi="fa-IR"/>
        </w:rPr>
        <w:t>صد و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کَتَمَ سِرَّهُ کَانَتِ الْخِیَرَةُ بِیَدِهِ</w:t>
      </w:r>
    </w:p>
    <w:p>
      <w:pPr>
        <w:pStyle w:val="BookText"/>
        <w:rPr/>
      </w:pPr>
      <w:r>
        <w:rPr>
          <w:rFonts w:ascii="IRNazanin" w:hAnsi="IRNazanin" w:eastAsia="IRNazanin"/>
          <w:color w:val="111111"/>
          <w:sz w:val="28"/>
          <w:sz w:val="28"/>
          <w:szCs w:val="28"/>
          <w:rtl w:val="true"/>
          <w:lang w:bidi="fa-IR"/>
        </w:rPr>
        <w:t>هر کس راز خود را پنهان نمود خیر و نیکی در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اسرار خویش نشان عظمت روح است وقتی روح بلند و تربیت یافته باشد غیر از خدا کسی از سر دلش باخبر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مالک نفس خود است رازدار است و در مواقع دیگر نیز نفس را مهار می کند تا سر به طغیان و سرکشی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مواهب دیگر رازداری آزادی انسان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سِرُّکَ اَسیرُکَ فَاِن اَفشَیتَهُ صِرتَ اَسِیرَهُ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راز تو در بند توست اگر آن را فاش کنی تو دربندش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سلوک الی الله به مقام کشف و شهود می رسند خداوند تبارک و تعالی به خاطر تقوا و ورع و ریاضت های عبادی آنان چشم دلشان را باز می کند و حقایقی از این عالم را مشاهده می کنند ولی کسی از اسرار باطنی آنان باخبر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اسرار حق آموختند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کردند و دهانش دوختند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افرادی هم هستند که به محض آنکه در خواب و یا بیداری مشاهداتی داشته باشند افشا می کنند و به گوش همه می رسانند و آن را برای خود امتیازی قرار داده و گاه پا را فراتر نهاده مدعی مقاماتی می شوند و خود خبر ندارند از حالا به بعد دیگر آلت دست شیطان شده اند و اگر بر فرض ادعایشان راست و توهم نباشد از آنها گرفته می شود و چون بعلم باعورا عاقبت ننگین و زشتی پیدا می کنند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وَاتْلُ عَلَیْهِمْ نَبَأَ الَّذِی آتَیْنَاهُ آیَاتِنَا فَانْسَلَخَ مِنْهَا فَأَتْبَعَهُ الشَّیْطَانُ فَکَانَ مِنَ الْغَاوِینَ وَ</w:t>
      </w:r>
      <w:bookmarkStart w:id="459" w:name="pg3482_24262"/>
    </w:p>
    <w:p>
      <w:pPr>
        <w:pStyle w:val="BookText"/>
        <w:rPr/>
      </w:pPr>
      <w:bookmarkEnd w:id="459"/>
      <w:r>
        <w:rPr>
          <w:rFonts w:ascii="Amiri" w:hAnsi="Amiri" w:eastAsia="Amiri" w:cs="Amiri"/>
          <w:color w:val="111111"/>
          <w:sz w:val="28"/>
          <w:sz w:val="28"/>
          <w:szCs w:val="28"/>
          <w:rtl w:val="true"/>
          <w:lang w:bidi="ar-SA"/>
        </w:rPr>
        <w:t xml:space="preserve">لَوْ شِئْنَا لَرَفَعْنَاهُ بِهَا وَلَکِنَّهُ أَخْلَدَ إِلَی الْأَرْضِ وَاتَّبَعَ هَوَاهُ فَمَثَلُهُ کَمَثَلِ الْکَلْبِ إِنْ تَحْمِلْ عَلَیْهِ یَلْهَثْ أَوْ تَتْرُکْهُ یَلْهَثْ ذَلِکَ مَثَلُ الْقَوْمِ الَّذِینَ کَذَّبُوا بِآیَاتِنَا فَاقْصُصِ الْقَصَصَ لَعَلَّهُمْ یَتَفَکَّرُونَ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ای رسول ما داستان آن کسی را که آیات ما برایش فرستاده شد و از آنها سرپیچی کرد و شیطان به دنبال او افتاد و از گمراهان شد برای آنها بخوان اگر می خواستیم به وسیله آیات خود او را ترفیع مقام می دادیم ولکن او به پستی گرایید و از هوای نفس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مثل سگی است که اگر به او حمله کنی پارس می کند و اگر او را به حال خود گذاری نیز پارس می کند این داستان همه کسانی است که آیات الهی را تکذیب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این داستان ها را نقل کن شاید به فکر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باعورا صاحب داستان فوق لایق اسم اعظم الهی نبود و آن را بر علیه پیامبر عصر خویش یعنی حضرت موسی علیه السلام به کار بست در نتیجه اسم اعظم را از او گرفتند چون رازداری نکرد و به جا مصرف ننمود و نیز مغضوب درگاه پروردگار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خورشید به شب پره اعمی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آینه صاحب نظران حیرانند</w:t>
      </w:r>
      <w:r>
        <w:rPr>
          <w:rFonts w:eastAsia="IRNazanin" w:cs="IRNazanin"/>
          <w:color w:val="111111"/>
          <w:sz w:val="28"/>
          <w:szCs w:val="28"/>
          <w:rtl w:val="true"/>
          <w:lang w:bidi="fa-IR"/>
        </w:rPr>
        <w:t>.</w:t>
      </w:r>
    </w:p>
    <w:p>
      <w:pPr>
        <w:pStyle w:val="Heading2"/>
        <w:numPr>
          <w:ilvl w:val="1"/>
          <w:numId w:val="1"/>
        </w:numPr>
        <w:rPr/>
      </w:pPr>
      <w:bookmarkStart w:id="460" w:name="__RefHeading___Toc3451747_2749589250"/>
      <w:bookmarkStart w:id="461" w:name="_Toc159"/>
      <w:bookmarkEnd w:id="460"/>
      <w:r>
        <w:rPr>
          <w:rtl w:val="true"/>
        </w:rPr>
        <w:t>فقر مرگ بزرگ است</w:t>
      </w:r>
      <w:bookmarkEnd w:id="461"/>
    </w:p>
    <w:p>
      <w:pPr>
        <w:pStyle w:val="BookText"/>
        <w:rPr/>
      </w:pPr>
      <w:r>
        <w:rPr>
          <w:rFonts w:ascii="IRNazanin" w:hAnsi="IRNazanin" w:eastAsia="IRNazanin"/>
          <w:color w:val="111111"/>
          <w:sz w:val="28"/>
          <w:sz w:val="28"/>
          <w:szCs w:val="28"/>
          <w:rtl w:val="true"/>
          <w:lang w:bidi="fa-IR"/>
        </w:rPr>
        <w:t>صد و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الْمَوْتُ الْأَکْبَرُ</w:t>
      </w:r>
    </w:p>
    <w:p>
      <w:pPr>
        <w:pStyle w:val="BookText"/>
        <w:rPr/>
      </w:pPr>
      <w:r>
        <w:rPr>
          <w:rFonts w:ascii="IRNazanin" w:hAnsi="IRNazanin" w:eastAsia="IRNazanin"/>
          <w:color w:val="111111"/>
          <w:sz w:val="28"/>
          <w:sz w:val="28"/>
          <w:szCs w:val="28"/>
          <w:rtl w:val="true"/>
          <w:lang w:bidi="fa-IR"/>
        </w:rPr>
        <w:t>فقر و نداری مرگ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مطلق نداری شکننده دین برانداز و نابودکننده جسم و روح است جای تردید ندارد چنانکه امام علیه السلام آن را به مرگ بزرگ تعبیر می فرماید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زمینه فقر در موارد متعدد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از فقر ستایش می شود قطعا آن فقری نیست که انسان را محتاج خلق کند فقری است که نسبت به توانگران جامعه کمبود دارد و به اندازه کفاف دارد والا فقر مطلق هرگز چیز خوبی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فقر در مراتب معنوی مربوط می شود به فقر فرهنگی و علمی و ایمان و اخلاق براستی که محروم بودن از فرهنگ درست و دانش و ایمان و اخلاق مرگ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همین بخش حکمت های نهج البلاغه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فَقرَ کَالجَهلِ</w:t>
      </w:r>
    </w:p>
    <w:p>
      <w:pPr>
        <w:pStyle w:val="BookText"/>
        <w:rPr/>
      </w:pPr>
      <w:r>
        <w:rPr>
          <w:rFonts w:ascii="IRNazanin" w:hAnsi="IRNazanin" w:eastAsia="IRNazanin"/>
          <w:color w:val="111111"/>
          <w:sz w:val="28"/>
          <w:sz w:val="28"/>
          <w:szCs w:val="28"/>
          <w:rtl w:val="true"/>
          <w:lang w:bidi="fa-IR"/>
        </w:rPr>
        <w:t>هیچ فقری چون نادانی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جای دیگر وقتی از حضرت سوال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فَقرٍ اَشَدُّ؟</w:t>
      </w:r>
    </w:p>
    <w:p>
      <w:pPr>
        <w:pStyle w:val="BookText"/>
        <w:rPr/>
      </w:pPr>
      <w:r>
        <w:rPr>
          <w:rFonts w:ascii="IRNazanin" w:hAnsi="IRNazanin" w:eastAsia="IRNazanin"/>
          <w:color w:val="111111"/>
          <w:sz w:val="28"/>
          <w:sz w:val="28"/>
          <w:szCs w:val="28"/>
          <w:rtl w:val="true"/>
          <w:lang w:bidi="fa-IR"/>
        </w:rPr>
        <w:t>سخت ترین فقر کدام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الکُفرُ بَعدَ الاِیمانِ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کفر بعد از ایمان</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الفَقرُ فَقرُ القَلب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فقر حقیقی فقر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از چه چیز از ایمان از اخلاق از فرهنگ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ما تا اسم فقیر را می شنویم یک آدم گرسنه و بی لباس و مسکن و کارتن خواب در نظرمان مجسم می شود در حالی که ممکن است خانواده هایی در ناز و نعمت زندگی کنند و همه وسایل رفاهی برایشان فراهم باشد اما فقیر باشند چون به آداب دین و اخلاق اسلامی معتقد نیستند و عمل نمی کنند و احتمال زیاد می رود که این جمله معروف پیامبر صلی الله علیه و آله وسلم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کادَ الَفقرُ اَن یَکُونَ کُفراً </w:t>
      </w:r>
      <w:r>
        <w:rPr>
          <w:rStyle w:val="FootnoteAnchor"/>
          <w:rtl w:val="true"/>
        </w:rPr>
        <w:footnoteReference w:id="58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است که فقر به کفر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را دربر گیرد</w:t>
      </w:r>
      <w:r>
        <w:rPr>
          <w:rFonts w:eastAsia="IRNazanin" w:cs="IRNazanin"/>
          <w:color w:val="111111"/>
          <w:sz w:val="28"/>
          <w:szCs w:val="28"/>
          <w:rtl w:val="true"/>
          <w:lang w:bidi="fa-IR"/>
        </w:rPr>
        <w:t>.</w:t>
      </w:r>
      <w:bookmarkStart w:id="462" w:name="pg3482_24264"/>
    </w:p>
    <w:p>
      <w:pPr>
        <w:pStyle w:val="Heading2"/>
        <w:numPr>
          <w:ilvl w:val="1"/>
          <w:numId w:val="1"/>
        </w:numPr>
        <w:rPr/>
      </w:pPr>
      <w:bookmarkStart w:id="463" w:name="__RefHeading___Toc3451749_2749589250"/>
      <w:bookmarkStart w:id="464" w:name="_Toc160"/>
      <w:bookmarkEnd w:id="462"/>
      <w:bookmarkEnd w:id="463"/>
      <w:r>
        <w:rPr>
          <w:rtl w:val="true"/>
        </w:rPr>
        <w:t>نوعی بردگی</w:t>
      </w:r>
      <w:bookmarkEnd w:id="464"/>
    </w:p>
    <w:p>
      <w:pPr>
        <w:pStyle w:val="BookText"/>
        <w:rPr/>
      </w:pPr>
      <w:r>
        <w:rPr>
          <w:rFonts w:ascii="IRNazanin" w:hAnsi="IRNazanin" w:eastAsia="IRNazanin"/>
          <w:color w:val="111111"/>
          <w:sz w:val="28"/>
          <w:sz w:val="28"/>
          <w:szCs w:val="28"/>
          <w:rtl w:val="true"/>
          <w:lang w:bidi="fa-IR"/>
        </w:rPr>
        <w:t>صدو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قَضَی حَقَّ مَنْ لَا یَقْضِی حَقَّهُ فَقَدْ عَبَدَهُ</w:t>
      </w:r>
    </w:p>
    <w:p>
      <w:pPr>
        <w:pStyle w:val="BookText"/>
        <w:rPr/>
      </w:pPr>
      <w:r>
        <w:rPr>
          <w:rFonts w:ascii="IRNazanin" w:hAnsi="IRNazanin" w:eastAsia="IRNazanin"/>
          <w:color w:val="111111"/>
          <w:sz w:val="28"/>
          <w:sz w:val="28"/>
          <w:szCs w:val="28"/>
          <w:rtl w:val="true"/>
          <w:lang w:bidi="fa-IR"/>
        </w:rPr>
        <w:t>رعایت حق کسی که او حقش را محترم نمی شمارد نوعی بردگی است</w:t>
      </w:r>
    </w:p>
    <w:p>
      <w:pPr>
        <w:pStyle w:val="BookText"/>
        <w:rPr/>
      </w:pPr>
      <w:r>
        <w:rPr>
          <w:rFonts w:ascii="IRNazanin" w:hAnsi="IRNazanin" w:eastAsia="IRNazanin"/>
          <w:color w:val="111111"/>
          <w:sz w:val="28"/>
          <w:sz w:val="28"/>
          <w:szCs w:val="28"/>
          <w:rtl w:val="true"/>
          <w:lang w:bidi="fa-IR"/>
        </w:rPr>
        <w:t>استکبار و دولت های زورگو چنین وضعی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دارند همه مردم عالم حق آنها را ادا کنند و آنچه را که می خواهند طبق خواسته های نامشروعشان عمل کنند اما آنها در عوض حق ملت ها را ادا نکنند و به وعده هایشان عمل ننمایند و ملت ها را برده و غلام حلقه به گوش خود فرض کنند و اگر ملتی هم بخواهد استقلال خود را حفظ کند و زیر بار زور نرود از حق مسلم خود دفاع کند با تمام ابزارهای فشاری که در اختیار دارند آنها را مجبور به قبول خواسته های خود م 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امام علیه السلام در بستر تاریخ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زورمندان و فرمانروایانی که بر مردم حکومت می کردند جز حکومت انبیاء و اولیاء همیشه خود را صاحب حق می دانستند و مردم را برده و غلام زر خرید خویش و به همین ترتیب دیکتاتورها وطاغوت ها به وجود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هشدار می دهد رعایت حق این موجودات مستکبر که حق شما را رعایت نمی کنند یک نوع بردگی است یعنی شما هم باید مقابله به مثل کنید و حق خودتان را بگیرید و مستقل و آزاده زندگی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قامَ بِشَرائِطِ الحُرِّیَّهِ اَهلٌ لِلعِتقِ و مَن قَصُرَ عَن احکامِ الحُرِّیَّهِ اُعِیدَ اِلَی الرِّقِّ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کسی که به انجام شرایط آزادگی قیام کند شایسته آزادی و هر کس که ازمقررات آزادی سر باز زند و در اجرای وظایف کوتاهی کند به بندگی و بردگی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آزادگی و زیر بار زور نرفتن و حفظ استقلال باید یکی از اهداف ما باشد و اگر به غیر آن فکر کنیم در تمام زمینه ها شکست خورده و عقب مانده خواهیم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اَصبَحَ مَهمُوماً لِسوِی فَکاکِ رَقبَتِهِ هوَّنَ عَلَیهِ الجَلیلُ وَ رَغَبَ مِن رَبِّهِ فِی</w:t>
      </w:r>
      <w:bookmarkStart w:id="465" w:name="pg3482_24265"/>
    </w:p>
    <w:p>
      <w:pPr>
        <w:pStyle w:val="BookText"/>
        <w:rPr/>
      </w:pPr>
      <w:bookmarkEnd w:id="465"/>
      <w:r>
        <w:rPr>
          <w:rFonts w:ascii="Amiri" w:hAnsi="Amiri" w:eastAsia="Amiri" w:cs="Amiri"/>
          <w:color w:val="111111"/>
          <w:sz w:val="28"/>
          <w:sz w:val="28"/>
          <w:szCs w:val="28"/>
          <w:rtl w:val="true"/>
          <w:lang w:bidi="ar-SA"/>
        </w:rPr>
        <w:t xml:space="preserve">الرِّبحِ الحَقِیرِ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کسی که شب را به صبح آورد و غیر از آزادی خود اندوهی در دل داشته باشد بداند که عالی ترین هدف انسانی را کوچک و خوار شمرده و جای توجه به خداوند علاقه و میل خویش را به طرف سود ناچیزی معطوف داشته است</w:t>
      </w:r>
      <w:r>
        <w:rPr>
          <w:rFonts w:eastAsia="IRNazanin" w:cs="IRNazanin"/>
          <w:color w:val="111111"/>
          <w:sz w:val="28"/>
          <w:szCs w:val="28"/>
          <w:rtl w:val="true"/>
          <w:lang w:bidi="fa-IR"/>
        </w:rPr>
        <w:t>.</w:t>
      </w:r>
    </w:p>
    <w:p>
      <w:pPr>
        <w:pStyle w:val="Heading2"/>
        <w:numPr>
          <w:ilvl w:val="1"/>
          <w:numId w:val="1"/>
        </w:numPr>
        <w:rPr/>
      </w:pPr>
      <w:bookmarkStart w:id="466" w:name="__RefHeading___Toc3451751_2749589250"/>
      <w:bookmarkStart w:id="467" w:name="_Toc161"/>
      <w:bookmarkEnd w:id="466"/>
      <w:r>
        <w:rPr>
          <w:rtl w:val="true"/>
        </w:rPr>
        <w:t>اطاعت خدا مقدم بر همه فرمانبری هاست</w:t>
      </w:r>
      <w:bookmarkEnd w:id="467"/>
    </w:p>
    <w:p>
      <w:pPr>
        <w:pStyle w:val="BookText"/>
        <w:rPr/>
      </w:pPr>
      <w:r>
        <w:rPr>
          <w:rFonts w:ascii="IRNazanin" w:hAnsi="IRNazanin" w:eastAsia="IRNazanin"/>
          <w:color w:val="111111"/>
          <w:sz w:val="28"/>
          <w:sz w:val="28"/>
          <w:szCs w:val="28"/>
          <w:rtl w:val="true"/>
          <w:lang w:bidi="fa-IR"/>
        </w:rPr>
        <w:t>صد و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لِمَخْلُوقٍ فِی مَعْصِیَةِ الْخَالِقِ</w:t>
      </w:r>
    </w:p>
    <w:p>
      <w:pPr>
        <w:pStyle w:val="BookText"/>
        <w:rPr/>
      </w:pPr>
      <w:r>
        <w:rPr>
          <w:rFonts w:ascii="IRNazanin" w:hAnsi="IRNazanin" w:eastAsia="IRNazanin"/>
          <w:color w:val="111111"/>
          <w:sz w:val="28"/>
          <w:sz w:val="28"/>
          <w:szCs w:val="28"/>
          <w:rtl w:val="true"/>
          <w:lang w:bidi="fa-IR"/>
        </w:rPr>
        <w:t>اطاعت و فرمانبرداری آفریده ها در آنجا که باید نافرمانی آفریدگار را کرد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که اطاعتشان واجب است اگر بخواهند فرزند را وادار به کاری کنند که مخالف دستور پروردگار است نباید آنان را اطاعت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جَاهَدَاکَ عَلَی أَنْ تُشْرِکَ بِی مَا لَیْسَ لَکَ بِهِ عِلْمٌ فَلَا تُطِعْهُمَا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اگر پدر و مادر تلاش کردند تو چیزی را شریک من قرار دهی که از آن آگاهی نداری از آنان اطاعت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را مثال زدم تا بقیه انسان ها وضعشان روشن باشد بعضی به خاطر آن که دوست و آشنایشان ناراحت نشود دعوت به گناه و معصیت وی را می پذیرند و به همین طریق خشم وغضب الهی را برای خود تدارک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زیباست که رفاقت ها و صمیمیت ها مرز داشته باشد و هر وقت نزدیک ترین بستگان و دوستان چیزی را از ما خواست انجام دهیم که خداوند و رسول او و اهلبیت علیهم السلام راضی نیستند و آن را منع نموده اند با کمال شهامت بگوییم ما رضای خالق و پیامبر او و اهلبیت را بر خواسته شما ترجیح می دهیم و حاضر نیستیم بر خلاف دستور دین کاری انجام دهیم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أَفَمَنِ اتَّبَعَ رِضْوَانَ اللَّهِ کَمَنْ بَاءَ بِسَخَطٍ مِنَ اللَّهِ وَمَأْوَاهُ جَهَنَّمُ وَبِئْسَ الْمَصِیرُ </w:t>
      </w:r>
      <w:r>
        <w:rPr>
          <w:rStyle w:val="FootnoteAnchor"/>
          <w:rtl w:val="true"/>
        </w:rPr>
        <w:footnoteReference w:id="587"/>
      </w:r>
      <w:bookmarkStart w:id="468" w:name="pg3482_24266"/>
    </w:p>
    <w:p>
      <w:pPr>
        <w:pStyle w:val="BookText"/>
        <w:rPr/>
      </w:pPr>
      <w:bookmarkEnd w:id="468"/>
      <w:r>
        <w:rPr>
          <w:rFonts w:ascii="IRNazanin" w:hAnsi="IRNazanin" w:eastAsia="IRNazanin"/>
          <w:color w:val="111111"/>
          <w:sz w:val="28"/>
          <w:sz w:val="28"/>
          <w:szCs w:val="28"/>
          <w:rtl w:val="true"/>
          <w:lang w:bidi="fa-IR"/>
        </w:rPr>
        <w:t>آیا کسی که به راه رضای پروردگار می رود از او اطاعت می کند همانند کسی است که موجب خشم او می شود و مکان او جهنم است که بد سرانجامی است</w:t>
      </w:r>
      <w:r>
        <w:rPr>
          <w:rFonts w:eastAsia="IRNazanin" w:cs="IRNazanin"/>
          <w:color w:val="111111"/>
          <w:sz w:val="28"/>
          <w:szCs w:val="28"/>
          <w:rtl w:val="true"/>
          <w:lang w:bidi="fa-IR"/>
        </w:rPr>
        <w:t>.</w:t>
      </w:r>
    </w:p>
    <w:p>
      <w:pPr>
        <w:pStyle w:val="Heading2"/>
        <w:numPr>
          <w:ilvl w:val="1"/>
          <w:numId w:val="1"/>
        </w:numPr>
        <w:rPr/>
      </w:pPr>
      <w:bookmarkStart w:id="469" w:name="__RefHeading___Toc3451753_2749589250"/>
      <w:bookmarkStart w:id="470" w:name="_Toc162"/>
      <w:bookmarkEnd w:id="469"/>
      <w:r>
        <w:rPr>
          <w:rtl w:val="true"/>
        </w:rPr>
        <w:t>متجاوز به حقوق دیگران مستحق سرزنش است</w:t>
      </w:r>
      <w:bookmarkEnd w:id="470"/>
    </w:p>
    <w:p>
      <w:pPr>
        <w:pStyle w:val="BookText"/>
        <w:rPr/>
      </w:pPr>
      <w:r>
        <w:rPr>
          <w:rFonts w:ascii="IRNazanin" w:hAnsi="IRNazanin" w:eastAsia="IRNazanin"/>
          <w:color w:val="111111"/>
          <w:sz w:val="28"/>
          <w:sz w:val="28"/>
          <w:szCs w:val="28"/>
          <w:rtl w:val="true"/>
          <w:lang w:bidi="fa-IR"/>
        </w:rPr>
        <w:t>صد و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یُعَابُ الْمَرْءُ بِتَأْخِیرِ حَقِّهِ إِنَّمَا یُعَابُ مَنْ أَخَذَ مَا لَیْسَ لَهُ</w:t>
      </w:r>
    </w:p>
    <w:p>
      <w:pPr>
        <w:pStyle w:val="BookText"/>
        <w:rPr/>
      </w:pPr>
      <w:r>
        <w:rPr>
          <w:rFonts w:ascii="IRNazanin" w:hAnsi="IRNazanin" w:eastAsia="IRNazanin"/>
          <w:color w:val="111111"/>
          <w:sz w:val="28"/>
          <w:sz w:val="28"/>
          <w:szCs w:val="28"/>
          <w:rtl w:val="true"/>
          <w:lang w:bidi="fa-IR"/>
        </w:rPr>
        <w:t>آنکه در گرفتن حق خود کوتاهی کند سرزنش نمی شود بلکه آنکه به حق دیگری تجاوز نموده سرزنش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متجاوز به حقوق دیگران در هر مذهب و مرامی سرزنش شده است حتی آنهایی که معتقد به مبدا و معاد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تجاوزگر به حقوق ملت ها را محکوم می کنند وجدان های بیدار در دنیا کم نیستند وقتی ببینند ملتی مظلوم واقع شده و بر حقوق مسلمش تعدی می شود در هر کجای عالم باشند فریاد اعتراض برمی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فریاد زن و دادخواهی به ویژه در همین مورد جایز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یُحِبُّ اللَّهُ الْجَهْرَ بِالسُّوءِ مِنَ الْقَوْلِ إِلَّا مَنْ ظُلِمَ وَکَانَ اللَّهُ سَمِیعًا عَلِیمًا</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خداوند دوست ندارد که کسی با صدای بلند بدگویی کند مگر آنکه به او ظلم شده باشد و خدا شنوا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ظلم ظالمان و متجاوزین را توجیه می کنند بدانند که روزی دامنه تجاوز آنها به آنها نیز می رسد و حقشان پایمال می گردد و هر چه فریاد کنند دادرسی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لاسلام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عَذَرَ ظالِماً بِظُلمِهِ سَلَّطَ الله عَلَیهِ مَن یَظلِمُهُ فَاِن دَعالَم یُستَجَب لَهُ وَ لمَ یَاجُرهُ اللهُ عَلی ظُلامَتِهِ </w:t>
      </w:r>
      <w:r>
        <w:rPr>
          <w:rStyle w:val="FootnoteAnchor"/>
          <w:rtl w:val="true"/>
        </w:rPr>
        <w:footnoteReference w:id="589"/>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برای ستم ستمکاران عذر و بهانه بتراشد و آن را توجیه کند خداوند بر او کسی را مسلط گرداند که ستمش کند و آنگاه دعا کند دعایش مستجاب نشود و</w:t>
      </w:r>
      <w:bookmarkStart w:id="471" w:name="pg3482_24267"/>
    </w:p>
    <w:p>
      <w:pPr>
        <w:pStyle w:val="BookText"/>
        <w:rPr/>
      </w:pPr>
      <w:bookmarkEnd w:id="471"/>
      <w:r>
        <w:rPr>
          <w:rFonts w:ascii="IRNazanin" w:hAnsi="IRNazanin" w:eastAsia="IRNazanin"/>
          <w:color w:val="111111"/>
          <w:sz w:val="28"/>
          <w:sz w:val="28"/>
          <w:szCs w:val="28"/>
          <w:rtl w:val="true"/>
          <w:lang w:bidi="fa-IR"/>
        </w:rPr>
        <w:t>برای ستمیکه بر او می شود نیز خداوند اجر و پاداش ندهد</w:t>
      </w:r>
      <w:r>
        <w:rPr>
          <w:rFonts w:eastAsia="IRNazanin" w:cs="IRNazanin"/>
          <w:color w:val="111111"/>
          <w:sz w:val="28"/>
          <w:szCs w:val="28"/>
          <w:rtl w:val="true"/>
          <w:lang w:bidi="fa-IR"/>
        </w:rPr>
        <w:t>.</w:t>
      </w:r>
    </w:p>
    <w:p>
      <w:pPr>
        <w:pStyle w:val="Heading2"/>
        <w:numPr>
          <w:ilvl w:val="1"/>
          <w:numId w:val="1"/>
        </w:numPr>
        <w:rPr/>
      </w:pPr>
      <w:bookmarkStart w:id="472" w:name="__RefHeading___Toc3451755_2749589250"/>
      <w:bookmarkStart w:id="473" w:name="_Toc163"/>
      <w:bookmarkEnd w:id="472"/>
      <w:r>
        <w:rPr>
          <w:rtl w:val="true"/>
        </w:rPr>
        <w:t>عجب مانع پیشرفت</w:t>
      </w:r>
      <w:bookmarkEnd w:id="473"/>
    </w:p>
    <w:p>
      <w:pPr>
        <w:pStyle w:val="BookText"/>
        <w:rPr/>
      </w:pPr>
      <w:r>
        <w:rPr>
          <w:rFonts w:ascii="IRNazanin" w:hAnsi="IRNazanin" w:eastAsia="IRNazanin"/>
          <w:color w:val="111111"/>
          <w:sz w:val="28"/>
          <w:sz w:val="28"/>
          <w:szCs w:val="28"/>
          <w:rtl w:val="true"/>
          <w:lang w:bidi="fa-IR"/>
        </w:rPr>
        <w:t>صد و 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الْإِعْجَابُ یَمْنَعُ الِازْدِیَادَ</w:t>
      </w:r>
    </w:p>
    <w:p>
      <w:pPr>
        <w:pStyle w:val="BookText"/>
        <w:rPr/>
      </w:pPr>
      <w:r>
        <w:rPr>
          <w:rFonts w:ascii="IRNazanin" w:hAnsi="IRNazanin" w:eastAsia="IRNazanin"/>
          <w:color w:val="111111"/>
          <w:sz w:val="28"/>
          <w:sz w:val="28"/>
          <w:szCs w:val="28"/>
          <w:rtl w:val="true"/>
          <w:lang w:bidi="fa-IR"/>
        </w:rPr>
        <w:t>عجب و غرور از به دست آوردن توفیق بیشتر مانع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عجب و مغروران به عمل خود معمولا متوقف می شوند و راه رشد و تعالی را برای خویش مسدود می کنند چرا که احساس می کنند لبریز شده اند و دیگر احتیاجی به ادامه راه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کسانی که خود را ناچیز و حقیر می بینند و هیچ گاه گرفتار اعجاب نمی شوند اینان دایم در حال پیشرفت و رو به جلو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گاه در کسب علم و گاه در سیر و سلوک الی الله و گاه در انجام اعمال صالحه و خوب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اَعجَبَ بِنَفسِهِ و فِلعِهِ فَقَد ضَلَّ عَن مِنهَجِ الرُّشدِ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هر کسی نسبت به خود وعمل خویش گرفتار عجب شود از راه رشد و تعالی باز می ماند و گمراه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مصون امندن از عجب و غرور لازم است بعضی از دعاهای منتسب به معصومین علیهم السلام را بخوانیم و از درگاه الهی ملتمسانه بخواهیم که ما را از خطر عجب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مکارم الاخلاق در دو جا چنین درخواستی را نموده است</w:t>
      </w:r>
    </w:p>
    <w:p>
      <w:pPr>
        <w:pStyle w:val="BookText"/>
        <w:rPr/>
      </w:pPr>
      <w:r>
        <w:rPr>
          <w:rFonts w:ascii="Amiri" w:hAnsi="Amiri" w:eastAsia="Amiri" w:cs="Amiri"/>
          <w:color w:val="111111"/>
          <w:sz w:val="28"/>
          <w:sz w:val="28"/>
          <w:szCs w:val="28"/>
          <w:rtl w:val="true"/>
          <w:lang w:bidi="ar-SA"/>
        </w:rPr>
        <w:t xml:space="preserve">عَبِّدنی لَکَ و لا تُفسِد عِبادَتی بِالعُجب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خدایا مرا به عبادت و بندگی خودت وادارم کن و عبادتم را به وسیله عجب تباه مکن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تَرفَعنِی فِی النّاسِ دَرَجَهً الاّ حَطَطَتَنِی عِندَ نَفسِی مِثلَها و لا تُحدِثُ لِی ِعزًّا ظاهراً</w:t>
      </w:r>
      <w:bookmarkStart w:id="474" w:name="pg3482_24268"/>
    </w:p>
    <w:p>
      <w:pPr>
        <w:pStyle w:val="BookText"/>
        <w:rPr/>
      </w:pPr>
      <w:bookmarkEnd w:id="474"/>
      <w:r>
        <w:rPr>
          <w:rFonts w:ascii="Amiri" w:hAnsi="Amiri" w:eastAsia="Amiri" w:cs="Amiri"/>
          <w:color w:val="111111"/>
          <w:sz w:val="28"/>
          <w:sz w:val="28"/>
          <w:szCs w:val="28"/>
          <w:rtl w:val="true"/>
          <w:lang w:bidi="ar-SA"/>
        </w:rPr>
        <w:t xml:space="preserve">الّا اَحَدَثتَ لِی ذلَّهً باطَنَهً عِندَ نَفسی بِقَدَرِها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پروردگارا مرا در میان مردم به درجه ای بالا مبر مگر آنکه در پیش خودم به همان مقدار پایینم آری و برای من در ظاهر عزتی نیاور مگر آنکه به همان اندازه در درون خودم احساس ذلت و خواری کنم</w:t>
      </w:r>
      <w:r>
        <w:rPr>
          <w:rFonts w:eastAsia="IRNazanin" w:cs="IRNazanin"/>
          <w:color w:val="111111"/>
          <w:sz w:val="28"/>
          <w:szCs w:val="28"/>
          <w:rtl w:val="true"/>
          <w:lang w:bidi="fa-IR"/>
        </w:rPr>
        <w:t>.</w:t>
      </w:r>
    </w:p>
    <w:p>
      <w:pPr>
        <w:pStyle w:val="Heading2"/>
        <w:numPr>
          <w:ilvl w:val="1"/>
          <w:numId w:val="1"/>
        </w:numPr>
        <w:rPr/>
      </w:pPr>
      <w:bookmarkStart w:id="475" w:name="__RefHeading___Toc3451757_2749589250"/>
      <w:bookmarkStart w:id="476" w:name="_Toc164"/>
      <w:bookmarkEnd w:id="475"/>
      <w:r>
        <w:rPr>
          <w:rtl w:val="true"/>
        </w:rPr>
        <w:t>مرگ نزدیک و ماندن در دنیا اندک</w:t>
      </w:r>
      <w:bookmarkEnd w:id="476"/>
    </w:p>
    <w:p>
      <w:pPr>
        <w:pStyle w:val="BookText"/>
        <w:rPr/>
      </w:pPr>
      <w:r>
        <w:rPr>
          <w:rFonts w:ascii="IRNazanin" w:hAnsi="IRNazanin" w:eastAsia="IRNazanin"/>
          <w:color w:val="111111"/>
          <w:sz w:val="28"/>
          <w:sz w:val="28"/>
          <w:szCs w:val="28"/>
          <w:rtl w:val="true"/>
          <w:lang w:bidi="fa-IR"/>
        </w:rPr>
        <w:t>صد و 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قَرِیبٌ وَ الِاصْطِحَابُ قَلِیلٌ</w:t>
      </w:r>
    </w:p>
    <w:p>
      <w:pPr>
        <w:pStyle w:val="BookText"/>
        <w:rPr/>
      </w:pPr>
      <w:r>
        <w:rPr>
          <w:rFonts w:ascii="IRNazanin" w:hAnsi="IRNazanin" w:eastAsia="IRNazanin"/>
          <w:color w:val="111111"/>
          <w:sz w:val="28"/>
          <w:sz w:val="28"/>
          <w:szCs w:val="28"/>
          <w:rtl w:val="true"/>
          <w:lang w:bidi="fa-IR"/>
        </w:rPr>
        <w:t>مرگ و آخرت نزدیک و زمان ماندن در دنیا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فناپذیری دنیا و موقت بودن ماندگاری در آن انسان را وادار می کند که هر چه می تواند کار خوب انجام دهد و از فرصت های باقیمانده عمر نهایت استفاده را بنماید همان طور که غفلت از مرگ و آخرت آرزوها را طولانی و سبب می شود توبه به تاخیر افتد و قدمی برای جهان آخرت برداشته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امام علی علیه السلام در جای دیگر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فَیالَها حَسرَهً عَلی ذِی غَفلَهً اَن یَکُونَ عُمرُهُ عَلَیهِ حُجَّهٌ وَ اَن تُوَدِّیَهُ اَیّامُهُ اِلی شِقوَهٍ</w:t>
      </w:r>
    </w:p>
    <w:p>
      <w:pPr>
        <w:pStyle w:val="BookText"/>
        <w:rPr/>
      </w:pPr>
      <w:r>
        <w:rPr>
          <w:rFonts w:ascii="IRNazanin" w:hAnsi="IRNazanin" w:eastAsia="IRNazanin"/>
          <w:color w:val="111111"/>
          <w:sz w:val="28"/>
          <w:sz w:val="28"/>
          <w:szCs w:val="28"/>
          <w:rtl w:val="true"/>
          <w:lang w:bidi="fa-IR"/>
        </w:rPr>
        <w:t>پس ای حسرت و اندوه بر آن غافلی باد که عمرش بر او حجت و دلیل باشد و ایام زندگانی اش او را به بدبختی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نَسْاءَلُ اللَّهَ سُبْحَانَهُ اءَنْ یَجْعَلَنَا وَ إِیَّاکُمْ مِمَّنْ لاَ تُبْطِرُهُ نِعْمَةٌ وَ لاَ تُقَصِّرُ بِهِ عَنْ طَاعَةِ رَبِّهِ غَایَةٌ وَ لاَ تَحُلُّ بِهِ بَعْدَ الْمَوْتِ نَدَامَةٌ وَ لاَ کَآبَةٌ</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از خداوند سبحان درخواست می نماییم که ما و شما را در ردیف کسانی قرار دهد که هیچ نعمتی او را یاغی و سرکش ننماید و هیچ فایده و غرضی او را از عبادت و بندگی پروردگار باز ندارد و بعد از مرگ پشیمانی و اندوه او را احاطه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امام علیه السلام به غافلان هشدار می دهد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فَبادِرُوا الْمَعادَ، وَ سابِقُوا الْآجالَ، فَإِنَّ النَّاسَ یُوشِکُ اءَنْ یَنْقَطِعَ بِهِمُ الْاءَمَلُ، وَ یَرْهَقُهُمُ</w:t>
      </w:r>
      <w:bookmarkStart w:id="477" w:name="pg3482_24269"/>
    </w:p>
    <w:p>
      <w:pPr>
        <w:pStyle w:val="BookText"/>
        <w:rPr/>
      </w:pPr>
      <w:bookmarkEnd w:id="477"/>
      <w:r>
        <w:rPr>
          <w:rFonts w:ascii="Amiri" w:hAnsi="Amiri" w:eastAsia="Amiri" w:cs="Amiri"/>
          <w:color w:val="111111"/>
          <w:sz w:val="28"/>
          <w:sz w:val="28"/>
          <w:szCs w:val="28"/>
          <w:rtl w:val="true"/>
          <w:lang w:bidi="ar-SA"/>
        </w:rPr>
        <w:t xml:space="preserve">الْاءَجَلُ، وَ یُسَدُّ عَنْهُمْ بابُ التَّوْبَةِ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به سوی آخرت بشتابید و بر مرگ ها پیشی گیرید زیرا نزدیک است که آرزوی مردم قطع شده و مرگ آنان را دریابد و باب توبه و بازگشت برایشان بسته شود</w:t>
      </w:r>
      <w:r>
        <w:rPr>
          <w:rFonts w:eastAsia="IRNazanin" w:cs="IRNazanin"/>
          <w:color w:val="111111"/>
          <w:sz w:val="28"/>
          <w:szCs w:val="28"/>
          <w:rtl w:val="true"/>
          <w:lang w:bidi="fa-IR"/>
        </w:rPr>
        <w:t>.</w:t>
      </w:r>
    </w:p>
    <w:p>
      <w:pPr>
        <w:pStyle w:val="Heading2"/>
        <w:numPr>
          <w:ilvl w:val="1"/>
          <w:numId w:val="1"/>
        </w:numPr>
        <w:rPr/>
      </w:pPr>
      <w:bookmarkStart w:id="478" w:name="__RefHeading___Toc3451759_2749589250"/>
      <w:bookmarkStart w:id="479" w:name="_Toc165"/>
      <w:bookmarkEnd w:id="478"/>
      <w:r>
        <w:rPr>
          <w:rtl w:val="true"/>
        </w:rPr>
        <w:t>صبح روشن برای روشن دیده گان</w:t>
      </w:r>
      <w:bookmarkEnd w:id="479"/>
    </w:p>
    <w:p>
      <w:pPr>
        <w:pStyle w:val="BookText"/>
        <w:rPr/>
      </w:pPr>
      <w:r>
        <w:rPr>
          <w:rFonts w:ascii="Amiri" w:hAnsi="Amiri" w:eastAsia="Amiri" w:cs="Amiri"/>
          <w:color w:val="111111"/>
          <w:sz w:val="28"/>
          <w:sz w:val="28"/>
          <w:szCs w:val="28"/>
          <w:rtl w:val="true"/>
          <w:lang w:bidi="ar-SA"/>
        </w:rPr>
        <w:t xml:space="preserve">صد و شصتم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أَضَاءَ الصُّبْحُ لِذِی عَیْنَیْنِ</w:t>
      </w:r>
    </w:p>
    <w:p>
      <w:pPr>
        <w:pStyle w:val="BookText"/>
        <w:rPr/>
      </w:pPr>
      <w:r>
        <w:rPr>
          <w:rFonts w:ascii="IRNazanin" w:hAnsi="IRNazanin" w:eastAsia="IRNazanin"/>
          <w:color w:val="111111"/>
          <w:sz w:val="28"/>
          <w:sz w:val="28"/>
          <w:szCs w:val="28"/>
          <w:rtl w:val="true"/>
          <w:lang w:bidi="fa-IR"/>
        </w:rPr>
        <w:t>برای آنکه دو چشم بینا دارد صبح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پیروزی و صبح رسیدن به اهداف عالی برای کسانی که با بصیرت و آگاهی حرکت می کنند روشن است دو چشم یکی چشم سر است ودیگری چشم دل وقتی هر دوبه کار افتد کمتر انسان گرفتار اشتباه و لغزش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بصیر هیچ گاه برده و اسیر دشمنان نمی شوند فریب و فریبکاری استعمارگران تاثیری در آنها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سیاسی و رشد فکری آنقدر بالا هست که نقشه های شوم دشمنان را به خوبی می شناسند و خنثی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سر در برابر چشم دل از نظر اهمیت بسیار نازل و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کسی کور باشد اما بصیرتی دارد که همه مسایل زمان خویش را خوب می فهمد و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الاَعمی مَن یَعمی بَصرُهُ اِنَّما الاَعمی مَن تَعمی بَصیرَتُهُ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کور آن نیست که چشمش نابینا باشد بلکه کور واقعی آن کسی است که دیده بصیرتش کور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البَصَرِ لا یُجدی اِذا عَمِیَتِ البَصیرَهُ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دیده بصیرت کور باشد نگاه چشم سودی ندهد</w:t>
      </w:r>
      <w:r>
        <w:rPr>
          <w:rFonts w:eastAsia="IRNazanin" w:cs="IRNazanin"/>
          <w:color w:val="111111"/>
          <w:sz w:val="28"/>
          <w:szCs w:val="28"/>
          <w:rtl w:val="true"/>
          <w:lang w:bidi="fa-IR"/>
        </w:rPr>
        <w:t>.</w:t>
      </w:r>
      <w:bookmarkStart w:id="480" w:name="pg3482_24270"/>
    </w:p>
    <w:p>
      <w:pPr>
        <w:pStyle w:val="Heading2"/>
        <w:numPr>
          <w:ilvl w:val="1"/>
          <w:numId w:val="1"/>
        </w:numPr>
        <w:rPr/>
      </w:pPr>
      <w:bookmarkStart w:id="481" w:name="__RefHeading___Toc3451761_2749589250"/>
      <w:bookmarkStart w:id="482" w:name="_Toc166"/>
      <w:bookmarkEnd w:id="480"/>
      <w:bookmarkEnd w:id="481"/>
      <w:r>
        <w:rPr>
          <w:rtl w:val="true"/>
        </w:rPr>
        <w:t>گناه نکردن از توبه کردن آسانتر است</w:t>
      </w:r>
      <w:bookmarkEnd w:id="482"/>
    </w:p>
    <w:p>
      <w:pPr>
        <w:pStyle w:val="BookText"/>
        <w:rPr/>
      </w:pPr>
      <w:r>
        <w:rPr>
          <w:rFonts w:ascii="Amiri" w:hAnsi="Amiri" w:eastAsia="Amiri" w:cs="Amiri"/>
          <w:color w:val="111111"/>
          <w:sz w:val="28"/>
          <w:sz w:val="28"/>
          <w:szCs w:val="28"/>
          <w:rtl w:val="true"/>
          <w:lang w:bidi="ar-SA"/>
        </w:rPr>
        <w:t xml:space="preserve">صد و شصت و 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الذَّنْبِ أَهْوَنُ مِنْ طَلَبِ الْمَعُونَةِ</w:t>
      </w:r>
    </w:p>
    <w:p>
      <w:pPr>
        <w:pStyle w:val="BookText"/>
        <w:rPr/>
      </w:pPr>
      <w:r>
        <w:rPr>
          <w:rFonts w:ascii="IRNazanin" w:hAnsi="IRNazanin" w:eastAsia="IRNazanin"/>
          <w:color w:val="111111"/>
          <w:sz w:val="28"/>
          <w:sz w:val="28"/>
          <w:szCs w:val="28"/>
          <w:rtl w:val="true"/>
          <w:lang w:bidi="fa-IR"/>
        </w:rPr>
        <w:t>گناه نکردن از توبه کردن آسان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آسان تر است؟ گناهکار دنبال فرصت می گردد جا و مکانی پیدا کند و دروقت مناسبی با خدای خویش راز و نیاز نماید و از خداوند درخواست توبه کند باز نگران است که مبادا توبه ام مورد قبول واقع نشودبه ویژه اگر گناهی باشد که فقط استغفار و طلب عفو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باید با انجام اعمال صالحه جبران گذشته شود و یا حق الناس به صاحبش برگردانده شده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زمانی که شخص خود را از انجام گناه نگه می دارد و تقوا راپیشه خویش قرار میدهد ممکن است لحظاتی را به خود ریاضت دهد اما آسانتر از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مطلبی را برای شما خواننده عزیز و گرامی عرض کنم که یک برگه کاغذ سپید اگر مطلبی روی آن نوشته شود و بعد تمام آن مطالب پاک گردد آیا با آن برگه ای که هیچ چیز روی آن نوشته نشده یکسان است قطعا هر چه هم پاک کننده قوی باشد باز آثار کدری روی آن می مماند برگه و صفحه دل انسان نیز چنین است تا مادامی که گناهی مرتکب نشده ایم صاف و شفاف است ولی پس از ارتکاب گناه گرچه توبه کنیم و خداون ما را ببخشد باز با کسی که گناه نکرده متفاوت است اگر چه هر دو در یک سطح از ایمان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تعبیر زیبایی در این زمینه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تَوَقّی الصَّرعَهِ خَیرٌ مِن سُوالِ الرَّجعَهِ </w:t>
      </w:r>
      <w:r>
        <w:rPr>
          <w:rStyle w:val="FootnoteAnchor"/>
          <w:rtl w:val="true"/>
        </w:rPr>
        <w:footnoteReference w:id="596"/>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به زمین خوردن بهتر است از این که زمین بخوری و از کسی خواهش کنی که بلندت کند</w:t>
      </w:r>
      <w:r>
        <w:rPr>
          <w:rFonts w:eastAsia="IRNazanin" w:cs="IRNazanin"/>
          <w:color w:val="111111"/>
          <w:sz w:val="28"/>
          <w:szCs w:val="28"/>
          <w:rtl w:val="true"/>
          <w:lang w:bidi="fa-IR"/>
        </w:rPr>
        <w:t>.</w:t>
      </w:r>
      <w:bookmarkStart w:id="483" w:name="pg3482_24271"/>
    </w:p>
    <w:p>
      <w:pPr>
        <w:pStyle w:val="Heading2"/>
        <w:numPr>
          <w:ilvl w:val="1"/>
          <w:numId w:val="1"/>
        </w:numPr>
        <w:rPr/>
      </w:pPr>
      <w:bookmarkStart w:id="484" w:name="__RefHeading___Toc3451763_2749589250"/>
      <w:bookmarkStart w:id="485" w:name="_Toc167"/>
      <w:bookmarkEnd w:id="483"/>
      <w:bookmarkEnd w:id="484"/>
      <w:r>
        <w:rPr>
          <w:rtl w:val="true"/>
        </w:rPr>
        <w:t>چه بسا یک خوردن از خوردنیها جلوگیری کند</w:t>
      </w:r>
      <w:bookmarkEnd w:id="485"/>
    </w:p>
    <w:p>
      <w:pPr>
        <w:pStyle w:val="BookText"/>
        <w:rPr/>
      </w:pPr>
      <w:r>
        <w:rPr>
          <w:rFonts w:ascii="Amiri" w:hAnsi="Amiri" w:eastAsia="Amiri" w:cs="Amiri"/>
          <w:color w:val="111111"/>
          <w:sz w:val="28"/>
          <w:sz w:val="28"/>
          <w:szCs w:val="28"/>
          <w:rtl w:val="true"/>
          <w:lang w:bidi="ar-SA"/>
        </w:rPr>
        <w:t>صد و شصت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أَکْلَةٍ مَنَعَتْ أَکَلَاتٍ</w:t>
      </w:r>
    </w:p>
    <w:p>
      <w:pPr>
        <w:pStyle w:val="BookText"/>
        <w:rPr/>
      </w:pPr>
      <w:r>
        <w:rPr>
          <w:rFonts w:ascii="IRNazanin" w:hAnsi="IRNazanin" w:eastAsia="IRNazanin"/>
          <w:color w:val="111111"/>
          <w:sz w:val="28"/>
          <w:sz w:val="28"/>
          <w:szCs w:val="28"/>
          <w:rtl w:val="true"/>
          <w:lang w:bidi="fa-IR"/>
        </w:rPr>
        <w:t>چه بسا یک خوردن از خوردنی ها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آورد شوم حرام خواری همین است گاه یک لقمه حرام سبب می شود گلوگیر انسان شود و از لقمه های فراوانی محروم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فکر می کنند آدم زرنگی هستند ولی خبر ندارند که زرنگی به این نیست که از راه حرام جمع مال کنند چون از گلویشان پایین نمی رود وخود باعث می شوند از بهره مند شدن ثروت حرام به دست آورده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یک لقمه حرام آدم را از غذاهای معنوی فراوانی محروم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اَکَلُ لُقمهٌ مِن حرامٍ لَم تُقبَل لَه صلاهٌ اَربَعینَ لَیلَهً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لقمه حرام بخورد نماز چهل شبش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بزرگور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عَزَّوجَلَّ حَرَّمَ الجَنَّهَ جَسَداً غَذِی بِحَرامٍ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خدای عزوجل بهشت را بر بدنی که از مال حرام تغذیه شود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الرَّجُلَ اِذا اصابَ مالاً مِن حَرامِ لمَ یُقبَل مِنهُ حَجٌّ و لا عُمرَهٌ و لاصِلَهُ رَحِمٍ حتّی انَّهُ یَفسُدُ فیهِ الفَرجُ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هرگاه انسان مالی از حرام به دست آورد نه حجی از او پذیرفته شود و نه عمره ای و نه صله رحمی و حتی در ازدواج و زناشویی او تاثیر سوء می گذارد</w:t>
      </w:r>
      <w:r>
        <w:rPr>
          <w:rFonts w:eastAsia="IRNazanin" w:cs="IRNazanin"/>
          <w:color w:val="111111"/>
          <w:sz w:val="28"/>
          <w:szCs w:val="28"/>
          <w:rtl w:val="true"/>
          <w:lang w:bidi="fa-IR"/>
        </w:rPr>
        <w:t>.</w:t>
      </w:r>
    </w:p>
    <w:p>
      <w:pPr>
        <w:pStyle w:val="Heading2"/>
        <w:numPr>
          <w:ilvl w:val="1"/>
          <w:numId w:val="1"/>
        </w:numPr>
        <w:rPr/>
      </w:pPr>
      <w:bookmarkStart w:id="486" w:name="__RefHeading___Toc3451765_2749589250"/>
      <w:bookmarkStart w:id="487" w:name="_Toc168"/>
      <w:bookmarkEnd w:id="486"/>
      <w:r>
        <w:rPr>
          <w:rtl w:val="true"/>
        </w:rPr>
        <w:t>مردم نسبت به آنچه نمی دانند دشمن اند</w:t>
      </w:r>
      <w:r>
        <w:rPr>
          <w:rtl w:val="true"/>
        </w:rPr>
        <w:t>:</w:t>
      </w:r>
      <w:bookmarkEnd w:id="487"/>
    </w:p>
    <w:p>
      <w:pPr>
        <w:pStyle w:val="BookText"/>
        <w:rPr/>
      </w:pPr>
      <w:r>
        <w:rPr>
          <w:rFonts w:ascii="Amiri" w:hAnsi="Amiri" w:eastAsia="Amiri" w:cs="Amiri"/>
          <w:color w:val="111111"/>
          <w:sz w:val="28"/>
          <w:sz w:val="28"/>
          <w:szCs w:val="28"/>
          <w:rtl w:val="true"/>
          <w:lang w:bidi="ar-SA"/>
        </w:rPr>
        <w:t>صد و شصت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أَعْدَاءُ مَا جَهِلُوا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نسبت به آنچه نمی دانند دشمن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دشمنی ها و کینه توزی ها بر اثر ندانستن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افرادی که دشمنی می کنند اگر حقیقت برایشان روشن شود جز عده قلیلی که توفیق هدایت ندارند دست از دشمنی و عداوت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اگر در دنیای امروز دشمنان قسم خورده اسلام ومسلمین که همواره منافع خود را در بی خبر گذاردن مردم عالم از اسلام و قوانین مترقی آن می بینند می گذاشتند اسلام ناب محمدی صلی الله علیه و آله وسلم به سمع و نظر احاد جمعیت دنیا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بودیم چگونه</w:t>
      </w:r>
    </w:p>
    <w:p>
      <w:pPr>
        <w:pStyle w:val="BookText"/>
        <w:rPr/>
      </w:pPr>
      <w:r>
        <w:rPr>
          <w:rFonts w:ascii="Amiri" w:hAnsi="Amiri" w:eastAsia="Amiri" w:cs="Amiri"/>
          <w:color w:val="111111"/>
          <w:sz w:val="28"/>
          <w:sz w:val="28"/>
          <w:szCs w:val="28"/>
          <w:rtl w:val="true"/>
          <w:lang w:bidi="ar-SA"/>
        </w:rPr>
        <w:t>یَدخُلُونَ فِی دینِ اللهِ اَفواجاً</w:t>
      </w:r>
    </w:p>
    <w:p>
      <w:pPr>
        <w:pStyle w:val="BookText"/>
        <w:rPr/>
      </w:pPr>
      <w:r>
        <w:rPr>
          <w:rFonts w:ascii="IRNazanin" w:hAnsi="IRNazanin" w:eastAsia="IRNazanin"/>
          <w:color w:val="111111"/>
          <w:sz w:val="28"/>
          <w:sz w:val="28"/>
          <w:szCs w:val="28"/>
          <w:rtl w:val="true"/>
          <w:lang w:bidi="fa-IR"/>
        </w:rPr>
        <w:t>گروه گروه به دین خدا وارد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متاسفانه بزرگان کفر و الحاد هر آنچه در اختیار دارند به کار می بندند که ملت ها از احکام اسلام بی خبر باشند و یا با تبلیغات سوء چهره زشتی از اسلام و مسلمین به دنیا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وضع را ما در بین فرقه های گوناگون مسلمین داریم شک نیست که از میان این فرقه ها فقط یک گروه ناحیه و رستگار است بقیه ره افسانه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فرمایید که رهبران نفاق قرن هاست اکثریت مسلمین را از حقیقت ولایت امامان معصوم علیهم السلام دور نگه داشته و نمی گذارند آنچه را که قرآن و پیامبر عظیم الشان اسلام در اثبات اصل امامت و خلافت بدون فاصله امیرالمومنین علی علیه السلام و فرزندان بعد از آن حضرت بیان داشته به گوش فرقه های مسلمین برسد تا به صراط مستقیم الهی گام بردارند و چون از حقیقت ولایت بی اطلاع هستند با آن دشمنی می کنند و چه زیبا و جانانه گفت مولایمان روحی له الفداء</w:t>
      </w:r>
    </w:p>
    <w:p>
      <w:pPr>
        <w:pStyle w:val="BookText"/>
        <w:rPr/>
      </w:pPr>
      <w:r>
        <w:rPr>
          <w:rFonts w:ascii="Amiri" w:hAnsi="Amiri" w:eastAsia="Amiri" w:cs="Amiri"/>
          <w:color w:val="111111"/>
          <w:sz w:val="28"/>
          <w:sz w:val="28"/>
          <w:szCs w:val="28"/>
          <w:rtl w:val="true"/>
          <w:lang w:bidi="ar-SA"/>
        </w:rPr>
        <w:t>النّاسُ اعداءُ ما جَهِلُوا</w:t>
      </w:r>
    </w:p>
    <w:p>
      <w:pPr>
        <w:pStyle w:val="BookText"/>
        <w:rPr/>
      </w:pPr>
      <w:r>
        <w:rPr>
          <w:rFonts w:ascii="IRNazanin" w:hAnsi="IRNazanin" w:eastAsia="IRNazanin"/>
          <w:color w:val="111111"/>
          <w:sz w:val="28"/>
          <w:sz w:val="28"/>
          <w:szCs w:val="28"/>
          <w:rtl w:val="true"/>
          <w:lang w:bidi="fa-IR"/>
        </w:rPr>
        <w:t>مردم دشمن چیزی هستند که از آن بی خبرند و ناآگاهند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واقعیت ها گناه بزرگی است و رسول الله صلی الله علیه و آله وسلم فرمود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یُعَذِّبُ اللهُ هذَا الْخَلْقِ الّا بِذُنُوبِ الْعُلَماءِ الَّذینَ یَکْتُمُونَ الحَقَّ مِن فَضْلِ عَلِیٍّ و عِتْرَتِهِ علیهم السلام اَلا و اِنَّهُ لمَ یَمْشِ فَوْقَ الْاَرْضِ بَعْدَ النَبیینَ و الْمُرْسَلینَ اَفْضَلُ مِنْ شیعَهِ عَلیِّ بن ابیطالب علیه السلام یظْهُرونَ اَمْرُه و ینْشِرونَ فَضْلهُ اولیِکَ تغْشاهُم الرَّحْمَه و تَسْتَغْفِر لَهَم</w:t>
      </w:r>
      <w:bookmarkStart w:id="488" w:name="pg3482_24273"/>
    </w:p>
    <w:p>
      <w:pPr>
        <w:pStyle w:val="BookText"/>
        <w:rPr/>
      </w:pPr>
      <w:bookmarkEnd w:id="488"/>
      <w:r>
        <w:rPr>
          <w:rFonts w:ascii="Amiri" w:hAnsi="Amiri" w:eastAsia="Amiri" w:cs="Amiri"/>
          <w:color w:val="111111"/>
          <w:sz w:val="28"/>
          <w:sz w:val="28"/>
          <w:szCs w:val="28"/>
          <w:rtl w:val="true"/>
          <w:lang w:bidi="ar-SA"/>
        </w:rPr>
        <w:t xml:space="preserve">الْمَلایِکَهُ الْویْلُ کُلّ الْوَیْلِ لِمَنْ یَکْتُمُ فَضلَهُ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خداوند مردم را عذاب نمی کند مگر به خاطر گناهان علماء همان هایی که حقایق را از فضایل علی و عترت او علیهم السلام کتمان می کنند و مردم را نسبت به آنها آگاه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بعد از پیامبران و مرسلین کسی روی زمین راه نمی رود که برتر و ارزشمندتر از شیعه علی بن ابیطالب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امر علی علیه السلام را ظاهر می کنند و فضایلش را نشر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خداوند مشمول رحمت خویش قرار می دهد و فرشتگان برایشان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و وای بر کسانی که فضایل علی علیه السلام را کتمان می کنند و مردم را آگاه نمی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کسانی که کتمان حقیقت می کنند و نمی گذارند مردم از جهل بیرون آیند لعنت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یَکْتُمُونَ مَا أَنْزَلْنَا مِنَ الْبَیِّنَاتِ وَالْهُدَی مِنْ بَعْدِ مَا بَیَّنَّاهُ لِلنَّاسِ فِی الْکِتَابِ أُولَئِکَ یَلْعَنُهُمُ اللَّهُ وَیَلْعَنُهُمُ اللَّاعِنُونَ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کسانی که حجت ها و هدایت ما را که نازل کردیم با وجود آن که در کتاب آسمانی برای مردم توضیح داده ایم پنهان می دارند خدا و لعنت گران لعنتشان می کنند</w:t>
      </w:r>
      <w:r>
        <w:rPr>
          <w:rFonts w:eastAsia="IRNazanin" w:cs="IRNazanin"/>
          <w:color w:val="111111"/>
          <w:sz w:val="28"/>
          <w:szCs w:val="28"/>
          <w:rtl w:val="true"/>
          <w:lang w:bidi="fa-IR"/>
        </w:rPr>
        <w:t>.</w:t>
      </w:r>
    </w:p>
    <w:p>
      <w:pPr>
        <w:pStyle w:val="Heading2"/>
        <w:numPr>
          <w:ilvl w:val="1"/>
          <w:numId w:val="1"/>
        </w:numPr>
        <w:rPr/>
      </w:pPr>
      <w:bookmarkStart w:id="489" w:name="__RefHeading___Toc3451767_2749589250"/>
      <w:bookmarkStart w:id="490" w:name="_Toc169"/>
      <w:bookmarkEnd w:id="489"/>
      <w:r>
        <w:rPr>
          <w:rtl w:val="true"/>
        </w:rPr>
        <w:t>روی آوردن به آراء و اندیشه های درست</w:t>
      </w:r>
      <w:bookmarkEnd w:id="490"/>
    </w:p>
    <w:p>
      <w:pPr>
        <w:pStyle w:val="BookText"/>
        <w:rPr/>
      </w:pPr>
      <w:r>
        <w:rPr>
          <w:rFonts w:ascii="IRNazanin" w:hAnsi="IRNazanin" w:eastAsia="IRNazanin"/>
          <w:color w:val="111111"/>
          <w:sz w:val="28"/>
          <w:sz w:val="28"/>
          <w:szCs w:val="28"/>
          <w:rtl w:val="true"/>
          <w:lang w:bidi="fa-IR"/>
        </w:rPr>
        <w:t>صد و شصت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اسْتَقْبَلَ وُجُوهَ الْآرَاءِ عَرَفَ مَوَاقِعَ الْخَطَإِ</w:t>
      </w:r>
    </w:p>
    <w:p>
      <w:pPr>
        <w:pStyle w:val="BookText"/>
        <w:rPr/>
      </w:pPr>
      <w:r>
        <w:rPr>
          <w:rFonts w:ascii="IRNazanin" w:hAnsi="IRNazanin" w:eastAsia="IRNazanin"/>
          <w:color w:val="111111"/>
          <w:sz w:val="28"/>
          <w:sz w:val="28"/>
          <w:szCs w:val="28"/>
          <w:rtl w:val="true"/>
          <w:lang w:bidi="fa-IR"/>
        </w:rPr>
        <w:t>کسی که به آراء درست و اندیشه صحیح روی آورد موارد خطا و نادرست را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باب مذاکره و گفتگوی رودررو و تبادل اندیشه ها و آراء را باز گذارده و از مسلمانانی که به تمامی آراء و دیدگاه ها نظر می کنند و می شنوند و از بین آنها رای درست را بر می گزینند تجلیل می کند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فَبَشِّرْ عِبَادِ الَّذِینَ یَسْتَمِعُونَ الْقَوْلَ فَیَتَّبِعُونَ أَحْسَنَهُ أُولَئِکَ الَّذِینَ هَدَاهُمُ اللَّهُ وَأُولَئِکَ</w:t>
      </w:r>
    </w:p>
    <w:p>
      <w:pPr>
        <w:pStyle w:val="BookText"/>
        <w:rPr/>
      </w:pPr>
      <w:r>
        <w:rPr>
          <w:rFonts w:ascii="Amiri" w:hAnsi="Amiri" w:eastAsia="Amiri" w:cs="Amiri"/>
          <w:color w:val="111111"/>
          <w:sz w:val="28"/>
          <w:sz w:val="28"/>
          <w:szCs w:val="28"/>
          <w:rtl w:val="true"/>
          <w:lang w:bidi="ar-SA"/>
        </w:rPr>
        <w:t>هُمْ أُولُو الْأَلْبَابِ</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ای رسول ما آن بندگان را بشارت ده که سخن ها را می شنوند و از بهترین آن پیروی میکنند اینها هدایت شدگان خدایند و اینها به واقع عاقلند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خوب و آراء شایسته در بین انسان ها در میان مذاهب مختلف زیاد است مومن نباید تعصب داشته باشد و بگوید من فقط از یک کانال سخن حق را می پذیرم در حالی که منطق اهل بیت علیهم السلام چیز دیگری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 السلام معتقدند حتی رای علمی و حکمت را شما از کافر و منافق فرا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الحِکمَهُ ضالَّهُ المُومِنِ فَاطلِبُوها وَ لَو عِندَ المُشرِکِ تَکُونُوا اَحَقَّ بِها و اَهلَها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حکمت گمشده مومن است پس آن را اگرچه نزد مشرک بجویید که شما بدان سزاوارتر و شایسته ترید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اَلحِکمَهُ ضالَّهُ کُلِّ مُومِنٍ فَخُذوها و لَو مِن افواهِ المُنافِقین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حکمت گمشده هر مومنی است پس آن را اگرچه از دهان منافقان است به چنگ آورید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امام علیه السلام برای برون رفتن از خطا و لغزش بسیار رساست یعنی اگر دور از کوته فکری و تنگ نظری مومن همه آراء را بررسی ونقد کند بالاخره آنچه حقیقت است برایش روشن می شود و موارد خطا و نادرست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حقیر گفته امام علیه السلام برای طبقه تحصیل کرده امروز نیز راهگشا و خط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آراء و افکار باصطلاح روشنفکر مآبانه در داخل و خارج کشور روبرو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هیچ باکی ندارد که دانش پژوهان ما کارشناسی کنند همه آراء را مورد بررسی قرار دهند و آنچه حق است و مطابق با فطرت پاک است و متاثر از وحی می باشد برگزینند</w:t>
      </w:r>
      <w:r>
        <w:rPr>
          <w:rFonts w:eastAsia="IRNazanin" w:cs="IRNazanin"/>
          <w:color w:val="111111"/>
          <w:sz w:val="28"/>
          <w:szCs w:val="28"/>
          <w:rtl w:val="true"/>
          <w:lang w:bidi="fa-IR"/>
        </w:rPr>
        <w:t>.</w:t>
      </w:r>
      <w:bookmarkStart w:id="491" w:name="pg3482_24275"/>
    </w:p>
    <w:p>
      <w:pPr>
        <w:pStyle w:val="Heading2"/>
        <w:numPr>
          <w:ilvl w:val="1"/>
          <w:numId w:val="1"/>
        </w:numPr>
        <w:rPr/>
      </w:pPr>
      <w:bookmarkStart w:id="492" w:name="__RefHeading___Toc3451769_2749589250"/>
      <w:bookmarkStart w:id="493" w:name="_Toc170"/>
      <w:bookmarkEnd w:id="491"/>
      <w:bookmarkEnd w:id="492"/>
      <w:r>
        <w:rPr>
          <w:rtl w:val="true"/>
        </w:rPr>
        <w:t>رمز پیروزی بر دشمن و باطل</w:t>
      </w:r>
      <w:bookmarkEnd w:id="493"/>
    </w:p>
    <w:p>
      <w:pPr>
        <w:pStyle w:val="BookText"/>
        <w:rPr/>
      </w:pPr>
      <w:r>
        <w:rPr>
          <w:rFonts w:ascii="IRNazanin" w:hAnsi="IRNazanin" w:eastAsia="IRNazanin"/>
          <w:color w:val="111111"/>
          <w:sz w:val="28"/>
          <w:sz w:val="28"/>
          <w:szCs w:val="28"/>
          <w:rtl w:val="true"/>
          <w:lang w:bidi="fa-IR"/>
        </w:rPr>
        <w:t xml:space="preserve">صد و شصت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 سِنَانَ الْغَضَبِ لِلَّهِ قَوِیَ عَلَی قَتْلِ أَشِدَّاءِ الْبَاطِلِ</w:t>
      </w:r>
    </w:p>
    <w:p>
      <w:pPr>
        <w:pStyle w:val="BookText"/>
        <w:rPr/>
      </w:pPr>
      <w:r>
        <w:rPr>
          <w:rFonts w:ascii="IRNazanin" w:hAnsi="IRNazanin" w:eastAsia="IRNazanin"/>
          <w:color w:val="111111"/>
          <w:sz w:val="28"/>
          <w:sz w:val="28"/>
          <w:szCs w:val="28"/>
          <w:rtl w:val="true"/>
          <w:lang w:bidi="fa-IR"/>
        </w:rPr>
        <w:t>کسی که نیزه خشم خود را برای رضای پروردگار تیز کند باطل را هر چند سخت باشد از پا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پیروزی بر دشمن و باطل خشم برای رضای خداست نه برای رضای نفس و قصد انتقام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مسلمین از آغاز تاکنون درگیر با باطل و اهل نفاق و کفر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بر جبهه مسلمین اخلاص و رضایت پروردگار حاکم بوده نصرت الهی را نیز در پی داشته است چون خداوند وعده داده که من از هل ایمان حمایت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 حَقًّا عَلَیْنَا نَصْرُ الْمُؤْمِنِینَ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 این حق ماست که اهل ایمان را یاری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یُدَافِعُ عَنِ الَّذِینَ آمَنُوا إِنَّ اللَّهَ لَا یُحِبُّ کُلَّ خَوَّانٍ کَفُورٍ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خداوند از اهل ایمان دفاع خواهد کرد خداوند هیچ خیانتکار ناسپاسی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جمعیت های کمی که بر جمعیت های فراوانی به خاطر ارتباط با خدا و کار را برای رضای پروردگار نمودن پیروز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 مِنْ فِئَةٍ قَلِیلَةٍ غَلَبَتْ فِئَةً کَثِیرَةً بِإِذْنِ اللَّهِ وَاللَّهُ مَعَ الصَّابِرِینَ </w:t>
      </w:r>
      <w:r>
        <w:rPr>
          <w:rStyle w:val="FootnoteAnchor"/>
          <w:rtl w:val="true"/>
        </w:rPr>
        <w:footnoteReference w:id="60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اتفاق افتاده که جمعیت کم بر جمعیت زیاد به اراده پروردگار غلبه یافته و خدا با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هیچ هراسی نیست تا با خداییم و برای رضای او می خروشیم و در راه او بر سر دشمن فریاد می زنیم اینجاست که دشمن هر چه هم نیرومند و سرسخت باشد از پای در خواهد آمد</w:t>
      </w:r>
      <w:r>
        <w:rPr>
          <w:rFonts w:eastAsia="IRNazanin" w:cs="IRNazanin"/>
          <w:color w:val="111111"/>
          <w:sz w:val="28"/>
          <w:szCs w:val="28"/>
          <w:rtl w:val="true"/>
          <w:lang w:bidi="fa-IR"/>
        </w:rPr>
        <w:t>.</w:t>
      </w:r>
      <w:bookmarkStart w:id="494" w:name="pg3482_24276"/>
    </w:p>
    <w:p>
      <w:pPr>
        <w:pStyle w:val="Heading2"/>
        <w:numPr>
          <w:ilvl w:val="1"/>
          <w:numId w:val="1"/>
        </w:numPr>
        <w:rPr/>
      </w:pPr>
      <w:bookmarkStart w:id="495" w:name="__RefHeading___Toc3451771_2749589250"/>
      <w:bookmarkStart w:id="496" w:name="_Toc171"/>
      <w:bookmarkEnd w:id="494"/>
      <w:bookmarkEnd w:id="495"/>
      <w:r>
        <w:rPr>
          <w:rtl w:val="true"/>
        </w:rPr>
        <w:t>از هر کاری ترسیدی خود را در آن انداز</w:t>
      </w:r>
      <w:bookmarkEnd w:id="496"/>
    </w:p>
    <w:p>
      <w:pPr>
        <w:pStyle w:val="BookText"/>
        <w:rPr/>
      </w:pPr>
      <w:r>
        <w:rPr>
          <w:rFonts w:ascii="Amiri" w:hAnsi="Amiri" w:eastAsia="Amiri" w:cs="Amiri"/>
          <w:color w:val="111111"/>
          <w:sz w:val="28"/>
          <w:sz w:val="28"/>
          <w:szCs w:val="28"/>
          <w:rtl w:val="true"/>
          <w:lang w:bidi="ar-SA"/>
        </w:rPr>
        <w:t>صد و شصت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هِبْتَ أَمْراً فَقَعْ فِیهِ فَإِنَّ شِدَّةَ تَوَقِّیهِ أَعْظَمُ مِمَّا تَخَافُ مِنْهُ</w:t>
      </w:r>
    </w:p>
    <w:p>
      <w:pPr>
        <w:pStyle w:val="BookText"/>
        <w:rPr/>
      </w:pPr>
      <w:r>
        <w:rPr>
          <w:rFonts w:ascii="IRNazanin" w:hAnsi="IRNazanin" w:eastAsia="IRNazanin"/>
          <w:color w:val="111111"/>
          <w:sz w:val="28"/>
          <w:sz w:val="28"/>
          <w:szCs w:val="28"/>
          <w:rtl w:val="true"/>
          <w:lang w:bidi="fa-IR"/>
        </w:rPr>
        <w:t>از هر کاری که ترسیدی خود را در آن بینداز زیرا رنجی که در اثر نگاهداشتن خود از آن چیز به تو می رسد بزرگتر از چیزی است که تو از آن می 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امام علیه السلام هشدار به کسانی است که برای کارهای منطقی و اصولی جرات شروع ندارند و دو دلی می کنند مثلا می خواهند حرفه و یا فنی را بیاموزند و یا تشکیل خانواده بدهند امروز و فردا م یکنند بی شک این ترس بی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امام علیه لاسلام سوء برداشت هم نشود ک از هر کاری خلاف شرع و عرف و عقل اگر ترسی خود را در آن بینداز قطعا منظور حضرت کارهایی است که سعادت و تعالی انسان را در دنیا و آخرت تامین می کند دست از دودلی بردار و خود را د رمعرض آن کار قرار بده خواهی دید که ترس بی مورد بوده است و از عذاب خود نگه داشتن و سرگردانی رهایی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بیان خود به مخاطب روحیه می دهد و اعتماد به نفس را در وی تقویت می کند و شعر ما می توانیم را برای ملت های مستقل تقویت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 خواهد کار خداپسندانه انجام دهد هراسی ندارد در نهایت شهامت و شجاعت آغاز کار می کند و همیشه موفق و پیروز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بَلَی مَنْ أَسْلَمَ وَجْهَهُ لِلَّهِ وَهُوَ مُحْسِنٌ فَلَهُ أَجْرُهُ عِنْدَ رَبِّهِ وَلَا خَوْفٌ عَلَیْهِمْ وَلَا هُمْ یَحْزَنُونَ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آری هر کسی تسلیم حکم خدا شود و نیکوکار باشد پاداش او نزد خداوند ثابت است اینان نه ترسی دارند و نه غمگین می شوند</w:t>
      </w:r>
      <w:r>
        <w:rPr>
          <w:rFonts w:eastAsia="IRNazanin" w:cs="IRNazanin"/>
          <w:color w:val="111111"/>
          <w:sz w:val="28"/>
          <w:szCs w:val="28"/>
          <w:rtl w:val="true"/>
          <w:lang w:bidi="fa-IR"/>
        </w:rPr>
        <w:t>.</w:t>
      </w:r>
    </w:p>
    <w:p>
      <w:pPr>
        <w:pStyle w:val="Heading2"/>
        <w:numPr>
          <w:ilvl w:val="1"/>
          <w:numId w:val="1"/>
        </w:numPr>
        <w:rPr/>
      </w:pPr>
      <w:bookmarkStart w:id="497" w:name="__RefHeading___Toc3451773_2749589250"/>
      <w:bookmarkStart w:id="498" w:name="_Toc172"/>
      <w:bookmarkEnd w:id="497"/>
      <w:r>
        <w:rPr>
          <w:rtl w:val="true"/>
        </w:rPr>
        <w:t>سعه صدر از ابزار ریاست است</w:t>
      </w:r>
      <w:bookmarkEnd w:id="49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 و شصت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الرِّیَاسَةِ سَعَةُ الصَّدْرِ</w:t>
      </w:r>
      <w:bookmarkStart w:id="499" w:name="pg3482_24277"/>
    </w:p>
    <w:p>
      <w:pPr>
        <w:pStyle w:val="BookText"/>
        <w:rPr/>
      </w:pPr>
      <w:bookmarkEnd w:id="499"/>
      <w:r>
        <w:rPr>
          <w:rFonts w:ascii="IRNazanin" w:hAnsi="IRNazanin" w:eastAsia="IRNazanin"/>
          <w:color w:val="111111"/>
          <w:sz w:val="28"/>
          <w:sz w:val="28"/>
          <w:szCs w:val="28"/>
          <w:rtl w:val="true"/>
          <w:lang w:bidi="fa-IR"/>
        </w:rPr>
        <w:t>سعه صدر و وسعت نظر ابزار ریاست است</w:t>
      </w:r>
    </w:p>
    <w:p>
      <w:pPr>
        <w:pStyle w:val="BookText"/>
        <w:rPr/>
      </w:pPr>
      <w:r>
        <w:rPr>
          <w:rFonts w:ascii="IRNazanin" w:hAnsi="IRNazanin" w:eastAsia="IRNazanin"/>
          <w:color w:val="111111"/>
          <w:sz w:val="28"/>
          <w:sz w:val="28"/>
          <w:szCs w:val="28"/>
          <w:rtl w:val="true"/>
          <w:lang w:bidi="fa-IR"/>
        </w:rPr>
        <w:t>صاحبان پست و مقام ارباب رجوع هایی با سلیقه های مختلف دارند و درصد توقعاتشان نیز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طلبد که اهل ریاست شکیبا و دارای وسعت نظر بوده و قدرت تحمل زیادی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علیه السلام ابزار کاربردی ریاست سعه صدر است خداوند وقتی پیامبر مهربان خود را مامور ابلاغ رسالت می کند جزو نخستین عنایاتش به او سعه صدر است آن هم پیامبری که در میان امتی دور از تمدن و اخلاق بناست سطح درک و فهم آنها را ترقی دهد و آنان را به آداب و رسوم زندگی شرافتمندانه آشنا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نَشْرَحْ لَکَ صَدْرَکَ وَوَضَعْنَا عَنْکَ وِزْرَکَ الَّذِی أَنْقَضَ ظَهْرَکَ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آیا سینه ات را گشاده نساختیم و آیا بار سنگینی را از تو برنداشتیم؟ همان باری که بر پشت تو سنگینی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حضرت رسول الله صلی الله علیه و آله وسلم با عده ای در مسجد نشسته به صحبت مشغول بودند خانمی از انصار وارد شد از پشت سر نزدیک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آن حضرت را به طور پنهانی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که گمان کرد با او کاری دارد از جا برخاست بعد از برخاستن آن زن چیزی نگفت آن جناب نیز با او حرفی نزد در جای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دوم لباس ایشان را گرفت ولی چیزی نگفت و همچنین تا مرتبه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اعتراض کردند که این چه کاری بود کردی؟ چهار بار پیغمبر صلی الله علیه و آله وسلم را از جا بلند کردی و چیزی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تو چه بود؟ گفت در خانه ما بیماری است مرا فرستاده تا تکه ای از لباس آن حضرت را جدا کنم به عنوان تبرک و شفا همراه او بنمایم تا بهبود یابد</w:t>
      </w:r>
      <w:r>
        <w:rPr>
          <w:rFonts w:eastAsia="IRNazanin" w:cs="IRNazanin"/>
          <w:color w:val="111111"/>
          <w:sz w:val="28"/>
          <w:szCs w:val="28"/>
          <w:rtl w:val="true"/>
          <w:lang w:bidi="fa-IR"/>
        </w:rPr>
        <w:t xml:space="preserve">. </w:t>
      </w:r>
      <w:r>
        <w:rPr>
          <w:rStyle w:val="FootnoteAnchor"/>
          <w:rtl w:val="true"/>
        </w:rPr>
        <w:footnoteReference w:id="610"/>
      </w:r>
    </w:p>
    <w:p>
      <w:pPr>
        <w:pStyle w:val="Heading2"/>
        <w:numPr>
          <w:ilvl w:val="1"/>
          <w:numId w:val="1"/>
        </w:numPr>
        <w:rPr/>
      </w:pPr>
      <w:bookmarkStart w:id="500" w:name="__RefHeading___Toc3451775_2749589250"/>
      <w:bookmarkStart w:id="501" w:name="_Toc173"/>
      <w:bookmarkEnd w:id="500"/>
      <w:r>
        <w:rPr>
          <w:rtl w:val="true"/>
        </w:rPr>
        <w:t>راه ادب کردن خطا کار تحسین نیکوکار است</w:t>
      </w:r>
      <w:bookmarkEnd w:id="50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 و شصت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ازْجُرِ الْمُسِی‌ءَ بِثَوَابِ الْمُحْسِنِ</w:t>
      </w:r>
    </w:p>
    <w:p>
      <w:pPr>
        <w:pStyle w:val="BookText"/>
        <w:rPr/>
      </w:pPr>
      <w:r>
        <w:rPr>
          <w:rFonts w:ascii="IRNazanin" w:hAnsi="IRNazanin" w:eastAsia="IRNazanin"/>
          <w:color w:val="111111"/>
          <w:sz w:val="28"/>
          <w:sz w:val="28"/>
          <w:szCs w:val="28"/>
          <w:rtl w:val="true"/>
          <w:lang w:bidi="fa-IR"/>
        </w:rPr>
        <w:t>به پاداش دادن و قدردانی از نیکوکار بدکار را بیازار</w:t>
      </w:r>
    </w:p>
    <w:p>
      <w:pPr>
        <w:pStyle w:val="BookText"/>
        <w:rPr/>
      </w:pPr>
      <w:r>
        <w:rPr>
          <w:rFonts w:ascii="IRNazanin" w:hAnsi="IRNazanin" w:eastAsia="IRNazanin"/>
          <w:color w:val="111111"/>
          <w:sz w:val="28"/>
          <w:sz w:val="28"/>
          <w:szCs w:val="28"/>
          <w:rtl w:val="true"/>
          <w:lang w:bidi="fa-IR"/>
        </w:rPr>
        <w:t>راه ادب کردن خطاکار تحسین و تشویق وجایزه دادن به نیکوکار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جای جای قرآن کریم مطرح شده و خداوند تبارک و تعالی برای آنکه بدکاران را متنبه و به تعبیر امام علیه السلام آنان را بیازارد از محسنین به طور مکرر تمجید و تعریف کرده و پاداش های متنوعی را برایشان در دنیا و آخرت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بزرگ</w:t>
      </w:r>
    </w:p>
    <w:p>
      <w:pPr>
        <w:pStyle w:val="BookText"/>
        <w:rPr/>
      </w:pPr>
      <w:r>
        <w:rPr>
          <w:rFonts w:ascii="Amiri" w:hAnsi="Amiri" w:eastAsia="Amiri" w:cs="Amiri"/>
          <w:color w:val="111111"/>
          <w:sz w:val="28"/>
          <w:sz w:val="28"/>
          <w:szCs w:val="28"/>
          <w:rtl w:val="true"/>
          <w:lang w:bidi="ar-SA"/>
        </w:rPr>
        <w:t xml:space="preserve">لِلَّذِینَ أَحْسَنُوا مِنْهُمْ وَاتَّقَوْا أَجْرٌ عَظِیمٌ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نیکوکاران و پرهیزکاران پاداشی بزرگ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نیکوکاران محبوب خدا هستند</w:t>
      </w:r>
    </w:p>
    <w:p>
      <w:pPr>
        <w:pStyle w:val="BookText"/>
        <w:rPr/>
      </w:pPr>
      <w:r>
        <w:rPr>
          <w:rFonts w:ascii="Amiri" w:hAnsi="Amiri" w:eastAsia="Amiri" w:cs="Amiri"/>
          <w:color w:val="111111"/>
          <w:sz w:val="28"/>
          <w:sz w:val="28"/>
          <w:szCs w:val="28"/>
          <w:rtl w:val="true"/>
          <w:lang w:bidi="ar-SA"/>
        </w:rPr>
        <w:t xml:space="preserve">وَأَحْسَنُوا وَاللَّهُ یُحِبُّ الْمُحْسِنِینَ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آنهایی که کار نیک کنند خداوند نیکوکاران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خدا برای نیکوکاران از کار نیکشان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 جَاءَ بِالصِّدْقِ وَصَدَّقَ بِهِ أُولَئِکَ هُمُ الْمُتَّقُونَ لَهُمْ مَا یَشَاءُونَ عِنْدَ رَبِّهِمْ ذَلِکَ جَزَاءُ الْمُحْسِنِینَ لِیُکَفِّرَ اللَّهُ عَنْهُمْ أَسْوَأَ الَّذِی عَمِلُوا وَیَجْزِیَهُمْ أَجْرَهُمْ بِأَحْسَنِ الَّذِی کَانُوا یَعْمَلُونَ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کسی که سخن راست بیاورد و آن کسی که او را تصدیق کند آنها از پرهیزکاران هستند برای آنان آنچه بخواند نزد پروردگارشان آماده است که این پاداش نیکوکاران است تا خداوند بدترین کارهایی که انجام داده اند محو کند و پاداش آنها را بهتر از آنچه عمل کرده اند 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دنیا و ثواب آخرت متعلق به نیکوکاران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فَآتَاهُمُ اللَّهُ ثَوَابَ الدُّنْیَا وَحُسْنَ ثَوَابِ الْآخِرَةِ وَاللَّهُ یُحِبُّ الْمُحْسِنِینَ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در نتیجه خداوند پاداش این دنیا و ثواب نیک آخرت را به آنها داد و خدا نیکوکاران را دوست می 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این شیوه قرآنی را درباره عمل خوب افراد بجا آوریم بدکار هم</w:t>
      </w:r>
      <w:bookmarkStart w:id="502" w:name="pg3482_24279"/>
    </w:p>
    <w:p>
      <w:pPr>
        <w:pStyle w:val="BookText"/>
        <w:rPr/>
      </w:pPr>
      <w:bookmarkEnd w:id="502"/>
      <w:r>
        <w:rPr>
          <w:rFonts w:ascii="IRNazanin" w:hAnsi="IRNazanin" w:eastAsia="IRNazanin"/>
          <w:color w:val="111111"/>
          <w:sz w:val="28"/>
          <w:sz w:val="28"/>
          <w:szCs w:val="28"/>
          <w:rtl w:val="true"/>
          <w:lang w:bidi="fa-IR"/>
        </w:rPr>
        <w:t>متوجه اشتباه و لغزش هایش می شود و هم در مقام توبه و بازگشت به سوی پروردگار و اصلاح اعمالش بر می آید</w:t>
      </w:r>
      <w:r>
        <w:rPr>
          <w:rFonts w:eastAsia="IRNazanin" w:cs="IRNazanin"/>
          <w:color w:val="111111"/>
          <w:sz w:val="28"/>
          <w:szCs w:val="28"/>
          <w:rtl w:val="true"/>
          <w:lang w:bidi="fa-IR"/>
        </w:rPr>
        <w:t>.</w:t>
      </w:r>
    </w:p>
    <w:p>
      <w:pPr>
        <w:pStyle w:val="Heading2"/>
        <w:numPr>
          <w:ilvl w:val="1"/>
          <w:numId w:val="1"/>
        </w:numPr>
        <w:rPr/>
      </w:pPr>
      <w:bookmarkStart w:id="503" w:name="__RefHeading___Toc3451777_2749589250"/>
      <w:bookmarkStart w:id="504" w:name="_Toc174"/>
      <w:bookmarkEnd w:id="503"/>
      <w:r>
        <w:rPr>
          <w:rtl w:val="true"/>
        </w:rPr>
        <w:t>راه بیرون کردن کینه از دل دیگران</w:t>
      </w:r>
      <w:bookmarkEnd w:id="504"/>
    </w:p>
    <w:p>
      <w:pPr>
        <w:pStyle w:val="BookText"/>
        <w:rPr/>
      </w:pPr>
      <w:r>
        <w:rPr>
          <w:rFonts w:ascii="Amiri" w:hAnsi="Amiri" w:eastAsia="Amiri" w:cs="Amiri"/>
          <w:color w:val="111111"/>
          <w:sz w:val="28"/>
          <w:sz w:val="28"/>
          <w:szCs w:val="28"/>
          <w:rtl w:val="true"/>
          <w:lang w:bidi="ar-SA"/>
        </w:rPr>
        <w:t>صد و شصت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احْصُدِ الشَّرَّ مِنْ صَدْرِ غَیْرِکَ بِقَلْعِهِ مِنْ صَدْرِکَ</w:t>
      </w:r>
    </w:p>
    <w:p>
      <w:pPr>
        <w:pStyle w:val="BookText"/>
        <w:rPr/>
      </w:pPr>
      <w:r>
        <w:rPr>
          <w:rFonts w:ascii="IRNazanin" w:hAnsi="IRNazanin" w:eastAsia="IRNazanin"/>
          <w:color w:val="111111"/>
          <w:sz w:val="28"/>
          <w:sz w:val="28"/>
          <w:szCs w:val="28"/>
          <w:rtl w:val="true"/>
          <w:lang w:bidi="fa-IR"/>
        </w:rPr>
        <w:t>با بیرون بردن کینه دیگری از دل خود کینه خود را از دل او خارج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تربیتی امام علیه السلام آنقدر زیبا و لطیف است که انسان را به وجد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گوشزد می کند که دوست داری مردم تو را دوست داشته باشند و از تو در دل کینه نداشته باشند ابتدا دل خود را از حقد و کینه دیگران تخیه کن خواهی دید از دل دیگری هم که کینه تو را در دل دارد بیرون خواهد رفت و مقابله به مثل خواهد شد و این باید در برخوردها و عمل نشان داده شود و به طرف مقابل ثابت شود که تو کینه او را در دل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مومن جای عشق خداست جای مهر اولیاء خدا و ائمه طاهرین و معصومین علیهم السلام است چنین دلی اهل حقد و کینه نیست اگر از کسی هم ازاری ببیند فورا فراموش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المومِنُ یَحقِدُ مادامَ فِی مَجلِسِهِ فَاِذا قامَ ذَهَبَ عَنهُ الحِقد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کینه به دل گرفتن مومن کوتاه است فقط تا وقتی است که در مجلسی حضور دارد وقتی برمیخیزد و محفل را ترک می کند دیگر کینه به دل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عرض کردم باید در برخوردها و عمل نشان دهیم که کینه شخص موردنظر را از دل بیرون کرده ایم عرض بنده نبود بلکه فرمایش پیامبر مهربانی ها حضرت محمد صلی الله علیه و آله وسلم بود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البَشرِ یَذهَبُ بالسَّخِیمَهِ </w:t>
      </w:r>
      <w:r>
        <w:rPr>
          <w:rStyle w:val="FootnoteAnchor"/>
          <w:rtl w:val="true"/>
        </w:rPr>
        <w:footnoteReference w:id="61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گشاده و باز حرارت کدورت را از بین می برد</w:t>
      </w:r>
      <w:r>
        <w:rPr>
          <w:rFonts w:eastAsia="IRNazanin" w:cs="IRNazanin"/>
          <w:color w:val="111111"/>
          <w:sz w:val="28"/>
          <w:szCs w:val="28"/>
          <w:rtl w:val="true"/>
          <w:lang w:bidi="fa-IR"/>
        </w:rPr>
        <w:t>.</w:t>
      </w:r>
      <w:bookmarkStart w:id="505" w:name="pg3482_24280"/>
    </w:p>
    <w:p>
      <w:pPr>
        <w:pStyle w:val="BookText"/>
        <w:rPr/>
      </w:pPr>
      <w:bookmarkEnd w:id="505"/>
      <w:r>
        <w:rPr>
          <w:rFonts w:ascii="IRNazanin" w:hAnsi="IRNazanin" w:eastAsia="IRNazanin"/>
          <w:color w:val="111111"/>
          <w:sz w:val="28"/>
          <w:sz w:val="28"/>
          <w:szCs w:val="28"/>
          <w:rtl w:val="true"/>
          <w:lang w:bidi="fa-IR"/>
        </w:rPr>
        <w:t>بخلق و لطف توان کرد صید اهل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ببند و دام نگیرند مرغ دانا را</w:t>
      </w:r>
    </w:p>
    <w:p>
      <w:pPr>
        <w:pStyle w:val="Heading2"/>
        <w:numPr>
          <w:ilvl w:val="1"/>
          <w:numId w:val="1"/>
        </w:numPr>
        <w:rPr/>
      </w:pPr>
      <w:bookmarkStart w:id="506" w:name="__RefHeading___Toc3451779_2749589250"/>
      <w:bookmarkStart w:id="507" w:name="_Toc175"/>
      <w:bookmarkEnd w:id="506"/>
      <w:r>
        <w:rPr>
          <w:rtl w:val="true"/>
        </w:rPr>
        <w:t>لجاجت رای و تدبیر را تباه می کند</w:t>
      </w:r>
      <w:bookmarkEnd w:id="507"/>
    </w:p>
    <w:p>
      <w:pPr>
        <w:pStyle w:val="BookText"/>
        <w:rPr/>
      </w:pPr>
      <w:r>
        <w:rPr>
          <w:rFonts w:ascii="Amiri" w:hAnsi="Amiri" w:eastAsia="Amiri" w:cs="Amiri"/>
          <w:color w:val="111111"/>
          <w:sz w:val="28"/>
          <w:sz w:val="28"/>
          <w:szCs w:val="28"/>
          <w:rtl w:val="true"/>
          <w:lang w:bidi="ar-SA"/>
        </w:rPr>
        <w:t>صد و هفتادم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اللَّجَاجَةُ تَسُلُّ الرَّأْیَ</w:t>
      </w:r>
    </w:p>
    <w:p>
      <w:pPr>
        <w:pStyle w:val="BookText"/>
        <w:rPr/>
      </w:pPr>
      <w:r>
        <w:rPr>
          <w:rFonts w:ascii="IRNazanin" w:hAnsi="IRNazanin" w:eastAsia="IRNazanin"/>
          <w:color w:val="111111"/>
          <w:sz w:val="28"/>
          <w:sz w:val="28"/>
          <w:szCs w:val="28"/>
          <w:rtl w:val="true"/>
          <w:lang w:bidi="fa-IR"/>
        </w:rPr>
        <w:t>لجاجت رای و تدبیر را تباه م یکند</w:t>
      </w:r>
    </w:p>
    <w:p>
      <w:pPr>
        <w:pStyle w:val="BookText"/>
        <w:rPr/>
      </w:pPr>
      <w:r>
        <w:rPr>
          <w:rFonts w:ascii="IRNazanin" w:hAnsi="IRNazanin" w:eastAsia="IRNazanin"/>
          <w:color w:val="111111"/>
          <w:sz w:val="28"/>
          <w:sz w:val="28"/>
          <w:szCs w:val="28"/>
          <w:rtl w:val="true"/>
          <w:lang w:bidi="fa-IR"/>
        </w:rPr>
        <w:t>چون آدم لجباز و کسی که برای اثبات حرف خود سماجت م یکند درحالی که رایش مطابق با وحی و عقل و اجماع نیست بی شک جانب فساد را می گیرد به همین علت لجاجت سبب می شود قدرت تدبیر و تعقل از او گرفته شود و به مسایل غیرواقعی و غیر منطقی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راکِبُ اللّجاجِ مُتَعَرِّضٌ لِلبَلاءِ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کسی که سوار بر مرکب لجاجت است خود را د رمعرض حوادث و بلاها قرار خواهد داد چگونه لجاجت سبب فساد رای و تدبیر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ساده درباره ازدواج های ناموفق خودگزین و ازدواج هایی که با عشق های مجازی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 و بزرگتره هیچ گونه نقشی در ارشاد و راهنمایی عروس و داماد ندارند یعنی اجازه روشنگری و بیان واقعیت 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جوان پافشاری می کنند که به هم برسند در حالی که دیدگاه اطرافیان بی غرض نبود سنخیت و کفویت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جوان بنا دارند به حرف هیچ کس گوش ندهند و بر اصرار خود بیفزایند نتیجه این می شود که اکثر این نوع ازدواج ها به طلاق منجر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اِیّاکَ و اللِّجاجَهَ فَاِنَّ اَوَّلَها جَهلٌ و آخِرُها نِدامَهٌ </w:t>
      </w:r>
      <w:r>
        <w:rPr>
          <w:rStyle w:val="FootnoteAnchor"/>
          <w:rtl w:val="true"/>
        </w:rPr>
        <w:footnoteReference w:id="618"/>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لجبازی کن که اولش نادانی و پایانش ندامت و پشیمانی است</w:t>
      </w:r>
      <w:r>
        <w:rPr>
          <w:rFonts w:eastAsia="IRNazanin" w:cs="IRNazanin"/>
          <w:color w:val="111111"/>
          <w:sz w:val="28"/>
          <w:szCs w:val="28"/>
          <w:rtl w:val="true"/>
          <w:lang w:bidi="fa-IR"/>
        </w:rPr>
        <w:t>.</w:t>
      </w:r>
      <w:bookmarkStart w:id="508" w:name="pg3482_24281"/>
    </w:p>
    <w:p>
      <w:pPr>
        <w:pStyle w:val="Heading2"/>
        <w:numPr>
          <w:ilvl w:val="1"/>
          <w:numId w:val="1"/>
        </w:numPr>
        <w:rPr/>
      </w:pPr>
      <w:bookmarkStart w:id="509" w:name="__RefHeading___Toc3451781_2749589250"/>
      <w:bookmarkStart w:id="510" w:name="_Toc176"/>
      <w:bookmarkEnd w:id="508"/>
      <w:bookmarkEnd w:id="509"/>
      <w:r>
        <w:rPr>
          <w:rtl w:val="true"/>
        </w:rPr>
        <w:t>حرص بردگی دائمی است</w:t>
      </w:r>
      <w:bookmarkEnd w:id="510"/>
    </w:p>
    <w:p>
      <w:pPr>
        <w:pStyle w:val="BookText"/>
        <w:rPr/>
      </w:pPr>
      <w:r>
        <w:rPr>
          <w:rFonts w:ascii="Amiri" w:hAnsi="Amiri" w:eastAsia="Amiri" w:cs="Amiri"/>
          <w:color w:val="111111"/>
          <w:sz w:val="28"/>
          <w:sz w:val="28"/>
          <w:szCs w:val="28"/>
          <w:rtl w:val="true"/>
          <w:lang w:bidi="ar-SA"/>
        </w:rPr>
        <w:t>صد و هفتاد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رِقٌّ مُؤَبَّدٌ</w:t>
      </w:r>
    </w:p>
    <w:p>
      <w:pPr>
        <w:pStyle w:val="BookText"/>
        <w:rPr/>
      </w:pPr>
      <w:r>
        <w:rPr>
          <w:rFonts w:ascii="IRNazanin" w:hAnsi="IRNazanin" w:eastAsia="IRNazanin"/>
          <w:color w:val="111111"/>
          <w:sz w:val="28"/>
          <w:sz w:val="28"/>
          <w:szCs w:val="28"/>
          <w:rtl w:val="true"/>
          <w:lang w:bidi="fa-IR"/>
        </w:rPr>
        <w:t>حرص و طمع بردگی دائمی است</w:t>
      </w:r>
    </w:p>
    <w:p>
      <w:pPr>
        <w:pStyle w:val="BookText"/>
        <w:rPr/>
      </w:pPr>
      <w:r>
        <w:rPr>
          <w:rFonts w:ascii="IRNazanin" w:hAnsi="IRNazanin" w:eastAsia="IRNazanin"/>
          <w:color w:val="111111"/>
          <w:sz w:val="28"/>
          <w:sz w:val="28"/>
          <w:szCs w:val="28"/>
          <w:rtl w:val="true"/>
          <w:lang w:bidi="fa-IR"/>
        </w:rPr>
        <w:t>اولین بردگی که دائمی هم هست بردگی نفس و خواهش دل است آدم حریص غلام و بنده چیزی است که در درونش هست و هیچ وقت ارضاء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اسارتی بدترا ز این که شخص حریص مدام از درون غصه می خورد که چرا بیشتر ندارد و برای به دست آوردن اموال بیشتر خودخوری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برده انسانی شده حداقل در تنهایی خود و هنگام خلوت احساس آزادی می کند اما آدم حریص در خلوت خود و هنگام تنهایی نیز برده صفت رذیله حرص است و حتی در خواب هم او را رها نمی کند و خواب های آشفته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فرمود</w:t>
      </w:r>
    </w:p>
    <w:p>
      <w:pPr>
        <w:pStyle w:val="BookText"/>
        <w:rPr/>
      </w:pPr>
      <w:r>
        <w:rPr>
          <w:rFonts w:ascii="Amiri" w:hAnsi="Amiri" w:eastAsia="Amiri" w:cs="Amiri"/>
          <w:color w:val="111111"/>
          <w:sz w:val="28"/>
          <w:sz w:val="28"/>
          <w:szCs w:val="28"/>
          <w:rtl w:val="true"/>
          <w:lang w:bidi="ar-SA"/>
        </w:rPr>
        <w:t xml:space="preserve">الحَریصُ اَسیرُ مَهانَهٍ لا یُفَکُّ اُسرُهُ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حریص اسیری زبون است که از بند اسارت هرگز آزاد نمی شود</w:t>
      </w:r>
      <w:r>
        <w:rPr>
          <w:rFonts w:eastAsia="IRNazanin" w:cs="IRNazanin"/>
          <w:color w:val="111111"/>
          <w:sz w:val="28"/>
          <w:szCs w:val="28"/>
          <w:rtl w:val="true"/>
          <w:lang w:bidi="fa-IR"/>
        </w:rPr>
        <w:t>.</w:t>
      </w:r>
    </w:p>
    <w:p>
      <w:pPr>
        <w:pStyle w:val="Heading2"/>
        <w:numPr>
          <w:ilvl w:val="1"/>
          <w:numId w:val="1"/>
        </w:numPr>
        <w:rPr/>
      </w:pPr>
      <w:bookmarkStart w:id="511" w:name="__RefHeading___Toc3451783_2749589250"/>
      <w:bookmarkStart w:id="512" w:name="_Toc177"/>
      <w:bookmarkEnd w:id="511"/>
      <w:r>
        <w:rPr>
          <w:rtl w:val="true"/>
        </w:rPr>
        <w:t>کوتاهی در کارها ندامت و دوراندیشی درستی در پی دارد</w:t>
      </w:r>
      <w:bookmarkEnd w:id="512"/>
    </w:p>
    <w:p>
      <w:pPr>
        <w:pStyle w:val="BookText"/>
        <w:rPr/>
      </w:pPr>
      <w:r>
        <w:rPr>
          <w:rFonts w:ascii="Amiri" w:hAnsi="Amiri" w:eastAsia="Amiri" w:cs="Amiri"/>
          <w:color w:val="111111"/>
          <w:sz w:val="28"/>
          <w:sz w:val="28"/>
          <w:szCs w:val="28"/>
          <w:rtl w:val="true"/>
          <w:lang w:bidi="ar-SA"/>
        </w:rPr>
        <w:t>صد و هفتاد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التَّفْرِیطِ النَّدَامَةُ وَ ثَمَرَةُ الْحَزْمِ السَّلَامَةُ</w:t>
      </w:r>
    </w:p>
    <w:p>
      <w:pPr>
        <w:pStyle w:val="BookText"/>
        <w:rPr/>
      </w:pPr>
      <w:r>
        <w:rPr>
          <w:rFonts w:ascii="IRNazanin" w:hAnsi="IRNazanin" w:eastAsia="IRNazanin"/>
          <w:color w:val="111111"/>
          <w:sz w:val="28"/>
          <w:sz w:val="28"/>
          <w:szCs w:val="28"/>
          <w:rtl w:val="true"/>
          <w:lang w:bidi="fa-IR"/>
        </w:rPr>
        <w:t>نتیجه کوتاهی در کارها ندامت و ثمره دوراندیشی درستی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چه مادی و چه معنوی نباید ناقص و سست باشد قصور در کارها ندامت و سرزنش در پی دارد و برعکس محکم کاری و کامل انجام دادن هر کاری حکایت از کارفرما و کارگر فهیم و دوراندیش آن کار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درستی کارها 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تَعالی یُحِبُّ اِذا عَمِلَ اَحَدَکُم عَمَلًا اَن یُتقِنَهُ </w:t>
      </w:r>
      <w:r>
        <w:rPr>
          <w:rStyle w:val="FootnoteAnchor"/>
          <w:rtl w:val="true"/>
        </w:rPr>
        <w:footnoteReference w:id="62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تعالی دوست دارد که هرگاه فردی از شما کاری کند آن را محکم و بی عیب انجام دهد</w:t>
      </w:r>
      <w:r>
        <w:rPr>
          <w:rFonts w:eastAsia="IRNazanin" w:cs="IRNazanin"/>
          <w:color w:val="111111"/>
          <w:sz w:val="28"/>
          <w:szCs w:val="28"/>
          <w:rtl w:val="true"/>
          <w:lang w:bidi="fa-IR"/>
        </w:rPr>
        <w:t>.</w:t>
      </w:r>
      <w:bookmarkStart w:id="513" w:name="pg3482_24282"/>
    </w:p>
    <w:p>
      <w:pPr>
        <w:pStyle w:val="BookText"/>
        <w:rPr/>
      </w:pPr>
      <w:bookmarkEnd w:id="513"/>
      <w:r>
        <w:rPr>
          <w:rFonts w:ascii="IRNazanin" w:hAnsi="IRNazanin" w:eastAsia="IRNazanin"/>
          <w:color w:val="111111"/>
          <w:sz w:val="28"/>
          <w:sz w:val="28"/>
          <w:szCs w:val="28"/>
          <w:rtl w:val="true"/>
          <w:lang w:bidi="fa-IR"/>
        </w:rPr>
        <w:t>امام صادق علیه السلام می فرماید وقتی ابراهیم فرزند پیامبر صلی الله علیه و آله وسلم درگذشت پیامبر در گور او شکافی دید و آن را با دست پر و هموار کرد 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عَمِلَ اَحَدُکُم عَمَلاً فَلیُتقِن</w:t>
      </w:r>
    </w:p>
    <w:p>
      <w:pPr>
        <w:pStyle w:val="BookText"/>
        <w:rPr/>
      </w:pPr>
      <w:r>
        <w:rPr>
          <w:rFonts w:ascii="IRNazanin" w:hAnsi="IRNazanin" w:eastAsia="IRNazanin"/>
          <w:color w:val="111111"/>
          <w:sz w:val="28"/>
          <w:sz w:val="28"/>
          <w:szCs w:val="28"/>
          <w:rtl w:val="true"/>
          <w:lang w:bidi="fa-IR"/>
        </w:rPr>
        <w:t>هرگاه کسی از شما کاری کرد محکم کاری کند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روش عملی رسول الله صلی الله علیه و آله وسلم بهترین الگوست برای ما که پیامبر صلی الله علیه و آله وسلم حتی درباره قبر انسان دفن شده دقت دارد که کار درست و کامل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کارهایی که سلامت انسان ها به آن بستگی دارد مثل وسایل زندگی مردم و انواع مواد تغذیه اگر استاندارد و حساب شده نباشد چقدر خطرناک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پیامبر برای قبر فرزندش حتی یک روزنه را می پوشاند چه فرقی به حال مرده میکند؟ جواب را از خود حضرت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سعد بن معاذ را در لحد گذارد حضرت روی آن خشت چید و مرتب کرد فرمود سنگ بده گل بده و با آنها درز خشت ها را پر کرد وقتی کار تمام شد و روی لحد خاک ریخت و قبر را هموار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به زودی این فرسوده و خراب می شود اما خداوند</w:t>
      </w:r>
    </w:p>
    <w:p>
      <w:pPr>
        <w:pStyle w:val="BookText"/>
        <w:rPr/>
      </w:pPr>
      <w:r>
        <w:rPr>
          <w:rFonts w:ascii="Amiri" w:hAnsi="Amiri" w:eastAsia="Amiri" w:cs="Amiri"/>
          <w:color w:val="111111"/>
          <w:sz w:val="28"/>
          <w:sz w:val="28"/>
          <w:szCs w:val="28"/>
          <w:rtl w:val="true"/>
          <w:lang w:bidi="ar-SA"/>
        </w:rPr>
        <w:t>یُحِبُّ عَبداً اِذا عَمِلَ عَمَلاً اَحکَمَهُ</w:t>
      </w:r>
    </w:p>
    <w:p>
      <w:pPr>
        <w:pStyle w:val="BookText"/>
        <w:rPr/>
      </w:pPr>
      <w:r>
        <w:rPr>
          <w:rFonts w:ascii="IRNazanin" w:hAnsi="IRNazanin" w:eastAsia="IRNazanin"/>
          <w:color w:val="111111"/>
          <w:sz w:val="28"/>
          <w:sz w:val="28"/>
          <w:szCs w:val="28"/>
          <w:rtl w:val="true"/>
          <w:lang w:bidi="fa-IR"/>
        </w:rPr>
        <w:t>بنده ای را که کاری انجام می دهد و محکم کاری می کند دوست می دارد</w:t>
      </w:r>
      <w:r>
        <w:rPr>
          <w:rFonts w:eastAsia="IRNazanin" w:cs="IRNazanin"/>
          <w:color w:val="111111"/>
          <w:sz w:val="28"/>
          <w:szCs w:val="28"/>
          <w:rtl w:val="true"/>
          <w:lang w:bidi="fa-IR"/>
        </w:rPr>
        <w:t xml:space="preserve">. </w:t>
      </w:r>
      <w:r>
        <w:rPr>
          <w:rStyle w:val="FootnoteAnchor"/>
          <w:rtl w:val="true"/>
        </w:rPr>
        <w:footnoteReference w:id="622"/>
      </w:r>
    </w:p>
    <w:p>
      <w:pPr>
        <w:pStyle w:val="Heading2"/>
        <w:numPr>
          <w:ilvl w:val="1"/>
          <w:numId w:val="1"/>
        </w:numPr>
        <w:rPr/>
      </w:pPr>
      <w:bookmarkStart w:id="514" w:name="__RefHeading___Toc3451785_2749589250"/>
      <w:bookmarkStart w:id="515" w:name="_Toc178"/>
      <w:bookmarkEnd w:id="514"/>
      <w:r>
        <w:rPr>
          <w:rtl w:val="true"/>
        </w:rPr>
        <w:t>کجا باید حرف زد و کجا باید سکوت کرد</w:t>
      </w:r>
      <w:bookmarkEnd w:id="515"/>
    </w:p>
    <w:p>
      <w:pPr>
        <w:pStyle w:val="BookText"/>
        <w:rPr/>
      </w:pPr>
      <w:r>
        <w:rPr>
          <w:rFonts w:ascii="Amiri" w:hAnsi="Amiri" w:eastAsia="Amiri" w:cs="Amiri"/>
          <w:color w:val="111111"/>
          <w:sz w:val="28"/>
          <w:sz w:val="28"/>
          <w:szCs w:val="28"/>
          <w:rtl w:val="true"/>
          <w:lang w:bidi="ar-SA"/>
        </w:rPr>
        <w:t xml:space="preserve">صد وهفتاد و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الصَّمْتِ عَنِ الْحُکْمِ کَمَا أَنَّهُ لَا خَیْرَ فِی الْقَوْلِ بِالْجَهْلِ</w:t>
      </w:r>
    </w:p>
    <w:p>
      <w:pPr>
        <w:pStyle w:val="BookText"/>
        <w:rPr/>
      </w:pPr>
      <w:r>
        <w:rPr>
          <w:rFonts w:ascii="IRNazanin" w:hAnsi="IRNazanin" w:eastAsia="IRNazanin"/>
          <w:color w:val="111111"/>
          <w:sz w:val="28"/>
          <w:sz w:val="28"/>
          <w:szCs w:val="28"/>
          <w:rtl w:val="true"/>
          <w:lang w:bidi="fa-IR"/>
        </w:rPr>
        <w:t>در خاموش بودن از اظهار حکمت و دانش خیری نیست همان گونه که در گفتن سخنان بی ارزش خیری نخواهد بود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 باید حرف زد وکجا باید سکوت کرد؟ در جایی که سبب روشنگری اطرافیان و آحاد جامعه می شود شک و شبه ها برطرف می گردد جلوی نیرنگ های مخالفین حق و فضیلت گرفته می شود آری در اینجا اظهار دانستنی ها واجب و لازم است و در</w:t>
      </w:r>
      <w:bookmarkStart w:id="516" w:name="pg3482_24283"/>
    </w:p>
    <w:p>
      <w:pPr>
        <w:pStyle w:val="BookText"/>
        <w:rPr/>
      </w:pPr>
      <w:bookmarkEnd w:id="516"/>
      <w:r>
        <w:rPr>
          <w:rFonts w:ascii="IRNazanin" w:hAnsi="IRNazanin" w:eastAsia="IRNazanin"/>
          <w:color w:val="111111"/>
          <w:sz w:val="28"/>
          <w:sz w:val="28"/>
          <w:szCs w:val="28"/>
          <w:rtl w:val="true"/>
          <w:lang w:bidi="fa-IR"/>
        </w:rPr>
        <w:t>جایی که از ما می خواهند حمایت از باطل کنیم و یا حرف های نامربوط و بی ارزش بزنیم باید لب فرو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حکمت و علم گاه سکوتشان جامعه را به کفر و الحاد می کشاند و نسلی را بر باد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بدعت ها و نوشته ها و احکام باطل و گفتارهای التقاطی در بین مردم باب می شود سکوت هر آگاه به مسایل اعتقادی و دینی مرگبار و خطرناک است و اگر تا به امروز این آیین ناب محمد صلی الله علیه و آله وسلم به سلامت به دست ما رسیده به خاطر سربدارانی است که حق گویی کردند و جان خود را به خطر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تشیع این سیره از امامان معصوم علیهم السلام برگرفته شده که باید اظهار حکمت و دانش کرد که همه خیر اینجاست و احدی الحسنین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گران در هر عصر و زمان بنا دارند فضا را غبارآلود کنند و عده ای از مردم ناآگاه و بی اطلاع از حقایق دینی را از مسیر مسقیم الهی دور کرده و به دام خود بیندازند بر علماء است که فریاد بزنند و آرام نداشته باشند و چشم فتنه را از حدقه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رسالت خودرا به وضوح بیان میکند و بعد از جنگ با خوارج می فرماید</w:t>
      </w:r>
    </w:p>
    <w:p>
      <w:pPr>
        <w:pStyle w:val="BookText"/>
        <w:rPr/>
      </w:pPr>
      <w:r>
        <w:rPr>
          <w:rFonts w:ascii="Amiri" w:hAnsi="Amiri" w:eastAsia="Amiri" w:cs="Amiri"/>
          <w:color w:val="111111"/>
          <w:sz w:val="28"/>
          <w:sz w:val="28"/>
          <w:szCs w:val="28"/>
          <w:rtl w:val="true"/>
          <w:lang w:bidi="ar-SA"/>
        </w:rPr>
        <w:t xml:space="preserve">فَإِنِّی فَقَأْتُ عَیْنَ الْفِتْنَةِ وَ لَمْ یَکُنْ لِیَجْتَرِئَ عَلَیْهَا أَحَدٌ غَیْرِی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ای مردم من بودم که چشم فتنه را کندم و جز من هیچ کس جرات چنین کاری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همان هایی بودند که التقاطی فکر می کردند و در عین حالی که نماز می خواندند و حتی به نافله ها مقید بودند اما شناخت درست از اسلام ناب نداشتند به همین دلیل ایات شریفه قرآن را با رای خود تفسیر می کردند و از راه بدور شدند و کارشان به جایی رسید که با امام زمان خود جنگیدند</w:t>
      </w:r>
      <w:r>
        <w:rPr>
          <w:rFonts w:eastAsia="IRNazanin" w:cs="IRNazanin"/>
          <w:color w:val="111111"/>
          <w:sz w:val="28"/>
          <w:szCs w:val="28"/>
          <w:rtl w:val="true"/>
          <w:lang w:bidi="fa-IR"/>
        </w:rPr>
        <w:t>.</w:t>
      </w:r>
    </w:p>
    <w:p>
      <w:pPr>
        <w:pStyle w:val="Heading2"/>
        <w:numPr>
          <w:ilvl w:val="1"/>
          <w:numId w:val="1"/>
        </w:numPr>
        <w:rPr/>
      </w:pPr>
      <w:bookmarkStart w:id="517" w:name="__RefHeading___Toc3451787_2749589250"/>
      <w:bookmarkStart w:id="518" w:name="_Toc179"/>
      <w:bookmarkEnd w:id="517"/>
      <w:r>
        <w:rPr>
          <w:rtl w:val="true"/>
        </w:rPr>
        <w:t>میان دو دعوت اختلاف نشود مگر آنکه یکی از آن دو گمراهی است</w:t>
      </w:r>
      <w:bookmarkEnd w:id="51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و هفتاد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اخْتَلَفَتْ دَعْوَتَانِ إِلَّا کَانَتْ إِحْدَاهُمَا ضَلَالَةً</w:t>
      </w:r>
    </w:p>
    <w:p>
      <w:pPr>
        <w:pStyle w:val="BookText"/>
        <w:rPr/>
      </w:pPr>
      <w:r>
        <w:rPr>
          <w:rFonts w:ascii="IRNazanin" w:hAnsi="IRNazanin" w:eastAsia="IRNazanin"/>
          <w:color w:val="111111"/>
          <w:sz w:val="28"/>
          <w:sz w:val="28"/>
          <w:szCs w:val="28"/>
          <w:rtl w:val="true"/>
          <w:lang w:bidi="fa-IR"/>
        </w:rPr>
        <w:t>میان دو دعوت اختلاف نشود مگر آنکه یکی از آن دو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صدر تاریخ به امروز همیشه دو دعوت وجود داشته دعوت به حق و حیات پاکیزه و دعوت به گمراهی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منادیان اول انبیاء و اولیاء و انسان های راه یافته و با ایمان بودند و گروه دوم آدم های خودخواه و جاه طلب و فریبکار که همه چیز را در عیش و نوش دنیا و زندگی زودگذر آن می دانستند جالب اینجاست که هر دو دعوت کننده بی مشتری نبودند البته در کل تاریخ دعوت کنندگان به باطل پیروان بیشتری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الَّذِینَ آمَنُوا وَعَمِلُوا الصَّالِحَاتِ وَقَلِیلٌ مَا هُمْ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جز آنهایی که ایمان آورده و کارهای پسندیده می کنند که البته اینها هم 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قوم نوح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آمَنَ مَعَهُ إِلَّا قَلِیلٌ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البته جز عده کمی به او ایمان نیاورده بودند نوح پیامبر علیه السلام بعد از نهصد و پنجاه سال دعوت به خوبی ها عده کمی یعنی به تعداد کشتی محقری که او ساخت به وی ایمان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اعْمَلُوا آلَ دَاوُودَ شُکْرًا وَقَلِیلٌ مِنْ عِبَادِیَ الشَّکُورُ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ای آل داود شکر خدا کنید که بندگان شاکر من کم هستند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داعیان به سوی خدا و داعیان به گمراهی روبروی هم قرار گرفته اند پیداست که اختلافات بین آنها و یپروانشان به وجودمی آید و این اختلاف طبق فرمایش امام علیه السلام به خاطر آن بود که یکی از دعوت کنندگان باطل بود و دعوت به گمراهی می کرده است و اگر خودخواهان و دنیاطلبان می گذاشتند که پیامبران و ائمه طاهرین علیهم السلام و علماء ربانی کار خود را انجام دهد این همه دودستگی و چند گروهی به وجود نمی آمد</w:t>
      </w:r>
      <w:r>
        <w:rPr>
          <w:rFonts w:eastAsia="IRNazanin" w:cs="IRNazanin"/>
          <w:color w:val="111111"/>
          <w:sz w:val="28"/>
          <w:szCs w:val="28"/>
          <w:rtl w:val="true"/>
          <w:lang w:bidi="fa-IR"/>
        </w:rPr>
        <w:t>.</w:t>
      </w:r>
      <w:bookmarkStart w:id="519" w:name="pg3482_24285"/>
    </w:p>
    <w:p>
      <w:pPr>
        <w:pStyle w:val="BookText"/>
        <w:rPr/>
      </w:pPr>
      <w:bookmarkEnd w:id="519"/>
      <w:r>
        <w:rPr>
          <w:rFonts w:ascii="IRNazanin" w:hAnsi="IRNazanin" w:eastAsia="IRNazanin"/>
          <w:color w:val="111111"/>
          <w:sz w:val="28"/>
          <w:sz w:val="28"/>
          <w:szCs w:val="28"/>
          <w:rtl w:val="true"/>
          <w:lang w:bidi="fa-IR"/>
        </w:rPr>
        <w:t>به آیه شریفه بیشتر دقت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النَّاسُ أُمَّةً وَاحِدَةً فَبَعَثَ اللَّهُ النَّبِیِّینَ مُبَشِّرِینَ وَمُنْذِرِینَ وَأَنْزَلَ مَعَهُمُ الْکِتَابَ بِالْحَقِّ لِیَحْکُمَ بَیْنَ النَّاسِ فِیمَا اخْتَلَفُوا فِیهِ وَمَا اخْتَلَفَ فِیهِ إِلَّا الَّذِینَ أُوتُوهُ مِنْ بَعْدِ مَا جَاءَتْهُمُ الْبَیِّنَاتُ بَغْیًا بَیْنَهُمْ فَهَدَی اللَّهُ الَّذِینَ آمَنُوا لِمَا اخْتَلَفُوا فِیهِ مِنَ الْحَقِّ بِإِذْنِهِ وَاللَّهُ یَهْدِی مَنْ یَشَاءُ إِلَی صِرَاطٍ مُسْتَقِیمٍ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مردم امت واحدی بودند آنگاه خداوند پیامبران را برانگیخت تا به مردم مژده دهند و آنها را بترسانند و با آنها کتاب را به حق نازل فرمود تا در بین مردم در آنچه اختلاف داشتند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اختلاف نکردند مگر آنهایی که کتاب در اختیارشان بود و دلایل روشن به آنها رسیده بود و آنها از روی ظلم در آن اختلاف کردند و خداوند به اراده خویش اهل ایمان را به حقیقت چیزی که در آن اختلاف کرده بودند هدایت کرد و خدا هر که را بخواهد به راه راست هدایت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نقش انبیاء هدایت بشر به صراط مستقیم بوده و دعوت به وحدت و اختلاف از ناحیه کسانی به وجود آمده که آگاهانه مردم را از مسیر خدا و دین جدا کردند</w:t>
      </w:r>
      <w:r>
        <w:rPr>
          <w:rFonts w:eastAsia="IRNazanin" w:cs="IRNazanin"/>
          <w:color w:val="111111"/>
          <w:sz w:val="28"/>
          <w:szCs w:val="28"/>
          <w:rtl w:val="true"/>
          <w:lang w:bidi="fa-IR"/>
        </w:rPr>
        <w:t>.</w:t>
      </w:r>
    </w:p>
    <w:p>
      <w:pPr>
        <w:pStyle w:val="Heading2"/>
        <w:numPr>
          <w:ilvl w:val="1"/>
          <w:numId w:val="1"/>
        </w:numPr>
        <w:rPr/>
      </w:pPr>
      <w:bookmarkStart w:id="520" w:name="__RefHeading___Toc3451789_2749589250"/>
      <w:bookmarkStart w:id="521" w:name="_Toc180"/>
      <w:bookmarkEnd w:id="520"/>
      <w:r>
        <w:rPr>
          <w:rtl w:val="true"/>
        </w:rPr>
        <w:t>از زمانی که حق را به من نشان دادند گرفتار تردید نشدم</w:t>
      </w:r>
      <w:bookmarkEnd w:id="521"/>
    </w:p>
    <w:p>
      <w:pPr>
        <w:pStyle w:val="BookText"/>
        <w:rPr/>
      </w:pPr>
      <w:r>
        <w:rPr>
          <w:rFonts w:ascii="IRNazanin" w:hAnsi="IRNazanin" w:eastAsia="IRNazanin"/>
          <w:color w:val="111111"/>
          <w:sz w:val="28"/>
          <w:sz w:val="28"/>
          <w:szCs w:val="28"/>
          <w:rtl w:val="true"/>
          <w:lang w:bidi="fa-IR"/>
        </w:rPr>
        <w:t>صد و هفتاد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شَکَکْتُ فِی الْحَقِّ مُذْ أُرِیتُهُ</w:t>
      </w:r>
    </w:p>
    <w:p>
      <w:pPr>
        <w:pStyle w:val="BookText"/>
        <w:rPr/>
      </w:pPr>
      <w:r>
        <w:rPr>
          <w:rFonts w:ascii="IRNazanin" w:hAnsi="IRNazanin" w:eastAsia="IRNazanin"/>
          <w:color w:val="111111"/>
          <w:sz w:val="28"/>
          <w:sz w:val="28"/>
          <w:szCs w:val="28"/>
          <w:rtl w:val="true"/>
          <w:lang w:bidi="fa-IR"/>
        </w:rPr>
        <w:t>از آن زمان که حق را به من نشان دادند درباره آن گرفتار شک و تردید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امیرالمومنین علیه السلام در مرتبه ای از یقین قرار داشت که از بعضی انبیاء سبقت گرفته بود مثلا ابراهیم علیه السلام با اینکه قهرمان توحید و یکتاپرستی است اما وقتی به مسئله معاد جسمانی می رسد عرض میکند که</w:t>
      </w:r>
    </w:p>
    <w:p>
      <w:pPr>
        <w:pStyle w:val="BookText"/>
        <w:rPr/>
      </w:pPr>
      <w:r>
        <w:rPr>
          <w:rFonts w:ascii="Amiri" w:hAnsi="Amiri" w:eastAsia="Amiri" w:cs="Amiri"/>
          <w:color w:val="111111"/>
          <w:sz w:val="28"/>
          <w:sz w:val="28"/>
          <w:szCs w:val="28"/>
          <w:rtl w:val="true"/>
          <w:lang w:bidi="ar-SA"/>
        </w:rPr>
        <w:t xml:space="preserve">رَبِّ أَرِنِی کَیْفَ تُحْیِی الْمَوْتَی قَالَ أَوَلَمْ تُؤْمِنْ قَالَ بَلَی وَلَکِنْ لِیَطْمَئِنَّ قَلْبِی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پروردگارا به من نشان ده که چگونه مردگان را زنده می کنی فرمود آیا ایمان نیاورده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ولیکن برای اطمینان قلبم می خواهم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امیرمومنان علی علیه السلام می فرماید</w:t>
      </w:r>
      <w:r>
        <w:rPr>
          <w:rFonts w:eastAsia="IRNazanin" w:cs="IRNazanin"/>
          <w:color w:val="111111"/>
          <w:sz w:val="28"/>
          <w:szCs w:val="28"/>
          <w:rtl w:val="true"/>
          <w:lang w:bidi="fa-IR"/>
        </w:rPr>
        <w:t>:</w:t>
      </w:r>
      <w:bookmarkStart w:id="522" w:name="pg3482_24286"/>
    </w:p>
    <w:p>
      <w:pPr>
        <w:pStyle w:val="BookText"/>
        <w:rPr/>
      </w:pPr>
      <w:bookmarkEnd w:id="522"/>
      <w:r>
        <w:rPr>
          <w:rFonts w:ascii="Amiri" w:hAnsi="Amiri" w:eastAsia="Amiri" w:cs="Amiri"/>
          <w:color w:val="111111"/>
          <w:sz w:val="28"/>
          <w:sz w:val="28"/>
          <w:szCs w:val="28"/>
          <w:rtl w:val="true"/>
          <w:lang w:bidi="ar-SA"/>
        </w:rPr>
        <w:t xml:space="preserve">لَو کُشِفَ الغِطامَا ازدَدتُ یَقیناً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اگر همه حجاب ها و پرده ها کنار رود چیزی بر یقین من افزوده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هر عملی را که انجام می دهیم براساس یقین و اعتقاد راسخ باشد و با پیروی از مولایمان شک و تردید را در آن دخالت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العَمَلَ الدّائِمَ القَلیلَ عَلَی الیَقینَ اَفضَلُ عِندَ اللهِ مِنَ العَمَلِ الکثَیرِ عَلی غَیرِ یَقینٍ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عمل پیوسته و اندک که با یقین همراه باشد نزد خداوند برتر از عمل بسیار است که با یقین توام نباشد</w:t>
      </w:r>
      <w:r>
        <w:rPr>
          <w:rFonts w:eastAsia="IRNazanin" w:cs="IRNazanin"/>
          <w:color w:val="111111"/>
          <w:sz w:val="28"/>
          <w:szCs w:val="28"/>
          <w:rtl w:val="true"/>
          <w:lang w:bidi="fa-IR"/>
        </w:rPr>
        <w:t>.</w:t>
      </w:r>
    </w:p>
    <w:p>
      <w:pPr>
        <w:pStyle w:val="Heading2"/>
        <w:numPr>
          <w:ilvl w:val="1"/>
          <w:numId w:val="1"/>
        </w:numPr>
        <w:rPr/>
      </w:pPr>
      <w:bookmarkStart w:id="523" w:name="__RefHeading___Toc3451791_2749589250"/>
      <w:bookmarkStart w:id="524" w:name="_Toc181"/>
      <w:bookmarkEnd w:id="523"/>
      <w:r>
        <w:rPr>
          <w:rtl w:val="true"/>
        </w:rPr>
        <w:t>به کسی دروغ نگفتم و دروغ نشنیدم و نه گمراه شدم و نه کسی را گمراه کردم</w:t>
      </w:r>
      <w:r>
        <w:rPr>
          <w:rtl w:val="true"/>
        </w:rPr>
        <w:t>.</w:t>
      </w:r>
      <w:bookmarkEnd w:id="524"/>
    </w:p>
    <w:p>
      <w:pPr>
        <w:pStyle w:val="BookText"/>
        <w:rPr/>
      </w:pPr>
      <w:r>
        <w:rPr>
          <w:rFonts w:ascii="Amiri" w:hAnsi="Amiri" w:eastAsia="Amiri" w:cs="Amiri"/>
          <w:color w:val="111111"/>
          <w:sz w:val="28"/>
          <w:sz w:val="28"/>
          <w:szCs w:val="28"/>
          <w:rtl w:val="true"/>
          <w:lang w:bidi="ar-SA"/>
        </w:rPr>
        <w:t>صد و هفتاد و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کَذَبْتُ وَ لَا کُذِّبْتُ وَ لَا ضَلَلْتُ وَ لَا ضُلَّ بِی</w:t>
      </w:r>
    </w:p>
    <w:p>
      <w:pPr>
        <w:pStyle w:val="BookText"/>
        <w:rPr/>
      </w:pPr>
      <w:r>
        <w:rPr>
          <w:rFonts w:ascii="IRNazanin" w:hAnsi="IRNazanin" w:eastAsia="IRNazanin"/>
          <w:color w:val="111111"/>
          <w:sz w:val="28"/>
          <w:sz w:val="28"/>
          <w:szCs w:val="28"/>
          <w:rtl w:val="true"/>
          <w:lang w:bidi="fa-IR"/>
        </w:rPr>
        <w:t>به کسی دروغ نگفتم و دروغ نشنیدم نه گمراه شدم و نه کسی را گمراه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چهار پایه دارد عصمت در گیرندگی عصمت در تحفظ عصمت در ابلاغ عصمت از خطا و 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بر این است وقتی خداوند آیه تطهیر را درباره اهلبیت علیهم السلام نازل فرموده یعنی این بزرگواران را از هر عیب و نقص و لغزشی مصون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از علمای اهل سنت از ابن جریر از ابن ابی حاتم و طبرانی از ابی سعید خدری روایت می کند که رسول خدا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هذِهِ الایَهُ فِی خَمسَهٍ فِی و فِی عَلِیٍّ وَ فاطِمَهَ وَ حَسَنٍ وَ حُسَینٍ </w:t>
      </w:r>
      <w:r>
        <w:rPr>
          <w:rStyle w:val="FootnoteAnchor"/>
          <w:rtl w:val="true"/>
        </w:rPr>
        <w:footnoteReference w:id="631"/>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این آیه در شان پنج نفر نازل شده در باره من و علی و فاطمه و حسن و حسین علیهم السلام با این اوصاف شان مولایمان علی علیه السلام همان است که خود فرموده از دروغ و گمراهی و گمراه کردن دیگران سلامت باشد زیرا که معصوم از هر لغزش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هم ضروری است که امام علیه السلام نیاز به تنزیه و پاکیزه جلوه دادن</w:t>
      </w:r>
      <w:r>
        <w:rPr>
          <w:rFonts w:eastAsia="IRNazanin" w:cs="IRNazanin"/>
          <w:color w:val="111111"/>
          <w:sz w:val="28"/>
          <w:szCs w:val="28"/>
          <w:rtl w:val="true"/>
          <w:lang w:bidi="fa-IR"/>
        </w:rPr>
        <w:t>.</w:t>
      </w:r>
      <w:bookmarkStart w:id="525" w:name="pg3482_24287"/>
    </w:p>
    <w:p>
      <w:pPr>
        <w:pStyle w:val="BookText"/>
        <w:rPr/>
      </w:pPr>
      <w:bookmarkEnd w:id="525"/>
      <w:r>
        <w:rPr>
          <w:rFonts w:ascii="IRNazanin" w:hAnsi="IRNazanin" w:eastAsia="IRNazanin"/>
          <w:color w:val="111111"/>
          <w:sz w:val="28"/>
          <w:sz w:val="28"/>
          <w:szCs w:val="28"/>
          <w:rtl w:val="true"/>
          <w:lang w:bidi="fa-IR"/>
        </w:rPr>
        <w:t>خود ندارد ولی چون در عصری زندگی می کند که دروغ و تزویر و گمراه کردن مردم کار شبانه روزی حاکمان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معاویه با زر وزور و نیرنگ حکومت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بناپار باید در مقام چنین بیاناتی برآید تا افراد ساده لوح فریب دروغ پردازان و گمراهان را نخورند</w:t>
      </w:r>
      <w:r>
        <w:rPr>
          <w:rFonts w:eastAsia="IRNazanin" w:cs="IRNazanin"/>
          <w:color w:val="111111"/>
          <w:sz w:val="28"/>
          <w:szCs w:val="28"/>
          <w:rtl w:val="true"/>
          <w:lang w:bidi="fa-IR"/>
        </w:rPr>
        <w:t>.</w:t>
      </w:r>
    </w:p>
    <w:p>
      <w:pPr>
        <w:pStyle w:val="Heading2"/>
        <w:numPr>
          <w:ilvl w:val="1"/>
          <w:numId w:val="1"/>
        </w:numPr>
        <w:rPr/>
      </w:pPr>
      <w:bookmarkStart w:id="526" w:name="__RefHeading___Toc3451793_2749589250"/>
      <w:bookmarkStart w:id="527" w:name="_Toc182"/>
      <w:bookmarkEnd w:id="526"/>
      <w:r>
        <w:rPr>
          <w:rtl w:val="true"/>
        </w:rPr>
        <w:t>آغازگر ستم در قیامت از روی ندامت دستش را به دندان می گزد</w:t>
      </w:r>
      <w:bookmarkEnd w:id="527"/>
    </w:p>
    <w:p>
      <w:pPr>
        <w:pStyle w:val="BookText"/>
        <w:rPr/>
      </w:pPr>
      <w:r>
        <w:rPr>
          <w:rFonts w:ascii="Amiri" w:hAnsi="Amiri" w:eastAsia="Amiri" w:cs="Amiri"/>
          <w:color w:val="111111"/>
          <w:sz w:val="28"/>
          <w:sz w:val="28"/>
          <w:szCs w:val="28"/>
          <w:rtl w:val="true"/>
          <w:lang w:bidi="ar-SA"/>
        </w:rPr>
        <w:t xml:space="preserve">صد و هفتاد و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الْبَادِی غَداً بِکَفِّهِ عَضَّةٌ</w:t>
      </w:r>
    </w:p>
    <w:p>
      <w:pPr>
        <w:pStyle w:val="BookText"/>
        <w:rPr/>
      </w:pPr>
      <w:r>
        <w:rPr>
          <w:rFonts w:ascii="IRNazanin" w:hAnsi="IRNazanin" w:eastAsia="IRNazanin"/>
          <w:color w:val="111111"/>
          <w:sz w:val="28"/>
          <w:sz w:val="28"/>
          <w:szCs w:val="28"/>
          <w:rtl w:val="true"/>
          <w:lang w:bidi="fa-IR"/>
        </w:rPr>
        <w:t>کسی که آغازگر ستم است فردای قیامت دستش را از پشیمانی به دندان می گزد کلام امام علیه السلام برگرفته از کلام خداوند تبارک و تعالی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یَعَضُّ الظَّالِمُ عَلَی یَدَیْهِ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روزی که ظالم دست خود را از روی حسرت می گزد ظالم اگر بر مصالحی توانست از عذاب دنیا برهد بی تردید از عذاب آخرت در امان نیست بالاخره آه مظلوم او را می گیرد و به سزای عملش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علیه السلام به آغازگر ظلم اشاره می کند برای آن که افرادی مورد ظلم و تعدی قرار میگیرند برای دفاع از خود ممکن است بیشتر از آنچه حق متجاوز است به وی پاسخ دهند و در واقع ظلمی 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توصیه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کُونُوا قَوَّامِینَ لِلَّهِ شُهَدَاءَ بِالْقِسْطِ وَلَا یَجْرِمَنَّکُمْ شَنَآنُ قَوْمٍ عَلَی أَلَّا تَعْدِلُوا اعْدِلُوا هُوَ أَقْرَبُ لِلتَّقْوَی</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ای اهل ایمان برای خدا قیام کنید و شهادت عادلانه دهید دشمنی گروهی نباید سبب شود که عدالت را رعایت ننمایید عدالت را پیشه سازید که به تقوا نزدیکتر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آغازگر ستم است و خوی تجاوزگری دارد قطعا جرمش سنگین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زندگی آرام و بی دغدغه مردم را به آشوب می کشد و حق آزادی و سایر</w:t>
      </w:r>
      <w:bookmarkStart w:id="528" w:name="pg3482_24288"/>
    </w:p>
    <w:p>
      <w:pPr>
        <w:pStyle w:val="BookText"/>
        <w:rPr/>
      </w:pPr>
      <w:bookmarkEnd w:id="528"/>
      <w:r>
        <w:rPr>
          <w:rFonts w:ascii="IRNazanin" w:hAnsi="IRNazanin" w:eastAsia="IRNazanin"/>
          <w:color w:val="111111"/>
          <w:sz w:val="28"/>
          <w:sz w:val="28"/>
          <w:szCs w:val="28"/>
          <w:rtl w:val="true"/>
          <w:lang w:bidi="fa-IR"/>
        </w:rPr>
        <w:t>حقوق را از آن ها سلب کرده و نمی گذارد به حقوق مسلم خود برسند و باید جلوی چنین ستم پیشه هایی ایستاد و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به شما می گویم اگر اتاقی آتش بگیرد آن آتش پیوسته از اتاقی به اتاق دیگر سرایت می کند تا جایی که اتاق های بسیاری می سوزد مگر این که همان نخستین اتاق را دریابند و آن را از بیخ و بن براندازند که در این صورت جایی برای آتش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ستمگر نخست اگر جلو دستش گرفته شود دیگر بعد از او پیشوای ستمگری پیدا نخواهد شد که دیگران از او سرمشق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چوپانی که اگر آتش در اولین خانه چوب و تخته ای نیابد چیزی را نمی سوزاند</w:t>
      </w:r>
      <w:r>
        <w:rPr>
          <w:rFonts w:eastAsia="IRNazanin" w:cs="IRNazanin"/>
          <w:color w:val="111111"/>
          <w:sz w:val="28"/>
          <w:szCs w:val="28"/>
          <w:rtl w:val="true"/>
          <w:lang w:bidi="fa-IR"/>
        </w:rPr>
        <w:t xml:space="preserve">. </w:t>
      </w:r>
      <w:r>
        <w:rPr>
          <w:rStyle w:val="FootnoteAnchor"/>
          <w:rtl w:val="true"/>
        </w:rPr>
        <w:footnoteReference w:id="635"/>
      </w:r>
    </w:p>
    <w:p>
      <w:pPr>
        <w:pStyle w:val="Heading2"/>
        <w:numPr>
          <w:ilvl w:val="1"/>
          <w:numId w:val="1"/>
        </w:numPr>
        <w:rPr/>
      </w:pPr>
      <w:bookmarkStart w:id="529" w:name="__RefHeading___Toc3451795_2749589250"/>
      <w:bookmarkStart w:id="530" w:name="_Toc183"/>
      <w:bookmarkEnd w:id="529"/>
      <w:r>
        <w:rPr>
          <w:rtl w:val="true"/>
        </w:rPr>
        <w:t>کوچ کردن نزدیک است</w:t>
      </w:r>
      <w:bookmarkEnd w:id="530"/>
    </w:p>
    <w:p>
      <w:pPr>
        <w:pStyle w:val="BookText"/>
        <w:rPr/>
      </w:pPr>
      <w:r>
        <w:rPr>
          <w:rFonts w:ascii="Amiri" w:hAnsi="Amiri" w:eastAsia="Amiri" w:cs="Amiri"/>
          <w:color w:val="111111"/>
          <w:sz w:val="28"/>
          <w:sz w:val="28"/>
          <w:szCs w:val="28"/>
          <w:rtl w:val="true"/>
          <w:lang w:bidi="ar-SA"/>
        </w:rPr>
        <w:t>صد و هفتاد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الرَّحیلُ و ِشیکٌ</w:t>
      </w:r>
    </w:p>
    <w:p>
      <w:pPr>
        <w:pStyle w:val="BookText"/>
        <w:rPr/>
      </w:pPr>
      <w:r>
        <w:rPr>
          <w:rFonts w:ascii="IRNazanin" w:hAnsi="IRNazanin" w:eastAsia="IRNazanin"/>
          <w:color w:val="111111"/>
          <w:sz w:val="28"/>
          <w:sz w:val="28"/>
          <w:szCs w:val="28"/>
          <w:rtl w:val="true"/>
          <w:lang w:bidi="fa-IR"/>
        </w:rPr>
        <w:t>رفتن و کوچ کردن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کوتاهی اقامت در دنیا برای هیچ کس پوشیده نیست همه انسان ها حتی انبیاء از این دنیا رحلت کرده و به جهان باقی هجرت نمودند و این رفتن در اختیار ما نیست هر وقت باریتعالی اراده کند باید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اَجَلَ اللهِ اِذا جاءَ لا یُوَخَّرُ لَو کُنتُم تَعلَمُون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خداوند مرگ هیچ کس را در هنگامی که اجلش فرا ررسد به تاخیر نمی اندازد و خدا به آنچه می 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رحلت را دور می بینند که دل بسته به دنیایند و آرزوهای دراز دارند والا آنهایی که فارغ از این بندهایند رفتن را نزدیک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رَایَ المَوتَ بِعَینِ یقینِهِ رَآهُ قَرِیباً </w:t>
      </w:r>
      <w:r>
        <w:rPr>
          <w:rStyle w:val="FootnoteAnchor"/>
          <w:rtl w:val="true"/>
        </w:rPr>
        <w:footnoteReference w:id="637"/>
      </w:r>
      <w:bookmarkStart w:id="531" w:name="pg3482_24289"/>
    </w:p>
    <w:p>
      <w:pPr>
        <w:pStyle w:val="BookText"/>
        <w:rPr/>
      </w:pPr>
      <w:bookmarkEnd w:id="531"/>
      <w:r>
        <w:rPr>
          <w:rFonts w:ascii="IRNazanin" w:hAnsi="IRNazanin" w:eastAsia="IRNazanin"/>
          <w:color w:val="111111"/>
          <w:sz w:val="28"/>
          <w:sz w:val="28"/>
          <w:szCs w:val="28"/>
          <w:rtl w:val="true"/>
          <w:lang w:bidi="fa-IR"/>
        </w:rPr>
        <w:t>هر که مرگ را با دیده یقین خویش بنگرد آن را نزدیک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اَوقات ُالدُّنیا و اِن طالَت قَصیِرَهٌ و المُتعَهُ بِها و اِن کَثُرَت یَسیرَهٌ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اوقات دنیا هر چند دراز باشد کوتاه است و بهره بردن از آن هر چند بسیار باشد اندک است</w:t>
      </w:r>
      <w:r>
        <w:rPr>
          <w:rFonts w:eastAsia="IRNazanin" w:cs="IRNazanin"/>
          <w:color w:val="111111"/>
          <w:sz w:val="28"/>
          <w:szCs w:val="28"/>
          <w:rtl w:val="true"/>
          <w:lang w:bidi="fa-IR"/>
        </w:rPr>
        <w:t>.</w:t>
      </w:r>
    </w:p>
    <w:p>
      <w:pPr>
        <w:pStyle w:val="Heading2"/>
        <w:numPr>
          <w:ilvl w:val="1"/>
          <w:numId w:val="1"/>
        </w:numPr>
        <w:rPr/>
      </w:pPr>
      <w:bookmarkStart w:id="532" w:name="__RefHeading___Toc3451797_2749589250"/>
      <w:bookmarkStart w:id="533" w:name="_Toc184"/>
      <w:bookmarkEnd w:id="532"/>
      <w:r>
        <w:rPr>
          <w:rtl w:val="true"/>
        </w:rPr>
        <w:t>ستیزگر حق نابود است</w:t>
      </w:r>
      <w:bookmarkEnd w:id="533"/>
    </w:p>
    <w:p>
      <w:pPr>
        <w:pStyle w:val="BookText"/>
        <w:rPr/>
      </w:pPr>
      <w:r>
        <w:rPr>
          <w:rFonts w:ascii="Amiri" w:hAnsi="Amiri" w:eastAsia="Amiri" w:cs="Amiri"/>
          <w:color w:val="111111"/>
          <w:sz w:val="28"/>
          <w:sz w:val="28"/>
          <w:szCs w:val="28"/>
          <w:rtl w:val="true"/>
          <w:lang w:bidi="ar-SA"/>
        </w:rPr>
        <w:t>صد و هفتاد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أَبْدَی صَفْحَتَهُ لِلْحَقِّ هَلَکَ</w:t>
      </w:r>
    </w:p>
    <w:p>
      <w:pPr>
        <w:pStyle w:val="BookText"/>
        <w:rPr/>
      </w:pPr>
      <w:r>
        <w:rPr>
          <w:rFonts w:ascii="IRNazanin" w:hAnsi="IRNazanin" w:eastAsia="IRNazanin"/>
          <w:color w:val="111111"/>
          <w:sz w:val="28"/>
          <w:sz w:val="28"/>
          <w:szCs w:val="28"/>
          <w:rtl w:val="true"/>
          <w:lang w:bidi="fa-IR"/>
        </w:rPr>
        <w:t>هر که در برابر حق بایستد و با آن ستیز کند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بنای خداوند تبارک و تعالی حمایت از حق و نابودی باطل است ممکن است مبارزه با حق چند صباحی جواب بدهد اما دوام ندارد طبق سنت الهی حق شکنان خود می شکنند و از بین می روند این را زندگی گذشتگان ثابت کرده و برای کسی جای ابهام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نَقْذِفُ بِالْحَقِّ عَلَی الْبَاطِلِ فَیَدْمَغُهُ فَإِذَا هُوَ زَاهِقٌ وَلَکُمُ الْوَیْلُ مِمَّا تَصِفُونَ</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بلکه ما حق را بر سر باطل می کوبیم تا آن را در هم شکند و یکباره نابود شود پس وای بر شما از این توصیفی که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را آیندگان می کنند زیرا کسانی که تحت تاثیر جو زمان خویش اند وقتی سطحی نگر باشند جولان باطل چشمشان را خیره می کند و آن هایی که با حق در ستیزند مقهورشان می نمایند ولی توجه ندارند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لِلحَقِّ دَولَهٌ و لِلباطِلِ جَولَهٌ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واقعی از آن حق است و جولان و مانور دادن موقت از آن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گذشت زمان و تغییر و تحولات روشن می شود که آنهایی که در برابر حق ایستاده اند در زباله دان تاریخ افتادند و مدافعان حق و فضیلت سرافراز و ماندگار شدند و نام نیکشان باقی ماند</w:t>
      </w:r>
      <w:r>
        <w:rPr>
          <w:rFonts w:eastAsia="IRNazanin" w:cs="IRNazanin"/>
          <w:color w:val="111111"/>
          <w:sz w:val="28"/>
          <w:szCs w:val="28"/>
          <w:rtl w:val="true"/>
          <w:lang w:bidi="fa-IR"/>
        </w:rPr>
        <w:t>.</w:t>
      </w:r>
      <w:bookmarkStart w:id="534" w:name="pg3482_24290"/>
    </w:p>
    <w:p>
      <w:pPr>
        <w:pStyle w:val="Heading2"/>
        <w:numPr>
          <w:ilvl w:val="1"/>
          <w:numId w:val="1"/>
        </w:numPr>
        <w:rPr/>
      </w:pPr>
      <w:bookmarkStart w:id="535" w:name="__RefHeading___Toc3451799_2749589250"/>
      <w:bookmarkStart w:id="536" w:name="_Toc185"/>
      <w:bookmarkEnd w:id="534"/>
      <w:bookmarkEnd w:id="535"/>
      <w:r>
        <w:rPr>
          <w:rtl w:val="true"/>
        </w:rPr>
        <w:t>صبر مایه ماندگاری</w:t>
      </w:r>
      <w:bookmarkEnd w:id="536"/>
    </w:p>
    <w:p>
      <w:pPr>
        <w:pStyle w:val="BookText"/>
        <w:rPr/>
      </w:pPr>
      <w:r>
        <w:rPr>
          <w:rFonts w:ascii="Amiri" w:hAnsi="Amiri" w:eastAsia="Amiri" w:cs="Amiri"/>
          <w:color w:val="111111"/>
          <w:sz w:val="28"/>
          <w:sz w:val="28"/>
          <w:szCs w:val="28"/>
          <w:rtl w:val="true"/>
          <w:lang w:bidi="ar-SA"/>
        </w:rPr>
        <w:t xml:space="preserve">صدو هشتادم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یُنْجِهِ الصَّبْرُ أَهْلَکَهُ الْجَزَعُ</w:t>
      </w:r>
    </w:p>
    <w:p>
      <w:pPr>
        <w:pStyle w:val="BookText"/>
        <w:rPr/>
      </w:pPr>
      <w:r>
        <w:rPr>
          <w:rFonts w:ascii="IRNazanin" w:hAnsi="IRNazanin" w:eastAsia="IRNazanin"/>
          <w:color w:val="111111"/>
          <w:sz w:val="28"/>
          <w:sz w:val="28"/>
          <w:szCs w:val="28"/>
          <w:rtl w:val="true"/>
          <w:lang w:bidi="fa-IR"/>
        </w:rPr>
        <w:t>هر کس صبر رهایی اش نداد بی تابی او را از پای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مایه ماندگاری و سلامت جسم و جان است همانطور که بی صبری و جزع و فزع مایه هلاکت و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نیست که در زندگی دنیا مشکل نداشته باشد بافت دنیا را با سختی ها و ناملایمات ساخته اند و به طور کلی انسان در سختی آفریده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خَلَقْنَا الْإِنْسَانَ فِی کَبَدٍ</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خداوند این انسان را در رنج و سختی آفرید اگر کسی فکر کند که دنیا جای آسایش همیشگی است در اشتباه است اگر سختی ها را تحمل کند و آه و ناله سر ندهد زندگی با همه ناراحتی هایش برایش شیرین و خوب است ولی اگر بخواهد برای هر کمبود و نقصان مادی داد و فریاد به راه اندازد بی شک خود را به هلاکت انداخته است و در همین چند روزه موقت زندگی دنیا خود را معذب کرده و گاه به مرحله شکوه بر خدا می رسد آنگاه نه دنیا دارد و نه آخرت</w:t>
      </w:r>
    </w:p>
    <w:p>
      <w:pPr>
        <w:pStyle w:val="BookText"/>
        <w:rPr/>
      </w:pPr>
      <w:r>
        <w:rPr>
          <w:rFonts w:ascii="Amiri" w:hAnsi="Amiri" w:eastAsia="Amiri" w:cs="Amiri"/>
          <w:color w:val="111111"/>
          <w:sz w:val="28"/>
          <w:sz w:val="28"/>
          <w:szCs w:val="28"/>
          <w:rtl w:val="true"/>
          <w:lang w:bidi="ar-SA"/>
        </w:rPr>
        <w:t xml:space="preserve">خَسِرَ الدُّنْیَا وَالْآخِرَةَ ذَلِکَ هُوَ الْخُسْرَانُ الْمُبِینُ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دنیا و آخرت زیانکار می شود و این است زیان آشکارا</w:t>
      </w:r>
    </w:p>
    <w:p>
      <w:pPr>
        <w:pStyle w:val="Heading2"/>
        <w:numPr>
          <w:ilvl w:val="1"/>
          <w:numId w:val="1"/>
        </w:numPr>
        <w:rPr/>
      </w:pPr>
      <w:bookmarkStart w:id="537" w:name="__RefHeading___Toc3451801_2749589250"/>
      <w:bookmarkStart w:id="538" w:name="_Toc186"/>
      <w:bookmarkEnd w:id="537"/>
      <w:r>
        <w:rPr>
          <w:rtl w:val="true"/>
        </w:rPr>
        <w:t>شگفتا که خلافت با همصحبتی به دست می آید ولی به مصاحبت و خویشاوندی حاصل نمی شود</w:t>
      </w:r>
      <w:r>
        <w:rPr>
          <w:rtl w:val="true"/>
        </w:rPr>
        <w:t>.</w:t>
      </w:r>
      <w:bookmarkEnd w:id="538"/>
    </w:p>
    <w:p>
      <w:pPr>
        <w:pStyle w:val="BookText"/>
        <w:rPr/>
      </w:pPr>
      <w:r>
        <w:rPr>
          <w:rFonts w:ascii="Amiri" w:hAnsi="Amiri" w:eastAsia="Amiri" w:cs="Amiri"/>
          <w:color w:val="111111"/>
          <w:sz w:val="28"/>
          <w:sz w:val="28"/>
          <w:szCs w:val="28"/>
          <w:rtl w:val="true"/>
          <w:lang w:bidi="ar-SA"/>
        </w:rPr>
        <w:t>صد و هشتاد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عَجَبَاهْ أَ تَکُونُ الْخِلَافَةُ بِالصَّحَابَةِ وَ الْقَرَابَةِ و تَکُونَ بِالصَّحَابَةِ وَ 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لَه شِعرٌ فِی هذَا المَعنی</w:t>
      </w:r>
    </w:p>
    <w:p>
      <w:pPr>
        <w:pStyle w:val="BookText"/>
        <w:rPr/>
      </w:pPr>
      <w:r>
        <w:rPr>
          <w:rFonts w:ascii="Amiri" w:hAnsi="Amiri" w:eastAsia="Amiri" w:cs="Amiri"/>
          <w:color w:val="111111"/>
          <w:sz w:val="28"/>
          <w:sz w:val="28"/>
          <w:szCs w:val="28"/>
          <w:rtl w:val="true"/>
          <w:lang w:bidi="ar-SA"/>
        </w:rPr>
        <w:t xml:space="preserve">فَاِن کُنتَ بِالشَّوری مَلَکتَ اُمُورَهُم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بِهذا و المُشُشیرونَ غُیَّبُ</w:t>
      </w:r>
    </w:p>
    <w:p>
      <w:pPr>
        <w:pStyle w:val="BookText"/>
        <w:rPr/>
      </w:pPr>
      <w:r>
        <w:rPr>
          <w:rFonts w:ascii="Amiri" w:hAnsi="Amiri" w:eastAsia="Amiri" w:cs="Amiri"/>
          <w:color w:val="111111"/>
          <w:sz w:val="28"/>
          <w:sz w:val="28"/>
          <w:szCs w:val="28"/>
          <w:rtl w:val="true"/>
          <w:lang w:bidi="ar-SA"/>
        </w:rPr>
        <w:t>و اِن کُنتَ بِالقُربی حَجَجتَ خَصِیمَهُم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فَغَیرُکَ اَولَی بِالنَّبِیَّ و اَقرَبُ</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که خلافت با هم صحبتی به دست می آید در حالی که به سبب مصاحبت</w:t>
      </w:r>
    </w:p>
    <w:p>
      <w:pPr>
        <w:pStyle w:val="BookText"/>
        <w:rPr/>
      </w:pPr>
      <w:r>
        <w:rPr>
          <w:rFonts w:ascii="IRNazanin" w:hAnsi="IRNazanin" w:eastAsia="IRNazanin"/>
          <w:color w:val="111111"/>
          <w:sz w:val="28"/>
          <w:sz w:val="28"/>
          <w:szCs w:val="28"/>
          <w:rtl w:val="true"/>
          <w:lang w:bidi="fa-IR"/>
        </w:rPr>
        <w:t>و خویشاوندی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شعری از آن بزرگوار در این باره روایت شده اگر با شورا کار آنان را به دست گرفتی چه شورایی بود که رای دهندگان در آنجا نبودند و اگر از راه خویشاوندی بر مدعیان دلیل آوری دیگران از تو به پیامبر نزدیکتر و سزاوارتر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ابابکر قبل از به دست گرفتن حکومت خویشاوندی خود با رسول خدا صلی الله علیه و آله وسلم را مطرح میکرد و پس از حاکم شدن و بیعت با مردم به خویشاوندی خود اشاره می کرد که امام به هر دو ادعای 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امام علیه السلام هم استدلال بی اساس غاصبان حق خلافت خود را رد کرد و هم مظلومیت و حقانیت خویش را ثابت نمود اما برای آنکه از حق کشی که نسبت به آن بزرگوار انجام گرفت بیشتر آشنا شویم بهتر است مروری ساده بر خطبه شقشقیه کنیم و خیلی صریح و آشکار ببینیم چگونه خلافت غصب شد و مسیر مستقیم اسلام منحرف گردید که هنوز بعد از گذشت چهارده قرن آثار شوم آن انحراف را مشاهده می کنیم آگاه باشید به خدا قسم که پسر ابی قحافه لباس خلافت را پوشید در حالی که می دانست خلافت جز بر قامت من سزاوار نبود و موقعیت من نسبت به خلافت مانند موقعیت سنگ آسیاست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الهی از سینه ام چون سیل سرازیر است و هیچ مرغ بلندپروازی در پرواز به بلندی مقام من نمی رسد ولی بناچار از آن چشم پوشیدم و کناره گرفتم و بر سر دو راه ماندم یا دست تنها به مبارزه برخیزم و یا صبر کنم و از جنگ با کوردلان پرهیز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سالخوردگان فرتوت و ناتوان می شوند و کودکان پیر می گردند و دیندار تا دیدار با پروردگارش در رنج و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صبر کردن خردمندانه است صبر کردم مانند کسی که به چشمش خار رفته و در گلویش استخوانی مانده می دیدم که میراثم را به تاراج می برند تا اینکه ابوبکر راه خویش پیمود و خلافت بعد از خود را به عمر بن خطاب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مولا امیرالمومنین علی علیه السلام به شعر اعشی استشهاد فرمود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است بین روزی که در پشت شتر نشسته و با سختی ها مبارزه می کردم و</w:t>
      </w:r>
    </w:p>
    <w:p>
      <w:pPr>
        <w:pStyle w:val="BookText"/>
        <w:rPr/>
      </w:pPr>
      <w:r>
        <w:rPr>
          <w:rFonts w:ascii="IRNazanin" w:hAnsi="IRNazanin" w:eastAsia="IRNazanin"/>
          <w:color w:val="111111"/>
          <w:sz w:val="28"/>
          <w:sz w:val="28"/>
          <w:szCs w:val="28"/>
          <w:rtl w:val="true"/>
          <w:lang w:bidi="fa-IR"/>
        </w:rPr>
        <w:t>روزی که با حیان برادر جابر در ناز و نعمت می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مردی که در زمان زنده بودنش می گفت مردم مرا از خلافت معاف کنید چه شد که هنگام مرگ خلیفه بعدی خود را هم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 دو خلافت را مانند دو پستان شتر بین خود تقسیم کردند اولی خلافت را در ناحیه ای خشن و سنگلاخ قرار داد زیرا عمر سخنش تند و ملاقات با او رنج آور و اشتباهش زیاد و عذرخواهی اش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با شخصی دارای این اوصاف مثل سواری می ماند که بر شتر سرکش سوار است اگر مهارش را محکم نگه دارد بینی شتر پاره و مجروح می شود و اگر رها کرده به حال خود بگذارد سرنگون شده وبمیرد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که مردم به انحراف از راه راست و نافرمانی پروردگار گرفتار شدند و هر روز به رنگی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در تمام این مدت صبر کردم و با سختی و غم همراه بودم تا اینکه عمر بن خطاب هم راه خود را پیمود و قبل از مرگ خلافت را در جمعی قرار داد که گمان می کرد من یکی از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داد از آن شورا که آنجا در سنجش مقام من با ابوبکر شک روی داد تا آن حد که مرا در ردیف این ها پنداشتند با این حال برای مصلحت اسلام صبر کردم و با فراز و نشیب آن ها خود را تطبیق دادم ولی از شورا یکی از روی حسد و کینه از من برگشت و دیگری به طرفداری از داماد خود اقدام کرد و حوادث دیگر که مایل نیستم آنها را بازگو کنم تا اینکه سومی یعنی عثمان بن عفان به خلافت برخاست در حالی که شکم و دو پهلویش باد کرده بود و جز خالی کردن و خوردن کاری نداشت افراد قبیله و پسران پدرش با او همدست شدند به جان بیت المال مسلمین افتادند مانند شتری که گیاهان تر و تازه بهاری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مال خدا را با حرص و ولع و با تمام دهان می خوردند تا زمانی که رشته کار از دست خلیفه به در رفت و داستان به کشته شدنش انجامید و شکمبارگی و غرور او وی را بر زمین زد ناگهان دیدم که مردم از هر سویی روی به من نهاده اند و مانند موی گردن کفتار به دورم ریخته اند به طوری که حسن و حسین علیهم السلام زیر دست و پا قرار گرفته اند و لباس تنم پاره شد و مردم مثل رمه</w:t>
      </w:r>
    </w:p>
    <w:p>
      <w:pPr>
        <w:pStyle w:val="BookText"/>
        <w:rPr/>
      </w:pPr>
      <w:r>
        <w:rPr>
          <w:rFonts w:ascii="IRNazanin" w:hAnsi="IRNazanin" w:eastAsia="IRNazanin"/>
          <w:color w:val="111111"/>
          <w:sz w:val="28"/>
          <w:sz w:val="28"/>
          <w:szCs w:val="28"/>
          <w:rtl w:val="true"/>
          <w:lang w:bidi="fa-IR"/>
        </w:rPr>
        <w:t>گوسفندان اطراف من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 که به خلافت ظاهری رسیدم و با من بیعت کردند مخالفت ها شروع شد جمعی پیمان شکنی کرند و گروهی از دین بیرون رفتند و عده ای با ستمکاری دلم را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آنها این سخن خدا را نشنیده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را از آن کسانی قرار دادیم که در دنیا قصد طغیان و فساد ندارند و پایان شایسته برای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 به خدا قسم که این آیه را شنیدند و خوب درک کردند ولیکن دنیا چشم آنها را پر کرده و زینت هایشان دلشان را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پروردگاری که دانه گیاه را در خاک شکافت و انسان را بیافرید اگر آن جمعیت زیاد حضور نمی یافتند و وجود جمعی یاری کننده نبود که حجت بر من تمام گردد و نبود پیمانی که خداوند تبارک و تعالی از علماء و دانشمندان گرفته تا راضی نشوند بر سیری ظالم و گرسنه ماندن مظلوم هر آینه رشته شتر خلافت را بر کوهانش می انداختم و پایانش را چون اولش فرض می کردم و از خلافت کناره می گرفتم آن وقت شما می فهمیدید که این دنیای شما نزد من از آب بینی بزی کم آرزش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آن گرامی این بیانات را می فرمود مردی از ساکنین دهات های عراق از جا برخاست و نامه ای به آن حضرت داد امیرالمومنین علی علیه السلام نامه را گرفت و مورد مطالعه قرار داد وقتی نامه را خواند ابن عباس گفت ای امیرالمومنین اگر دنباله خطبه ات را ادامه می دادی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چنین چیزی دیگر نخواهی شنید این سخنان شعله غم بود که زبانه کشید و خاموش 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وقت از شنیدن هیچ سخنی به اندازه نشنیدن باقی گفتار امیرالمومنین علی علیه السلام تاسف نخوردم</w:t>
      </w:r>
      <w:r>
        <w:rPr>
          <w:rFonts w:eastAsia="IRNazanin" w:cs="IRNazanin"/>
          <w:color w:val="111111"/>
          <w:sz w:val="28"/>
          <w:szCs w:val="28"/>
          <w:rtl w:val="true"/>
          <w:lang w:bidi="fa-IR"/>
        </w:rPr>
        <w:t>.</w:t>
      </w:r>
      <w:bookmarkStart w:id="539" w:name="pg3482_24294"/>
    </w:p>
    <w:p>
      <w:pPr>
        <w:pStyle w:val="Heading2"/>
        <w:numPr>
          <w:ilvl w:val="1"/>
          <w:numId w:val="1"/>
        </w:numPr>
        <w:rPr/>
      </w:pPr>
      <w:bookmarkStart w:id="540" w:name="__RefHeading___Toc3451803_2749589250"/>
      <w:bookmarkStart w:id="541" w:name="_Toc187"/>
      <w:bookmarkEnd w:id="539"/>
      <w:bookmarkEnd w:id="540"/>
      <w:r>
        <w:rPr>
          <w:rtl w:val="true"/>
        </w:rPr>
        <w:t>انسان هدف تیر بلایا</w:t>
      </w:r>
      <w:bookmarkEnd w:id="541"/>
    </w:p>
    <w:p>
      <w:pPr>
        <w:pStyle w:val="BookText"/>
        <w:rPr/>
      </w:pPr>
      <w:r>
        <w:rPr>
          <w:rFonts w:ascii="Amiri" w:hAnsi="Amiri" w:eastAsia="Amiri" w:cs="Amiri"/>
          <w:color w:val="111111"/>
          <w:sz w:val="28"/>
          <w:sz w:val="28"/>
          <w:szCs w:val="28"/>
          <w:rtl w:val="true"/>
          <w:lang w:bidi="ar-SA"/>
        </w:rPr>
        <w:t>صدو هشتاد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الْمَرْءُ فِی الدُّنْیَا غَرَضٌ تَنْتَضِلُ فِیهِ الْمَنَایَا وَ نَهْبٌ تُبَادِرُهُ الْمَصَائِبُ وَ مَعَ کُلِّ جُرْعَةٍ شَرَقٌ وَ فِی کُلِّ أَکْلَةٍ غَصَصٌ وَ لَا یَنَالُ الْعَبْدُ نِعْمَةً إِلَّا بِفِرَاقِ أُخْرَی وَ لَا یَسْتَقْبِلُ یَوْماً مِنْ عُمُرِهِ إِلَّا بِفِرَاقِ آخَرَ مِنْ أَجَلِهِ فَنَحْنُ أَعْوَانُ الْمَنُونِ وَ أَنْفُسُنَا نَصْبُ الْحُتُوفِ فَمِنْ أَیْنَ نَرْجُو الْبَقَاءَ وَ هَذَا اللَّیْلُ وَ النَّهَارُ لَمْ یَرْفَعَا مِنْ شَیْ‌ءٍ شَرَفاً إِلَّا أَسْرَعَا الْکَرَّةَ فِی هَدْمِ مَا بَنَیَا وَ تَفْرِیقِ مَا جَمَعَا</w:t>
      </w:r>
    </w:p>
    <w:p>
      <w:pPr>
        <w:pStyle w:val="BookText"/>
        <w:rPr/>
      </w:pPr>
      <w:r>
        <w:rPr>
          <w:rFonts w:ascii="IRNazanin" w:hAnsi="IRNazanin" w:eastAsia="IRNazanin"/>
          <w:color w:val="111111"/>
          <w:sz w:val="28"/>
          <w:sz w:val="28"/>
          <w:szCs w:val="28"/>
          <w:rtl w:val="true"/>
          <w:lang w:bidi="fa-IR"/>
        </w:rPr>
        <w:t>انسان در دنیا هدف تیر بلایا و مرگهاست و چپاول شده ای است که مصیبت ها به سویش می شتابد با هر نوشیدنی گلوگیری و با هر لقمه غصه هایی همراه است و هیچ گاه بنده ای از نعمتی برخوردار نمی شود مگر آنکه نعمتی را از دست می دهد و به روزی از روزهای زندگی اش روی نمی آورد مگر آنکه روزی از عمرش را از دست می دهد پس ما یاران مرگیم و جان های ما هدف مرگ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توانیم به ماندن خود امیدوار باشیم در حالیکه این شب و روز هیچ بنایی را بالا نبردند مگر آنکه در ویران ساختن آنچه بنا کرده بودند و پراکنده ساختن هر چه جمع کرده بودند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هجوم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سخن جان کلام امام علیه السلام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عیش و نوش غصه ای همراه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بنایی را ویرانی است</w:t>
      </w:r>
    </w:p>
    <w:p>
      <w:pPr>
        <w:pStyle w:val="BookText"/>
        <w:rPr/>
      </w:pPr>
      <w:r>
        <w:rPr>
          <w:rFonts w:ascii="IRNazanin" w:hAnsi="IRNazanin" w:eastAsia="IRNazanin"/>
          <w:color w:val="111111"/>
          <w:sz w:val="28"/>
          <w:sz w:val="28"/>
          <w:szCs w:val="28"/>
          <w:rtl w:val="true"/>
          <w:lang w:bidi="fa-IR"/>
        </w:rPr>
        <w:t>هر دو سخن یک هدف را مشخص می کند که دنیا بی اعتبار است و جای ماندن نیست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خواننده ای بگوید که اگر همراه نوش دنیا نیش و آبادانی ویرانی است عکسل العمل ما چه باشد؟ عرض می کنم در این فعل و انفعالات و تغییر و تحولات دنیا امتحان های پروردگار از بندگانش انجام می گیرد آن هایی که نوش و نیش دنیا حالشان را عوض نمی کند و در هر حال بنده شاکر خدایند بی شک قبول در</w:t>
      </w:r>
      <w:bookmarkStart w:id="542" w:name="pg3482_24295"/>
    </w:p>
    <w:p>
      <w:pPr>
        <w:pStyle w:val="BookText"/>
        <w:rPr/>
      </w:pPr>
      <w:bookmarkEnd w:id="542"/>
      <w:r>
        <w:rPr>
          <w:rFonts w:ascii="IRNazanin" w:hAnsi="IRNazanin" w:eastAsia="IRNazanin"/>
          <w:color w:val="111111"/>
          <w:sz w:val="28"/>
          <w:sz w:val="28"/>
          <w:szCs w:val="28"/>
          <w:rtl w:val="true"/>
          <w:lang w:bidi="fa-IR"/>
        </w:rPr>
        <w:t>امتحان اند و آن هایی که در نوش دنیا طغیان و در نیش آن جزع و فزع می کنند مردود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بر احوال کسانی که نه به نوش دنیا خدا و قیامت را فراموش می کنند و نه به نیش آن به خدا و دین کافر می گردند و با صبر و تحمل پاداش بزرگ را از آن خویش می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یَعْلَمُ أَعْمَالَکُمْ وَلَنَبْلُوَنَّکُمْ حَتَّی نَعْلَمَ الْمُجَاهِدِینَ مِنْکُمْ وَالصَّابِرِینَ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و خدا از کارهای شما آگاه است و ما شما را امتحان می کنیم تا معلوم شود تا جهادگران و اهل صبر کیانند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بیشتر فرمایش امام علیه السلام به این کلام پروردگار متعال عنایت ویژه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نَفْسٍ ذَائِقَةُ الْمَوْتِ وَإِنَّمَا تُوَفَّوْنَ أُجُورَکُمْ یَوْمَ الْقِیَامَةِ فَمَنْ زُحْزِحَ عَنِ النَّارِ وَأُدْخِلَ الْجَنَّةَ فَقَدْ فَازَ وَمَا الْحَیَاةُ الدُّنْیَا إِلَّا مَتَاعُ الْغُرُورِ لَتُبْلَوُنَّ فِی أَمْوَالِکُمْ وَأَنْفُسِکُمْ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هر نفسی طعم مرگ را خواهد چشید و شما پاداش خود را در روز قیامت کامل خواهید گرفت بنابراین هر کس از جهنم دور شود و داخل بهشت گردد رستگار گشته و زندگانی دنیا جز بهره برداری غرور آمیز نمی باشد شما را از نظر ثروت و جان هایتان مورد امتحان قرار می دهند</w:t>
      </w:r>
      <w:r>
        <w:rPr>
          <w:rFonts w:eastAsia="IRNazanin" w:cs="IRNazanin"/>
          <w:color w:val="111111"/>
          <w:sz w:val="28"/>
          <w:szCs w:val="28"/>
          <w:rtl w:val="true"/>
          <w:lang w:bidi="fa-IR"/>
        </w:rPr>
        <w:t>.</w:t>
      </w:r>
    </w:p>
    <w:p>
      <w:pPr>
        <w:pStyle w:val="Heading2"/>
        <w:numPr>
          <w:ilvl w:val="1"/>
          <w:numId w:val="1"/>
        </w:numPr>
        <w:rPr/>
      </w:pPr>
      <w:bookmarkStart w:id="543" w:name="__RefHeading___Toc3451805_2749589250"/>
      <w:bookmarkStart w:id="544" w:name="_Toc188"/>
      <w:bookmarkEnd w:id="543"/>
      <w:r>
        <w:rPr>
          <w:rtl w:val="true"/>
        </w:rPr>
        <w:t>پس انداز برای دیگران و وارثان</w:t>
      </w:r>
      <w:bookmarkEnd w:id="544"/>
    </w:p>
    <w:p>
      <w:pPr>
        <w:pStyle w:val="BookText"/>
        <w:rPr/>
      </w:pPr>
      <w:r>
        <w:rPr>
          <w:rFonts w:ascii="Amiri" w:hAnsi="Amiri" w:eastAsia="Amiri" w:cs="Amiri"/>
          <w:color w:val="111111"/>
          <w:sz w:val="28"/>
          <w:sz w:val="28"/>
          <w:szCs w:val="28"/>
          <w:rtl w:val="true"/>
          <w:lang w:bidi="ar-SA"/>
        </w:rPr>
        <w:t xml:space="preserve">صد و هشتاد و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آدَمَ مَا کَسَبْتَ فَوْقَ قُوتِکَ فَأَنْتَ فِیهِ خَازِنٌ لِغَیْرِکَ</w:t>
      </w:r>
    </w:p>
    <w:p>
      <w:pPr>
        <w:pStyle w:val="BookText"/>
        <w:rPr/>
      </w:pPr>
      <w:r>
        <w:rPr>
          <w:rFonts w:ascii="IRNazanin" w:hAnsi="IRNazanin" w:eastAsia="IRNazanin"/>
          <w:color w:val="111111"/>
          <w:sz w:val="28"/>
          <w:sz w:val="28"/>
          <w:szCs w:val="28"/>
          <w:rtl w:val="true"/>
          <w:lang w:bidi="fa-IR"/>
        </w:rPr>
        <w:t>ای فرزند آدم آنچه بیشتر از خوراک روزانه ات کسب کردی برای دیگری پس انداز نمودی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دیگران وارث خوبی باشند و اموال پس انداز شده پدر و مادر را در راه خیر و عام المنفعه مصرف کنند می شود صدقه جاریه و بسیار ارزنده است اما اگر بازماندگان مثل قوم چپاولگر به ثروت رایگان به دست آمده برسند و آن را در راه اسراف و حرام</w:t>
      </w:r>
      <w:bookmarkStart w:id="545" w:name="pg3482_24296"/>
    </w:p>
    <w:p>
      <w:pPr>
        <w:pStyle w:val="BookText"/>
        <w:rPr/>
      </w:pPr>
      <w:bookmarkEnd w:id="545"/>
      <w:r>
        <w:rPr>
          <w:rFonts w:ascii="IRNazanin" w:hAnsi="IRNazanin" w:eastAsia="IRNazanin"/>
          <w:color w:val="111111"/>
          <w:sz w:val="28"/>
          <w:sz w:val="28"/>
          <w:szCs w:val="28"/>
          <w:rtl w:val="true"/>
          <w:lang w:bidi="fa-IR"/>
        </w:rPr>
        <w:t>خرج کنند با اندوه از دنیا رفته و وارد عالم برزخ می گردند پس چه بهتر آن هایی که بیشتر از نیاز خود و خانواده ثروت اندوزی می کنند شرایطی به وجود آورند که در زمان زنده بودنشان و یا پس از مرگشان اندوخته هایشان در امور خیر مصرف گردد والا به ضرر و زیان بزرگی گرفتار آمده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یَکْنِزُونَ الذَّهَبَ وَالْفِضَّةَ وَلَا یُنْفِقُونَهَا فِی سَبِیلِ اللَّهِ فَبَشِّرْهُمْ بِعَذَابٍ أَلِیمٍ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آنانی که طلا و نقره را ذخیره می کنند و در راه خدا انفاق نمی نمایند آنها را به عذاب دردناک الهی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مانعی دارد این فرزند آدم به تعبیر امام علیه السلام آنچه را که بیشتر از نیازش پس انداز می کند حداقل ثلث آن را که حق مسلم خود اوست در زمان حیاتش جدا کند و در راه خیر خرج کند و از خودش صدقه جاریه ای باقی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درباره عظمت این کار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امرِیٍ فِی ظِلِّ صَدَقَتِهِ حتّی یُقضی بینَ النّاسِ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روز قیامت هر کسی در سایه صدقه خود است تا آن که میان مردم داوری شود</w:t>
      </w:r>
      <w:r>
        <w:rPr>
          <w:rFonts w:eastAsia="IRNazanin" w:cs="IRNazanin"/>
          <w:color w:val="111111"/>
          <w:sz w:val="28"/>
          <w:szCs w:val="28"/>
          <w:rtl w:val="true"/>
          <w:lang w:bidi="fa-IR"/>
        </w:rPr>
        <w:t>.</w:t>
      </w:r>
    </w:p>
    <w:p>
      <w:pPr>
        <w:pStyle w:val="Heading2"/>
        <w:numPr>
          <w:ilvl w:val="1"/>
          <w:numId w:val="1"/>
        </w:numPr>
        <w:rPr/>
      </w:pPr>
      <w:bookmarkStart w:id="546" w:name="__RefHeading___Toc3451807_2749589250"/>
      <w:bookmarkStart w:id="547" w:name="_Toc189"/>
      <w:bookmarkEnd w:id="546"/>
      <w:r>
        <w:rPr>
          <w:rtl w:val="true"/>
        </w:rPr>
        <w:t>دل در موقعی که گرفته است به کارش واندارید</w:t>
      </w:r>
      <w:bookmarkEnd w:id="547"/>
    </w:p>
    <w:p>
      <w:pPr>
        <w:pStyle w:val="BookText"/>
        <w:rPr/>
      </w:pPr>
      <w:r>
        <w:rPr>
          <w:rFonts w:ascii="IRNazanin" w:hAnsi="IRNazanin" w:eastAsia="IRNazanin"/>
          <w:color w:val="111111"/>
          <w:sz w:val="28"/>
          <w:sz w:val="28"/>
          <w:szCs w:val="28"/>
          <w:rtl w:val="true"/>
          <w:lang w:bidi="fa-IR"/>
        </w:rPr>
        <w:t>صد و هشتاد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لِلْقُلُوبِ شَهْوَةً وَ إِقْبَالًا وَ إِدْبَاراً فَأْتُوهَا مِنْ قِبَلِ شَهْوَتِهَا وَ إِقْبَالِهَا فَإِنَّ الْقَلْبَ إِذَا أُکْرِهَ عَمِیَ</w:t>
      </w:r>
    </w:p>
    <w:p>
      <w:pPr>
        <w:pStyle w:val="BookText"/>
        <w:rPr/>
      </w:pPr>
      <w:r>
        <w:rPr>
          <w:rFonts w:ascii="IRNazanin" w:hAnsi="IRNazanin" w:eastAsia="IRNazanin"/>
          <w:color w:val="111111"/>
          <w:sz w:val="28"/>
          <w:sz w:val="28"/>
          <w:szCs w:val="28"/>
          <w:rtl w:val="true"/>
          <w:lang w:bidi="fa-IR"/>
        </w:rPr>
        <w:t>دل هایی را هوایی است و روی آوردنی و پشت کردنی بنابراین این دل ها را آن موقع به کار مشغول دارید که خواهان است زیرا در موقعی که گرفته است اگر به کاری وارد شود کور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کاری باید اقبال دل باشد تا پیش رود اگر حتی عبادات مستحب را بر خود تحمیل کنیم در حالی که دل گرفته است ثمری نخواهد داشت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حالت اقبال و ادبار دل در انسان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چیزی که در گذشته به هیچ وجه تمایل به آن نداشتیم هم اینک شدیدا به آن علاقمند شده ایم و</w:t>
      </w:r>
    </w:p>
    <w:p>
      <w:pPr>
        <w:pStyle w:val="BookText"/>
        <w:rPr/>
      </w:pPr>
      <w:r>
        <w:rPr>
          <w:rFonts w:ascii="IRNazanin" w:hAnsi="IRNazanin" w:eastAsia="IRNazanin"/>
          <w:color w:val="111111"/>
          <w:sz w:val="28"/>
          <w:sz w:val="28"/>
          <w:szCs w:val="28"/>
          <w:rtl w:val="true"/>
          <w:lang w:bidi="fa-IR"/>
        </w:rPr>
        <w:t>برعکس آن نیز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انجام کارهای خوب و عبادات و مستحبات باید درخواست توفیق از خدا کنیم و از حضرت دوست ملتمسانه بخواهیم که حال عبادی به ما عنایت فرماید وذوق و شوق مناجات با خودش را در دل هایمان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ذوق یافت دل من به ذکر آن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مراست تحفه جانبخش غمزدا حافظ</w:t>
      </w:r>
    </w:p>
    <w:p>
      <w:pPr>
        <w:pStyle w:val="BookText"/>
        <w:rPr/>
      </w:pPr>
      <w:r>
        <w:rPr>
          <w:rFonts w:ascii="Amiri" w:hAnsi="Amiri" w:eastAsia="Amiri" w:cs="Amiri"/>
          <w:color w:val="111111"/>
          <w:sz w:val="28"/>
          <w:sz w:val="28"/>
          <w:szCs w:val="28"/>
          <w:rtl w:val="true"/>
          <w:lang w:bidi="ar-SA"/>
        </w:rPr>
        <w:t>یا مُنی قُلُوبِ المُشتاقینَ و یا غایَهَ آمالِ المُحِّبِین</w:t>
      </w:r>
    </w:p>
    <w:p>
      <w:pPr>
        <w:pStyle w:val="BookText"/>
        <w:rPr/>
      </w:pPr>
      <w:r>
        <w:rPr>
          <w:rFonts w:ascii="IRNazanin" w:hAnsi="IRNazanin" w:eastAsia="IRNazanin"/>
          <w:color w:val="111111"/>
          <w:sz w:val="28"/>
          <w:sz w:val="28"/>
          <w:szCs w:val="28"/>
          <w:rtl w:val="true"/>
          <w:lang w:bidi="fa-IR"/>
        </w:rPr>
        <w:t>ای خدایی که در دلهای مشتاقانت جای گرفته ای و غایت آرزوی عاشقانت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شوق روی تو حافظ نوشت حرفی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ز نظمش و در گوش کن چو مروارید</w:t>
      </w:r>
    </w:p>
    <w:p>
      <w:pPr>
        <w:pStyle w:val="BookText"/>
        <w:rPr/>
      </w:pPr>
      <w:r>
        <w:rPr>
          <w:rFonts w:ascii="Amiri" w:hAnsi="Amiri" w:eastAsia="Amiri" w:cs="Amiri"/>
          <w:color w:val="111111"/>
          <w:sz w:val="28"/>
          <w:sz w:val="28"/>
          <w:szCs w:val="28"/>
          <w:rtl w:val="true"/>
          <w:lang w:bidi="ar-SA"/>
        </w:rPr>
        <w:t>اِلهی بِکَ هامَتِ القُلُوبِ و الوالِهَهِ</w:t>
      </w:r>
    </w:p>
    <w:p>
      <w:pPr>
        <w:pStyle w:val="BookText"/>
        <w:rPr/>
      </w:pPr>
      <w:r>
        <w:rPr>
          <w:rFonts w:ascii="IRNazanin" w:hAnsi="IRNazanin" w:eastAsia="IRNazanin"/>
          <w:color w:val="111111"/>
          <w:sz w:val="28"/>
          <w:sz w:val="28"/>
          <w:szCs w:val="28"/>
          <w:rtl w:val="true"/>
          <w:lang w:bidi="fa-IR"/>
        </w:rPr>
        <w:t>خدایا به سوی تو دل های عاشقانت واله و حیران است پس دعا کنیم که خدا ما را به سوی خود هوایی کند و دلهایمان را به سویش اقبال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عصر حضرت موسی علیه السلام با وجود تهدیدات فرعون که می گفت دست و پای شما را قطع می کنم چرا بدون اجازه من به رب موسی ایمان آوردید؟ چنان اقبال دلی به خدا نشان دادند که همه را به شگفتی واداشتند چون از خداوند صادقانه این حالت را درخواست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تهدید فرعون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ضَیْرَ إِنَّا إِلَی رَبِّنَا مُنْقَلِبُونَ إِنَّا نَطْمَعُ أَنْ یَغْفِرَ لَنَا رَبُّنَا خَطَایَانَا أَنْ کُنَّا أَوَّلَ الْمُؤْمِنِینَ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مهم نیست چون ما به سوی پروردگارمان می رویم و طمع داریم خدای ما گناهانمان را بیامرزد که مومنان نخستین بوده ایم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شمشیر غمش رقص کنان باید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کانکه شد کشته او نیک سرانجام افتاد</w:t>
      </w:r>
      <w:r>
        <w:rPr>
          <w:rFonts w:eastAsia="IRNazanin" w:cs="IRNazanin"/>
          <w:color w:val="111111"/>
          <w:sz w:val="28"/>
          <w:szCs w:val="28"/>
          <w:rtl w:val="true"/>
          <w:lang w:bidi="fa-IR"/>
        </w:rPr>
        <w:t>.</w:t>
      </w:r>
      <w:bookmarkStart w:id="548" w:name="pg3482_24298"/>
    </w:p>
    <w:p>
      <w:pPr>
        <w:pStyle w:val="BookText"/>
        <w:rPr/>
      </w:pPr>
      <w:bookmarkEnd w:id="548"/>
      <w:r>
        <w:rPr>
          <w:rFonts w:ascii="IRNazanin" w:hAnsi="IRNazanin" w:eastAsia="IRNazanin"/>
          <w:color w:val="111111"/>
          <w:sz w:val="28"/>
          <w:sz w:val="28"/>
          <w:szCs w:val="28"/>
          <w:rtl w:val="true"/>
          <w:lang w:bidi="fa-IR"/>
        </w:rPr>
        <w:t xml:space="preserve">وقتی که دل گرفته و حال نیایش و زیارت نیست اکتفا به واجبات کنیم و اصرار و الحاح بر دل نکنیم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می گردد و نتیجه معکوس خواهد داد</w:t>
      </w:r>
      <w:r>
        <w:rPr>
          <w:rFonts w:eastAsia="IRNazanin" w:cs="IRNazanin"/>
          <w:color w:val="111111"/>
          <w:sz w:val="28"/>
          <w:szCs w:val="28"/>
          <w:rtl w:val="true"/>
          <w:lang w:bidi="fa-IR"/>
        </w:rPr>
        <w:t>.</w:t>
      </w:r>
    </w:p>
    <w:p>
      <w:pPr>
        <w:pStyle w:val="Heading2"/>
        <w:numPr>
          <w:ilvl w:val="1"/>
          <w:numId w:val="1"/>
        </w:numPr>
        <w:rPr/>
      </w:pPr>
      <w:bookmarkStart w:id="549" w:name="__RefHeading___Toc3451809_2749589250"/>
      <w:bookmarkStart w:id="550" w:name="_Toc190"/>
      <w:bookmarkEnd w:id="549"/>
      <w:r>
        <w:rPr>
          <w:rtl w:val="true"/>
        </w:rPr>
        <w:t>پرهیز از انتقام جویی</w:t>
      </w:r>
      <w:bookmarkEnd w:id="550"/>
    </w:p>
    <w:p>
      <w:pPr>
        <w:pStyle w:val="BookText"/>
        <w:rPr/>
      </w:pPr>
      <w:r>
        <w:rPr>
          <w:rFonts w:ascii="IRNazanin" w:hAnsi="IRNazanin" w:eastAsia="IRNazanin"/>
          <w:color w:val="111111"/>
          <w:sz w:val="28"/>
          <w:sz w:val="28"/>
          <w:szCs w:val="28"/>
          <w:rtl w:val="true"/>
          <w:lang w:bidi="fa-IR"/>
        </w:rPr>
        <w:t xml:space="preserve">صد و هشتاد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مَتَی أَشْفِی غَیْظِی إِذَا غَضِبْتُأَ حِینَ أَعْجِزُ عَنِ الِانْتِقَامِ فَیُقَالُ لِی لَوْ صَبَرْتَ أَمْ حِینَ أَقْدِرُ عَلَیْهِ فَیُقَالُ لِی لَوْ عَفَوْتَ</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خشم گیرم کی آن را فرو نشانم؟ در آن زمان که قدرت انتقام ندارم که به من بگویید اگر صبر کنی بهتر است یا آنگاه که قدرت انتقام دارم؟ که به من بگویند؟ اگر عفو کنی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لازم است از ابراز خشم و انتقام پرهیز کرد و علی علیه السلام که امیر اخلاق است غیر از مواردی که می خواست حکم خدا را اجرا کند اهل عفو و گذشت بود نشانه بارز و روشن آن سکوت بیست و پنج ساله امام علیه السلام پس از ارتحال رسول الله صلی الله علیه و آله وسلم بود آنقدر خشم خود را از کارهای نابخردانه رجال زمان خویش فرو برد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فَنَظَرْتُ فَإِذَا لَیْسَ لِی مُعِینٌ إِلا اءَهْلُ بَیْتِی فَضَنِنْتُ بِهِمْ عَنِ الْمَوْتِ وَ اءَغْضَیْتُ عَلَی الْقَذَی وَ شَرِبْتُ عَلَی الشَّجَا وَ صَبَرْتُ عَلَی اءَخْذِ الْکَظَمِ وَ عَلَی اءَمَرَّ مِنْ طَعْمِ الْعَلْقَمِ</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در وضع خود اندیشه کردم یاوری نیافتم مگر اهل بیت خودم از اینکه مرگ به سراغ آنها بیاید دریغم آمد ناچار با خاشاکی که در چشم بود دیده بر هم نهادم و با اینکه استخوان راه گلویم را گرفته بود آشامیدم و با اینکه نفسم بالا نمی آمد در برابر وضعی که از حنضل تلخ تر بود شکیبایی کردم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بود امام علیه لاسلام به خشم آید و انتقام بگیرد برایش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همان کسی است که بینی سران ویلان عرب جاهلی را به خاک مذلت مالیده و کسی قدرت مبارزه با او را نداشت اما برای آن که اسلام جوان بماند و زحمات پیامبر خدا صلی الله علیه و آله وسلم از بین نرود هر چه دید و هر چه بر سر خود و خانواده گرامی اش آوردند نادیده گرفت</w:t>
      </w:r>
      <w:r>
        <w:rPr>
          <w:rFonts w:eastAsia="IRNazanin" w:cs="IRNazanin"/>
          <w:color w:val="111111"/>
          <w:sz w:val="28"/>
          <w:szCs w:val="28"/>
          <w:rtl w:val="true"/>
          <w:lang w:bidi="fa-IR"/>
        </w:rPr>
        <w:t>.</w:t>
      </w:r>
      <w:bookmarkStart w:id="551" w:name="pg3482_24299"/>
    </w:p>
    <w:p>
      <w:pPr>
        <w:pStyle w:val="BookText"/>
        <w:rPr/>
      </w:pPr>
      <w:bookmarkEnd w:id="551"/>
      <w:r>
        <w:rPr>
          <w:rFonts w:ascii="IRNazanin" w:hAnsi="IRNazanin" w:eastAsia="IRNazanin"/>
          <w:color w:val="111111"/>
          <w:sz w:val="28"/>
          <w:sz w:val="28"/>
          <w:szCs w:val="28"/>
          <w:rtl w:val="true"/>
          <w:lang w:bidi="fa-IR"/>
        </w:rPr>
        <w:t>و دست به انتقام نزد با اینکه قدرت سرکوب همه آنها را داشت موقع شناسی امام علیه السلام باعث ماندگاری دین اسلام شد و این آموزه خوبی است برای زمامداران حکومت اسلامی که گاهی برای حفظ اصل اسلام خود و شخصیت اجتماعی خویش را فدا کنند تا قرآن و عترت بمانند چنانکه بسیاری از بزرگان و علمای شیعه در طول تاریخ چنین کردند</w:t>
      </w:r>
      <w:r>
        <w:rPr>
          <w:rFonts w:eastAsia="IRNazanin" w:cs="IRNazanin"/>
          <w:color w:val="111111"/>
          <w:sz w:val="28"/>
          <w:szCs w:val="28"/>
          <w:rtl w:val="true"/>
          <w:lang w:bidi="fa-IR"/>
        </w:rPr>
        <w:t>.</w:t>
      </w:r>
    </w:p>
    <w:p>
      <w:pPr>
        <w:pStyle w:val="Heading2"/>
        <w:numPr>
          <w:ilvl w:val="1"/>
          <w:numId w:val="1"/>
        </w:numPr>
        <w:rPr/>
      </w:pPr>
      <w:bookmarkStart w:id="552" w:name="__RefHeading___Toc3451811_2749589250"/>
      <w:bookmarkStart w:id="553" w:name="_Toc191"/>
      <w:bookmarkEnd w:id="552"/>
      <w:r>
        <w:rPr>
          <w:rtl w:val="true"/>
        </w:rPr>
        <w:t>گذر از مزبله و عبرت از آن</w:t>
      </w:r>
      <w:bookmarkEnd w:id="553"/>
    </w:p>
    <w:p>
      <w:pPr>
        <w:pStyle w:val="BookText"/>
        <w:rPr/>
      </w:pPr>
      <w:r>
        <w:rPr>
          <w:rFonts w:ascii="Amiri" w:hAnsi="Amiri" w:eastAsia="Amiri" w:cs="Amiri"/>
          <w:color w:val="111111"/>
          <w:sz w:val="28"/>
          <w:sz w:val="28"/>
          <w:szCs w:val="28"/>
          <w:rtl w:val="true"/>
          <w:lang w:bidi="ar-SA"/>
        </w:rPr>
        <w:t>صد و هشتادو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بِقَذَرٍ عَلَی مَزْبَلَةٍ هَذَا مَا بَخِلَ بِهِ الْبَاخِلُونَ وَ رُوِیَ فِی خَبَرٍ آخَرَ أَنَّهُ قَالَ هَذَا مَا کُنْتُمْ تَتَنَافَسُونَ فِیهِ بِالْأَمْسِ</w:t>
      </w:r>
    </w:p>
    <w:p>
      <w:pPr>
        <w:pStyle w:val="BookText"/>
        <w:rPr/>
      </w:pPr>
      <w:r>
        <w:rPr>
          <w:rFonts w:ascii="IRNazanin" w:hAnsi="IRNazanin" w:eastAsia="IRNazanin"/>
          <w:color w:val="111111"/>
          <w:sz w:val="28"/>
          <w:sz w:val="28"/>
          <w:szCs w:val="28"/>
          <w:rtl w:val="true"/>
          <w:lang w:bidi="fa-IR"/>
        </w:rPr>
        <w:t>یک بار امام علیه السلام از مزبله ای گذر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بخیلان در بذل و بخشش آن بخل می ورزیدند و در روایت دیگری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دیروز در به دست آوردن آن رغبت و کوشش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نظر اول حضرت باید عرض کنم مولای ما باید دیدگاه شما را با خط درشت تابلو کرد و سر در سالن های پذیرایی هتل ها تالارها ومجالس میهمانی پرخرج و پرتشریفات نصب کرد تا شاید آنهایی که مدعی پیروی از شما هستند به خود آیند و این اندازه در رساندن مازاد غذاها و خوراکی هایشان به فقرا و مستمندان اهمال نکنند و نگذارند مواد گران قیمت دور ریخته شود و سطل های زباله در انتظارشان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نظر دوم و روایت دیگر امام علیه السلام جای این توضیح است که ای آدم ها به این مزبله ها بنگرید و مشاهده کنید که این ها همان چیزی است که شما برای تدارک دیدن آنها از هر راهی درآمد کسب کردید و جان می کندید تا بهرین و بالاترین پذیرایی را آماده کنید که چه بشود؟ مزبله دان ها پر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کُنْتُمْ تَتَنَافَسُونَ فِیهِ بِالْأَمْسِ</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آنچه دیروز در بدست آوردن آن رغبت و کوشش داشتید</w:t>
      </w:r>
      <w:r>
        <w:rPr>
          <w:rFonts w:eastAsia="IRNazanin" w:cs="IRNazanin"/>
          <w:color w:val="111111"/>
          <w:sz w:val="28"/>
          <w:szCs w:val="28"/>
          <w:rtl w:val="true"/>
          <w:lang w:bidi="fa-IR"/>
        </w:rPr>
        <w:t>.</w:t>
      </w:r>
      <w:bookmarkStart w:id="554" w:name="pg3482_24300"/>
    </w:p>
    <w:p>
      <w:pPr>
        <w:pStyle w:val="BookText"/>
        <w:rPr/>
      </w:pPr>
      <w:bookmarkEnd w:id="554"/>
      <w:r>
        <w:rPr>
          <w:rFonts w:ascii="IRNazanin" w:hAnsi="IRNazanin" w:eastAsia="IRNazanin"/>
          <w:color w:val="111111"/>
          <w:sz w:val="28"/>
          <w:sz w:val="28"/>
          <w:szCs w:val="28"/>
          <w:rtl w:val="true"/>
          <w:lang w:bidi="fa-IR"/>
        </w:rPr>
        <w:t>آنچه از مالت سبب پندتو شد از بین نرفته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 و هشتاد وهفتم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یَذْهَبْ مِنْ مَالِکَ مَا وَعَظَکَ</w:t>
      </w:r>
    </w:p>
    <w:p>
      <w:pPr>
        <w:pStyle w:val="BookText"/>
        <w:rPr/>
      </w:pPr>
      <w:r>
        <w:rPr>
          <w:rFonts w:ascii="IRNazanin" w:hAnsi="IRNazanin" w:eastAsia="IRNazanin"/>
          <w:color w:val="111111"/>
          <w:sz w:val="28"/>
          <w:sz w:val="28"/>
          <w:szCs w:val="28"/>
          <w:rtl w:val="true"/>
          <w:lang w:bidi="fa-IR"/>
        </w:rPr>
        <w:t>آنچه از مالت سبب پند دادن به تو شد از بین نرفته است</w:t>
      </w:r>
    </w:p>
    <w:p>
      <w:pPr>
        <w:pStyle w:val="BookText"/>
        <w:rPr/>
      </w:pPr>
      <w:r>
        <w:rPr>
          <w:rFonts w:ascii="IRNazanin" w:hAnsi="IRNazanin" w:eastAsia="IRNazanin"/>
          <w:color w:val="111111"/>
          <w:sz w:val="28"/>
          <w:sz w:val="28"/>
          <w:szCs w:val="28"/>
          <w:rtl w:val="true"/>
          <w:lang w:bidi="fa-IR"/>
        </w:rPr>
        <w:t>آنچه سبب پند می شود در موضوع ثروت تلف شدن و از کف رفتن آن است چه بسیار ثروتمندانی که با تغییر و تحولات اقتصادی شب می خوابند و صبح آه در بساط ندارند و به تعبیر معروف ورشکسته می شوند و یا ضرر کلی به خاط رحوادث طبیعی یا غیرطبیعی به ثروت آنها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پند موردنظر است یعنی چیزی که به سرعت از بین می رود نباید بدان دل بست و در موقع داشتن از مصرف در امور خیر کوتاهی نکرد و در موقع داشتن از اسراف و تبذیر اجتناب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عِنْدَکُمْ یَنْفَدُ وَمَا عِنْدَ اللَّهِ بَاقٍ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آنچه مربوط به خودتان می شود از بین رفتنی است و آنچه نزد خداست 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تلفن شدن ثروت نشان بی اعتباری و عاریه بودن آن است و باید از این حقیقت پند گرفت و دل در گرو چیزی که نیست می شود نبست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بر این گنبد گردنده خون خواره مبند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 همچو تو دیده است و ببیند ایام</w:t>
      </w:r>
    </w:p>
    <w:p>
      <w:pPr>
        <w:pStyle w:val="BookText"/>
        <w:rPr/>
      </w:pPr>
      <w:r>
        <w:rPr>
          <w:rFonts w:ascii="IRNazanin" w:hAnsi="IRNazanin" w:eastAsia="IRNazanin"/>
          <w:color w:val="111111"/>
          <w:sz w:val="28"/>
          <w:sz w:val="28"/>
          <w:szCs w:val="28"/>
          <w:rtl w:val="true"/>
          <w:lang w:bidi="fa-IR"/>
        </w:rPr>
        <w:t>فکر آن کن که نمانی ز سعادت 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ساز که اینجا دو سه روزیست مقام</w:t>
      </w:r>
    </w:p>
    <w:p>
      <w:pPr>
        <w:pStyle w:val="Heading2"/>
        <w:numPr>
          <w:ilvl w:val="1"/>
          <w:numId w:val="1"/>
        </w:numPr>
        <w:rPr/>
      </w:pPr>
      <w:bookmarkStart w:id="555" w:name="__RefHeading___Toc3451813_2749589250"/>
      <w:bookmarkStart w:id="556" w:name="_Toc192"/>
      <w:bookmarkEnd w:id="555"/>
      <w:r>
        <w:rPr>
          <w:rtl w:val="true"/>
        </w:rPr>
        <w:t>حکمتها دلهای خسته را تازه و باطراوت می کنند</w:t>
      </w:r>
      <w:r>
        <w:rPr>
          <w:rtl w:val="true"/>
        </w:rPr>
        <w:t>.</w:t>
      </w:r>
      <w:bookmarkEnd w:id="556"/>
    </w:p>
    <w:p>
      <w:pPr>
        <w:pStyle w:val="BookText"/>
        <w:rPr/>
      </w:pPr>
      <w:r>
        <w:rPr>
          <w:rFonts w:ascii="Amiri" w:hAnsi="Amiri" w:eastAsia="Amiri" w:cs="Amiri"/>
          <w:color w:val="111111"/>
          <w:sz w:val="28"/>
          <w:sz w:val="28"/>
          <w:szCs w:val="28"/>
          <w:rtl w:val="true"/>
          <w:lang w:bidi="ar-SA"/>
        </w:rPr>
        <w:t>صد و هشتاد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القُلُوبَ تَمَلُّ الاَبدانُ فَابتَغُوا لَها طرائِفَ الحِکمَهِ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 ها مثل بدن هاخسته می شوند پس مطالب ارزشمند و حکمت آمیز را برای آنها طلب کنید تا از خستگی بیرون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درمان روح و خستگی دل روی آوردن به سخنان حکمت آمیز است دل خسته باشنیدن کلمات حکیمانه بزرگانی چون انبیاء وائمه طاهرین علیهم السلام طراوت یافته و تازه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قَدْ جَاءَتْکُمْ مَوْعِظَةٌ مِنْ رَبِّکُمْ وَشِفَاءٌ لِمَا فِی الصُّدُورِ وَهُدًی وَرَحْمَةٌ لِلْمُؤْمِنِینَ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ای مردم برای شما از جانب پروردگارتان اندرزی آمد و شفایی برای آنچه در سینه ها دارید و راهنمایی و رحمتی برای مومنان</w:t>
      </w:r>
    </w:p>
    <w:p>
      <w:pPr>
        <w:pStyle w:val="BookText"/>
        <w:rPr/>
      </w:pPr>
      <w:r>
        <w:rPr>
          <w:rFonts w:ascii="IRNazanin" w:hAnsi="IRNazanin" w:eastAsia="IRNazanin"/>
          <w:color w:val="111111"/>
          <w:sz w:val="28"/>
          <w:sz w:val="28"/>
          <w:szCs w:val="28"/>
          <w:rtl w:val="true"/>
          <w:lang w:bidi="fa-IR"/>
        </w:rPr>
        <w:t>امام علیه السلام در وصیتش به فرزندش امام حسن علیه السلام در حالی که او را اندرز می داد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اَحیِ قَلبَکَ بِالمَوعِظَهِ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دلت را با ندرز زنده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وقت احساس خستگی دل کردیم خود را در معرض کلمات حکیمانه و ارزشمند قرار دهیم تا رفع خستگی شود و دل تازه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درمان افسردگی بهترین دارو قرآن و کلمات نورانی محمد و آل محمد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درباره قرآن درمانی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هذَا القُرانَ فِیهِ مَصابِیحَ النُّورِ و شِفاءُ الصُّدُورِ فَلیَجلُ جال بِضُوئِهِ وَ الیُلجِمِ الصِّفَهَ قَلبَهُ فَاِنَّ التَّفَکیرَ حیاهُ القَلبِ البَصیرِ کَما یَمشِی المَستَنِیرُ فِی الظَّلُماتِ بِالنُّورِ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در این قرآن چراغ های روشنایی بخش و شفای سینه های خسته است پس جلا دهنده باید که به نور قرآن دل خود را صفا بخشد و قلبش را بدان صفت مهار نماید زیرا تفکر در قرآن مایه زنده شدن دل شخص با بصیرت می شود همچنان که ادمی در تاریکی ها به کمک نور راه خود را می پیماید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کلمات و مواعظ نورانی محمد و آل محمد علیهم السلام در زیارت گرانقدر جاعه کبیره خطاب به آن بزرگواران عرض می کنیم</w:t>
      </w:r>
      <w:r>
        <w:rPr>
          <w:rFonts w:eastAsia="IRNazanin" w:cs="IRNazanin"/>
          <w:color w:val="111111"/>
          <w:sz w:val="28"/>
          <w:szCs w:val="28"/>
          <w:rtl w:val="true"/>
          <w:lang w:bidi="fa-IR"/>
        </w:rPr>
        <w:t>:</w:t>
      </w:r>
      <w:bookmarkStart w:id="557" w:name="pg3482_24302"/>
    </w:p>
    <w:p>
      <w:pPr>
        <w:pStyle w:val="BookText"/>
        <w:rPr/>
      </w:pPr>
      <w:bookmarkEnd w:id="557"/>
      <w:r>
        <w:rPr>
          <w:rFonts w:ascii="Amiri" w:hAnsi="Amiri" w:eastAsia="Amiri" w:cs="Amiri"/>
          <w:color w:val="111111"/>
          <w:sz w:val="28"/>
          <w:sz w:val="28"/>
          <w:szCs w:val="28"/>
          <w:rtl w:val="true"/>
          <w:lang w:bidi="ar-SA"/>
        </w:rPr>
        <w:t xml:space="preserve">کَلامُکُمُ نُورٌ و اَمرُکُم رُشدٌ وَ وَصیُّکُمُ التَّقوی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کلام شما نور فرمان شما سبب رشد و تعالی و سفارش شما به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و گوش راه دل هستند با مطالعه و تلاوت قرآن و احادیث نورانی اهلبیت علیهم السلام و یا با استماع آنها که همان حکمت های با طراوت موردنظر مولایمان علی علیه السلام می باشند زنگار دل را برطرف و صفا می بخشند پس هر وقت دلمان گرفت و احساس کردیم آزرده خاطریم پناه به قرآن بریم و خود را در معرض موعظه اولیاء الله قرار دهیم آنگاه است که حال ما بهبود می یابد ونشاط و تازگی به دل هایمان باز می گردد</w:t>
      </w:r>
      <w:r>
        <w:rPr>
          <w:rFonts w:eastAsia="IRNazanin" w:cs="IRNazanin"/>
          <w:color w:val="111111"/>
          <w:sz w:val="28"/>
          <w:szCs w:val="28"/>
          <w:rtl w:val="true"/>
          <w:lang w:bidi="fa-IR"/>
        </w:rPr>
        <w:t>.</w:t>
      </w:r>
    </w:p>
    <w:p>
      <w:pPr>
        <w:pStyle w:val="Heading2"/>
        <w:numPr>
          <w:ilvl w:val="1"/>
          <w:numId w:val="1"/>
        </w:numPr>
        <w:rPr/>
      </w:pPr>
      <w:bookmarkStart w:id="558" w:name="__RefHeading___Toc3451815_2749589250"/>
      <w:bookmarkStart w:id="559" w:name="_Toc193"/>
      <w:bookmarkEnd w:id="558"/>
      <w:r>
        <w:rPr>
          <w:rtl w:val="true"/>
        </w:rPr>
        <w:t>سخن حقی که هدف از آن باطل بود</w:t>
      </w:r>
      <w:bookmarkEnd w:id="559"/>
    </w:p>
    <w:p>
      <w:pPr>
        <w:pStyle w:val="BookText"/>
        <w:rPr/>
      </w:pPr>
      <w:r>
        <w:rPr>
          <w:rFonts w:ascii="Amiri" w:hAnsi="Amiri" w:eastAsia="Amiri" w:cs="Amiri"/>
          <w:color w:val="111111"/>
          <w:sz w:val="28"/>
          <w:sz w:val="28"/>
          <w:szCs w:val="28"/>
          <w:rtl w:val="true"/>
          <w:lang w:bidi="ar-SA"/>
        </w:rPr>
        <w:t>صد وهشتاد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قَوْلَ الْخَوَارِجِ لَا حُکْمَ إِلَّا لِلَّهِ کَلِمَةُ حَقٍّ یُرَادُ بِهَا بَاطِلٌ</w:t>
      </w:r>
    </w:p>
    <w:p>
      <w:pPr>
        <w:pStyle w:val="BookText"/>
        <w:rPr/>
      </w:pPr>
      <w:r>
        <w:rPr>
          <w:rFonts w:ascii="IRNazanin" w:hAnsi="IRNazanin" w:eastAsia="IRNazanin"/>
          <w:color w:val="111111"/>
          <w:sz w:val="28"/>
          <w:sz w:val="28"/>
          <w:szCs w:val="28"/>
          <w:rtl w:val="true"/>
          <w:lang w:bidi="fa-IR"/>
        </w:rPr>
        <w:t>امام علیه السلام شنید که خوارج می گویند نیست حکمی جز حکم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حقی است که از آن هدف باطلی دنبال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فوق دوبار در نهج البلاغه آمده امام علیه السلام در بخش خطبه ها همین سخن خوارج را پاسخ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کَلِمَةُ حَقِّ یُرَادُ بِهَا بَاطِلٌ، نَعَمْ إِنَّهُ لا حُکْمَ إ لا لِلَّهِ وَ لَکِنْ هَؤُلاَءِ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 مْرَةَ، وَ إِنَّهُ لاَ بُدَّ لِلنَّاسِ مِنْ اءَمِیرٍ بَرٍّ اءَوْ فَاجِرٍ، یَعْمَلُ فِی إِمْرَتِهِ الْمُؤْمِنُ، وَ یَسْتَمْتِعُ فِیهَا الْکَافِرُ، وَ یُبَلِّغُ اللَّهُ فِیهَا الْاءَجَلَ، وَ یُجْمَعُ بِهِ الْفَیْءُ وَ یُقَاتَلُ بِهِ الْعَدُوُّ، وَ تَأْمَنُ بِهِ السُّبُلُ، وَ یُؤْخَذُ بِهِ لِلضَّعِیفِ مِنَ الْقَوِیِّ حَتَّی یَسْتَرِیحَ بَرُّ وَ یُسْتَرَاحَ مِنْ فَاجِرٍ </w:t>
      </w:r>
      <w:r>
        <w:rPr>
          <w:rStyle w:val="FootnoteAnchor"/>
          <w:rtl w:val="true"/>
        </w:rPr>
        <w:footnoteReference w:id="653"/>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حقی است که با آن هدف باطلی را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جز پروردگار کسی حق فرماندهی ندارد ولی این ها می گویند جز خدا امیری وجود ندارد و حال آنکه مردم باید امیری داشته باشند خواه نیکوکار و یا بدکار تا در پرتو حکومت او مومن به انجام کارهای شایسته پردازد و کافر به دنیای خویش برسد تا آن زمان که وعده</w:t>
      </w:r>
      <w:bookmarkStart w:id="560" w:name="pg3482_24303"/>
    </w:p>
    <w:p>
      <w:pPr>
        <w:pStyle w:val="BookText"/>
        <w:rPr/>
      </w:pPr>
      <w:bookmarkEnd w:id="560"/>
      <w:r>
        <w:rPr>
          <w:rFonts w:ascii="IRNazanin" w:hAnsi="IRNazanin" w:eastAsia="IRNazanin"/>
          <w:color w:val="111111"/>
          <w:sz w:val="28"/>
          <w:sz w:val="28"/>
          <w:szCs w:val="28"/>
          <w:rtl w:val="true"/>
          <w:lang w:bidi="fa-IR"/>
        </w:rPr>
        <w:t>پروردگار سر برسد و مدت عمر هر دو پایان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رئیس حکومت است که مالیات جمع می گردد با دشمنان پیکار می کنند راه ها ایمان می شود حق ناتوان از زورمندان گرفته و نیکوکار آسایش یافته و از بدکار در امان می ماند</w:t>
      </w:r>
      <w:r>
        <w:rPr>
          <w:rFonts w:eastAsia="IRNazanin" w:cs="IRNazanin"/>
          <w:color w:val="111111"/>
          <w:sz w:val="28"/>
          <w:szCs w:val="28"/>
          <w:rtl w:val="true"/>
          <w:lang w:bidi="fa-IR"/>
        </w:rPr>
        <w:t>.</w:t>
      </w:r>
    </w:p>
    <w:p>
      <w:pPr>
        <w:pStyle w:val="Heading2"/>
        <w:numPr>
          <w:ilvl w:val="1"/>
          <w:numId w:val="1"/>
        </w:numPr>
        <w:rPr/>
      </w:pPr>
      <w:bookmarkStart w:id="561" w:name="__RefHeading___Toc3451817_2749589250"/>
      <w:bookmarkStart w:id="562" w:name="_Toc194"/>
      <w:bookmarkEnd w:id="561"/>
      <w:r>
        <w:rPr>
          <w:rtl w:val="true"/>
        </w:rPr>
        <w:t>مردم شناسی امام علیه السلام و نظرش درباره ارازل و اوباش</w:t>
      </w:r>
      <w:r>
        <w:rPr>
          <w:rtl w:val="true"/>
        </w:rPr>
        <w:t>:</w:t>
      </w:r>
      <w:bookmarkEnd w:id="562"/>
    </w:p>
    <w:p>
      <w:pPr>
        <w:pStyle w:val="BookText"/>
        <w:rPr/>
      </w:pPr>
      <w:r>
        <w:rPr>
          <w:rFonts w:ascii="Amiri" w:hAnsi="Amiri" w:eastAsia="Amiri" w:cs="Amiri"/>
          <w:color w:val="111111"/>
          <w:sz w:val="28"/>
          <w:sz w:val="28"/>
          <w:szCs w:val="28"/>
          <w:rtl w:val="true"/>
          <w:lang w:bidi="ar-SA"/>
        </w:rPr>
        <w:t>صد و نودم و نود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صِفَةِ الْغَوْغَاءِ هُمُ الَّذِینَ إِذَا اجْتَمَعُوا غَلَبُوا وَ إِذَا تَفَرَّقُوا لَمْ یُعْرَفُوا وَ قِیلَ بَلْ قَالَ ع هُمُ الَّذِینَ إِذَا اجْتَمَعُوا ضَرُّوا وَ إِذَا تَفَرَّقُوا نَفَعُوا فَقِیلَ قَدْ عَرَفْنَا مَضَرَّةَ اجْتِمَاعِهِمْ فَمَا مَنْفَعَةُ افْتِرَاقِهِمْ فَقَالَ یَرْجِعُ أَصْحَابُ الْمِهَنِ إِلَی مِهْنَتِهِمْ فَیَنْتَفِعُ النَّاسُ بِهِمْ کَرُجُوعِ الْبَنَّاءِ إِلَی بِنَائِهِ وَ النَّسَّاجِ إِلَی مَنْسَجِهِ وَ الْخَبَّازِ إِلَی مَخْبَزِهِ وَ أُتِیَ بِجَانٍ وَ مَعَهُ غَوْغَاءُ فَقَالَ لَا مَرْحَباً بِوُجُوهٍ لَا تُرَی إِلَّا عِنْدَ کُلِّ سَوْأَةٍ</w:t>
      </w:r>
    </w:p>
    <w:p>
      <w:pPr>
        <w:pStyle w:val="BookText"/>
        <w:rPr/>
      </w:pPr>
      <w:r>
        <w:rPr>
          <w:rFonts w:ascii="IRNazanin" w:hAnsi="IRNazanin" w:eastAsia="IRNazanin"/>
          <w:color w:val="111111"/>
          <w:sz w:val="28"/>
          <w:sz w:val="28"/>
          <w:szCs w:val="28"/>
          <w:rtl w:val="true"/>
          <w:lang w:bidi="fa-IR"/>
        </w:rPr>
        <w:t>این کلمات را امام علیه السلام در توصیف اراذل و اوباش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وقتی با هم جمع می شوند پیروز می شوند و وقتی پراکنده می گردند شناسایی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وقتی با هم جمع می شوند ضرر می رسانند و وقتی پراکنده می شوند سود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کردند زیان و ضرر تجمع ایشان را فهمیدیم اما سود جدایی و پراکندگی آنها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کسبه به سر کار خود برمیگردند و مردم به وسیله آنها سود می برند مثل بنا که به سر ساختمان خود می رود و بافنده به کارگاهش و نانوا به نانوایی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جنایتکاری را نزد امام علیه لاسلام آوردند در حالی که گروهی از اراذل و اوباش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باد چهره هایی که جز به هنگام شر بدی دیده نمی شوند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شناسی مولایمان علی علیه السلام آنقدر دقیق و حساب شده است که جی هیچ گونه ابهامی برای انسان ها باقی نمی گذارد اولا معلوم می شود مسئله اراذل و اوباش یعنی آدم های شور و مردم آزار در همه زمان ها وجود داشته و منحصر عصر</w:t>
      </w:r>
    </w:p>
    <w:p>
      <w:pPr>
        <w:pStyle w:val="BookText"/>
        <w:rPr/>
      </w:pPr>
      <w:r>
        <w:rPr>
          <w:rFonts w:ascii="IRNazanin" w:hAnsi="IRNazanin" w:eastAsia="IRNazanin"/>
          <w:color w:val="111111"/>
          <w:sz w:val="28"/>
          <w:sz w:val="28"/>
          <w:szCs w:val="28"/>
          <w:rtl w:val="true"/>
          <w:lang w:bidi="fa-IR"/>
        </w:rPr>
        <w:t>خاصی نیست ثانیا توجه دادن آن گرامی به خصوصیات رفتاری این قشر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اینها وقتی تک هستند مشکلی ندارند ولی وقتی چند نفر می شوند و یکی را به عنوان سرکرده بر میگزینند و عده ای نوچه در اطراف او جمع می شوند خطرناک می گردند بنابراین برای آسایش کسبه و عابرین و ساکنین منازل باید بین آنها جدایی انداخت که هیچ گاه با هم یکجا حضور پیدا نکنند چون باعث اذیت و ازار و تخریب اموال عمومی و خصوصی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علیه السلام این جمعیت غوغاسالار سبب تعطیلی کار و کاسبی می شوند وقتی با قوه قهریه آنها را پراکنده کنند بنا سر ساختمان خود می رود بافنده به کارگاهش می رسد و نانوا به پختن نانش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جمله جالبی را به اشرار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مباد چهره هایی که جز به هنگام شر و کارهای زشت دیده نمی شوند یعنی هر کجا دعوا و نزاعی باشد در معرکه حاضر می شوند و اگر سرکرده اشرارشان را بگیرند نوچه ها غوغاسالاری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اراذل و اوباش از شکم مادر رذل و ظالم متولد نشده اند اینها به خاطر فقر فرهنگی و ضعف تربیت به این روز افتاده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هواهای نفسانی در وجود انسان منشا بسیاری از شرور است ولی وقتی انسان خود را مکلف کند به کارهای خوب و با خواهش های درونی خود بجنگد قطعا از رذالت و اوباش گری فاصله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p>
    <w:p>
      <w:pPr>
        <w:pStyle w:val="BookText"/>
        <w:rPr/>
      </w:pPr>
      <w:r>
        <w:rPr>
          <w:rFonts w:ascii="Amiri" w:hAnsi="Amiri" w:eastAsia="Amiri" w:cs="Amiri"/>
          <w:color w:val="111111"/>
          <w:sz w:val="28"/>
          <w:sz w:val="28"/>
          <w:szCs w:val="28"/>
          <w:rtl w:val="true"/>
          <w:lang w:bidi="ar-SA"/>
        </w:rPr>
        <w:t xml:space="preserve">تُکَلَّفُوا فِعلَ الخَیرِ و جاهِدوا نُفوَسُکم عَلَیه فَاِنَّ الشَرَّ مَطبُوعٌ عَلَیهِ الاِنسانُ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برای انجام کار خوب خود را مکلف کنید و در این راه با نفس هایتان بجنگید زیرا انسان به شر تمایل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فرموده است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اَلنَّفسُ مَجبولَهٌ عَلی سُوءِ الاَدَبِ و العَبدُ مَامورٌ بِمُلازَمَهِ حُسنِ الاَدَبِ وَ النَّفسُ تجَری بِطَبعِها فِی مَیدانِ المُخالَفِهِ وَ العَبدُ یَجهَدُ برَدِّها عَن سُوءِ المُطالَبَهِ فَمَتی اَطلَقَ</w:t>
      </w:r>
      <w:bookmarkStart w:id="563" w:name="pg3482_24305"/>
    </w:p>
    <w:p>
      <w:pPr>
        <w:pStyle w:val="BookText"/>
        <w:rPr/>
      </w:pPr>
      <w:bookmarkEnd w:id="563"/>
      <w:r>
        <w:rPr>
          <w:rFonts w:ascii="Amiri" w:hAnsi="Amiri" w:eastAsia="Amiri" w:cs="Amiri"/>
          <w:color w:val="111111"/>
          <w:sz w:val="28"/>
          <w:sz w:val="28"/>
          <w:szCs w:val="28"/>
          <w:rtl w:val="true"/>
          <w:lang w:bidi="ar-SA"/>
        </w:rPr>
        <w:t xml:space="preserve">عِنانَها فَهُوَ شَریکٌ فِی فَسادِها ومَن اَعانَ نَفسَهُ فِی هَوی نَفسِهِ فَقَد اَشرَکَ نَفسَهُ فِی قَتلِ نَفسِهِ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نفس آدمی بر بی ادبی و شرارت سرشته شده و انسان مامور است که آداب خوب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طور طبیعی در میدان مخالفت می تازد و انسان می کوشد خواهش های بد او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زمام نفس را رها سازد در فساد آن شریک است و هر که نفس خویش را در خواهش هایش مدد رساند در قتل و نابودی خود شریک نفس خویش است</w:t>
      </w:r>
      <w:r>
        <w:rPr>
          <w:rFonts w:eastAsia="IRNazanin" w:cs="IRNazanin"/>
          <w:color w:val="111111"/>
          <w:sz w:val="28"/>
          <w:szCs w:val="28"/>
          <w:rtl w:val="true"/>
          <w:lang w:bidi="fa-IR"/>
        </w:rPr>
        <w:t>.</w:t>
      </w:r>
    </w:p>
    <w:p>
      <w:pPr>
        <w:pStyle w:val="Heading2"/>
        <w:numPr>
          <w:ilvl w:val="1"/>
          <w:numId w:val="1"/>
        </w:numPr>
        <w:rPr/>
      </w:pPr>
      <w:bookmarkStart w:id="564" w:name="__RefHeading___Toc3451819_2749589250"/>
      <w:bookmarkStart w:id="565" w:name="_Toc195"/>
      <w:bookmarkEnd w:id="564"/>
      <w:r>
        <w:rPr>
          <w:rtl w:val="true"/>
        </w:rPr>
        <w:t>فرشتگان محافظ و ماموریت آنها</w:t>
      </w:r>
      <w:bookmarkEnd w:id="565"/>
    </w:p>
    <w:p>
      <w:pPr>
        <w:pStyle w:val="BookText"/>
        <w:rPr/>
      </w:pPr>
      <w:r>
        <w:rPr>
          <w:rFonts w:ascii="Amiri" w:hAnsi="Amiri" w:eastAsia="Amiri" w:cs="Amiri"/>
          <w:color w:val="111111"/>
          <w:sz w:val="28"/>
          <w:sz w:val="28"/>
          <w:szCs w:val="28"/>
          <w:rtl w:val="true"/>
          <w:lang w:bidi="ar-SA"/>
        </w:rPr>
        <w:t>صد و نود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کُلِّ إِنْسَانٍ مَلَکَیْنِ یَحْفَظَانِهِ فَإِذَا جَاءَ الْقَدَرُ خَلَّیَا بَیْنَهُ وَ بَیْنَهُ وَ إِنَّ الْأَجَلَ جُنَّةٌ حَصِینَةٌ</w:t>
      </w:r>
    </w:p>
    <w:p>
      <w:pPr>
        <w:pStyle w:val="BookText"/>
        <w:rPr/>
      </w:pPr>
      <w:r>
        <w:rPr>
          <w:rFonts w:ascii="IRNazanin" w:hAnsi="IRNazanin" w:eastAsia="IRNazanin"/>
          <w:color w:val="111111"/>
          <w:sz w:val="28"/>
          <w:sz w:val="28"/>
          <w:szCs w:val="28"/>
          <w:rtl w:val="true"/>
          <w:lang w:bidi="fa-IR"/>
        </w:rPr>
        <w:t>برای هر انسان دو فرشته هستند که وی را محافظت میکنند و چون تقدیر الهی فرا رسد تنهایش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که برای انسان تعیین شده چون سپری او را نگه دارنده است انسان از ابتدای ورودش به دنیا در محاصره حوادث و اتفاقاتی است که هر آن ممکن است وی را از پا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طبق فرمایش امام علیه السلام برای هر انسان دو فرشته محافظ قرار داده او را تا روزی که تقدیر الهی ایجاب می کند حفظ کنند و عمر تعیین شده برای وی نیز سپری در برابر حوادث مرگبار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مُعَقِّبَاتٌ مِنْ بَیْنِ یَدَیْهِ وَمِنْ خَلْفِهِ یَحْفَظُونَهُ مِنْ أَمْرِ اللَّهِ</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برای هر انسان از پیش رو و پشت سر مامورین الهی هستند که به فرمان او حفاظت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کُلُّ نَفْسٍ لَمَّا عَلَیْهَا حَافِظٌ </w:t>
      </w:r>
      <w:r>
        <w:rPr>
          <w:rStyle w:val="FootnoteAnchor"/>
          <w:rtl w:val="true"/>
        </w:rPr>
        <w:footnoteReference w:id="657"/>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انسان محافظی هست</w:t>
      </w:r>
      <w:r>
        <w:rPr>
          <w:rFonts w:eastAsia="IRNazanin" w:cs="IRNazanin"/>
          <w:color w:val="111111"/>
          <w:sz w:val="28"/>
          <w:szCs w:val="28"/>
          <w:rtl w:val="true"/>
          <w:lang w:bidi="fa-IR"/>
        </w:rPr>
        <w:t>.</w:t>
      </w:r>
      <w:bookmarkStart w:id="566" w:name="pg3482_24306"/>
    </w:p>
    <w:p>
      <w:pPr>
        <w:pStyle w:val="BookText"/>
        <w:rPr/>
      </w:pPr>
      <w:bookmarkEnd w:id="566"/>
      <w:r>
        <w:rPr>
          <w:rFonts w:ascii="Amiri" w:hAnsi="Amiri" w:eastAsia="Amiri" w:cs="Amiri"/>
          <w:color w:val="111111"/>
          <w:sz w:val="28"/>
          <w:sz w:val="28"/>
          <w:szCs w:val="28"/>
          <w:rtl w:val="true"/>
          <w:lang w:bidi="ar-SA"/>
        </w:rPr>
        <w:t xml:space="preserve">وَإِنَّ عَلَیْکُمْ لَحَافِظِینَ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برای هر کدام از شما نگاهبانانی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الْقَاهِرُ فَوْقَ عِبَادِهِ وَیُرْسِلُ عَلَیْکُمْ حَفَظَةً حَتَّی إِذَا جَاءَ أَحَدَکُمُ الْمَوْتُ تَوَفَّتْهُ رُسُلُنَا وَهُمْ لَا یُفَرِّطُونَ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خداست که با اقتدار برتر از بندگانش می باشد و برایتان فرشته های نگهبانی را می فرستد تا اینکه مرگ یکی از شما فرا رسد در این موقع فرستادگان ما روح او را میگیرند و در کار خود کوتاهی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آیات فوق این نتیجه به دست می آید که انسان نگهبان دارد تا آن زمان که فرمان بسته شدن پرونده عمرش داده شد و خدا بهترین نگهبان و حافظ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فَاللَّهُ خَیْرٌ حَافِظًا وَهُوَ أَرْحَمُ الرَّاحِمِینَ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این سخن یعقوب است برای برادران یوسف در آن هنگام که عازم مصر بودند به تحقیق خداوند بهترین نگهبان است و او مهربان ترین مهربانان است</w:t>
      </w:r>
      <w:r>
        <w:rPr>
          <w:rFonts w:eastAsia="IRNazanin" w:cs="IRNazanin"/>
          <w:color w:val="111111"/>
          <w:sz w:val="28"/>
          <w:szCs w:val="28"/>
          <w:rtl w:val="true"/>
          <w:lang w:bidi="fa-IR"/>
        </w:rPr>
        <w:t>.</w:t>
      </w:r>
    </w:p>
    <w:p>
      <w:pPr>
        <w:pStyle w:val="Heading2"/>
        <w:numPr>
          <w:ilvl w:val="1"/>
          <w:numId w:val="1"/>
        </w:numPr>
        <w:rPr/>
      </w:pPr>
      <w:bookmarkStart w:id="567" w:name="__RefHeading___Toc3451821_2749589250"/>
      <w:bookmarkStart w:id="568" w:name="_Toc196"/>
      <w:bookmarkEnd w:id="567"/>
      <w:r>
        <w:rPr>
          <w:rtl w:val="true"/>
        </w:rPr>
        <w:t>قصد طلحه و زبیر از بیعت با امیرالمومنین علی علیه السلام</w:t>
      </w:r>
      <w:bookmarkEnd w:id="568"/>
    </w:p>
    <w:p>
      <w:pPr>
        <w:pStyle w:val="BookText"/>
        <w:rPr/>
      </w:pPr>
      <w:r>
        <w:rPr>
          <w:rFonts w:ascii="Amiri" w:hAnsi="Amiri" w:eastAsia="Amiri" w:cs="Amiri"/>
          <w:color w:val="111111"/>
          <w:sz w:val="28"/>
          <w:sz w:val="28"/>
          <w:szCs w:val="28"/>
          <w:rtl w:val="true"/>
          <w:lang w:bidi="ar-SA"/>
        </w:rPr>
        <w:t>صد و نود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لَهُ طَلْحَةُ وَ الزُّبَیْرُ نُبَایِعُکَ عَلَی أَنَّا شُرَکَاؤُکَ فِی هَذَا الْأَمْرِ لَا وَ لَکِنَّکُمَا شَرِیکَانِ فِی الْقُوَّةِ وَ الِاسْتِعَانَةِ وَ عَوْنَانِ عَلَی الْعَجْزِ وَ الْأَوَدِ</w:t>
      </w:r>
    </w:p>
    <w:p>
      <w:pPr>
        <w:pStyle w:val="BookText"/>
        <w:rPr/>
      </w:pPr>
      <w:r>
        <w:rPr>
          <w:rFonts w:ascii="IRNazanin" w:hAnsi="IRNazanin" w:eastAsia="IRNazanin"/>
          <w:color w:val="111111"/>
          <w:sz w:val="28"/>
          <w:sz w:val="28"/>
          <w:szCs w:val="28"/>
          <w:rtl w:val="true"/>
          <w:lang w:bidi="fa-IR"/>
        </w:rPr>
        <w:t>طلحه و زبیر خدمت امام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کردیم که ما در حکومت شریک تو باشیم امام علیه السلام فرمود نه هرگز بلکه شما در نیرو بخشیدن یاری خواستن شریک دارید و دو یاورید به هنگام ناتوانی و درماندگی در سختی ها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همان طور که بعد از این صحبت ها با امام علیه السلام چهره واقعی خود را نشان دادند از اول هم نشان دادند قصدشان از بیعت با امیرالمومنین علیه السلام رسیدن به</w:t>
      </w:r>
    </w:p>
    <w:p>
      <w:pPr>
        <w:pStyle w:val="BookText"/>
        <w:rPr/>
      </w:pPr>
      <w:r>
        <w:rPr>
          <w:rFonts w:ascii="IRNazanin" w:hAnsi="IRNazanin" w:eastAsia="IRNazanin"/>
          <w:color w:val="111111"/>
          <w:sz w:val="28"/>
          <w:sz w:val="28"/>
          <w:szCs w:val="28"/>
          <w:rtl w:val="true"/>
          <w:lang w:bidi="fa-IR"/>
        </w:rPr>
        <w:t>پست و مقام بوده و قصد قربت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چهره امثال طلحه و زبیر ار در جای دیگر اینگونه آشکار ساخته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تَکُنْ بَیْعَتُکُمْ إِیّایَ فَلْتَةً، وَ لَیْسَ اءَمْرِی وَ اءَمْرُکُمْ واحِدا، إِنِّی اءُرِیدُکُمْ لِلَّهِ، وَ اءَنْتُمْ تُرِیدُونَنِی لِاءَنْفُسِکُمْ</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بیعت شما با من بدون فکر و ناگهانی نبود و عمل من و شما یکسان نیست من برای خدا شما را می خواهم و شما مرا برای خودتان می خواهید به نقل از زید بن اسلم طلحه و زبیر نزد علی علیه السلام آمدند در حالی که به باغ های اطراف مدینه رفته بود آن دو بر وی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بیاور تا با تو بیعت کنیم زیرا مردم تنها به خلافت تو رضایت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نیازی به این امر نیست اگر برای شما دو نفر وزیر باشم بهتر از آن است که بر شما امیر باشم هر یک از شما که می خواهد دستش را بیاورد تا با و 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غیر از تو را انتخاب نکنند و از تو عدول نکنند دستت را بیاور تا به عنوان نخستین افراد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من پنهانی نخواهد بود مهلت دهید تا به مسجد درآیم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تو بیعت کنیم و سپس در مسجد هم بیعت خواهیم کرد پس به عنوان نخستین افراد با وی بیعت کردند آنگاه مردم با وی بر منبر بیعت کردند که پیشاپیش آنان طلحه بن عبیدالله بود که دستی معلول داشت طلحه بر منبر بالا رفت و با علی علیه السلام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اسد که فال بد می زد ایستاده بود و نگاه می کرد چون دید نخستین دستی که بیعت کرد معلول است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للهِ و اِنّا اِلَیهِ راجِعُون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دستی که با امیرمومنان بیعت کرد معلول بود دور نیست که این امر سامان نگیرد</w:t>
      </w:r>
      <w:r>
        <w:rPr>
          <w:rFonts w:eastAsia="IRNazanin" w:cs="IRNazanin"/>
          <w:color w:val="111111"/>
          <w:sz w:val="28"/>
          <w:szCs w:val="28"/>
          <w:rtl w:val="true"/>
          <w:lang w:bidi="fa-IR"/>
        </w:rPr>
        <w:t>.</w:t>
      </w:r>
      <w:bookmarkStart w:id="569" w:name="pg3482_24308"/>
    </w:p>
    <w:p>
      <w:pPr>
        <w:pStyle w:val="BookText"/>
        <w:rPr/>
      </w:pPr>
      <w:bookmarkEnd w:id="569"/>
      <w:r>
        <w:rPr>
          <w:rFonts w:ascii="IRNazanin" w:hAnsi="IRNazanin" w:eastAsia="IRNazanin"/>
          <w:color w:val="111111"/>
          <w:sz w:val="28"/>
          <w:sz w:val="28"/>
          <w:szCs w:val="28"/>
          <w:rtl w:val="true"/>
          <w:lang w:bidi="fa-IR"/>
        </w:rPr>
        <w:t>سپس طلحه و زبیر از منبر فرود آمدند و دیگر مردمان بیعت نمودند</w:t>
      </w:r>
      <w:r>
        <w:rPr>
          <w:rFonts w:eastAsia="IRNazanin" w:cs="IRNazanin"/>
          <w:color w:val="111111"/>
          <w:sz w:val="28"/>
          <w:szCs w:val="28"/>
          <w:rtl w:val="true"/>
          <w:lang w:bidi="fa-IR"/>
        </w:rPr>
        <w:t xml:space="preserve">. </w:t>
      </w:r>
      <w:r>
        <w:rPr>
          <w:rStyle w:val="FootnoteAnchor"/>
          <w:rtl w:val="true"/>
        </w:rPr>
        <w:footnoteReference w:id="662"/>
      </w:r>
    </w:p>
    <w:p>
      <w:pPr>
        <w:pStyle w:val="Heading2"/>
        <w:numPr>
          <w:ilvl w:val="1"/>
          <w:numId w:val="1"/>
        </w:numPr>
        <w:rPr/>
      </w:pPr>
      <w:bookmarkStart w:id="570" w:name="__RefHeading___Toc3451823_2749589250"/>
      <w:bookmarkStart w:id="571" w:name="_Toc197"/>
      <w:bookmarkEnd w:id="570"/>
      <w:r>
        <w:rPr>
          <w:rtl w:val="true"/>
        </w:rPr>
        <w:t>دو چیز را فراموش نکنیم یا خدا یاد مرگ</w:t>
      </w:r>
      <w:bookmarkEnd w:id="571"/>
    </w:p>
    <w:p>
      <w:pPr>
        <w:pStyle w:val="BookText"/>
        <w:rPr/>
      </w:pPr>
      <w:r>
        <w:rPr>
          <w:rFonts w:ascii="IRNazanin" w:hAnsi="IRNazanin" w:eastAsia="IRNazanin"/>
          <w:color w:val="111111"/>
          <w:sz w:val="28"/>
          <w:sz w:val="28"/>
          <w:szCs w:val="28"/>
          <w:rtl w:val="true"/>
          <w:lang w:bidi="fa-IR"/>
        </w:rPr>
        <w:t>صد و نود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اتَّقُوا اللَّهَ الَّذِی إِنْ قُلْتُمْ سَمِعَ وَ إِنْ أَضْمَرْتُمْ عَلِمَ وَ بَادِرُوا الْمَوْتَ الَّذِی إِنْ هَرَبْتُمْ مِنْهُ أَدْرَکَکُمْ وَ إِنْ أَقَمْتُمْ أَخَذَکُمْ وَ إِنْ نَسِیتُمُوهُ ذَکَرَکُمْ</w:t>
      </w:r>
    </w:p>
    <w:p>
      <w:pPr>
        <w:pStyle w:val="BookText"/>
        <w:rPr/>
      </w:pPr>
      <w:r>
        <w:rPr>
          <w:rFonts w:ascii="IRNazanin" w:hAnsi="IRNazanin" w:eastAsia="IRNazanin"/>
          <w:color w:val="111111"/>
          <w:sz w:val="28"/>
          <w:sz w:val="28"/>
          <w:szCs w:val="28"/>
          <w:rtl w:val="true"/>
          <w:lang w:bidi="fa-IR"/>
        </w:rPr>
        <w:t>ای مردم بترسید از خدایی که اگر بگویید می شنود و اگر پنهان کنید می داند پس از مرگی سبقت گیرید که اگر از آن فرار کردید به شما می رسد و اگر ایستادید شما را می گیرد و اگر فراموشش کردید به یاد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 چیز هیچ گاه نباید از یادمان برود یکی خدا و دوم مرگ و این دو یار انسان و عوامل ترقی و رشد انسانند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از ظاهر و باطن ما مطلع است و چیزی از او مخفی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یَعْلَمُ خَائِنَةَ الْأَعْیُنِ وَمَا تُخْفِی الصُّدُورُ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خداوند به گردش خائنانه چشم های خلق و اندیشه های پنهانی مردم آگاه است</w:t>
      </w:r>
    </w:p>
    <w:p>
      <w:pPr>
        <w:pStyle w:val="BookText"/>
        <w:rPr/>
      </w:pPr>
      <w:r>
        <w:rPr>
          <w:rFonts w:ascii="Amiri" w:hAnsi="Amiri" w:eastAsia="Amiri" w:cs="Amiri"/>
          <w:color w:val="111111"/>
          <w:sz w:val="28"/>
          <w:sz w:val="28"/>
          <w:szCs w:val="28"/>
          <w:rtl w:val="true"/>
          <w:lang w:bidi="ar-SA"/>
        </w:rPr>
        <w:t>وَإِنْ تَجْهَرْ بِالْقَوْلِ فَإِنَّهُ یَعْلَمُ السِّرَّ وَأَخْفی</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اگر سخن به آشکارا گویی خداوند از ضمیر مخفی و مخفی تر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 گوید از امام صادق علیه السلام معنی سر و اخفی را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اَلسِّرُّ ما کَتَمتَهُ فِی نفسِکَ وَ اَخفی ما خَطَرَ ببالِکَ ثُمَّ اَنسِیتَهُ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سر آن است که در ضمیرت وجود دارد و آن را پنهان نگاه داری و اخفا آن چیزی است که زمانی به دلت خطور کرده و سپس آن را فراموش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درباره آگاهی پروردگار از ضمائر ما نیز فرمود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السِّرِّ مِنْ ضَمَائر</w:t>
      </w:r>
    </w:p>
    <w:p>
      <w:pPr>
        <w:pStyle w:val="BookText"/>
        <w:rPr/>
      </w:pPr>
      <w:r>
        <w:rPr>
          <w:rFonts w:ascii="Amiri" w:hAnsi="Amiri" w:eastAsia="Amiri" w:cs="Amiri"/>
          <w:color w:val="111111"/>
          <w:sz w:val="28"/>
          <w:sz w:val="28"/>
          <w:szCs w:val="28"/>
          <w:rtl w:val="true"/>
          <w:lang w:bidi="ar-SA"/>
        </w:rPr>
        <w:t>الْمُضْمِرِینَ، وَ نَجْوَی الْمُتَخَافِتِینَ، وَ خَوَاطِرِ رَجْمِ الظُّنُونِ، وَ عُقَدِ عَزِیمَاتِ الْیَقِینِ، وَ مَسَارِقِ إِیمَاضِ الْجُفُونِ، وَ مَا ضَمِنَتْهُ اءَکْنَانُ الْقُلُوبِ، وَ غَیَابَاتُ الْغُیُوبِ، وَ مَا اءَصْغَتْ لاِسْتِرَاقِهِ مَصَائِخُ الْاءَسْمَاعِ</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خداوند متعال آگاه بر کسانی است که راز خود را پنهان می کنند و پنهان گویی آنان که سخن با یکدیگر آهسته می گویند و به اندیشه هایی که از ظن و گمان در دل قرار گیرد به آنچه با یقین تصمیم بر آن گرفته می شود به نگاه کردن های زیر چشم که از روی دزدی و آهستگی انجام می گیرد به طوری که دیگری ملتفت نباشد و به آنچه در دل ها پنهان شده و هیچ کس از آن آگاه نیست و به نادیدنی ها که در زیر حجاب ها و پرده ها مستور است و برای احدی آشکار نمی باشد و به سخنانی که سوراخ های گوش ها به دزدی و آهستگی 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جمله دوم امام علیه السلام که با جمله بادر و الموت بیان شد استقبال از مرگ یعنی آمادگی برای سفر آخرت چگونه یک مسافر چمدان خود را می بندد و تمام وسایل مورد نیاز سفرش را در داخل آن می گذارد و ساعت حرکت را انتظار می کشد باید نسبت به مرگ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مردم و خدا و دین ادا شود و چمدان از اعمال صالحه و خیر پر باشد و به تکلیف عمل گردد تا هر وقت ندای الرحیل داده شد با دست خالی سفر آخرت آغاز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به سوال آماده شدن برای مرگ به چیست؟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اَداءُ الفَرائِض و اِجتِنابُ المَحارِم و الاِشتِمالُ عَلیَ المَکارِم ثُمَّ لا یُبالِی اَوقَعَ عَلَی المَوتِ اَم وَقَعَ المَوتُ عَلَیه وَ اللهِ ما یُبالی بنُ اَبی طالبٍ اَوقَعَ عَلَی المَوتِ اَم وَقَعَ المَوتُ عَلَیه</w:t>
      </w:r>
      <w:r>
        <w:rPr>
          <w:rStyle w:val="FootnoteAnchor"/>
          <w:rtl w:val="true"/>
        </w:rPr>
        <w:footnoteReference w:id="66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 آوردن واجبات و دوری کردن از حرام ها و فرا گرفتن خوی های نیک با رعایت این کارها دیگر آدمی را چه باک که او به سراغ مرگ رود یا مرگ به سراغش آید سوگند به خدا که پسر ابی طالب را باکی نیست که خود به سراغ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مرگ به سراغ او آید</w:t>
      </w:r>
      <w:r>
        <w:rPr>
          <w:rFonts w:eastAsia="IRNazanin" w:cs="IRNazanin"/>
          <w:color w:val="111111"/>
          <w:sz w:val="28"/>
          <w:szCs w:val="28"/>
          <w:rtl w:val="true"/>
          <w:lang w:bidi="fa-IR"/>
        </w:rPr>
        <w:t>.</w:t>
      </w:r>
      <w:bookmarkStart w:id="572" w:name="pg3482_24310"/>
    </w:p>
    <w:p>
      <w:pPr>
        <w:pStyle w:val="BookText"/>
        <w:rPr/>
      </w:pPr>
      <w:bookmarkEnd w:id="572"/>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الاِستِعدادُ لِلمَوتِ تَجَنُّبُ الحَرامِ و بَذلُ النَّدی و الخَیر</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اماده شدن برای مرگ در حقیقت دوری کردن از حرام و گشودن دست احسان و نیکی است</w:t>
      </w:r>
      <w:r>
        <w:rPr>
          <w:rFonts w:eastAsia="IRNazanin" w:cs="IRNazanin"/>
          <w:color w:val="111111"/>
          <w:sz w:val="28"/>
          <w:szCs w:val="28"/>
          <w:rtl w:val="true"/>
          <w:lang w:bidi="fa-IR"/>
        </w:rPr>
        <w:t>.</w:t>
      </w:r>
    </w:p>
    <w:p>
      <w:pPr>
        <w:pStyle w:val="Heading2"/>
        <w:numPr>
          <w:ilvl w:val="1"/>
          <w:numId w:val="1"/>
        </w:numPr>
        <w:rPr/>
      </w:pPr>
      <w:bookmarkStart w:id="573" w:name="__RefHeading___Toc3451825_2749589250"/>
      <w:bookmarkStart w:id="574" w:name="_Toc198"/>
      <w:bookmarkEnd w:id="573"/>
      <w:r>
        <w:rPr>
          <w:rtl w:val="true"/>
        </w:rPr>
        <w:t>در انجام کار خیر با خدا معامله کنید</w:t>
      </w:r>
      <w:bookmarkEnd w:id="574"/>
    </w:p>
    <w:p>
      <w:pPr>
        <w:pStyle w:val="BookText"/>
        <w:rPr/>
      </w:pPr>
      <w:r>
        <w:rPr>
          <w:rFonts w:ascii="IRNazanin" w:hAnsi="IRNazanin" w:eastAsia="IRNazanin"/>
          <w:color w:val="111111"/>
          <w:sz w:val="28"/>
          <w:sz w:val="28"/>
          <w:szCs w:val="28"/>
          <w:rtl w:val="true"/>
          <w:lang w:bidi="fa-IR"/>
        </w:rPr>
        <w:t>صد و نود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یُزَهِّدَنَّکَ فِی الْمَعْرُوفِ مَنْ لَا یَشْکُرُهُ لَکَ فَقَدْ یَشْکُرُکَ عَلَیْهِ مَنْ لَا یَسْتَمْتِعُ بِشَیْ‌ءٍ مِنْهُ وَ قَدْ تُدْرِکُ مِنْ شُکْرِ الشَّاکِرِ أَکْثَرَ مِمَّا أَضَاعَ الْکَافِرُ وَ اللَّهُ یُحِبُّ الْمُحْسِنِینَ</w:t>
      </w:r>
    </w:p>
    <w:p>
      <w:pPr>
        <w:pStyle w:val="BookText"/>
        <w:rPr/>
      </w:pPr>
      <w:r>
        <w:rPr>
          <w:rFonts w:ascii="IRNazanin" w:hAnsi="IRNazanin" w:eastAsia="IRNazanin"/>
          <w:color w:val="111111"/>
          <w:sz w:val="28"/>
          <w:sz w:val="28"/>
          <w:szCs w:val="28"/>
          <w:rtl w:val="true"/>
          <w:lang w:bidi="fa-IR"/>
        </w:rPr>
        <w:t>کسی که نیکی تو را سپاس نگذارد باعث نشود که تو در نیکی کردن بی رغبت شوی که گاهی کسی که از نیکی تو بهره ای نبرده برای کار نیکویی که کرده ای از تو سپاسگزاری می کند و گاهی تو سپاس کسی را که سپاسگزار توست بیشتر از آنچه فرد ناسپاس ضایع ساخته دریافت می کنی خداوند نیکوکاران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انجام کار خیر باید با خداوند معامله کرد تعریف و تشکر افراد نباید در اراده ما اثر گذارند بعضی روحیه قدرشناسی دارند همین که مورد لطف کسی قرار می گیرند نه یکبار چندین بار تشکر و سپاسگزاری می کنند و بعضی یا از روی فراموشی و یا به خاطر خوی بد خویش از احسان کننده سپاسگزاری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ادم خدمتگزار تشکر یا عدم تشکر نباید حالش را تغییر دهد و بگوید بشکند دست من که دیگر به کسی خدمت کنم چون آنکه باید تشکر کند خداست و خدا هم بارها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نَجزِی المُحسِنینَ </w:t>
      </w:r>
      <w:r>
        <w:rPr>
          <w:rStyle w:val="FootnoteAnchor"/>
          <w:rtl w:val="true"/>
        </w:rPr>
        <w:footnoteReference w:id="669"/>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خدا به نیکوکاران نزدیک است همان طور که امام علیه لاسلام فرمود گاه جبران بی لطفی اشخاصی که از خدمت ما تشکر نمی کنند از ناحیه کسانی می شود که خدمتی درباره آنها قرار نداده ایم ولی همین که می فهمند که فردی آدم خیر و</w:t>
      </w:r>
      <w:bookmarkStart w:id="575" w:name="pg3482_24311"/>
    </w:p>
    <w:p>
      <w:pPr>
        <w:pStyle w:val="BookText"/>
        <w:rPr/>
      </w:pPr>
      <w:bookmarkEnd w:id="575"/>
      <w:r>
        <w:rPr>
          <w:rFonts w:ascii="IRNazanin" w:hAnsi="IRNazanin" w:eastAsia="IRNazanin"/>
          <w:color w:val="111111"/>
          <w:sz w:val="28"/>
          <w:sz w:val="28"/>
          <w:szCs w:val="28"/>
          <w:rtl w:val="true"/>
          <w:lang w:bidi="fa-IR"/>
        </w:rPr>
        <w:t>خدمتگزاری هست او را مورد ستایش و تمجید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اخلاص در عمل این مطلب مطرح است که انسان با اخلاص حتی انتظار پاداش و تشکر از خداوند را نیز ندارد چون می داند خداوند تبارک و تعالی خود قدرشناس است نیازی نیست داد و ستد کند و عبادت تاجرانه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بستگی دل به غیر دوست زیان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با دوست سود هر دو جهان است</w:t>
      </w:r>
    </w:p>
    <w:p>
      <w:pPr>
        <w:pStyle w:val="BookText"/>
        <w:rPr/>
      </w:pPr>
      <w:r>
        <w:rPr>
          <w:rFonts w:ascii="IRNazanin" w:hAnsi="IRNazanin" w:eastAsia="IRNazanin"/>
          <w:color w:val="111111"/>
          <w:sz w:val="28"/>
          <w:sz w:val="28"/>
          <w:szCs w:val="28"/>
          <w:rtl w:val="true"/>
          <w:lang w:bidi="fa-IR"/>
        </w:rPr>
        <w:t>سود و زیان نیست در معامله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صادق بری ز سود و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لاسلام در رد عبارت تاجرانه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ولکِنِّی اَعبُدَهُ حَبَّاً لَه عَزّوجَلَّ و هِیَ عِبادَهُ الاَحرارِ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ولی من خدای بزرگ را به خاطر محبتی که به او دارم می پرستم و اینگونه عبادت مخصوص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همه وصل حور و خلد برین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مقصود ما نه آن و نه این است</w:t>
      </w:r>
    </w:p>
    <w:p>
      <w:pPr>
        <w:pStyle w:val="Heading2"/>
        <w:numPr>
          <w:ilvl w:val="1"/>
          <w:numId w:val="1"/>
        </w:numPr>
        <w:rPr/>
      </w:pPr>
      <w:bookmarkStart w:id="576" w:name="__RefHeading___Toc3451827_2749589250"/>
      <w:bookmarkStart w:id="577" w:name="_Toc199"/>
      <w:bookmarkEnd w:id="576"/>
      <w:r>
        <w:rPr>
          <w:rtl w:val="true"/>
        </w:rPr>
        <w:t>وسعت ظرف علم</w:t>
      </w:r>
      <w:r>
        <w:rPr>
          <w:rtl w:val="true"/>
        </w:rPr>
        <w:t>:</w:t>
      </w:r>
      <w:bookmarkEnd w:id="577"/>
    </w:p>
    <w:p>
      <w:pPr>
        <w:pStyle w:val="BookText"/>
        <w:rPr/>
      </w:pPr>
      <w:r>
        <w:rPr>
          <w:rFonts w:ascii="Amiri" w:hAnsi="Amiri" w:eastAsia="Amiri" w:cs="Amiri"/>
          <w:color w:val="111111"/>
          <w:sz w:val="28"/>
          <w:sz w:val="28"/>
          <w:szCs w:val="28"/>
          <w:rtl w:val="true"/>
          <w:lang w:bidi="ar-SA"/>
        </w:rPr>
        <w:t>صد و نود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وِعَاءٍ یَضِیقُ بِمَا جُعِلَ فِیهِ إِلَّا وِعَاءَ الْعِلْمِ فَإِنَّهُ یَتَّسِعُ بِهِ</w:t>
      </w:r>
    </w:p>
    <w:p>
      <w:pPr>
        <w:pStyle w:val="BookText"/>
        <w:rPr/>
      </w:pPr>
      <w:r>
        <w:rPr>
          <w:rFonts w:ascii="IRNazanin" w:hAnsi="IRNazanin" w:eastAsia="IRNazanin"/>
          <w:color w:val="111111"/>
          <w:sz w:val="28"/>
          <w:sz w:val="28"/>
          <w:szCs w:val="28"/>
          <w:rtl w:val="true"/>
          <w:lang w:bidi="fa-IR"/>
        </w:rPr>
        <w:t>هر ظرفی به آنچه در او جای دهند تنگ شود جز ظرف علم که هر چه در او قرار دهند وسیع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دامنه علم به وسعت عمر زمین و آسمان و تاریخ گذشته و حال و آینده بشر است ظرف دریافت کننده آن نیز وسیع ترین ظروف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تا آنجایی که قدرت فهم و درک مطالب علمی را دارد می تواند بر دانش خویش بیفزاید و از خداوند متعال درخواست افزونی علم نماید چنانکه پروردگار به پیامبرش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رَبِّ زِدنی عِلماً</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بگو پروردگار من بر علمم بیفزای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همین انسان زمانی از عمرش فرا می رسد که ظرف علمش می شکند و</w:t>
      </w:r>
      <w:bookmarkStart w:id="578" w:name="pg3482_24312"/>
    </w:p>
    <w:p>
      <w:pPr>
        <w:pStyle w:val="BookText"/>
        <w:rPr/>
      </w:pPr>
      <w:bookmarkEnd w:id="578"/>
      <w:r>
        <w:rPr>
          <w:rFonts w:ascii="IRNazanin" w:hAnsi="IRNazanin" w:eastAsia="IRNazanin"/>
          <w:color w:val="111111"/>
          <w:sz w:val="28"/>
          <w:sz w:val="28"/>
          <w:szCs w:val="28"/>
          <w:rtl w:val="true"/>
          <w:lang w:bidi="fa-IR"/>
        </w:rPr>
        <w:t>گرفتار نقصان در درک و فهم می شود و حتی هر آنچه را که کسب علم کرده از یاد می برد و این از خواص دنیاست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مَنْ عَلَیْهَا فَانٍ وَیَبْقَی وَجْهُ رَبِّکَ ذُو الْجَلَالِ وَالْإِکْرَامِ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هر چه روی زمین است فانی شدنی است و فقط ذات پروردگارت که دارای جلالت و کرامت است باقی 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وَمِنْکُمْ مَنْ یُرَدُّ إِلَی أَرْذَلِ الْعُمُرِ لِکَیْ لَا یَعْلَمَ بَعْدَ عِلْمٍ شَیْئًا إِنَّ اللَّهَ عَلِیمٌ قَدِیرٌ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بعضی را به پست ترین مراتب عمر انسان می رساند تا آنجا که تمام دانشی را که فرا گرفته فراموش می کنند خداوند آگاه ومقتدر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بدون کم وکاست در سوره حج تکرار شده ونشان تذکر جدی به انسان مغرور است به ویژه آنانی که دانستنی هایشان باعث بلند پروازی آنها شده و احدی را قبول ندارند و به انکار وحی و نبوت و علوم الهی و معنوی مبتلا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اگر انسان به</w:t>
      </w:r>
    </w:p>
    <w:p>
      <w:pPr>
        <w:pStyle w:val="BookText"/>
        <w:rPr/>
      </w:pPr>
      <w:r>
        <w:rPr>
          <w:rFonts w:ascii="Amiri" w:hAnsi="Amiri" w:eastAsia="Amiri" w:cs="Amiri"/>
          <w:color w:val="111111"/>
          <w:sz w:val="28"/>
          <w:sz w:val="28"/>
          <w:szCs w:val="28"/>
          <w:rtl w:val="true"/>
          <w:lang w:bidi="ar-SA"/>
        </w:rPr>
        <w:t>اَرذَلِ العُمُر</w:t>
      </w:r>
    </w:p>
    <w:p>
      <w:pPr>
        <w:pStyle w:val="BookText"/>
        <w:rPr/>
      </w:pPr>
      <w:r>
        <w:rPr>
          <w:rFonts w:ascii="IRNazanin" w:hAnsi="IRNazanin" w:eastAsia="IRNazanin"/>
          <w:color w:val="111111"/>
          <w:sz w:val="28"/>
          <w:sz w:val="28"/>
          <w:szCs w:val="28"/>
          <w:rtl w:val="true"/>
          <w:lang w:bidi="fa-IR"/>
        </w:rPr>
        <w:t>هم برسد و تمام علومش را از یاد ببرد آثار علمیش ماندگار است و مورد استفاده آیندگان خواهد بود و تا مادامی که حافظه و هوش کار می کند ظرف وجودش قابلیت دریافت نکات و ظرایف علمی را دارد باید در کسب علم قصور نکند چرا که به گفته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العُلَماءُ باقُونَ ما بَقِیَ اللَّیلُ و النَّهارُ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تا گردش شب و روز هست علما هستند</w:t>
      </w:r>
      <w:r>
        <w:rPr>
          <w:rFonts w:eastAsia="IRNazanin" w:cs="IRNazanin"/>
          <w:color w:val="111111"/>
          <w:sz w:val="28"/>
          <w:szCs w:val="28"/>
          <w:rtl w:val="true"/>
          <w:lang w:bidi="fa-IR"/>
        </w:rPr>
        <w:t>.</w:t>
      </w:r>
    </w:p>
    <w:p>
      <w:pPr>
        <w:pStyle w:val="Heading2"/>
        <w:numPr>
          <w:ilvl w:val="1"/>
          <w:numId w:val="1"/>
        </w:numPr>
        <w:rPr/>
      </w:pPr>
      <w:bookmarkStart w:id="579" w:name="__RefHeading___Toc3451829_2749589250"/>
      <w:bookmarkStart w:id="580" w:name="_Toc200"/>
      <w:bookmarkEnd w:id="579"/>
      <w:r>
        <w:rPr>
          <w:rtl w:val="true"/>
        </w:rPr>
        <w:t>آثاری که بر حلم و بردباری مترتب است</w:t>
      </w:r>
      <w:r>
        <w:rPr>
          <w:rtl w:val="true"/>
        </w:rPr>
        <w:t>.</w:t>
      </w:r>
      <w:bookmarkEnd w:id="58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 و نود و هفتم و صد و نود و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عِوَضِ الْحَلِیمِ مِنْ حِلْمِهِ أَنَّ النَّاسَ أَنْصَارُهُ عَلَی الْجَاهِلِ إِنْ لَمْ تَکُنْ حَلِیماً فَتَحَلَّمْ فَإِنَّهُ قَلَّ مَنْ تَشَبَّهَ بِقَوْمٍ</w:t>
      </w:r>
    </w:p>
    <w:p>
      <w:pPr>
        <w:pStyle w:val="BookText"/>
        <w:rPr/>
      </w:pPr>
      <w:r>
        <w:rPr>
          <w:rFonts w:ascii="Amiri" w:hAnsi="Amiri" w:eastAsia="Amiri" w:cs="Amiri"/>
          <w:color w:val="111111"/>
          <w:sz w:val="28"/>
          <w:sz w:val="28"/>
          <w:szCs w:val="28"/>
          <w:rtl w:val="true"/>
          <w:lang w:bidi="ar-SA"/>
        </w:rPr>
        <w:t>إِلَّا أَوْشَکَ أَنْ یَکُونَ مِنْهُمْ</w:t>
      </w:r>
    </w:p>
    <w:p>
      <w:pPr>
        <w:pStyle w:val="BookText"/>
        <w:rPr/>
      </w:pPr>
      <w:r>
        <w:rPr>
          <w:rFonts w:ascii="IRNazanin" w:hAnsi="IRNazanin" w:eastAsia="IRNazanin"/>
          <w:color w:val="111111"/>
          <w:sz w:val="28"/>
          <w:sz w:val="28"/>
          <w:szCs w:val="28"/>
          <w:rtl w:val="true"/>
          <w:lang w:bidi="fa-IR"/>
        </w:rPr>
        <w:t>اولین ثمره بردباری آن است که مردم برابر نادان او را یاری کنند اگر بردبار نیستی خود را به بردباری وادار ساز که کم می شود کسی که خود را شبیه گروهی کند و از جمله آنها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دعواها و نزاع ها آنکه حلم به خرج می دهد و پاسخش متین و منطقی و مورد تایید مردم قرار می گیرد چون اکثر مردم از آدم های زورگو و پرخاشکر نفرت دارند و به آنکه ملایم و آرام است احترام می گذارند و از او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امام علیه السلام این اولین ثمره بردباری است و الا آثار دیگری هم بر آن مترتب است که باید به آنها نیز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موارد دیگر آثار و ثمرات دیگر حلم را اینگونه برمی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حَلُمَ سادَ</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هر که بردبار باشد اقایی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اَلحِلمُ حِلیَهُ العِلمِ وَ عِلَّهُ السِّلمِ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بردباری زیور دانش است و علت صلح و آشتی</w:t>
      </w:r>
    </w:p>
    <w:p>
      <w:pPr>
        <w:pStyle w:val="BookText"/>
        <w:rPr/>
      </w:pPr>
      <w:r>
        <w:rPr>
          <w:rFonts w:ascii="Amiri" w:hAnsi="Amiri" w:eastAsia="Amiri" w:cs="Amiri"/>
          <w:color w:val="111111"/>
          <w:sz w:val="28"/>
          <w:sz w:val="28"/>
          <w:szCs w:val="28"/>
          <w:rtl w:val="true"/>
          <w:lang w:bidi="ar-SA"/>
        </w:rPr>
        <w:t xml:space="preserve">اَلحِلمُ عِندَ شِدَّهِ الغَضَبِ یُومِنُ غَضَبَ الجَبّار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بردباری کردن در اوج خشم آدمی را از خشم خدای جبار در امان می دارد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علاقمندند این صفت ارزشمند را در وجود خود نهادینه کنند باید تمرین کظم غیظ داشته باشند وقتی چندین بار در برابر رفتارهای ناهنجار افراد خشم خود را فرو ببرند در مرور زمان حلیم شده و در برابر گستاخان حلم به خرج می دهند و به همین طریق بر یاران و حامیان خود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علیه السلام فرمودند که حتی اگر انسان خود را شبیه گروهی در آورد در گذشت زمان از جمله آنها می شود</w:t>
      </w:r>
      <w:r>
        <w:rPr>
          <w:rFonts w:eastAsia="IRNazanin" w:cs="IRNazanin"/>
          <w:color w:val="111111"/>
          <w:sz w:val="28"/>
          <w:szCs w:val="28"/>
          <w:rtl w:val="true"/>
          <w:lang w:bidi="fa-IR"/>
        </w:rPr>
        <w:t>.</w:t>
      </w:r>
      <w:bookmarkStart w:id="581" w:name="pg3482_24314"/>
    </w:p>
    <w:p>
      <w:pPr>
        <w:pStyle w:val="Heading2"/>
        <w:numPr>
          <w:ilvl w:val="1"/>
          <w:numId w:val="1"/>
        </w:numPr>
        <w:rPr/>
      </w:pPr>
      <w:bookmarkStart w:id="582" w:name="__RefHeading___Toc3451831_2749589250"/>
      <w:bookmarkStart w:id="583" w:name="_Toc201"/>
      <w:bookmarkEnd w:id="581"/>
      <w:bookmarkEnd w:id="582"/>
      <w:r>
        <w:rPr>
          <w:rtl w:val="true"/>
        </w:rPr>
        <w:t>محاسبه اعمال در دنیا</w:t>
      </w:r>
      <w:bookmarkEnd w:id="583"/>
    </w:p>
    <w:p>
      <w:pPr>
        <w:pStyle w:val="BookText"/>
        <w:rPr/>
      </w:pPr>
      <w:r>
        <w:rPr>
          <w:rFonts w:ascii="Amiri" w:hAnsi="Amiri" w:eastAsia="Amiri" w:cs="Amiri"/>
          <w:color w:val="111111"/>
          <w:sz w:val="28"/>
          <w:sz w:val="28"/>
          <w:szCs w:val="28"/>
          <w:rtl w:val="true"/>
          <w:lang w:bidi="ar-SA"/>
        </w:rPr>
        <w:t>صد و نود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رَبِحَ وَ مَنْ غَفَلَ عَنْهَا خَسِرَ وَ مَنْ خَافَ أَمِنَ وَ مَنِ اعْتَبَرَ أَبْصَرَ وَ مَنْ أَبْصَرَ فَهِمَ وَ مَنْ فَهِمَ عَلِمَ</w:t>
      </w:r>
    </w:p>
    <w:p>
      <w:pPr>
        <w:pStyle w:val="BookText"/>
        <w:rPr/>
      </w:pPr>
      <w:r>
        <w:rPr>
          <w:rFonts w:ascii="IRNazanin" w:hAnsi="IRNazanin" w:eastAsia="IRNazanin"/>
          <w:color w:val="111111"/>
          <w:sz w:val="28"/>
          <w:sz w:val="28"/>
          <w:szCs w:val="28"/>
          <w:rtl w:val="true"/>
          <w:lang w:bidi="fa-IR"/>
        </w:rPr>
        <w:t>کسی که به حساب خود برسد سود برد و هر که از خویش غافل گردد زیان کند و هر که بترسد در امان است و هر که از حوادث عبرت گیرد بینا شود و هر که بینا شد می فهمد و هر که فهمید به دانش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آنکه محاسبه نفس می کند سود برده معرفی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 النقی علیه السلام دنیا را بازار زندگی تعریف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الدُّنیا سُوقُ رَبحَ فیها قُومٌ و خَسِرَ فِیها آخرون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دنیا بازاری است که عده ای در آن سود می برند و جمعی زیان می کنند حالا در این بازار زندگی نخستین سود برندگان کسانی هستند که خودشان به حساب خویش می رسند قبل از آنکه قیامت برپا شود و سخت از آنها حساب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خطاب به همه مردم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اللّهِ زِنُوا اءَنْفُسَکُمْ مِنْ قَبْلِ اءَنْ تُوزَنُوا وَ حَاسِبُوهَا مِنْ قَبْلِ اءَنْ تُحَاسَبوا</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بندگان خدا خودتان را بسنجید پیش از آنکه سنجیده شوید و به حساب خویش رسیدگی کنید پیش از آنکه حساب شما را وارسی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وقتی محاسبه نفس انجام گیرد می توان نواقص را برطرف کرد و جبران گذشته نمود ولی در جهان آخرت و روز قیامت چنین چیزی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هر چه التماس کنیم مکانی به ما بدهید تا نماز قضا بخوانیم روزه قضا بگیریم اموالی در اختیارمان بگذاریم دیون خود را ادا کنیم و هر آنچه قصور کرده ایم اصلاح کنیم جواب منفی است و چنین چیزی اتفاق نخواهد افتاد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صلی الله علیه و آله وسلم در مسجد به انتظار نماز نشسته بودیم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گناهی مرتکب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از او رو برگردانید تا اینکه نماز خوانده شد دوباره آن مرد از جا</w:t>
      </w:r>
    </w:p>
    <w:p>
      <w:pPr>
        <w:pStyle w:val="BookText"/>
        <w:rPr/>
      </w:pPr>
      <w:r>
        <w:rPr>
          <w:rFonts w:ascii="IRNazanin" w:hAnsi="IRNazanin" w:eastAsia="IRNazanin"/>
          <w:color w:val="111111"/>
          <w:sz w:val="28"/>
          <w:sz w:val="28"/>
          <w:szCs w:val="28"/>
          <w:rtl w:val="true"/>
          <w:lang w:bidi="fa-IR"/>
        </w:rPr>
        <w:t>برخاست و همان سخن را تکرار کرد این بار پیامبر صلی الله علیه و آله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این است که این نماز را با ما خواندی و از برای نماز به خوبی وضو گرفتی؟ گفت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کَفّارَهُ ذَنبِکَ</w:t>
      </w:r>
    </w:p>
    <w:p>
      <w:pPr>
        <w:pStyle w:val="BookText"/>
        <w:rPr/>
      </w:pPr>
      <w:r>
        <w:rPr>
          <w:rFonts w:ascii="IRNazanin" w:hAnsi="IRNazanin" w:eastAsia="IRNazanin"/>
          <w:color w:val="111111"/>
          <w:sz w:val="28"/>
          <w:sz w:val="28"/>
          <w:szCs w:val="28"/>
          <w:rtl w:val="true"/>
          <w:lang w:bidi="fa-IR"/>
        </w:rPr>
        <w:t>هما نماز کفاره گناه توست</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بترسد ایمن است این نکته دوم سخن امام علیه السلام بود قطعا منظور امام علیه لاسلام ترس بجا و درست است یعنی ترس از خدا و ترس از اینکه اگر فرمان خدا را نافرمانی کنم باید منتظر عقوبت و عذاب در دنیا و آخرت باشم این ترس است که انسان را در امان قرار می دهد از نقمت و گرفتاری دنیا و عذاب آخرت مصونیت می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مَنْ خَافَ مَقَامَ رَبِّهِ وَنَهَی النَّفْسَ عَنِ الْهَوَی فَإِنَّ الْجَنَّةَ هِیَ الْمَأْوَی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و اما آن که از عظمت پروردگار خویش ترسید و نفس را از هوی بازداشت همانا بهشت جایگاه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کَثُرَت مخافَتُهُ قَلَّت آفَتُهُ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کسی که ترسش از خدا زیاد باشد کمتر آسیب می بیند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عبرت از حوادث و بینایی دل و درک حقایق و رسیدن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پایانی کلام امام علیه السلام بود چگونه ممکن است از عبرت حوادث به علم و آگاهی رسید مطلب روشن است آنانکه حوادث تلخ و شیرین عصر خود و یا تاریخ گذشتگان را مرور می کنند نه به عنوان خواندن یک داستان و سرگرمی و وقت پر کردن بلکه به عنوان عبرت آموزی دلشان بیدار می شوند وقتی دل بیدار شد و نور یقظه در آن تابید حقایق بهتر درک می شود هنگامی که حقایق بهتر درک شد بی شک به نقطه آخر یعنی علم و آگاهی سازنده می رسند</w:t>
      </w:r>
      <w:r>
        <w:rPr>
          <w:rFonts w:eastAsia="IRNazanin" w:cs="IRNazanin"/>
          <w:color w:val="111111"/>
          <w:sz w:val="28"/>
          <w:szCs w:val="28"/>
          <w:rtl w:val="true"/>
          <w:lang w:bidi="fa-IR"/>
        </w:rPr>
        <w:t>.</w:t>
      </w:r>
      <w:bookmarkStart w:id="584" w:name="pg3482_24316"/>
    </w:p>
    <w:p>
      <w:pPr>
        <w:pStyle w:val="Heading2"/>
        <w:numPr>
          <w:ilvl w:val="1"/>
          <w:numId w:val="1"/>
        </w:numPr>
        <w:rPr/>
      </w:pPr>
      <w:bookmarkStart w:id="585" w:name="__RefHeading___Toc3451833_2749589250"/>
      <w:bookmarkStart w:id="586" w:name="_Toc202"/>
      <w:bookmarkEnd w:id="584"/>
      <w:bookmarkEnd w:id="585"/>
      <w:r>
        <w:rPr>
          <w:rtl w:val="true"/>
        </w:rPr>
        <w:t>حاکمیت صالحان بر کره زمین</w:t>
      </w:r>
      <w:bookmarkEnd w:id="586"/>
    </w:p>
    <w:p>
      <w:pPr>
        <w:pStyle w:val="BookText"/>
        <w:rPr/>
      </w:pPr>
      <w:r>
        <w:rPr>
          <w:rFonts w:ascii="Amiri" w:hAnsi="Amiri" w:eastAsia="Amiri" w:cs="Amiri"/>
          <w:color w:val="111111"/>
          <w:sz w:val="28"/>
          <w:sz w:val="28"/>
          <w:szCs w:val="28"/>
          <w:rtl w:val="true"/>
          <w:lang w:bidi="ar-SA"/>
        </w:rPr>
        <w:t>دویستم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لَتَعْطِفَنَّ الدُّنْیَا عَلَیْنَا بَعْدَ شِمَاسِهَا عَطْفَ الضَّرُوسِ عَلَی وَلَدِهَا وَ تَلَا عَقِیبَ ذَلِکَ وَ نُرِیدُ أَنْ نَمُنَّ عَلَی الَّذِینَ اسْتُضْعِفُوا فِی الْأَرْضِ وَ نَجْعَلَهُمْ أَئِمَّةً وَ نَجْعَلَهُمُ الْوارِثِینَ</w:t>
      </w:r>
    </w:p>
    <w:p>
      <w:pPr>
        <w:pStyle w:val="BookText"/>
        <w:rPr/>
      </w:pPr>
      <w:r>
        <w:rPr>
          <w:rFonts w:ascii="IRNazanin" w:hAnsi="IRNazanin" w:eastAsia="IRNazanin"/>
          <w:color w:val="111111"/>
          <w:sz w:val="28"/>
          <w:sz w:val="28"/>
          <w:szCs w:val="28"/>
          <w:rtl w:val="true"/>
          <w:lang w:bidi="fa-IR"/>
        </w:rPr>
        <w:t>دنیا بعد از طغیان به ما روی خواهد آورد چون ماده شتر بدخو که به بچه خود مهربانی می کند و سپس این آیه را تلاوت نمود و می خواهیم بر آنان که مردم ناتوانشان شمرده اند منت گذاریم و آنان را امامان و وارثان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حاکمیت صالحان بر کره زمین اشاره می کند که بالاخره دنیا و دنیاداران بعد از همه سرکشی هایشان سراغ ما خواهند آمد و وعده الهی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افتتاح که شب های ماه مبارک رمضان وارد است عباراتی مشاهده می شود که حکایت از دولت کریمه امام زمان علیه السلام و از بین رفتن موانع ظهور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صَلِّ عَلَی وَلِیِّ أَمْرِکَ الْقَائِمِ الْمُؤَمَّلِ</w:t>
      </w:r>
    </w:p>
    <w:p>
      <w:pPr>
        <w:pStyle w:val="BookText"/>
        <w:rPr/>
      </w:pPr>
      <w:r>
        <w:rPr>
          <w:rFonts w:ascii="IRNazanin" w:hAnsi="IRNazanin" w:eastAsia="IRNazanin"/>
          <w:color w:val="111111"/>
          <w:sz w:val="28"/>
          <w:sz w:val="28"/>
          <w:szCs w:val="28"/>
          <w:rtl w:val="true"/>
          <w:lang w:bidi="fa-IR"/>
        </w:rPr>
        <w:t>خدایا درود فرست بر ولی امر خود که قائم است و مورد امید همگان می باشد زندگی آرمانی هر مومن در عصر حضرت مهدی روحی له الفداء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 هر انسان در هر کجای عالم که طالب اجرای عدالت و حاکمیت صلح و صفاست امید و ارزو به ولی امری دارد که خواسته فطری اش را پاسخگو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ای دل که مسیحا نفسی می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 انفاس خوشش بوی کسی می آید</w:t>
      </w:r>
    </w:p>
    <w:p>
      <w:pPr>
        <w:pStyle w:val="BookText"/>
        <w:rPr/>
      </w:pPr>
      <w:r>
        <w:rPr>
          <w:rFonts w:ascii="IRNazanin" w:hAnsi="IRNazanin" w:eastAsia="IRNazanin"/>
          <w:color w:val="111111"/>
          <w:sz w:val="28"/>
          <w:sz w:val="28"/>
          <w:szCs w:val="28"/>
          <w:rtl w:val="true"/>
          <w:lang w:bidi="fa-IR"/>
        </w:rPr>
        <w:t>از غم هجر مکن ناله و فریاد که 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ام فالی و فریادرسی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اسْتَخْلِفْهُ فِی الْأَرْضِ کَمَا اسْتَخْلَفْتَ الَّذِینَ مِنْ قَبْلِهِ مَکِّنْ لَهُ دِینَهُ الَّذِی ارْتَضَیْتَهُ لَهُ أَبْدِلْهُ مِنْ بَعْدِ خَوْفِهِ أَمْنا</w:t>
      </w:r>
    </w:p>
    <w:p>
      <w:pPr>
        <w:pStyle w:val="BookText"/>
        <w:rPr/>
      </w:pPr>
      <w:r>
        <w:rPr>
          <w:rFonts w:ascii="IRNazanin" w:hAnsi="IRNazanin" w:eastAsia="IRNazanin"/>
          <w:color w:val="111111"/>
          <w:sz w:val="28"/>
          <w:sz w:val="28"/>
          <w:szCs w:val="28"/>
          <w:rtl w:val="true"/>
          <w:lang w:bidi="fa-IR"/>
        </w:rPr>
        <w:t>خدایا او را خلیفه روی زمین قرار ده همان طور که پیشینیان را گماردی او را تمکن ده بر دینی که برایش می پسندی و پس از خوفش امنیت عطایش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فوق دقیقا برگرفته ای از آیه شریفه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نَرْغَبُ إِلَیْکَ فِی دَوْلَةٍ کَرِیمَةٍ تُعِزُّ بِهَا الْإِسْلامَ وَ أَهْلَهُ وَ تُذِلُّ بِهَا النِّفَاقَ وَ</w:t>
      </w:r>
      <w:bookmarkStart w:id="587" w:name="pg3482_24317"/>
    </w:p>
    <w:p>
      <w:pPr>
        <w:pStyle w:val="BookText"/>
        <w:rPr/>
      </w:pPr>
      <w:bookmarkEnd w:id="587"/>
      <w:r>
        <w:rPr>
          <w:rFonts w:ascii="Amiri" w:hAnsi="Amiri" w:eastAsia="Amiri" w:cs="Amiri"/>
          <w:color w:val="111111"/>
          <w:sz w:val="28"/>
          <w:sz w:val="28"/>
          <w:szCs w:val="28"/>
          <w:rtl w:val="true"/>
          <w:lang w:bidi="ar-SA"/>
        </w:rPr>
        <w:t>أَهْلَهُ</w:t>
      </w:r>
    </w:p>
    <w:p>
      <w:pPr>
        <w:pStyle w:val="BookText"/>
        <w:rPr/>
      </w:pPr>
      <w:r>
        <w:rPr>
          <w:rFonts w:ascii="IRNazanin" w:hAnsi="IRNazanin" w:eastAsia="IRNazanin"/>
          <w:color w:val="111111"/>
          <w:sz w:val="28"/>
          <w:sz w:val="28"/>
          <w:szCs w:val="28"/>
          <w:rtl w:val="true"/>
          <w:lang w:bidi="fa-IR"/>
        </w:rPr>
        <w:t>خدایا میل و رغبت داریم به برقراری دولت باکرامتی که در سایه آن اسلام و مسلمین عزت یابند و نفاق و منافقین ذلیل گردند در کل در عصر امام عصر روحی له الفدا احیاء دوباره اسلام و احکام ناب محمدی صلی الله علیه و آله وسلم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وجود ستم و ستمکاران تطهیر می شود و تحول اقتصادی و ایجاد رفاه برای تمام طبقات جامعه واقع می گردد</w:t>
      </w:r>
      <w:r>
        <w:rPr>
          <w:rFonts w:eastAsia="IRNazanin" w:cs="IRNazanin"/>
          <w:color w:val="111111"/>
          <w:sz w:val="28"/>
          <w:szCs w:val="28"/>
          <w:rtl w:val="true"/>
          <w:lang w:bidi="fa-IR"/>
        </w:rPr>
        <w:t>.</w:t>
      </w:r>
    </w:p>
    <w:p>
      <w:pPr>
        <w:pStyle w:val="Heading2"/>
        <w:numPr>
          <w:ilvl w:val="1"/>
          <w:numId w:val="1"/>
        </w:numPr>
        <w:rPr/>
      </w:pPr>
      <w:bookmarkStart w:id="588" w:name="__RefHeading___Toc3451835_2749589250"/>
      <w:bookmarkStart w:id="589" w:name="_Toc203"/>
      <w:bookmarkEnd w:id="588"/>
      <w:r>
        <w:rPr>
          <w:rtl w:val="true"/>
        </w:rPr>
        <w:t>چهره و رفتار انسان راه یافته</w:t>
      </w:r>
      <w:bookmarkEnd w:id="589"/>
    </w:p>
    <w:p>
      <w:pPr>
        <w:pStyle w:val="BookText"/>
        <w:rPr/>
      </w:pPr>
      <w:r>
        <w:rPr>
          <w:rFonts w:ascii="Amiri" w:hAnsi="Amiri" w:eastAsia="Amiri" w:cs="Amiri"/>
          <w:color w:val="111111"/>
          <w:sz w:val="28"/>
          <w:sz w:val="28"/>
          <w:szCs w:val="28"/>
          <w:rtl w:val="true"/>
          <w:lang w:bidi="ar-SA"/>
        </w:rPr>
        <w:t>دویست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تَقِیَّةَ مَنْ شَمَّرَ تَجْرِیداً وَ جَدَّ تَشْمِیراً وَ کَمَّشَ فِی مَهَلٍ وَ بَادَرَ عَنْ وَجَلٍ وَ نَظَرَ فِی کَرَّةِ الْمَوْئِلِ وَ عَاقِبَةِ الْمَصْدَرِ وَ مَغَبَّةِ الْمَرْجِعِ</w:t>
      </w:r>
    </w:p>
    <w:p>
      <w:pPr>
        <w:pStyle w:val="BookText"/>
        <w:rPr/>
      </w:pPr>
      <w:r>
        <w:rPr>
          <w:rFonts w:ascii="IRNazanin" w:hAnsi="IRNazanin" w:eastAsia="IRNazanin"/>
          <w:color w:val="111111"/>
          <w:sz w:val="28"/>
          <w:sz w:val="28"/>
          <w:szCs w:val="28"/>
          <w:rtl w:val="true"/>
          <w:lang w:bidi="fa-IR"/>
        </w:rPr>
        <w:t>از خدا بترسید ترسیدن انسان پاکدامنی که دامن به کمر زده و خود را از ناخالصی ها مجرد ساخته و در فرصتی که داشته تلاش کرده و ترسان به راه بندگی پروردگار شتاب نموده و به جایگاه ابدی اش نظر کرده و به پایان کار و عاقبتی که به آن خواهد رسید اندیشه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چهره و رفتار یک انسان راه یافته و هدایت شده حقیقی است ترس از خدا پاک شدن از ناخالصی ها شتاب به راه بندگی و انجام تکالیف نظر به جایگاه ابدی و اندیشه درباره جهان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موارد فوق نشان احساس مسئولیت یک مومن راستین است که مجهز به ایمان راسخ و استوار می باشد امثال بنده حقیر باید در قالب دعا از خداوند تبارک و تعالی بخواهیم که به مراتبی که مولایمان علی علیه السلام فرموده برسیم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بَقَلبِی اِلی ما اشتَعمَلتَ بِه القانِتین وَ استَعبَدتَ بِهِ المُتَعَبِّدینَ و اَعِذنِی مَمّا یُباعِدُنِی عَنکَ وَ یَحُولُ بَینِی و بَینَ حَظِّی مِنکَ وَ یَصُدَّنِی عَمّا اُحاوِلُ لَدَیک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قلبم را در اختیار گیر تا به آنچه اطاعت کنندگان را به آن وا داشته ای و کوشش کنندگان در عبادت را به آن ترغیب نموده ای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پناه ده از آنچه از تو دورم می گرداند و میان من و بهره ام از جانب تو جلوگیر شود و از آنچه</w:t>
      </w:r>
      <w:bookmarkStart w:id="590" w:name="pg3482_24318"/>
    </w:p>
    <w:p>
      <w:pPr>
        <w:pStyle w:val="BookText"/>
        <w:rPr/>
      </w:pPr>
      <w:bookmarkEnd w:id="590"/>
      <w:r>
        <w:rPr>
          <w:rFonts w:ascii="IRNazanin" w:hAnsi="IRNazanin" w:eastAsia="IRNazanin"/>
          <w:color w:val="111111"/>
          <w:sz w:val="28"/>
          <w:sz w:val="28"/>
          <w:szCs w:val="28"/>
          <w:rtl w:val="true"/>
          <w:lang w:bidi="fa-IR"/>
        </w:rPr>
        <w:t>نزد تو قصد نمایم بازم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به خدا پناه می بریم که مبادا ذخایر معنوی خویش را با تغییر و تحول زندگی از دست بدهیم چنانکه برخی افراد در هنگام امتحان الهی و رو آوردن دنیا به ایشان داشته های روحانی خود را ضایع کردند و هر چه را رشته بودند باز نمودند و صفا و نورانیت دل را به آلودگی و تاریکی مبدل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تَکُونُوا کَالَّتِی نَقَضَتْ غَزْلَهَا مِنْ بَعْدِ قُوَّةٍ أَنْکَاثاً</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و نباشید مثل آن کسی که رشته خود را پس از تابیدن قطعه قطعه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را باید تقویت کرد تا هیچ حادثه ای معنویت به دست آمده را از ما نگیرد و همچنان محکم و استوار در اعتقادات و اخلاقیات بمانیم و به آخر کار یعنی قیامت بیندیشیم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توصیف مومنین پابرجا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فَاءَبانَ لَهُ الطَّرِیقَ، وَ سَلَکَ بِهِ السَّبِیلَ، وَ تَدافَعَتْهُ الْاءَبْوابُ إ لی بابِ السَّلامَةِ، وَ دارِ الْإِقامَةِ</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ایمان و استواری اش راه را برایش روشن کرد و در همان روشنایی راه حق را پیموده منازل را پشت سر گذاشت تا به در سلامت و منزل اقامت رسید</w:t>
      </w:r>
      <w:r>
        <w:rPr>
          <w:rFonts w:eastAsia="IRNazanin" w:cs="IRNazanin"/>
          <w:color w:val="111111"/>
          <w:sz w:val="28"/>
          <w:szCs w:val="28"/>
          <w:rtl w:val="true"/>
          <w:lang w:bidi="fa-IR"/>
        </w:rPr>
        <w:t>.</w:t>
      </w:r>
    </w:p>
    <w:p>
      <w:pPr>
        <w:pStyle w:val="Heading2"/>
        <w:numPr>
          <w:ilvl w:val="1"/>
          <w:numId w:val="1"/>
        </w:numPr>
        <w:rPr/>
      </w:pPr>
      <w:bookmarkStart w:id="591" w:name="__RefHeading___Toc3451837_2749589250"/>
      <w:bookmarkStart w:id="592" w:name="_Toc204"/>
      <w:bookmarkEnd w:id="591"/>
      <w:r>
        <w:rPr>
          <w:rtl w:val="true"/>
        </w:rPr>
        <w:t xml:space="preserve">بحثی پیرامون چند حمیده و رذیله </w:t>
      </w:r>
      <w:r>
        <w:rPr>
          <w:rtl w:val="true"/>
        </w:rPr>
        <w:t>:</w:t>
      </w:r>
      <w:bookmarkEnd w:id="592"/>
    </w:p>
    <w:p>
      <w:pPr>
        <w:pStyle w:val="BookText"/>
        <w:rPr/>
      </w:pPr>
      <w:r>
        <w:rPr>
          <w:rFonts w:ascii="Amiri" w:hAnsi="Amiri" w:eastAsia="Amiri" w:cs="Amiri"/>
          <w:color w:val="111111"/>
          <w:sz w:val="28"/>
          <w:sz w:val="28"/>
          <w:szCs w:val="28"/>
          <w:rtl w:val="true"/>
          <w:lang w:bidi="ar-SA"/>
        </w:rPr>
        <w:t>دویست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حَارِسُ الْأَعْرَاضِ وَ الْحِلْمُ فِدَامُ السَّفِیهِ وَ الْعَفْوُ زَکَاةُ الظَّفَرِ وَ السُّلُوُّ عِوَضُکَ مِمَّنْ غَدَرَ وَ الِاسْتِشَارَةُ عَیْنُ الْهِدَایَةِ وَ قَدْ خَاطَرَ مَنِ اسْتَغْنَی بِرَأْیِهِ وَ الصَّبْرُ یُنَاضِلُ الْحِدْثَانَ وَ الْجَزَعُ مِنْ أَعْوَانِ الزَّمَانِ وَ أَشْرَفُ الْغِنَی تَرْکُ الْمُنَی وَ کَمْ مِنْ عَقْلٍ أَسِیرٍ تَحْتَ هَوَی أَمِیرٍ وَ مِنَ التَّوْفِیقِ حِفْظُ التَّجْرِبَةِ وَ الْمَوَدَّةُ قَرَابَةٌ مُسْتَفَادَةٌ وَ لَا تَأْمَنَنَّ مَلُولًا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و کرم نگهبان آبروهاست بردباری بند دهان نادان است گذشت زکات پیروزی است فراموش کردن آنکه به تو خیانت نموده تلافی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کردن چشم هدایت است کسی که فقط به رای خود اکتفا کرد گرفتار خطر شد شکیبای دور کننده سختی های روزگار است ناشکیبایی زمان را در نابود کردن انسان یاری می دهد بزرگترین توانگری ترک آرزو است چه بسا عقلی که اسیر هوای نفس است و هوای نفس بر او امیری میکند از جمله توفیقات حفظ تجربه است دوستی کردن پیوند با مردم را فراهم می سازد از کسی که از تو رنجیده ایمن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بخشی از کلمات حکم آمیزش به سیزده مورد اشاره می فرماید که هر کدام جای بحث و شرح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و کرم نگهبان آبروهاست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آفرین ترین صفات انسانی روحیه سخاوتمندی است آدم سخی و کریم خودبخود در دل مردم جا می گیرد وکسب آبرو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افراد بدزبان و ابرو ریز وقتی دهانشان با جود و کرم بسته می شود دیگر چیزی برای گفتن و تهمت زدن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محترم و خوش زبان هستند جز قدردانی و سپاس چیزی برای گفتن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سادَهُ النّاسِ فِی الدُّنیا الاَسخِیاءُ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آقایان و بزرگواران مردم دنیا بخشندگان اند 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السَّخاءُ خُلقُ الاَنبیاءِ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بخشندگی خوی پیامبران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بند دهان نادان است</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بردباری بی شباهت به سخاوت نیست همان طور جود و بخشش باعث قطع زبان آدم های شرور و بدزبان می شود حلم وبردباری هم سخت ترین و جاهل ترین افراد را ساکت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معمولا آدم های نادان فحش می دهند که فحش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یک طرف کوتاه بیاید وخود را کنترل نماید طرف مقابل هر که باشد</w:t>
      </w:r>
    </w:p>
    <w:p>
      <w:pPr>
        <w:pStyle w:val="BookText"/>
        <w:rPr/>
      </w:pPr>
      <w:r>
        <w:rPr>
          <w:rFonts w:ascii="IRNazanin" w:hAnsi="IRNazanin" w:eastAsia="IRNazanin"/>
          <w:color w:val="111111"/>
          <w:sz w:val="28"/>
          <w:sz w:val="28"/>
          <w:szCs w:val="28"/>
          <w:rtl w:val="true"/>
          <w:lang w:bidi="fa-IR"/>
        </w:rPr>
        <w:t>زبانش بند می آید و از کار خود خسته و پشیمان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ثَلاثَهٌ تُعقِبُ النَّدامَهَ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المُباهاهُ و المُفاخَرَهُ و المُعازَّهُ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سه چیز پشیمانی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بالیدن فخر فروشی و چیره جویی و گستاخی بر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زکات پیروزی است</w:t>
      </w:r>
    </w:p>
    <w:p>
      <w:pPr>
        <w:pStyle w:val="BookText"/>
        <w:rPr/>
      </w:pPr>
      <w:r>
        <w:rPr>
          <w:rFonts w:ascii="IRNazanin" w:hAnsi="IRNazanin" w:eastAsia="IRNazanin"/>
          <w:color w:val="111111"/>
          <w:sz w:val="28"/>
          <w:sz w:val="28"/>
          <w:szCs w:val="28"/>
          <w:rtl w:val="true"/>
          <w:lang w:bidi="fa-IR"/>
        </w:rPr>
        <w:t xml:space="preserve">در منازعات و ستیزها چه بین دو نفر و یا بین خانواده ها و یا قبایل و گروه های سیاسی وقتی رقیب شکست خورد و از میدان بدر شد گذشت و انتقام نگرفتن زکات پیروزی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امام علیه السلام کلمات حکمت آمیزش روح انسان را پرواز می دهد و حضرت آنقدر شیوا و زیبا سخن می گوید که هر فطرت بیدار و آگاه در هر مذهب و مرامی که باشد لذت می برد وبه خود می گوید آن گرامی چقدر به ظرائف روزگار و حوادث آگاه بوده که در تمام زمان ها کلامش قابل اجرا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رقیب حذف می شود و کاری از دستش بر نمی اید باید رهایش کرد و الا چوب به مردن زدن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کردن آنکه به تو خیانت نموده تلافی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بی شباهت با جمله قبل نیست از این نظر که انتقام جویی منع شده و دعوت به فراموش کردن خیانت افراد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خائن به ما قصد تکرار خیانت ندارد تلافی ما به فراموش کردن خیانت اوست البته این کار چند حسن دارد یکی آنکه دل ما از حقد و کینه خالی می شود و خیالی راحت پیدا می کنیم و خودخوری نمی نکیم و دوم آنکه طرف مقابل شرمنده می شود و در مقابل معذرت خواهی و پوزش بر می آید و سوم اینکه خداوند نیز تلافی می کند لغزش هایمان را نادیده می گیرد و ما را مشمول لطف و عفو خویش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تُبْدُوا خَیْرًا أَوْ تُخْفُوهُ أَوْ تَعْفُوا عَنْ سُوءٍ فَإِنَّ اللَّهَ کَانَ عَفُوًّا قَدِیرًا </w:t>
      </w:r>
      <w:r>
        <w:rPr>
          <w:rStyle w:val="FootnoteAnchor"/>
          <w:rtl w:val="true"/>
        </w:rPr>
        <w:footnoteReference w:id="688"/>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کار نیکی را به آشکار انجام دهید یا در نهان یا از کرداری ناپسند درگذرید خدا بخشنده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وُقِفَ العِبادُ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لِیَقُم مَن اَجرُهُ عَلَی اللهِ و لیَدخُلِ الجَنَّهَ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ذَالَّذی اجرُهُ عَلَی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العافُونَ عَنِ النَّاس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آنگاه که بندگان در صحرای محشر گرد آورده شوند آواز دهنده ای جار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مزدش با خداست برخیزد و به بهشت رود گفته می شود چه کسی مزدش با خداست؟ می گوید بخشایندگان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کردن چشم هدایت است</w:t>
      </w:r>
    </w:p>
    <w:p>
      <w:pPr>
        <w:pStyle w:val="BookText"/>
        <w:rPr/>
      </w:pPr>
      <w:r>
        <w:rPr>
          <w:rFonts w:ascii="IRNazanin" w:hAnsi="IRNazanin" w:eastAsia="IRNazanin"/>
          <w:color w:val="111111"/>
          <w:sz w:val="28"/>
          <w:sz w:val="28"/>
          <w:szCs w:val="28"/>
          <w:rtl w:val="true"/>
          <w:lang w:bidi="fa-IR"/>
        </w:rPr>
        <w:t>در بسیاری موارد استفاده از عقل و درایت دیگران و طلب شور راهگشا و برون رفت از بن بست مشکلات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شایستگی محل شور قرار گرفتن را دارند چشم هدایتند به خاطر اطلاعات عمومی و آگاهی به چند و چون مسایل مثل چراغ راهنما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عرض کردم به شرط آنکه شایستگی در طرف مشورت باشد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مَن شاوَرتَ ذَوُو النُّهی و العِلمِ وَ اُولو التَّجارِبِ وَ الحَزمّ</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بهترین کسان برای مشورت صاحبان اندیشه و دانشمند و افراد باتجربه و دوراندیش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تشاوَرَ قَومٌ الّا هُدُوا اِلی رُشدِهِم</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هیچ مردمی با هم مشورت نکردند مگر آنکه راه درست مشکلات خود را پیدا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فقط به رای خود اکتفا کرد گرفتار خطر شد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استبداد در رای خطرآفرین است چون در واقع یک نوع دیکتاتوری است و دیگران را با حساب نیاوردن است در حالی که هر کس در هر پست و مقامی که</w:t>
      </w:r>
    </w:p>
    <w:p>
      <w:pPr>
        <w:pStyle w:val="BookText"/>
        <w:rPr/>
      </w:pPr>
      <w:r>
        <w:rPr>
          <w:rFonts w:ascii="IRNazanin" w:hAnsi="IRNazanin" w:eastAsia="IRNazanin"/>
          <w:color w:val="111111"/>
          <w:sz w:val="28"/>
          <w:sz w:val="28"/>
          <w:szCs w:val="28"/>
          <w:rtl w:val="true"/>
          <w:lang w:bidi="fa-IR"/>
        </w:rPr>
        <w:t>هست و یا د رهر سن و سالی و در هر درجه علمی که هست باید حرف های دیگران را نیز گوش دهد و به آراء آنان احترام بگذارد انتقاد سازنده را نسبت به خود بپذیردوالا به خطرها گرفتار خواهد آمد چنانکه مستبدین به رای را دیدیم که در تاریخ به چه روز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 نصحیت علما و اندیشمندان را گوش نداند و سر حرف خود ایستادگی کردند و رگ حیات خود را زدند و بدنام 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دور کننده سختی های روزگار است</w:t>
      </w:r>
    </w:p>
    <w:p>
      <w:pPr>
        <w:pStyle w:val="BookText"/>
        <w:rPr/>
      </w:pPr>
      <w:r>
        <w:rPr>
          <w:rFonts w:ascii="IRNazanin" w:hAnsi="IRNazanin" w:eastAsia="IRNazanin"/>
          <w:color w:val="111111"/>
          <w:sz w:val="28"/>
          <w:sz w:val="28"/>
          <w:szCs w:val="28"/>
          <w:rtl w:val="true"/>
          <w:lang w:bidi="fa-IR"/>
        </w:rPr>
        <w:t>زندگی در دنیا بدون دغدغه و گرفتاری نیست هر کس برای خود مشکلات خاص خود را دارد ثروتمند و فقیر عالم و جاهل سالم و بیمار جوان و پیر مسلمان و غیرمسلمان هر کدام سختی هایی دارن که با آن دست و پنجه نرم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هر که بگوید که من در زندگی هیچ دغدغه و مشکلی ندارم یا خلاف می گوید یا بناست پرونده اش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السُّنَّهُ مِن ولِیِّهِ فا الصَّبرُ فِی الباساءِ و الضَّرَّاءِ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آن روشی که باید از امامان معصوم فرا گیرید شکیبایی در سختی ها و گرفتاری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امامان و حجت های الهی با همه خوبی هایشان باز گرفتار مصائب و سختی های دنیا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صبر کردند و رمز موفقیتشان صبوری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صبر کردیم التیام می یابیم سختی ها برایمان اسان می شوند ولی اگر شکیبایی را از دست دادیم آرامش را از دست خواهیم داد ومشکلی بر مشکلاتمان افزوده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ناشکیبایی زمان را در نابود کردن انسان یاری می دهد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درست نقطه مقابله جمله قبل است در این بیان امام علیه السلام تاثیر ناشکیبایی را در زندگی بیان می کند زمان را در نابود کردن انسان یاری می دهد یعنی آدم ناشکیبا در مرور زمان آب می شود قوای جسمانی را نابود میک ند همه جور مرض و بیماری سراغ جسمش می آید و از آن مهم تر روحش آزرده شده و</w:t>
      </w:r>
    </w:p>
    <w:p>
      <w:pPr>
        <w:pStyle w:val="BookText"/>
        <w:rPr/>
      </w:pPr>
      <w:r>
        <w:rPr>
          <w:rFonts w:ascii="IRNazanin" w:hAnsi="IRNazanin" w:eastAsia="IRNazanin"/>
          <w:color w:val="111111"/>
          <w:sz w:val="28"/>
          <w:sz w:val="28"/>
          <w:szCs w:val="28"/>
          <w:rtl w:val="true"/>
          <w:lang w:bidi="fa-IR"/>
        </w:rPr>
        <w:t>افسرده خاطر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 اللهَ وَ اصبِرُوا فَاِنَّهُ مَن لَم یَصبِر اَهلَکَهُ الجَزعُ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از خدا بترسید و صابر باشید زیرا هر که صبر نکند بیتابی کردن او را به هلاکت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توانگری ترک آرزو است</w:t>
      </w:r>
    </w:p>
    <w:p>
      <w:pPr>
        <w:pStyle w:val="BookText"/>
        <w:rPr/>
      </w:pPr>
      <w:r>
        <w:rPr>
          <w:rFonts w:ascii="IRNazanin" w:hAnsi="IRNazanin" w:eastAsia="IRNazanin"/>
          <w:color w:val="111111"/>
          <w:sz w:val="28"/>
          <w:sz w:val="28"/>
          <w:szCs w:val="28"/>
          <w:rtl w:val="true"/>
          <w:lang w:bidi="fa-IR"/>
        </w:rPr>
        <w:t>آرزوها وقتی زیاد باشد و برآورده نشود شخص آرزومند احساس ضعف و عقب اندگی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فکر می کند که به خواسته هایش نرسیده پس ناتوان و بی لیاقت است در حالی که این طور نیست اگر طبق فرمایش امام علیه السلام اصلا از آرزوهایش صرف نظر کند و به همین که در اختیاش هست راضی باشد احساس قدرت و توانایی می کند و غصه فرداها را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روی دنیا با چشم عقل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صید تیر خورده از دام وی رمیدند</w:t>
      </w:r>
    </w:p>
    <w:p>
      <w:pPr>
        <w:pStyle w:val="BookText"/>
        <w:rPr/>
      </w:pPr>
      <w:r>
        <w:rPr>
          <w:rFonts w:ascii="IRNazanin" w:hAnsi="IRNazanin" w:eastAsia="IRNazanin"/>
          <w:color w:val="111111"/>
          <w:sz w:val="28"/>
          <w:sz w:val="28"/>
          <w:szCs w:val="28"/>
          <w:rtl w:val="true"/>
          <w:lang w:bidi="fa-IR"/>
        </w:rPr>
        <w:t>مرغان باغ جنت در کشتزار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 دام پنهان از دانه دل بریدند</w:t>
      </w:r>
    </w:p>
    <w:p>
      <w:pPr>
        <w:pStyle w:val="BookText"/>
        <w:rPr/>
      </w:pPr>
      <w:r>
        <w:rPr>
          <w:rFonts w:ascii="IRNazanin" w:hAnsi="IRNazanin" w:eastAsia="IRNazanin"/>
          <w:color w:val="111111"/>
          <w:sz w:val="28"/>
          <w:sz w:val="28"/>
          <w:szCs w:val="28"/>
          <w:rtl w:val="true"/>
          <w:lang w:bidi="fa-IR"/>
        </w:rPr>
        <w:t>امام علیه السلام نیز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یقین دارد از دوستان جدا می شود و در دل خاک جای خواهد گرفت در دادگاه عدل الهی مورد حساب و سوال قرار خواهد گرفت و از آنچه پشت سر گذاشته بی نیاز می گردد و به آنچه پیش فرستاده نیازمند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تلاش می کند که آرزوهایش را کوتاه کند و اعمال صالحه اش را مفصل و طولانی نماید</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عقلی که اسیر هوای نفس است و هوای نفس بر او امیری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عقل وقتی است که بوالهوس ها و هوای نفس مهار شوند و در غیر اینصورت عقل زیر پای شهوت نابود می شود و قدرت اظهار وجود ندارد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زمینه هشدارهای مکرر دارد که مواظب باشدی عقل اسیر هوی و هوس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حَرامٌ عَلی کُلِّ عَقٍل مُغلولٍ بِالشَّهوَهِ اَن یَنتَفَعَ بالحِکمَهِ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بر هر عقلی که بسته به زنجیر شهوت باشد حرام است که از حکمت بهره مند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غَلَبَ هَواهُ عَقلَهُ اِفتَضَحَ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هر که هوای او بر عقلش چیره آید رسوا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توفیقات حفظ تجربه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کارهایی است که نتیجه مثبت و یا منفی خود را نشان داده و باید نتیجه را حفظ کرد اگر کار درست و عقلانی باشد نتیجه مثبت آن را از یاد نبرد و آن کار را تکرار کند و به دیگران نیز بیاموزد و اگر کار منفی باشد تجربه نشان داده که ضررهایی در پی داشته است توجه کند که مومن از یک سوراخ دو بار گزیده نمی شود و چون تجربه کرده و نتیجه خوبی نداشته مواظب باشد دوباره ضرر نکند این یعنی حفظ تجربه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کردن پیوند با مردم 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خوش نشان دادن به مردم و محبت های مادی و معنوی نسبت به آنها الفت آفرین و باعث گره خوردن دل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چنان با محبت و با حرارتند که خود به خود مردم دورشان جمع می شوند و از برخوردهای مهربانانه آنها لذت می برند باب گفتگو و معاشرت و موانست را با ایشان باز می کنند این جمله امام صادق علیه السلام را با دقت مطالعه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عَبداً اِجتَرَّ مَوَدَّهَ النّاسِ اِلی نَفسِهِ فَحَدَّثَهُم بِما یَعرِفُونَ وَ تَرَکَ ما یُنکِرون</w:t>
      </w:r>
      <w:r>
        <w:rPr>
          <w:rStyle w:val="FootnoteAnchor"/>
          <w:rtl w:val="true"/>
        </w:rPr>
        <w:footnoteReference w:id="697"/>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خدا بر آن بنده ای که دوستی مردم را به خود جلب کند و با آنان در حد فهم و شناختشان سخن بگوید و از گفتن آنچه توان فهمش را ندارند و انکار می کنند خودداری کند</w:t>
      </w:r>
      <w:r>
        <w:rPr>
          <w:rFonts w:eastAsia="IRNazanin" w:cs="IRNazanin"/>
          <w:color w:val="111111"/>
          <w:sz w:val="28"/>
          <w:szCs w:val="28"/>
          <w:rtl w:val="true"/>
          <w:lang w:bidi="fa-IR"/>
        </w:rPr>
        <w:t>.</w:t>
      </w:r>
      <w:bookmarkStart w:id="593" w:name="pg3482_24325"/>
    </w:p>
    <w:p>
      <w:pPr>
        <w:pStyle w:val="BookText"/>
        <w:rPr/>
      </w:pPr>
      <w:bookmarkEnd w:id="593"/>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از تو رنجیده ایمن مباش</w:t>
      </w:r>
    </w:p>
    <w:p>
      <w:pPr>
        <w:pStyle w:val="BookText"/>
        <w:rPr/>
      </w:pPr>
      <w:r>
        <w:rPr>
          <w:rFonts w:ascii="IRNazanin" w:hAnsi="IRNazanin" w:eastAsia="IRNazanin"/>
          <w:color w:val="111111"/>
          <w:sz w:val="28"/>
          <w:sz w:val="28"/>
          <w:szCs w:val="28"/>
          <w:rtl w:val="true"/>
          <w:lang w:bidi="fa-IR"/>
        </w:rPr>
        <w:t>یعنی هر چه زودتر رنجش خاطرش را برطرف کن و از وی عذرخواهی کن چون ممکن است در مقام انتقام جویی برآید و به تو آسیب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متفاوتند بعضی گذشت می کنند و بعضی اهل حقد و کینه اند بنابراین اگر طرفی که از تو رنجیده از گروه دوم باشد زهرش را می رساند و باعث ضرر و زیانت خواهد شد</w:t>
      </w:r>
      <w:r>
        <w:rPr>
          <w:rFonts w:eastAsia="IRNazanin" w:cs="IRNazanin"/>
          <w:color w:val="111111"/>
          <w:sz w:val="28"/>
          <w:szCs w:val="28"/>
          <w:rtl w:val="true"/>
          <w:lang w:bidi="fa-IR"/>
        </w:rPr>
        <w:t>.</w:t>
      </w:r>
    </w:p>
    <w:p>
      <w:pPr>
        <w:pStyle w:val="Heading2"/>
        <w:numPr>
          <w:ilvl w:val="1"/>
          <w:numId w:val="1"/>
        </w:numPr>
        <w:rPr/>
      </w:pPr>
      <w:bookmarkStart w:id="594" w:name="__RefHeading___Toc3451839_2749589250"/>
      <w:bookmarkStart w:id="595" w:name="_Toc205"/>
      <w:bookmarkEnd w:id="594"/>
      <w:r>
        <w:rPr>
          <w:rtl w:val="true"/>
        </w:rPr>
        <w:t>عجب به عقل حسادت می ورزد</w:t>
      </w:r>
      <w:bookmarkEnd w:id="595"/>
    </w:p>
    <w:p>
      <w:pPr>
        <w:pStyle w:val="BookText"/>
        <w:rPr/>
      </w:pPr>
      <w:r>
        <w:rPr>
          <w:rFonts w:ascii="Amiri" w:hAnsi="Amiri" w:eastAsia="Amiri" w:cs="Amiri"/>
          <w:color w:val="111111"/>
          <w:sz w:val="28"/>
          <w:sz w:val="28"/>
          <w:szCs w:val="28"/>
          <w:rtl w:val="true"/>
          <w:lang w:bidi="ar-SA"/>
        </w:rPr>
        <w:t>دویست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الْمَرْءِ بِنَفْسِهِ أَحَدُ حُسَّادِ عَقْلِهِ</w:t>
      </w:r>
    </w:p>
    <w:p>
      <w:pPr>
        <w:pStyle w:val="BookText"/>
        <w:rPr/>
      </w:pPr>
      <w:r>
        <w:rPr>
          <w:rFonts w:ascii="IRNazanin" w:hAnsi="IRNazanin" w:eastAsia="IRNazanin"/>
          <w:color w:val="111111"/>
          <w:sz w:val="28"/>
          <w:sz w:val="28"/>
          <w:szCs w:val="28"/>
          <w:rtl w:val="true"/>
          <w:lang w:bidi="fa-IR"/>
        </w:rPr>
        <w:t>خودپسندی انسان یکی از حسودان عقل اوست</w:t>
      </w:r>
    </w:p>
    <w:p>
      <w:pPr>
        <w:pStyle w:val="BookText"/>
        <w:rPr/>
      </w:pPr>
      <w:r>
        <w:rPr>
          <w:rFonts w:ascii="IRNazanin" w:hAnsi="IRNazanin" w:eastAsia="IRNazanin"/>
          <w:color w:val="111111"/>
          <w:sz w:val="28"/>
          <w:sz w:val="28"/>
          <w:szCs w:val="28"/>
          <w:rtl w:val="true"/>
          <w:lang w:bidi="fa-IR"/>
        </w:rPr>
        <w:t>چگونه عجب به عقل حسادت می ورزد؟ عقل باعث تعالی و رشد انسان می شود عقل عامل بندگی و طاعت الهی است عجب با حسادت خود راه ترقی عقل را مسدود می کند و نمی گذارد انسان احساس کمبود کند و برای پیشرفت در علم و دانش و کارهای پسندیده تلاش نماید و بلکه باعث توقف و درجا زدن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به عقل می گوید که از همه برتری نیازی به فعالیت و تکاپو نداری تو نمی توانی بر مردم سروری کنی اگر عابد باشد او را برترین عابد زمان می شمرد اگرعالم باشد وی را اول دانشمند و افضل از همه علماء معرفی میکند و اگر اهل اعمال صالحه باشد عقل را فریب می دهد که بس است تو عبد صالح خدا هستی و به این طریق حسادت خود را نسبت به عقل به اجرا در می آورد و بدین گونه آن را از همه چیز محروم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اُعجِبَ بِفِعلِهِ اُصیِبَ بِعَقلِهِ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العُجبُ یُفسِدُ العَقلَ </w:t>
      </w:r>
      <w:r>
        <w:rPr>
          <w:rStyle w:val="FootnoteAnchor"/>
          <w:rtl w:val="true"/>
        </w:rPr>
        <w:footnoteReference w:id="698"/>
      </w:r>
      <w:bookmarkStart w:id="596" w:name="pg3482_24326"/>
    </w:p>
    <w:p>
      <w:pPr>
        <w:pStyle w:val="BookText"/>
        <w:rPr/>
      </w:pPr>
      <w:bookmarkEnd w:id="596"/>
      <w:r>
        <w:rPr>
          <w:rFonts w:ascii="IRNazanin" w:hAnsi="IRNazanin" w:eastAsia="IRNazanin"/>
          <w:color w:val="111111"/>
          <w:sz w:val="28"/>
          <w:sz w:val="28"/>
          <w:szCs w:val="28"/>
          <w:rtl w:val="true"/>
          <w:lang w:bidi="fa-IR"/>
        </w:rPr>
        <w:t>عجب عقل را تباه می کند</w:t>
      </w:r>
      <w:r>
        <w:rPr>
          <w:rFonts w:eastAsia="IRNazanin" w:cs="IRNazanin"/>
          <w:color w:val="111111"/>
          <w:sz w:val="28"/>
          <w:szCs w:val="28"/>
          <w:rtl w:val="true"/>
          <w:lang w:bidi="fa-IR"/>
        </w:rPr>
        <w:t>.</w:t>
      </w:r>
    </w:p>
    <w:p>
      <w:pPr>
        <w:pStyle w:val="Heading2"/>
        <w:numPr>
          <w:ilvl w:val="1"/>
          <w:numId w:val="1"/>
        </w:numPr>
        <w:rPr/>
      </w:pPr>
      <w:bookmarkStart w:id="597" w:name="__RefHeading___Toc3451841_2749589250"/>
      <w:bookmarkStart w:id="598" w:name="_Toc206"/>
      <w:bookmarkEnd w:id="597"/>
      <w:r>
        <w:rPr>
          <w:rtl w:val="true"/>
        </w:rPr>
        <w:t>چشم از رنجها فروبند</w:t>
      </w:r>
      <w:bookmarkEnd w:id="598"/>
    </w:p>
    <w:p>
      <w:pPr>
        <w:pStyle w:val="BookText"/>
        <w:rPr/>
      </w:pPr>
      <w:r>
        <w:rPr>
          <w:rFonts w:ascii="IRNazanin" w:hAnsi="IRNazanin" w:eastAsia="IRNazanin"/>
          <w:color w:val="111111"/>
          <w:sz w:val="28"/>
          <w:sz w:val="28"/>
          <w:szCs w:val="28"/>
          <w:rtl w:val="true"/>
          <w:lang w:bidi="fa-IR"/>
        </w:rPr>
        <w:t>دویست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أَغْضِ عَلَی الْقَذَی وَ الْأَلَمِ تَرْضَ أَبَداً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از خارک و خاشاک چشم ببند و گرنه هرگز خوشحال نخواهی ماند</w:t>
      </w:r>
    </w:p>
    <w:p>
      <w:pPr>
        <w:pStyle w:val="BookText"/>
        <w:rPr/>
      </w:pPr>
      <w:r>
        <w:rPr>
          <w:rFonts w:ascii="IRNazanin" w:hAnsi="IRNazanin" w:eastAsia="IRNazanin"/>
          <w:color w:val="111111"/>
          <w:sz w:val="28"/>
          <w:sz w:val="28"/>
          <w:szCs w:val="28"/>
          <w:rtl w:val="true"/>
          <w:lang w:bidi="fa-IR"/>
        </w:rPr>
        <w:t>کنایه از اینکه می خواهی همواره خشنود باشی چشم از سختی خار و خاشاک و رنج ها فرو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مردم برای رسیدن به خوشبختی سر راهشان خار و خاشاک زجرآور وجود دارد تا صبوری نکنند و سختی ها را به جان نخرند سعادتمند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و تعالی متعلق به کسانی است که ریاضت کسب علم و فنون و عبادات را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 پرورده تنعم کی برد راه به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عاشقی شیوه رندان بلاکش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بلاکشی آدم را ترقی می دهد اکثر نوابع عالم یتیم و بی سرپرست بوده اند اما با اعتماد به نفس در رنج و تعب خار و خاشاک را از سر راه خود برداشتند و به قله های بلند علم و دانش و سلوک الی الله راه یافتند</w:t>
      </w:r>
      <w:r>
        <w:rPr>
          <w:rFonts w:eastAsia="IRNazanin" w:cs="IRNazanin"/>
          <w:color w:val="111111"/>
          <w:sz w:val="28"/>
          <w:szCs w:val="28"/>
          <w:rtl w:val="true"/>
          <w:lang w:bidi="fa-IR"/>
        </w:rPr>
        <w:t>.</w:t>
      </w:r>
    </w:p>
    <w:p>
      <w:pPr>
        <w:pStyle w:val="Heading2"/>
        <w:numPr>
          <w:ilvl w:val="1"/>
          <w:numId w:val="1"/>
        </w:numPr>
        <w:rPr/>
      </w:pPr>
      <w:bookmarkStart w:id="599" w:name="__RefHeading___Toc3451843_2749589250"/>
      <w:bookmarkStart w:id="600" w:name="_Toc207"/>
      <w:bookmarkEnd w:id="599"/>
      <w:r>
        <w:rPr>
          <w:rtl w:val="true"/>
        </w:rPr>
        <w:t>درخشت اخلاق ملایم شاخه های فراوان می دهد</w:t>
      </w:r>
      <w:bookmarkEnd w:id="600"/>
    </w:p>
    <w:p>
      <w:pPr>
        <w:pStyle w:val="BookText"/>
        <w:rPr/>
      </w:pPr>
      <w:r>
        <w:rPr>
          <w:rFonts w:ascii="IRNazanin" w:hAnsi="IRNazanin" w:eastAsia="IRNazanin"/>
          <w:color w:val="111111"/>
          <w:sz w:val="28"/>
          <w:sz w:val="28"/>
          <w:szCs w:val="28"/>
          <w:rtl w:val="true"/>
          <w:lang w:bidi="fa-IR"/>
        </w:rPr>
        <w:t>دویست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لَانَ عُودُهُ کَثُفَتْ أَغْصَانُهُ</w:t>
      </w:r>
    </w:p>
    <w:p>
      <w:pPr>
        <w:pStyle w:val="BookText"/>
        <w:rPr/>
      </w:pPr>
      <w:r>
        <w:rPr>
          <w:rFonts w:ascii="IRNazanin" w:hAnsi="IRNazanin" w:eastAsia="IRNazanin"/>
          <w:color w:val="111111"/>
          <w:sz w:val="28"/>
          <w:sz w:val="28"/>
          <w:szCs w:val="28"/>
          <w:rtl w:val="true"/>
          <w:lang w:bidi="fa-IR"/>
        </w:rPr>
        <w:t>هر که چوب درخت اخلاقش نرم باشد شاخه های فراوان می دهد</w:t>
      </w:r>
    </w:p>
    <w:p>
      <w:pPr>
        <w:pStyle w:val="BookText"/>
        <w:rPr/>
      </w:pPr>
      <w:r>
        <w:rPr>
          <w:rFonts w:ascii="IRNazanin" w:hAnsi="IRNazanin" w:eastAsia="IRNazanin"/>
          <w:color w:val="111111"/>
          <w:sz w:val="28"/>
          <w:sz w:val="28"/>
          <w:szCs w:val="28"/>
          <w:rtl w:val="true"/>
          <w:lang w:bidi="fa-IR"/>
        </w:rPr>
        <w:t>این بیان حضرت هم کنایه از آن است خوش اخلاقی سبب می شود که مردم اطراف ما را بگیرند و مهرورزان به ما رو به فزونی روند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نرمخویی دل سنگ را آب می کند نمونه اش صاحب خلق بزرگ حضرت محمد صلی الله علیه و آله وسلم بود که با نرم خویی اش قلب سخت تر از سنگ عرب جاهلی را چنان نرم کرد که نزاع های قبیله ای را کنار گذاشتند و نسبت به یکدیگر</w:t>
      </w:r>
    </w:p>
    <w:p>
      <w:pPr>
        <w:pStyle w:val="BookText"/>
        <w:rPr/>
      </w:pPr>
      <w:r>
        <w:rPr>
          <w:rFonts w:ascii="IRNazanin" w:hAnsi="IRNazanin" w:eastAsia="IRNazanin"/>
          <w:color w:val="111111"/>
          <w:sz w:val="28"/>
          <w:sz w:val="28"/>
          <w:szCs w:val="28"/>
          <w:rtl w:val="true"/>
          <w:lang w:bidi="fa-IR"/>
        </w:rPr>
        <w:t>مهر و محبت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حارث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رَاَیتُ اَحَداً اَکثَرَ تَبَسُّماً مِن رَسُولِ اللهِ صلی الله علیه و آله و سلم</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من احدی را ندیدم که به اندازه رسول خدا صلی الله علیه و آله وسلم لبخند بر لب داشته باشد مرد عربی از رسول خدا صلی الله علیه و اله وسلم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اندازه کفایت به او بخشید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تو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کاری هم نکردی اطرافیان خشمناک شده از جای حرکت کردند تا او را کیفر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اشاره کرد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وارد منزل شد مقدار دیگری به او بخشید بعد فرمود اینک احسان کردم گفت آری خداوند پاداش نیکویی به شما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مرد عرب فرمود تو در پیش اصحابم سخنی گفتی که باعث کدورت آنها شد اکنون اگر صلاح می دانی همین حرف را پیش آنها بزن تا رنجیدگی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هنگامی که اصحاب حضور داشتند خدمت پیغمبر صلی الله علیه و اله وسلم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این مرد حری زد پس از آنکه به عطایش اضافه کردم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راضی شده رو به او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عرض کرد آری خداوند در فامیل و خانواده به شما خیر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محمد صلی الله علیه و آله وسلم رو به اصحاب کرد فرمود مثل من و مثل این مرد مانند کسی است که شترش رم کرده و در حال فرار باشد مردم به دنبال آن شتر بروند و هر چه بیشتر ازدحام کنند آن حیوان فرارش زیادتر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شتر فریاد می کند مرا با شترم واگذارید من بهتر او را رام میکنم و راه رام کردنش را خوبتر می دانم آنگاه خودش پیش می رود گرد و غبار از پیکر او می زداید تا آرام شود کم کم او را خوابانده جهاز بر او می گذارد و سوار می 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اگر شما را آزاد می گذاشتم وقتی این مرد آن حرف را زد او را می کشتید بیچاره به آتش جهنم می سوخت</w:t>
      </w:r>
      <w:r>
        <w:rPr>
          <w:rFonts w:eastAsia="IRNazanin" w:cs="IRNazanin"/>
          <w:color w:val="111111"/>
          <w:sz w:val="28"/>
          <w:szCs w:val="28"/>
          <w:rtl w:val="true"/>
          <w:lang w:bidi="fa-IR"/>
        </w:rPr>
        <w:t xml:space="preserve">. </w:t>
      </w:r>
      <w:r>
        <w:rPr>
          <w:rStyle w:val="FootnoteAnchor"/>
          <w:rtl w:val="true"/>
        </w:rPr>
        <w:footnoteReference w:id="701"/>
      </w:r>
      <w:bookmarkStart w:id="601" w:name="pg3482_24328"/>
    </w:p>
    <w:p>
      <w:pPr>
        <w:pStyle w:val="Heading2"/>
        <w:numPr>
          <w:ilvl w:val="1"/>
          <w:numId w:val="1"/>
        </w:numPr>
        <w:rPr/>
      </w:pPr>
      <w:bookmarkStart w:id="602" w:name="__RefHeading___Toc3451845_2749589250"/>
      <w:bookmarkStart w:id="603" w:name="_Toc208"/>
      <w:bookmarkEnd w:id="601"/>
      <w:bookmarkEnd w:id="602"/>
      <w:r>
        <w:rPr>
          <w:rtl w:val="true"/>
        </w:rPr>
        <w:t>دعوا و نزاع تدبیر را نابود می کند</w:t>
      </w:r>
      <w:r>
        <w:rPr>
          <w:rtl w:val="true"/>
        </w:rPr>
        <w:t>.</w:t>
      </w:r>
      <w:bookmarkEnd w:id="603"/>
    </w:p>
    <w:p>
      <w:pPr>
        <w:pStyle w:val="BookText"/>
        <w:rPr/>
      </w:pPr>
      <w:r>
        <w:rPr>
          <w:rFonts w:ascii="Amiri" w:hAnsi="Amiri" w:eastAsia="Amiri" w:cs="Amiri"/>
          <w:color w:val="111111"/>
          <w:sz w:val="28"/>
          <w:sz w:val="28"/>
          <w:szCs w:val="28"/>
          <w:rtl w:val="true"/>
          <w:lang w:bidi="ar-SA"/>
        </w:rPr>
        <w:t>دویست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یَهْدِمُ الرَّأْیَ</w:t>
      </w:r>
    </w:p>
    <w:p>
      <w:pPr>
        <w:pStyle w:val="BookText"/>
        <w:rPr/>
      </w:pPr>
      <w:r>
        <w:rPr>
          <w:rFonts w:ascii="IRNazanin" w:hAnsi="IRNazanin" w:eastAsia="IRNazanin"/>
          <w:color w:val="111111"/>
          <w:sz w:val="28"/>
          <w:sz w:val="28"/>
          <w:szCs w:val="28"/>
          <w:rtl w:val="true"/>
          <w:lang w:bidi="fa-IR"/>
        </w:rPr>
        <w:t>دعا و نزاع تدبیر انسان را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پرخاشگری و برخورد فیزیکی با یکدیگر و به طور کلی عصبانیت اندیشیدن و تدبیر را از انسان می گیرد در نتیجه اگر ما محق و صاحب حق باشیم نمی توانیم حق خود را ثابت کنیم گذشته از آنکه در دعوا و نزاع امکان ضرب و شتم هم وجود دارد و چه بسا در اوج خود برسد وخونی هم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بهتر حداقل یک طرف نزاع کوتاه بیاید تا منازعه پایان پذیرد که فرونشاندن خشم و عصبانیت ازصفات اشخاص آراسته و دارای روح بلند است کسی که باعث پایان پذیری دعوا می شود و بر اعصاب خویش مسلط است جزو نیکوکاران است و خداوند او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وَالْکَاظِمِینَ الْغَیْظَ وَالْعَافِینَ عَنِ النَّاسِ وَاللَّهُ یُحِبُّ الْمُحْسِنِینَ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فرو برندگان خشم و آنها که از بدی مردم درگذرند و خداوند نیکوکاران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اَحسَنِ اَفعالِ القادِرِ اَن یَغضَبَ فَیَحلُمَ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از بهترین کارهای انسان قدرتمند این است که عصبنی شود و بردباری کند</w:t>
      </w:r>
      <w:r>
        <w:rPr>
          <w:rFonts w:eastAsia="IRNazanin" w:cs="IRNazanin"/>
          <w:color w:val="111111"/>
          <w:sz w:val="28"/>
          <w:szCs w:val="28"/>
          <w:rtl w:val="true"/>
          <w:lang w:bidi="fa-IR"/>
        </w:rPr>
        <w:t>.</w:t>
      </w:r>
    </w:p>
    <w:p>
      <w:pPr>
        <w:pStyle w:val="Heading2"/>
        <w:numPr>
          <w:ilvl w:val="1"/>
          <w:numId w:val="1"/>
        </w:numPr>
        <w:rPr/>
      </w:pPr>
      <w:bookmarkStart w:id="604" w:name="__RefHeading___Toc3451847_2749589250"/>
      <w:bookmarkStart w:id="605" w:name="_Toc209"/>
      <w:bookmarkEnd w:id="604"/>
      <w:r>
        <w:rPr>
          <w:rtl w:val="true"/>
        </w:rPr>
        <w:t>آنکه به نوایی رسید گردنکشی کرد</w:t>
      </w:r>
      <w:bookmarkEnd w:id="605"/>
    </w:p>
    <w:p>
      <w:pPr>
        <w:pStyle w:val="BookText"/>
        <w:rPr/>
      </w:pPr>
      <w:r>
        <w:rPr>
          <w:rFonts w:ascii="Amiri" w:hAnsi="Amiri" w:eastAsia="Amiri" w:cs="Amiri"/>
          <w:color w:val="111111"/>
          <w:sz w:val="28"/>
          <w:sz w:val="28"/>
          <w:szCs w:val="28"/>
          <w:rtl w:val="true"/>
          <w:lang w:bidi="ar-SA"/>
        </w:rPr>
        <w:t>دویست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نَالَ اسْتَطَالَ</w:t>
      </w:r>
    </w:p>
    <w:p>
      <w:pPr>
        <w:pStyle w:val="BookText"/>
        <w:rPr/>
      </w:pPr>
      <w:r>
        <w:rPr>
          <w:rFonts w:ascii="IRNazanin" w:hAnsi="IRNazanin" w:eastAsia="IRNazanin"/>
          <w:color w:val="111111"/>
          <w:sz w:val="28"/>
          <w:sz w:val="28"/>
          <w:szCs w:val="28"/>
          <w:rtl w:val="true"/>
          <w:lang w:bidi="fa-IR"/>
        </w:rPr>
        <w:t>آنان که تهذیب نفس نکرده اند همین که به نوایی می رسند سر به طغیان می گذارند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کَلَّا إِنَّ الْإِنْسَانَ لَیَطْغَی أَنْ رَآهُ اسْتَغْنَی</w:t>
      </w:r>
      <w:r>
        <w:rPr>
          <w:rStyle w:val="FootnoteAnchor"/>
          <w:rtl w:val="true"/>
        </w:rPr>
        <w:footnoteReference w:id="704"/>
      </w:r>
      <w:bookmarkStart w:id="606" w:name="pg3482_24329"/>
    </w:p>
    <w:p>
      <w:pPr>
        <w:pStyle w:val="BookText"/>
        <w:rPr/>
      </w:pPr>
      <w:bookmarkEnd w:id="606"/>
      <w:r>
        <w:rPr>
          <w:rFonts w:ascii="IRNazanin" w:hAnsi="IRNazanin" w:eastAsia="IRNazanin"/>
          <w:color w:val="111111"/>
          <w:sz w:val="28"/>
          <w:sz w:val="28"/>
          <w:szCs w:val="28"/>
          <w:rtl w:val="true"/>
          <w:lang w:bidi="fa-IR"/>
        </w:rPr>
        <w:t>نه چنین است این انسان طغیان میکند هنگامی که احساس بی نیازی کند طاغوت ها و گردنکش ها عاقبتی چون عاقبت فرعون ها و نمرودها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گاهی یک ملت سرکش را به خاطر سرکشی اش نابود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کَذَّبَتْ ثَمُودُ بِطَغْوَاهَا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قوم ثمود به خاطر طغیانشان پیامبرشان را 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ثَمودَ فَاَهلَکُوا قوم ثمود هلاک شدند</w:t>
      </w:r>
      <w:r>
        <w:rPr>
          <w:rFonts w:eastAsia="Amiri" w:cs="Amiri" w:ascii="Amiri" w:hAnsi="Amiri"/>
          <w:color w:val="111111"/>
          <w:sz w:val="28"/>
          <w:szCs w:val="28"/>
          <w:rtl w:val="true"/>
          <w:lang w:bidi="ar-SA"/>
        </w:rPr>
        <w:t>.</w:t>
      </w:r>
    </w:p>
    <w:p>
      <w:pPr>
        <w:pStyle w:val="Heading2"/>
        <w:numPr>
          <w:ilvl w:val="1"/>
          <w:numId w:val="1"/>
        </w:numPr>
        <w:rPr/>
      </w:pPr>
      <w:bookmarkStart w:id="607" w:name="__RefHeading___Toc3451849_2749589250"/>
      <w:bookmarkStart w:id="608" w:name="_Toc210"/>
      <w:bookmarkEnd w:id="607"/>
      <w:r>
        <w:rPr>
          <w:rtl w:val="true"/>
        </w:rPr>
        <w:t>در تغییر و تحول روزگار گوهر وجود افراد معلوم می گردد</w:t>
      </w:r>
      <w:r>
        <w:rPr>
          <w:rtl w:val="true"/>
        </w:rPr>
        <w:t>.</w:t>
      </w:r>
      <w:bookmarkEnd w:id="608"/>
    </w:p>
    <w:p>
      <w:pPr>
        <w:pStyle w:val="BookText"/>
        <w:rPr/>
      </w:pPr>
      <w:r>
        <w:rPr>
          <w:rFonts w:ascii="Amiri" w:hAnsi="Amiri" w:eastAsia="Amiri" w:cs="Amiri"/>
          <w:color w:val="111111"/>
          <w:sz w:val="28"/>
          <w:sz w:val="28"/>
          <w:szCs w:val="28"/>
          <w:rtl w:val="true"/>
          <w:lang w:bidi="ar-SA"/>
        </w:rPr>
        <w:t>دویست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تَقَلُّبِ الْأَحْوَالِ عِلْمُ جَوَاهِرِ الرِّجَالِ</w:t>
      </w:r>
    </w:p>
    <w:p>
      <w:pPr>
        <w:pStyle w:val="BookText"/>
        <w:rPr/>
      </w:pPr>
      <w:r>
        <w:rPr>
          <w:rFonts w:ascii="IRNazanin" w:hAnsi="IRNazanin" w:eastAsia="IRNazanin"/>
          <w:color w:val="111111"/>
          <w:sz w:val="28"/>
          <w:sz w:val="28"/>
          <w:szCs w:val="28"/>
          <w:rtl w:val="true"/>
          <w:lang w:bidi="fa-IR"/>
        </w:rPr>
        <w:t>در تغییر و تحول روزگار گوهر وجود مردان معلوم می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نظر مادی امکاناتش ضعیف باشد و از جهت شهرت و موقعیت اجتماعی و سیاسی غیر مشهور و بی بهره باشد معتدل بودن طبیعی است ولی اگر همین فرد تغییر و تحولی در زندگی اش رخ داد پول و مقامی پیدا کرد حالش تغییر نکرد گوهر وجودش نشان می دهد که آدم سلامتی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آدم های ضعیف النفس می شناسیم ظرفیت تغییر و تحول در زندگی را نداشتند و به محض آن که دنیادار شدند اول کاری که کردند ترک واجبات نموده حجاب و عفاف را کنار گذاشته و به خوش گذرانی های نامشروع روی آورده و همه مقدسات را به فراموشی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اینجاست که در تغییر و تحول روزگار رنگ نگیریم و متوجه این معنا باشیم که مال دنیا اولاد دنیا ریاست دنیا شهوات دنیا زر و زیور دنیا همه و همه وسایل امتحان و فته اند و مواظب باشیم ایمان که همه هستی ماست از کف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بخشی از دعایی که زیاد می خواند عرض میکند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نَعُوذُ بِکَ اءَنْ نَذْهَبَ عَنْ قَوْلِکَ، اءَوْ نُفْتَتَنَ عَنْ دِینِکَ</w:t>
      </w:r>
      <w:r>
        <w:rPr>
          <w:rStyle w:val="FootnoteAnchor"/>
          <w:rtl w:val="true"/>
        </w:rPr>
        <w:footnoteReference w:id="706"/>
      </w:r>
      <w:bookmarkStart w:id="609" w:name="pg3482_24330"/>
    </w:p>
    <w:p>
      <w:pPr>
        <w:pStyle w:val="BookText"/>
        <w:rPr/>
      </w:pPr>
      <w:bookmarkEnd w:id="609"/>
      <w:r>
        <w:rPr>
          <w:rFonts w:ascii="IRNazanin" w:hAnsi="IRNazanin" w:eastAsia="IRNazanin"/>
          <w:color w:val="111111"/>
          <w:sz w:val="28"/>
          <w:sz w:val="28"/>
          <w:szCs w:val="28"/>
          <w:rtl w:val="true"/>
          <w:lang w:bidi="fa-IR"/>
        </w:rPr>
        <w:t>پروردگارا به تو پناه می بریم که از گفتارت روی گردانیم یا از دین تو منحرف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اقامت در کشور کفر برای آنکه ایمان قوی ندارد سبب می شود هر آنچه از اعتقادات و مبانی دینی داشته از یاد ببرد و همرنگ جماعت شود و چه بهتر این افراد ابتدا خود را بیازمایند که درصد ایمانشان تا چه حد است آیا رنگ عوض میکنند یا پایدار و مستقیم می مانند اگر واقعا توانایی حفظ ایمان ندارند حتی برای ادامه تحصیل از سفر به مناطق کفر 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ابتدای همان دعایی که بدان اشاره رفت عرض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لَمْ یُصْبِحْ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مُرْتَدّا عَنْ دِینِی ، وَ لا مُنْکِرا لِرَبِّی ، وَ لا مُسْتَوْحِشا مِنْ إِیمانِی ، وَ لا مُلْتَبِسا عَقْلِی</w:t>
      </w:r>
    </w:p>
    <w:p>
      <w:pPr>
        <w:pStyle w:val="BookText"/>
        <w:rPr/>
      </w:pPr>
      <w:r>
        <w:rPr>
          <w:rFonts w:ascii="IRNazanin" w:hAnsi="IRNazanin" w:eastAsia="IRNazanin"/>
          <w:color w:val="111111"/>
          <w:sz w:val="28"/>
          <w:sz w:val="28"/>
          <w:szCs w:val="28"/>
          <w:rtl w:val="true"/>
          <w:lang w:bidi="fa-IR"/>
        </w:rPr>
        <w:t>حمد خدایی را که با عنایت او شب را صبح کردم در حالی که از دین برنگشته ام و منکر پروردگارم نشده ام و نگران ایمان نیستم و عقلم سر جای خود هست</w:t>
      </w:r>
      <w:r>
        <w:rPr>
          <w:rFonts w:eastAsia="IRNazanin" w:cs="IRNazanin"/>
          <w:color w:val="111111"/>
          <w:sz w:val="28"/>
          <w:szCs w:val="28"/>
          <w:rtl w:val="true"/>
          <w:lang w:bidi="fa-IR"/>
        </w:rPr>
        <w:t>.</w:t>
      </w:r>
    </w:p>
    <w:p>
      <w:pPr>
        <w:pStyle w:val="Heading2"/>
        <w:numPr>
          <w:ilvl w:val="1"/>
          <w:numId w:val="1"/>
        </w:numPr>
        <w:rPr/>
      </w:pPr>
      <w:bookmarkStart w:id="610" w:name="__RefHeading___Toc3451851_2749589250"/>
      <w:bookmarkStart w:id="611" w:name="_Toc211"/>
      <w:bookmarkEnd w:id="610"/>
      <w:r>
        <w:rPr>
          <w:rtl w:val="true"/>
        </w:rPr>
        <w:t>حسادت دوست از خالص نبودن دوستی است</w:t>
      </w:r>
      <w:bookmarkEnd w:id="611"/>
    </w:p>
    <w:p>
      <w:pPr>
        <w:pStyle w:val="BookText"/>
        <w:rPr/>
      </w:pPr>
      <w:r>
        <w:rPr>
          <w:rFonts w:ascii="Amiri" w:hAnsi="Amiri" w:eastAsia="Amiri" w:cs="Amiri"/>
          <w:color w:val="111111"/>
          <w:sz w:val="28"/>
          <w:sz w:val="28"/>
          <w:szCs w:val="28"/>
          <w:rtl w:val="true"/>
          <w:lang w:bidi="ar-SA"/>
        </w:rPr>
        <w:t>دویست 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الصَّدِیقِ مِنْ سُقْمِ الْمَوَدَّةِ</w:t>
      </w:r>
    </w:p>
    <w:p>
      <w:pPr>
        <w:pStyle w:val="BookText"/>
        <w:rPr/>
      </w:pPr>
      <w:r>
        <w:rPr>
          <w:rFonts w:ascii="IRNazanin" w:hAnsi="IRNazanin" w:eastAsia="IRNazanin"/>
          <w:color w:val="111111"/>
          <w:sz w:val="28"/>
          <w:sz w:val="28"/>
          <w:szCs w:val="28"/>
          <w:rtl w:val="true"/>
          <w:lang w:bidi="fa-IR"/>
        </w:rPr>
        <w:t>حسادت دوست از خالص نبودن دوستی است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صادق از پیشرفت و متنعم شدن دوستش لذت می برد و برای موفقیت بیشتر او دعا میکند امام علیه السلام با فرمایش خود سنجش در دوستی ها را تشریح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بنابر مصالح خویش نعمت هایی به بعضی بندگانش می دهد دوست غیر واقعی ناراحت می شود و از داشتن نعمت های الهی برای دوستش رشک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همین جا خاتمه پیدا کند ولی شیطان او را وسوسه میکند تا این حسادت را به اجرا در آورد ابتدا در غیابش از او بدگویی می کند و گاه دلش خنک نمی شود تهمت و افترا می زند ومسخره و استهزاء می نماید و البته اگر خود را دربست در اختیار شیطان بگذارد حاضر به نابودن شدن محسوب یعنی همان را که ادعای</w:t>
      </w:r>
      <w:bookmarkStart w:id="612" w:name="pg3482_24331"/>
    </w:p>
    <w:p>
      <w:pPr>
        <w:pStyle w:val="BookText"/>
        <w:rPr/>
      </w:pPr>
      <w:bookmarkEnd w:id="612"/>
      <w:r>
        <w:rPr>
          <w:rFonts w:ascii="IRNazanin" w:hAnsi="IRNazanin" w:eastAsia="IRNazanin"/>
          <w:color w:val="111111"/>
          <w:sz w:val="28"/>
          <w:sz w:val="28"/>
          <w:szCs w:val="28"/>
          <w:rtl w:val="true"/>
          <w:lang w:bidi="fa-IR"/>
        </w:rPr>
        <w:t>دوستی اش را می نماید خواهد شد</w:t>
      </w:r>
      <w:r>
        <w:rPr>
          <w:rFonts w:eastAsia="IRNazanin" w:cs="IRNazanin"/>
          <w:color w:val="111111"/>
          <w:sz w:val="28"/>
          <w:szCs w:val="28"/>
          <w:rtl w:val="true"/>
          <w:lang w:bidi="fa-IR"/>
        </w:rPr>
        <w:t>.</w:t>
      </w:r>
    </w:p>
    <w:p>
      <w:pPr>
        <w:pStyle w:val="Heading2"/>
        <w:numPr>
          <w:ilvl w:val="1"/>
          <w:numId w:val="1"/>
        </w:numPr>
        <w:rPr/>
      </w:pPr>
      <w:bookmarkStart w:id="613" w:name="__RefHeading___Toc3451853_2749589250"/>
      <w:bookmarkStart w:id="614" w:name="_Toc212"/>
      <w:bookmarkEnd w:id="613"/>
      <w:r>
        <w:rPr>
          <w:rtl w:val="true"/>
        </w:rPr>
        <w:t>طمع عقل را از کار می اندازد</w:t>
      </w:r>
      <w:r>
        <w:rPr>
          <w:rtl w:val="true"/>
        </w:rPr>
        <w:t>.</w:t>
      </w:r>
      <w:bookmarkEnd w:id="614"/>
    </w:p>
    <w:p>
      <w:pPr>
        <w:pStyle w:val="BookText"/>
        <w:rPr/>
      </w:pPr>
      <w:r>
        <w:rPr>
          <w:rFonts w:ascii="Amiri" w:hAnsi="Amiri" w:eastAsia="Amiri" w:cs="Amiri"/>
          <w:color w:val="111111"/>
          <w:sz w:val="28"/>
          <w:sz w:val="28"/>
          <w:szCs w:val="28"/>
          <w:rtl w:val="true"/>
          <w:lang w:bidi="ar-SA"/>
        </w:rPr>
        <w:t>دویست و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مَصَارِعِ الْعُقُولِ تَحْتَ بُرُوقِ الْمَطَامِعِ</w:t>
      </w:r>
    </w:p>
    <w:p>
      <w:pPr>
        <w:pStyle w:val="BookText"/>
        <w:rPr/>
      </w:pPr>
      <w:r>
        <w:rPr>
          <w:rFonts w:ascii="IRNazanin" w:hAnsi="IRNazanin" w:eastAsia="IRNazanin"/>
          <w:color w:val="111111"/>
          <w:sz w:val="28"/>
          <w:sz w:val="28"/>
          <w:szCs w:val="28"/>
          <w:rtl w:val="true"/>
          <w:lang w:bidi="fa-IR"/>
        </w:rPr>
        <w:t>عقل ها بیشتر زمانی به خاک نابودی افتند که برق طمع ها بر آنها بتابند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طمع ها عقل ها را ازکار می اندازند حرص و مال اندوزی به عقل اجازه اندیشیدن و به آینده فکرکردن نمی دهند آتش طمع آنقدر جانسوز و خطرناک است که گاهی اهل طمع را تا مرز نابودی ایمان و از دست دادن آخرت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هفت آفت برای آدم طماع و حریص بیان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متوالی برای بدنش ضرر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زیادی که به پایان نخواهد رسید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سختی که هرگز آسوده از آن نمی شود مگر هنگام مرگ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و هراسی که جز ابتلا به آنچه از آن می ترسند فایده ای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اندوهی که بی جهت زندگی را بر او ناگوار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دقیقی در پیشگاه خداوند از او کشیده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دردناکی که راه فرار از آن برایش نیست</w:t>
      </w:r>
      <w:r>
        <w:rPr>
          <w:rFonts w:eastAsia="IRNazanin" w:cs="IRNazanin"/>
          <w:color w:val="111111"/>
          <w:sz w:val="28"/>
          <w:szCs w:val="28"/>
          <w:rtl w:val="true"/>
          <w:lang w:bidi="fa-IR"/>
        </w:rPr>
        <w:t>.</w:t>
      </w:r>
    </w:p>
    <w:p>
      <w:pPr>
        <w:pStyle w:val="Heading2"/>
        <w:numPr>
          <w:ilvl w:val="1"/>
          <w:numId w:val="1"/>
        </w:numPr>
        <w:rPr/>
      </w:pPr>
      <w:bookmarkStart w:id="615" w:name="__RefHeading___Toc3451855_2749589250"/>
      <w:bookmarkStart w:id="616" w:name="_Toc213"/>
      <w:bookmarkEnd w:id="615"/>
      <w:r>
        <w:rPr>
          <w:rtl w:val="true"/>
        </w:rPr>
        <w:t>از عدالت به دور است که با گمان درباره افراد مورد اعتماد قضاوت کرد</w:t>
      </w:r>
      <w:r>
        <w:rPr>
          <w:rtl w:val="true"/>
        </w:rPr>
        <w:t>.</w:t>
      </w:r>
      <w:bookmarkEnd w:id="616"/>
    </w:p>
    <w:p>
      <w:pPr>
        <w:pStyle w:val="BookText"/>
        <w:rPr/>
      </w:pPr>
      <w:r>
        <w:rPr>
          <w:rFonts w:ascii="Amiri" w:hAnsi="Amiri" w:eastAsia="Amiri" w:cs="Amiri"/>
          <w:color w:val="111111"/>
          <w:sz w:val="28"/>
          <w:sz w:val="28"/>
          <w:szCs w:val="28"/>
          <w:rtl w:val="true"/>
          <w:lang w:bidi="ar-SA"/>
        </w:rPr>
        <w:t>دویست و یازدهم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الْعَدْلِ الْقَضَاءُ عَلَی الثِّقَةِ بِالظَّنِّ</w:t>
      </w:r>
    </w:p>
    <w:p>
      <w:pPr>
        <w:pStyle w:val="BookText"/>
        <w:rPr/>
      </w:pPr>
      <w:r>
        <w:rPr>
          <w:rFonts w:ascii="IRNazanin" w:hAnsi="IRNazanin" w:eastAsia="IRNazanin"/>
          <w:color w:val="111111"/>
          <w:sz w:val="28"/>
          <w:sz w:val="28"/>
          <w:szCs w:val="28"/>
          <w:rtl w:val="true"/>
          <w:lang w:bidi="fa-IR"/>
        </w:rPr>
        <w:t>از عدالت به دور است که انسان با ظن و گمان درباره کسی که مورد اعتماد است قضاوت نماید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در مقام قضاوت درباره افراد شتاب نکنید و بدون دلیل قانع کننده حرفی نزنید چه بسا که منجر به غیبت و تهمت شود و آبروی شخص مومن ریخته و اعتبارش زیر سوال رود</w:t>
      </w:r>
      <w:r>
        <w:rPr>
          <w:rFonts w:eastAsia="IRNazanin" w:cs="IRNazanin"/>
          <w:color w:val="111111"/>
          <w:sz w:val="28"/>
          <w:szCs w:val="28"/>
          <w:rtl w:val="true"/>
          <w:lang w:bidi="fa-IR"/>
        </w:rPr>
        <w:t>.</w:t>
      </w:r>
      <w:bookmarkStart w:id="617" w:name="pg3482_24332"/>
    </w:p>
    <w:p>
      <w:pPr>
        <w:pStyle w:val="BookText"/>
        <w:rPr/>
      </w:pPr>
      <w:bookmarkEnd w:id="617"/>
      <w:r>
        <w:rPr>
          <w:rFonts w:ascii="Amiri" w:hAnsi="Amiri" w:eastAsia="Amiri" w:cs="Amiri"/>
          <w:color w:val="111111"/>
          <w:sz w:val="28"/>
          <w:sz w:val="28"/>
          <w:szCs w:val="28"/>
          <w:rtl w:val="true"/>
          <w:lang w:bidi="ar-SA"/>
        </w:rPr>
        <w:t xml:space="preserve">وَلَا تَقْفُ مَا لَیْسَ لَکَ بِهِ عِلْمٌ إِنَّ السَّمْعَ وَالْبَصَرَ وَالْفُؤَادَ کُلُّ أُولَئِکَ کَانَ عَنْهُ مَسْئُولًا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چیزی که درباره آن آگاهی نداری دنبال مکن زیرا که گوش و چشم و دل همگی مورد مواخذه و سوال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بارها امتحان خود را داده و در عمل نشان داده که فردی قابل اعتماد است به محض آنکه چیزی درباره اش گفتند نباید قبول کرد و این طبق فرمایش امام علیه السلام از عدالت به دور است که آدم هر حرفی را درباره چنین اشخاصی فورا قبول کند و قضاوت نماید</w:t>
      </w:r>
      <w:r>
        <w:rPr>
          <w:rFonts w:eastAsia="IRNazanin" w:cs="IRNazanin"/>
          <w:color w:val="111111"/>
          <w:sz w:val="28"/>
          <w:szCs w:val="28"/>
          <w:rtl w:val="true"/>
          <w:lang w:bidi="fa-IR"/>
        </w:rPr>
        <w:t>.</w:t>
      </w:r>
    </w:p>
    <w:p>
      <w:pPr>
        <w:pStyle w:val="Heading2"/>
        <w:numPr>
          <w:ilvl w:val="1"/>
          <w:numId w:val="1"/>
        </w:numPr>
        <w:rPr/>
      </w:pPr>
      <w:bookmarkStart w:id="618" w:name="__RefHeading___Toc3451857_2749589250"/>
      <w:bookmarkStart w:id="619" w:name="_Toc214"/>
      <w:bookmarkEnd w:id="618"/>
      <w:r>
        <w:rPr>
          <w:rtl w:val="true"/>
        </w:rPr>
        <w:t>ستم به بندگان خدا بدترین توشه آخرت است</w:t>
      </w:r>
      <w:r>
        <w:rPr>
          <w:rtl w:val="true"/>
        </w:rPr>
        <w:t>.</w:t>
      </w:r>
      <w:bookmarkEnd w:id="619"/>
    </w:p>
    <w:p>
      <w:pPr>
        <w:pStyle w:val="BookText"/>
        <w:rPr/>
      </w:pPr>
      <w:r>
        <w:rPr>
          <w:rFonts w:ascii="Amiri" w:hAnsi="Amiri" w:eastAsia="Amiri" w:cs="Amiri"/>
          <w:color w:val="111111"/>
          <w:sz w:val="28"/>
          <w:sz w:val="28"/>
          <w:szCs w:val="28"/>
          <w:rtl w:val="true"/>
          <w:lang w:bidi="ar-SA"/>
        </w:rPr>
        <w:t>دویست و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الزَّادُ إِلَی الْمَعَادِ الْعُدْوَانُ عَلَی الْعِبَادِ</w:t>
      </w:r>
    </w:p>
    <w:p>
      <w:pPr>
        <w:pStyle w:val="BookText"/>
        <w:rPr/>
      </w:pPr>
      <w:r>
        <w:rPr>
          <w:rFonts w:ascii="IRNazanin" w:hAnsi="IRNazanin" w:eastAsia="IRNazanin"/>
          <w:color w:val="111111"/>
          <w:sz w:val="28"/>
          <w:sz w:val="28"/>
          <w:szCs w:val="28"/>
          <w:rtl w:val="true"/>
          <w:lang w:bidi="fa-IR"/>
        </w:rPr>
        <w:t>چه بد توشه ای است برای جهان آخرت دشمنی و ستم به بندگان خدا</w:t>
      </w:r>
    </w:p>
    <w:p>
      <w:pPr>
        <w:pStyle w:val="BookText"/>
        <w:rPr/>
      </w:pPr>
      <w:r>
        <w:rPr>
          <w:rFonts w:ascii="IRNazanin" w:hAnsi="IRNazanin" w:eastAsia="IRNazanin"/>
          <w:color w:val="111111"/>
          <w:sz w:val="28"/>
          <w:sz w:val="28"/>
          <w:szCs w:val="28"/>
          <w:rtl w:val="true"/>
          <w:lang w:bidi="fa-IR"/>
        </w:rPr>
        <w:t>ایجاد رعب و وحشت بین مردم و آزار و اذیت و دشمنی با آنها از زشت ترین اعمال است و عقوبت سختی در جهان آخرت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آزاری لذت می برند همسایه از دست آنها در امان نیست فامیل مورد اذیت و آزارشان قرار می گیرند رهگذران را آسیب می رسانند اینها بدترین توشه را برای آخرت خویش تهیه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مردم آزارترین افراد را در طول تاریخ قوم یهود معرفی میکند که تا موسی علیه السلام زنده بود او را اذیت می کردند که موسی علیه السلام به زبان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قَوْمِ لِمَ تُؤْذُونَنِی وَقَدْ تَعْلَمُونَ أَنِّی رَسُولُ اللَّهِ إِلَیْکُمْ </w:t>
      </w:r>
      <w:r>
        <w:rPr>
          <w:rStyle w:val="FootnoteAnchor"/>
          <w:rtl w:val="true"/>
        </w:rPr>
        <w:footnoteReference w:id="708"/>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قوم من چرا مرا اذیت می کنید در حالی که می دانید من رسول خدا برای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موسی علیه السلام هم تا به امروز به اذیت و آزار همه پیروان مذاهب بالاخص مسلمانان مشغول اند و از هیچ قتل و جنایت فروگذار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لَتَجِدَنَّ أَشَدَّ النَّاسِ عَدَاوَةً لِلَّذِینَ آمَنُوا الْیَهُودَ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دشمن ترین مردم نسبت به مسلمانان را یهودیان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این دشمنی در امت پیامبر صلی الله علیه و آله وسلم نسبت به عترت به اوج خود رسید تا جایی که یازده امام علیهم السلام و مادر مظلومه آن بزگواران و فرزند دلبندش حضرت محسن علیه السلام به خاطر عداوت و دشمنی نابکاران به شهادت رسیدند و در زمان حیاتشان یا در حبس بودندو یا تحت نظر و از هیچ خصومت نسبت به آن گرامیان کوتاهی نکردند د رحالی که خداوند به پیامبرش امر کرده بود که به مردم ابلاغ کند که من مزد رسالت از شما نمی خواهم فقط به ذوی القربای من یعنی فرزندانم مودت و لطف داشته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أَسْأَلُکُمْ عَلَیْهِ أَجْرًا إِلَّا الْمَوَدَّةَ فِی الْقُرْبَی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بگو درباره رسالت خویش از شما مزدی نمی خواهم جز آن که به نزدیکانم مودت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سفارش بالا از جانب خداوند برعکس بود یعنی نعوذ بالله خداوند می فرمود که به نزدیکانم ظلم کنید بنی امیه و بنی عباس و به وجود آورندگان و بنیان گذاران ظلم بر محمد و آل محمد علیهم السلام دیگر چه کار می خواستند نسبت به اقوام پیامبر صلی الله علیه و آله وسلم انجام دهند آیا آنها که مدعی اند قرآن را قبول دارند این آیه را ندیده بودند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یُؤْذُونَ اللَّهَ وَرَسُولَهُ لَعَنَهُمُ اللَّهُ فِی الدُّنْیَا وَالْآخِرَةِ وَأَعَدَّ لَهُمْ عَذَابًا مُهِینًا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آنانی که خدا و رسول او را می ازارند خداوند در دنیا و آخرت آنها را لعنت می کند و برای ایشان عذابی خوار کننده مهیا ساخته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لعنت شامل حال چه کسانی می شود و این عذاب مهیا شده متعلق به چه کسانی است؟ بهتر است خواننده عزیز و فهیم کسانی را که مشمول لعنت و عذاب خداوند در آیه فوق می شوند شناسایی کنند و همراه خداوند آنها را لعنت کنند و</w:t>
      </w:r>
      <w:bookmarkStart w:id="620" w:name="pg3482_24334"/>
    </w:p>
    <w:p>
      <w:pPr>
        <w:pStyle w:val="BookText"/>
        <w:rPr/>
      </w:pPr>
      <w:bookmarkEnd w:id="620"/>
      <w:r>
        <w:rPr>
          <w:rFonts w:ascii="IRNazanin" w:hAnsi="IRNazanin" w:eastAsia="IRNazanin"/>
          <w:color w:val="111111"/>
          <w:sz w:val="28"/>
          <w:sz w:val="28"/>
          <w:szCs w:val="28"/>
          <w:rtl w:val="true"/>
          <w:lang w:bidi="fa-IR"/>
        </w:rPr>
        <w:t>برایشان عذاب خوار کننده درخواست نمایند</w:t>
      </w:r>
      <w:r>
        <w:rPr>
          <w:rFonts w:eastAsia="IRNazanin" w:cs="IRNazanin"/>
          <w:color w:val="111111"/>
          <w:sz w:val="28"/>
          <w:szCs w:val="28"/>
          <w:rtl w:val="true"/>
          <w:lang w:bidi="fa-IR"/>
        </w:rPr>
        <w:t>.</w:t>
      </w:r>
    </w:p>
    <w:p>
      <w:pPr>
        <w:pStyle w:val="Heading2"/>
        <w:numPr>
          <w:ilvl w:val="1"/>
          <w:numId w:val="1"/>
        </w:numPr>
        <w:rPr/>
      </w:pPr>
      <w:bookmarkStart w:id="621" w:name="__RefHeading___Toc3451859_2749589250"/>
      <w:bookmarkStart w:id="622" w:name="_Toc215"/>
      <w:bookmarkEnd w:id="621"/>
      <w:r>
        <w:rPr>
          <w:rtl w:val="true"/>
        </w:rPr>
        <w:t>تغافل نشان بزرگواری است</w:t>
      </w:r>
      <w:bookmarkEnd w:id="622"/>
    </w:p>
    <w:p>
      <w:pPr>
        <w:pStyle w:val="BookText"/>
        <w:rPr/>
      </w:pPr>
      <w:r>
        <w:rPr>
          <w:rFonts w:ascii="Amiri" w:hAnsi="Amiri" w:eastAsia="Amiri" w:cs="Amiri"/>
          <w:color w:val="111111"/>
          <w:sz w:val="28"/>
          <w:sz w:val="28"/>
          <w:szCs w:val="28"/>
          <w:rtl w:val="true"/>
          <w:lang w:bidi="ar-SA"/>
        </w:rPr>
        <w:t>دویست و سیزدهم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أَعْمَالِ الْکَرِیمِ غَفْلَتُهُ عَمَّا یَعْلَمُ</w:t>
      </w:r>
    </w:p>
    <w:p>
      <w:pPr>
        <w:pStyle w:val="BookText"/>
        <w:rPr/>
      </w:pPr>
      <w:r>
        <w:rPr>
          <w:rFonts w:ascii="IRNazanin" w:hAnsi="IRNazanin" w:eastAsia="IRNazanin"/>
          <w:color w:val="111111"/>
          <w:sz w:val="28"/>
          <w:sz w:val="28"/>
          <w:szCs w:val="28"/>
          <w:rtl w:val="true"/>
          <w:lang w:bidi="fa-IR"/>
        </w:rPr>
        <w:t>از بهترین کارهای انسان بزرگوار آن است که از آنچه می داند خود را به نمی دانم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تغافل با غفلت فرق می کند در غفلت مذمت است اما در بسیاری موارد تغافل نشان بزرگواری و عظمت روح است کاربرد تغافل در تعلیم و تربیت فرزندان زیاد است پدر یا مادر از فرزند خود لغزش را سراغ دارند نباید تصریح کنند بلکه باید غیرمستقیم و توسط شخص دیگری نقطه ضعف او با بازگو کرده و خطرات لغزشش را بیان کنند تا فرزند تجری و گستاخی نکند پدر و مادر گاهی باید نصیحت کنند و گاهی مثل آنکه چیزی درباره فرزند ندیده و یا شنیده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العاقِلَ نِصفُهُ اِحتمِالٌ و نِصفُهُ تَغافُلُ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عاقل نصفش تحمل و بردباری است و نصف دیگرش نادیده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تغافل را تسری می دهد و سفارش می کند که برای ادامه زندگی و اسایش خودتان باید از بسیاری مسایل خود را به غفلت بزنید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یَتغافَل وَ لا یَغُضَّ عَن کَثِیرٍ مِنَ الاُموِر تَنَغَّصَت عِیشَتُهُ</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هر کسی که نسبت به بسیاری چیزها بی توجهی و چشم پوشی نکند زندگیش ناگوار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شَانِ النّاسِ التَّعایُشُ وَ التَّعاشُرُ مِلءَ مِکیالٍ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ثُلُثاهُ فِطَنٌ وَ ثلثٌ تَغافُلٌ </w:t>
      </w:r>
      <w:r>
        <w:rPr>
          <w:rStyle w:val="FootnoteAnchor"/>
          <w:rtl w:val="true"/>
        </w:rPr>
        <w:footnoteReference w:id="714"/>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درستی وضع زندگی و معاشرت مردم پیمانه پری است که دو سوم آن توجه و</w:t>
      </w:r>
      <w:bookmarkStart w:id="623" w:name="pg3482_24335"/>
    </w:p>
    <w:p>
      <w:pPr>
        <w:pStyle w:val="BookText"/>
        <w:rPr/>
      </w:pPr>
      <w:bookmarkEnd w:id="623"/>
      <w:r>
        <w:rPr>
          <w:rFonts w:ascii="IRNazanin" w:hAnsi="IRNazanin" w:eastAsia="IRNazanin"/>
          <w:color w:val="111111"/>
          <w:sz w:val="28"/>
          <w:sz w:val="28"/>
          <w:szCs w:val="28"/>
          <w:rtl w:val="true"/>
          <w:lang w:bidi="fa-IR"/>
        </w:rPr>
        <w:t>هوشیاری است و یک سومش نادیده گرفتن</w:t>
      </w:r>
      <w:r>
        <w:rPr>
          <w:rFonts w:eastAsia="IRNazanin" w:cs="IRNazanin"/>
          <w:color w:val="111111"/>
          <w:sz w:val="28"/>
          <w:szCs w:val="28"/>
          <w:rtl w:val="true"/>
          <w:lang w:bidi="fa-IR"/>
        </w:rPr>
        <w:t>.</w:t>
      </w:r>
    </w:p>
    <w:p>
      <w:pPr>
        <w:pStyle w:val="Heading2"/>
        <w:numPr>
          <w:ilvl w:val="1"/>
          <w:numId w:val="1"/>
        </w:numPr>
        <w:rPr/>
      </w:pPr>
      <w:bookmarkStart w:id="624" w:name="__RefHeading___Toc3451861_2749589250"/>
      <w:bookmarkStart w:id="625" w:name="_Toc216"/>
      <w:bookmarkEnd w:id="624"/>
      <w:r>
        <w:rPr>
          <w:rtl w:val="true"/>
        </w:rPr>
        <w:t>جایگاه ارزشمند حیاء</w:t>
      </w:r>
      <w:bookmarkEnd w:id="625"/>
    </w:p>
    <w:p>
      <w:pPr>
        <w:pStyle w:val="BookText"/>
        <w:rPr/>
      </w:pPr>
      <w:r>
        <w:rPr>
          <w:rFonts w:ascii="IRNazanin" w:hAnsi="IRNazanin" w:eastAsia="IRNazanin"/>
          <w:color w:val="111111"/>
          <w:sz w:val="28"/>
          <w:sz w:val="28"/>
          <w:szCs w:val="28"/>
          <w:rtl w:val="true"/>
          <w:lang w:bidi="fa-IR"/>
        </w:rPr>
        <w:t>دویست و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کَسَاهُ الْحَیَاءُ ثَوْبَهُ لَمْ یَرَ النَّاسُ عَیْبَهُ</w:t>
      </w:r>
    </w:p>
    <w:p>
      <w:pPr>
        <w:pStyle w:val="BookText"/>
        <w:rPr/>
      </w:pPr>
      <w:r>
        <w:rPr>
          <w:rFonts w:ascii="IRNazanin" w:hAnsi="IRNazanin" w:eastAsia="IRNazanin"/>
          <w:color w:val="111111"/>
          <w:sz w:val="28"/>
          <w:sz w:val="28"/>
          <w:szCs w:val="28"/>
          <w:rtl w:val="true"/>
          <w:lang w:bidi="fa-IR"/>
        </w:rPr>
        <w:t>هر کس لباس حیاء به تن کند مردم زشتی او را نخواهند دید</w:t>
      </w:r>
    </w:p>
    <w:p>
      <w:pPr>
        <w:pStyle w:val="BookText"/>
        <w:rPr/>
      </w:pPr>
      <w:r>
        <w:rPr>
          <w:rFonts w:ascii="IRNazanin" w:hAnsi="IRNazanin" w:eastAsia="IRNazanin"/>
          <w:color w:val="111111"/>
          <w:sz w:val="28"/>
          <w:sz w:val="28"/>
          <w:szCs w:val="28"/>
          <w:rtl w:val="true"/>
          <w:lang w:bidi="fa-IR"/>
        </w:rPr>
        <w:t>شرم از صفاتی است که باید از روزهای ابتدای طفولیت از ناحیه پدر و مادر و اولیاء در کودک نهادینه شود رفتار بزرگترها در خانه در نوع پوشش و ستر عورتین و استخدام الفاظ در گفتگوها اثر عمده را روی بچه ها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دختران و پسران و زنان و مردانی که بی حیائی می کنند و رعایت عفاف و حجاب را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و محیط زندگی مناسبی برای پرورش حیاء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کسی که شرم دارد و از صفت حیاء برخوردار است طبق بیان امام علیه السلام عیب او آشکار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الفُحشُ فِی شَییءٍ اِلّا شانَهُ و لا کانَ الحیاءُ فِی شَییءٍ قَطُّ اِلاّ زانَهُ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بی شرمی با هیچ چیز همراه نشد مگر اینکه آن را زشت گردانید و حیا با هیچ چیز همراه نگشت مگر اینکه آن را 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در جای دیگر همه دین را حیاء بیان می کند چون اعتقادات احکام و اخلاقیات در مکتب دین به طریقی از حیاء نشات می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الحَیاءُ هُوَ الدِّینُ کُلُّهُ </w:t>
      </w:r>
      <w:r>
        <w:rPr>
          <w:rStyle w:val="FootnoteAnchor"/>
          <w:rtl w:val="true"/>
        </w:rPr>
        <w:footnoteReference w:id="716"/>
      </w:r>
      <w:r>
        <w:rPr>
          <w:rFonts w:ascii="IRNazanin" w:hAnsi="IRNazanin" w:eastAsia="IRNazanin"/>
          <w:color w:val="111111"/>
          <w:sz w:val="28"/>
          <w:sz w:val="28"/>
          <w:szCs w:val="28"/>
          <w:rtl w:val="true"/>
          <w:lang w:bidi="fa-IR"/>
        </w:rPr>
        <w:t>حیاء مجموعه دین را در بر می گیرد</w:t>
      </w:r>
      <w:r>
        <w:rPr>
          <w:rFonts w:eastAsia="IRNazanin" w:cs="IRNazanin"/>
          <w:color w:val="111111"/>
          <w:sz w:val="28"/>
          <w:szCs w:val="28"/>
          <w:rtl w:val="true"/>
          <w:lang w:bidi="fa-IR"/>
        </w:rPr>
        <w:t>.</w:t>
      </w:r>
    </w:p>
    <w:p>
      <w:pPr>
        <w:pStyle w:val="Heading2"/>
        <w:numPr>
          <w:ilvl w:val="1"/>
          <w:numId w:val="1"/>
        </w:numPr>
        <w:rPr/>
      </w:pPr>
      <w:bookmarkStart w:id="626" w:name="__RefHeading___Toc3451863_2749589250"/>
      <w:bookmarkStart w:id="627" w:name="_Toc217"/>
      <w:bookmarkEnd w:id="626"/>
      <w:r>
        <w:rPr>
          <w:rtl w:val="true"/>
        </w:rPr>
        <w:t>فضایل اخلاقی و ثمرات آنها</w:t>
      </w:r>
      <w:bookmarkEnd w:id="62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دویست و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بِکَثْرَةِ الصَّمْتِ تَکُونُ الْهَیْبَةُ وَ بِالنَّصَفَةِ یَکْثُرُ الْمُوَاصِلُونَ وَ بِالْإِفْضَالِ تَعْظُمُ الْأَقْدَارُ وَ بِالتَّوَاضُعِ تَتِمُّ النِّعْمَةُ وَ بِاحْتِمَالِ الْمُؤَنِ یَجِبُ السُّؤْدُدُ وَ بِالسِّیرَةِ الْعَادِلَةِ یُقْهَرُ الْمُنَاوِئُ وَ بِالْحِلْمِ عَنِ السَّفِیهِ</w:t>
      </w:r>
    </w:p>
    <w:p>
      <w:pPr>
        <w:pStyle w:val="BookText"/>
        <w:rPr/>
      </w:pPr>
      <w:r>
        <w:rPr>
          <w:rFonts w:ascii="Amiri" w:hAnsi="Amiri" w:eastAsia="Amiri" w:cs="Amiri"/>
          <w:color w:val="111111"/>
          <w:sz w:val="28"/>
          <w:sz w:val="28"/>
          <w:szCs w:val="28"/>
          <w:rtl w:val="true"/>
          <w:lang w:bidi="ar-SA"/>
        </w:rPr>
        <w:t>تَکْثُرُ الْأَنْصَارُ عَلَیْهِ</w:t>
      </w:r>
    </w:p>
    <w:p>
      <w:pPr>
        <w:pStyle w:val="BookText"/>
        <w:rPr/>
      </w:pPr>
      <w:r>
        <w:rPr>
          <w:rFonts w:ascii="IRNazanin" w:hAnsi="IRNazanin" w:eastAsia="IRNazanin"/>
          <w:color w:val="111111"/>
          <w:sz w:val="28"/>
          <w:sz w:val="28"/>
          <w:szCs w:val="28"/>
          <w:rtl w:val="true"/>
          <w:lang w:bidi="fa-IR"/>
        </w:rPr>
        <w:t>به سکوت زیاد وقار و بزرگی به دست می آید و با رعایت انصاف دوستان فراوان گردند و با بخشش و نیکی کردن قدر منزلت ها بزرگ گردند و با تواضع نعمت تمام گردد و با تحمل رنج ها شادمانی به دست می آید و به عدالت کردن دشمن از پای در می آید و با بردباری در برابر نادان یاران زیاد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سکوت زیاد وقار و بزرگی به دست می آید</w:t>
      </w:r>
    </w:p>
    <w:p>
      <w:pPr>
        <w:pStyle w:val="BookText"/>
        <w:rPr/>
      </w:pPr>
      <w:r>
        <w:rPr>
          <w:rFonts w:ascii="IRNazanin" w:hAnsi="IRNazanin" w:eastAsia="IRNazanin"/>
          <w:color w:val="111111"/>
          <w:sz w:val="28"/>
          <w:sz w:val="28"/>
          <w:szCs w:val="28"/>
          <w:rtl w:val="true"/>
          <w:lang w:bidi="fa-IR"/>
        </w:rPr>
        <w:t>سکوت کسی که قدرت حرف زدن دارد و حرف هایش پرمحتوا و ارزشمند است وقار است و الا کسی که مایه علمی ندارد و حرفی برای گفتن ندارد سکوتش چندان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گفت آنکه می داند و از دانش و ملکات اخلاقی بهره مند است چرا سکوت کند؟ پاسخ این است که در آیین سخنوری باید مقتضای حال را در نظر گرفت تا از ما سوال نشده آغاز به سخن نکنیم و در مواقع امر به معروف و نهی از منکر و احقاق حقوق ضعیفان و حمایت از خدا دین او ولایت محمد و ال محمد علیهم السلام سکوت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 علیه السلام سکوت های حساب شده و معنادار است که بعضی با سکوتشان حرف می زنند و موضع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یکی از نکاتی که در نامه خود به فرزندش امام مجتبی علیه السلام تذکر می دهد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تَلاَفِیکَ مَا فَرَطَ مِنْ صَمْتِکَ أَیْسَرُ مِنْ إِدْرَاکِکَ مَا فَاتَ مِنْ مَنْطِقِکَ وَ حِفْظُ مَا فِی اَلْوِعَاءِ بِشَدِّ اَلْوِکَاءِ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جبران زیانی که در اثر سکوتت به تو رسیده از جبران زیانی که در اثر حرف زدن بیجا برایت پیش می آید آسان تر است و حفظ آنچه در ظرف است به استواری بند و بست آن بستگی دارد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عارفان واقعی و سالکان الی الله مالک زبان خوداند و بیشترین اوقات خود را به ذکر و تبسیح خداوند سر می کنند و هنگام سخن گفتن گزیده و کم می گویند اما</w:t>
      </w:r>
    </w:p>
    <w:p>
      <w:pPr>
        <w:pStyle w:val="BookText"/>
        <w:rPr/>
      </w:pPr>
      <w:r>
        <w:rPr>
          <w:rFonts w:ascii="IRNazanin" w:hAnsi="IRNazanin" w:eastAsia="IRNazanin"/>
          <w:color w:val="111111"/>
          <w:sz w:val="28"/>
          <w:sz w:val="28"/>
          <w:szCs w:val="28"/>
          <w:rtl w:val="true"/>
          <w:lang w:bidi="fa-IR"/>
        </w:rPr>
        <w:t>آموزنده و پرمحتوا</w:t>
      </w:r>
    </w:p>
    <w:p>
      <w:pPr>
        <w:pStyle w:val="BookText"/>
        <w:rPr/>
      </w:pPr>
      <w:r>
        <w:rPr>
          <w:rFonts w:ascii="IRNazanin" w:hAnsi="IRNazanin" w:eastAsia="IRNazanin"/>
          <w:color w:val="111111"/>
          <w:sz w:val="28"/>
          <w:sz w:val="28"/>
          <w:szCs w:val="28"/>
          <w:rtl w:val="true"/>
          <w:lang w:bidi="fa-IR"/>
        </w:rPr>
        <w:t>امام علیه السلام در جای دیگر سکوت را از همه کس پسندیده نمی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یَستَحِقُّ اِسمَ الصَّمتِ المُضطَلِعُ بِالاِجابَهِ وَ الاّ فَالعِیُّ بِه اولی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تنها آن کسی سزاوار نام سکوت است که بر جواب گفتن توانا باشد وگرنه اطلاق درماندگی به او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انصاف دوستان فراوان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موارد متعددی دارد که همه متین و گرانقدر است انصاف در گفتار و قضاوت انصاف در معامله و خرید و فروش انصاف در رعایت حقوق شهروندان و خانواده و همسایگان و اقوام و فامیل انصاف در ساخت و ساز اماکن و مساکن و وسایل مورد احتیاج مردم اگر تمام موارد فوق رعایت شود جامعه گلستان شده و مردم از یکدیگر راضی و خداوند تبارک و تعالی نیز از آنها راضی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حضرت موسی علیه السلام از خدای تعالی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عِبادِکَ اغنی؟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اقنَعُهُم بِما اعطَیُتُه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اَیُّهُم اَعدَلُ؟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اَنصَفَ مِن نَفسِهِ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کدام بنده تو غنی تر است؟ فرمود کسی که به آنچه او را داده ام قانع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کدامینشان عادل تر است؟ فرمود کسی که انصاف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بخشش و نیکی کردن قدر و منزلت ها بزرگ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و کرم از برجسته ترین صفات انسانی است و برگرفته از اسماء حسنی و صفات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اکرم است و همه صاحبان کرامت در برابر رب کریم و بخشنده باید سر تسلیم و خضوع فرود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تَبَارَکَ اسْمُ رَبِّکَ ذِی الْجَلَالِ وَالْإِکْرَامِ </w:t>
      </w:r>
      <w:r>
        <w:rPr>
          <w:rStyle w:val="FootnoteAnchor"/>
          <w:rtl w:val="true"/>
        </w:rPr>
        <w:footnoteReference w:id="720"/>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است نام پروردگارت که دارای جلال و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آنانیکه ریزش دارند و خیرشان به مردم می رسد قدر و منزلت بزرگی دارند و برای همه قابل احترام هستند خداوند هم آنها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عیِالی فَاَحَبَّهُم اِلَیَّ اَلطَفَهُم بِهِم وَ اَسعاهُم فِی حَوائِجِهِم</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روزی خوار منند بنابراین کسی در نزد من محبوب تر است که بیشتر به آنها لطف داشته و در انجام حاجات آنها بیشتر کوشش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تواضع نعمت تمام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تواضع سبب کمال نعمت می شود؟ اولین نمونه تواضع و فروتنی در پیشگاه منعم حقیقی خداوند تبارک و تعالی است آنانی که شکر منعم را بجا می آورند نعمت هایشان رو به فزونی می رود و کامل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شَکَرْتُمْ لَأَزِیدَنَّکُمْ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اگر سپاسگزاری کنید نعمتم را برایتان می افزایم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بعدی تواضع نسبت به پیامبران و امامان علیهم السلام و کمال نعمت در پذیرش ولایت آن سروران است چنانکه خداوند تبارک و تعالی در روز غدیر خم پس از نصب خلافت بلافصل امیرالمومنین علی علیه السلام بعد از پیامبر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 أَکْمَلْتُ لَکُمْ دِینَکُمْ وَأَتْمَمْتُ عَلَیْکُمْ نِعْمَتِی وَرَضِیتُ لَکُمُ الْإِسْلَامَ دِینًا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امروز دینتان را برای شما به کمال آوردم و نعمت خویش بر شما تمام کردم و مسلمانی را دین شما انتخاب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درالمنثور سیوطی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مجمع البیان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تفاسیر دیگر به طور مبسوط آیه فوق اشاره به نعمت ولایت امیرالمومنین و اولاد معصوم او علیهم السلام شده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است تواضع در برابر خلق خدا چون آدم متواضع مورد محبت و</w:t>
      </w:r>
    </w:p>
    <w:p>
      <w:pPr>
        <w:pStyle w:val="BookText"/>
        <w:rPr/>
      </w:pPr>
      <w:r>
        <w:rPr>
          <w:rFonts w:ascii="IRNazanin" w:hAnsi="IRNazanin" w:eastAsia="IRNazanin"/>
          <w:color w:val="111111"/>
          <w:sz w:val="28"/>
          <w:sz w:val="28"/>
          <w:szCs w:val="28"/>
          <w:rtl w:val="true"/>
          <w:lang w:bidi="fa-IR"/>
        </w:rPr>
        <w:t>لطف مردم قرار می گیرد و همه وی را دوست دارند به او کمک می کنند و هدایا و انعام هایی به او می دهند و نواقص زندگی وی را برطرف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تحمل رنج ها شادمانی به دست می آید</w:t>
      </w:r>
    </w:p>
    <w:p>
      <w:pPr>
        <w:pStyle w:val="BookText"/>
        <w:rPr/>
      </w:pPr>
      <w:r>
        <w:rPr>
          <w:rFonts w:ascii="IRNazanin" w:hAnsi="IRNazanin" w:eastAsia="IRNazanin"/>
          <w:color w:val="111111"/>
          <w:sz w:val="28"/>
          <w:sz w:val="28"/>
          <w:szCs w:val="28"/>
          <w:rtl w:val="true"/>
          <w:lang w:bidi="fa-IR"/>
        </w:rPr>
        <w:t>نابرده رنج گنج میسر نمی شود گنج شادی و خوشحالی از آن کسانی که سختی ها را تحمل کرده و نتیجه زحمات خود را می بینند لذتی که یک خدمتگزار جامعه و یا یک مخترع و مکتشف و یا یک عالم وارسته و مولف و مروج دین محمد و ال محمد صلی علیهم السلام پس از به بار نشستن کارشان می برند قابل توصیف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 کردن دشمن از پای در می آید</w:t>
      </w:r>
    </w:p>
    <w:p>
      <w:pPr>
        <w:pStyle w:val="BookText"/>
        <w:rPr/>
      </w:pPr>
      <w:r>
        <w:rPr>
          <w:rFonts w:ascii="IRNazanin" w:hAnsi="IRNazanin" w:eastAsia="IRNazanin"/>
          <w:color w:val="111111"/>
          <w:sz w:val="28"/>
          <w:sz w:val="28"/>
          <w:szCs w:val="28"/>
          <w:rtl w:val="true"/>
          <w:lang w:bidi="fa-IR"/>
        </w:rPr>
        <w:t>حربه دشمن برای نفوذ در مردم بی عدالتی است او از این نقطه ضعف وارد می شود پس برای خلع سلاح کردن دشمن باید عدالت را به اجرا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به حق مسلم خود برسند و هر چیزی در جای خودش قرار گیرد نارضایتی ها از بین می رود و صلح و صفا حاکم می گردد در نتیجه دشمن از پای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اَوسَعَ العَدلَ اِنَّ النّاسَ یَستَغنُونَ اِذا عُدِلَ عَلَیهِم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چه گسترده است دامنه عدالت اگر در جامعه عدالت اجرا شود مردم بی نیاز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بردباری در برابر نادان یاران زیاد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حق را به کسی می دهند که در برابر تندخویی نادان و برخوردهای غیرعاقلانه وی سکوت می کند و عکس العمل نشان نمی دهد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فطری آدمها از دعوا و نزاع نفرت دارند بنابراین آغازگر دعوا و نزاع را ملامت می کنند و آنکه بردباری کرده و در نهایت وقار و طمانینه با طرف نادان روبرو می شود حمایت م ینمایند وکارش را می ستایند</w:t>
      </w:r>
      <w:r>
        <w:rPr>
          <w:rFonts w:eastAsia="IRNazanin" w:cs="IRNazanin"/>
          <w:color w:val="111111"/>
          <w:sz w:val="28"/>
          <w:szCs w:val="28"/>
          <w:rtl w:val="true"/>
          <w:lang w:bidi="fa-IR"/>
        </w:rPr>
        <w:t>.</w:t>
      </w:r>
      <w:bookmarkStart w:id="628" w:name="pg3482_24340"/>
    </w:p>
    <w:p>
      <w:pPr>
        <w:pStyle w:val="Heading2"/>
        <w:numPr>
          <w:ilvl w:val="1"/>
          <w:numId w:val="1"/>
        </w:numPr>
        <w:rPr/>
      </w:pPr>
      <w:bookmarkStart w:id="629" w:name="__RefHeading___Toc3451865_2749589250"/>
      <w:bookmarkStart w:id="630" w:name="_Toc218"/>
      <w:bookmarkEnd w:id="628"/>
      <w:bookmarkEnd w:id="629"/>
      <w:r>
        <w:rPr>
          <w:rtl w:val="true"/>
        </w:rPr>
        <w:t>ضرر رذیله حسادت</w:t>
      </w:r>
      <w:bookmarkEnd w:id="630"/>
    </w:p>
    <w:p>
      <w:pPr>
        <w:pStyle w:val="BookText"/>
        <w:rPr/>
      </w:pPr>
      <w:r>
        <w:rPr>
          <w:rFonts w:ascii="Amiri" w:hAnsi="Amiri" w:eastAsia="Amiri" w:cs="Amiri"/>
          <w:color w:val="111111"/>
          <w:sz w:val="28"/>
          <w:sz w:val="28"/>
          <w:szCs w:val="28"/>
          <w:rtl w:val="true"/>
          <w:lang w:bidi="ar-SA"/>
        </w:rPr>
        <w:t>دویست و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لِغَفْلَةِ الْحُسَّادِ عَنْ سَلَامَةِ الْأَجْسَادِ</w:t>
      </w:r>
    </w:p>
    <w:p>
      <w:pPr>
        <w:pStyle w:val="BookText"/>
        <w:rPr/>
      </w:pPr>
      <w:r>
        <w:rPr>
          <w:rFonts w:ascii="IRNazanin" w:hAnsi="IRNazanin" w:eastAsia="IRNazanin"/>
          <w:color w:val="111111"/>
          <w:sz w:val="28"/>
          <w:sz w:val="28"/>
          <w:szCs w:val="28"/>
          <w:rtl w:val="true"/>
          <w:lang w:bidi="fa-IR"/>
        </w:rPr>
        <w:t>تعجب از غفلت حسودان نسبت به سلامتی بدن هایشان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امام علیه السلام از ضررهایی که از ناحیه رذیله حسادت به جسم انسان وارد می شود در عین حالیکه حسادت یک حالت روحی و قلبی است و در سرشت و باطن حسود در جریان است ولی از آنجایی که جسم و روح نسبت به هم تاثیر متقابل دارند اگر جسم ضربه ای بخورد روح شکنجه می شود و اگر روح آسیب ببیند جسم ناتوان و فرسوده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توجه ندارد که با تقویت این صفت زشت در سر وجودش چه خطراتی را متوجه جسم خود می کند چه بسا که بعضی در اثر طغیان حسادت و بالا گرفتن شعله هایش تا سر حد مرگ و هلاکت پیش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جسد خانه حسد آمد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حسد آلوده گردد خاندان</w:t>
      </w:r>
    </w:p>
    <w:p>
      <w:pPr>
        <w:pStyle w:val="BookText"/>
        <w:rPr/>
      </w:pPr>
      <w:r>
        <w:rPr>
          <w:rFonts w:ascii="IRNazanin" w:hAnsi="IRNazanin" w:eastAsia="IRNazanin"/>
          <w:color w:val="111111"/>
          <w:sz w:val="28"/>
          <w:sz w:val="28"/>
          <w:szCs w:val="28"/>
          <w:rtl w:val="true"/>
          <w:lang w:bidi="fa-IR"/>
        </w:rPr>
        <w:t>خانمانها از حسد گردد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شاهی از حسد گردد غراب</w:t>
      </w:r>
    </w:p>
    <w:p>
      <w:pPr>
        <w:pStyle w:val="Heading2"/>
        <w:numPr>
          <w:ilvl w:val="1"/>
          <w:numId w:val="1"/>
        </w:numPr>
        <w:rPr/>
      </w:pPr>
      <w:bookmarkStart w:id="631" w:name="__RefHeading___Toc3451867_2749589250"/>
      <w:bookmarkStart w:id="632" w:name="_Toc219"/>
      <w:bookmarkEnd w:id="631"/>
      <w:r>
        <w:rPr>
          <w:rtl w:val="true"/>
        </w:rPr>
        <w:t>طمعکار در بند ذلت است</w:t>
      </w:r>
      <w:bookmarkEnd w:id="632"/>
    </w:p>
    <w:p>
      <w:pPr>
        <w:pStyle w:val="BookText"/>
        <w:rPr/>
      </w:pPr>
      <w:r>
        <w:rPr>
          <w:rFonts w:ascii="Amiri" w:hAnsi="Amiri" w:eastAsia="Amiri" w:cs="Amiri"/>
          <w:color w:val="111111"/>
          <w:sz w:val="28"/>
          <w:sz w:val="28"/>
          <w:szCs w:val="28"/>
          <w:rtl w:val="true"/>
          <w:lang w:bidi="ar-SA"/>
        </w:rPr>
        <w:t>دویست و 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الطَّامِعُ فِی وِثَاقِ الذُّلِّ</w:t>
      </w:r>
    </w:p>
    <w:p>
      <w:pPr>
        <w:pStyle w:val="BookText"/>
        <w:rPr/>
      </w:pPr>
      <w:r>
        <w:rPr>
          <w:rFonts w:ascii="IRNazanin" w:hAnsi="IRNazanin" w:eastAsia="IRNazanin"/>
          <w:color w:val="111111"/>
          <w:sz w:val="28"/>
          <w:sz w:val="28"/>
          <w:szCs w:val="28"/>
          <w:rtl w:val="true"/>
          <w:lang w:bidi="fa-IR"/>
        </w:rPr>
        <w:t>طمعکار در بند ذلت وخواری گرفتار است</w:t>
      </w:r>
    </w:p>
    <w:p>
      <w:pPr>
        <w:pStyle w:val="BookText"/>
        <w:rPr/>
      </w:pPr>
      <w:r>
        <w:rPr>
          <w:rFonts w:ascii="IRNazanin" w:hAnsi="IRNazanin" w:eastAsia="IRNazanin"/>
          <w:color w:val="111111"/>
          <w:sz w:val="28"/>
          <w:sz w:val="28"/>
          <w:szCs w:val="28"/>
          <w:rtl w:val="true"/>
          <w:lang w:bidi="fa-IR"/>
        </w:rPr>
        <w:t>طمعکار دایم در حال درخواست از این و آن است تا بر مال و ثروتش بیفزاید روی انداختن به مردم یعنی ذلتپذیری و ریختن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عزیز النفس است اگر فقیر باشد حاضر نیست غیر از خدا از کسی طلب 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اَذَلَّ النَّفسَ کَالحِرصِ</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هیچ چیز چون طمع نفس را زبون نکند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طمعکار برای رسیدن به دنیای پست و بی ارزش خود را می شکند وقتی از همان</w:t>
      </w:r>
      <w:bookmarkStart w:id="633" w:name="pg3482_24341"/>
    </w:p>
    <w:p>
      <w:pPr>
        <w:pStyle w:val="BookText"/>
        <w:rPr/>
      </w:pPr>
      <w:bookmarkEnd w:id="633"/>
      <w:r>
        <w:rPr>
          <w:rFonts w:ascii="IRNazanin" w:hAnsi="IRNazanin" w:eastAsia="IRNazanin"/>
          <w:color w:val="111111"/>
          <w:sz w:val="28"/>
          <w:sz w:val="28"/>
          <w:szCs w:val="28"/>
          <w:rtl w:val="true"/>
          <w:lang w:bidi="fa-IR"/>
        </w:rPr>
        <w:t>بزرگوار 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ذُلٍّ اَذَلُّ؟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عَلَی الدُّنیا</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کدام ذلت بدتر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به دنیا</w:t>
      </w:r>
    </w:p>
    <w:p>
      <w:pPr>
        <w:pStyle w:val="Heading2"/>
        <w:numPr>
          <w:ilvl w:val="1"/>
          <w:numId w:val="1"/>
        </w:numPr>
        <w:rPr/>
      </w:pPr>
      <w:bookmarkStart w:id="634" w:name="__RefHeading___Toc3451869_2749589250"/>
      <w:bookmarkStart w:id="635" w:name="_Toc220"/>
      <w:bookmarkEnd w:id="634"/>
      <w:r>
        <w:rPr>
          <w:rtl w:val="true"/>
        </w:rPr>
        <w:t>مراتب ایمان</w:t>
      </w:r>
      <w:bookmarkEnd w:id="635"/>
    </w:p>
    <w:p>
      <w:pPr>
        <w:pStyle w:val="BookText"/>
        <w:rPr/>
      </w:pPr>
      <w:r>
        <w:rPr>
          <w:rFonts w:ascii="IRNazanin" w:hAnsi="IRNazanin" w:eastAsia="IRNazanin"/>
          <w:color w:val="111111"/>
          <w:sz w:val="28"/>
          <w:sz w:val="28"/>
          <w:szCs w:val="28"/>
          <w:rtl w:val="true"/>
          <w:lang w:bidi="fa-IR"/>
        </w:rPr>
        <w:t>دویست و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ایمان پرسش شد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الْإِیمَانُ مَعْرِفَةٌ بِالْقَلْبِ وَ إِقْرَارٌ بِاللِّسَانِ وَ عَمَلٌ بِالْأَرْکَانِ</w:t>
      </w:r>
    </w:p>
    <w:p>
      <w:pPr>
        <w:pStyle w:val="BookText"/>
        <w:rPr/>
      </w:pPr>
      <w:r>
        <w:rPr>
          <w:rFonts w:ascii="IRNazanin" w:hAnsi="IRNazanin" w:eastAsia="IRNazanin"/>
          <w:color w:val="111111"/>
          <w:sz w:val="28"/>
          <w:sz w:val="28"/>
          <w:szCs w:val="28"/>
          <w:rtl w:val="true"/>
          <w:lang w:bidi="fa-IR"/>
        </w:rPr>
        <w:t>ایمان معرفت به قلب اقرار به زبان و انجام دادن با اعضاء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ایمان در این سه چیز جمع است و هر کدام بدون دیگری اطلاق ایمان به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اول معرفت است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الدِّینِ مَعرِفَتُهُ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قدم اول در دین شناخت پرورداگر است شناخت یک امر قلبی است و تا این معرفت حاصل نشود اقرار به زبان و اعمال بی فایده است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این حقیقت مواردی اتفاق می افتد یک کافر به یک مسلمان علاقمند می شود تا با هم زندگی مشترک تشکیل دهند اگر طرف کافر با مطالعات و بررسی های عقلانی خود و به طور مستدل واز درون به حقایق ایمان برسد و اعتراف باطنی به دین اسلام که صدرش توحید و یکتایی خداست بنماید قابل قبول است و الا اگر در ضمیرش ایمان نیاورده ولی به خاطر آنکه می خواهد با یک فرد مسلمان ازدواج کند اقرار به شهادتین نماید کافی نیست و هنوز در کفر خویش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دومی که اینجا مطرح است اینکه غیر از اعتقاد قلبی و اعتراف به زبان باید عمل به ارکان نیز داشته باشد مثلا اگر بگوید من از مسلمانی شما فقط دو مرحله اول را می پذیرم اما خود را ملزم نمی کنم فروع دین شما که نماز و روزه و حج و خمس و زکات و جهاد و غیره باشد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مومن محسوب نمی شود خصوصا اگر از روی عمد واجبات را نادیده بگیرد و از محرمات اجتناب نکند</w:t>
      </w:r>
      <w:r>
        <w:rPr>
          <w:rFonts w:eastAsia="IRNazanin" w:cs="IRNazanin"/>
          <w:color w:val="111111"/>
          <w:sz w:val="28"/>
          <w:szCs w:val="28"/>
          <w:rtl w:val="true"/>
          <w:lang w:bidi="fa-IR"/>
        </w:rPr>
        <w:t>.</w:t>
      </w:r>
      <w:bookmarkStart w:id="636" w:name="pg3482_24342"/>
    </w:p>
    <w:p>
      <w:pPr>
        <w:pStyle w:val="BookText"/>
        <w:rPr/>
      </w:pPr>
      <w:bookmarkEnd w:id="636"/>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الاِیمانُ و العَمَلُ اَخَوانِ شَریکانِ فِی قَرَنٍ لا یَقبَلُ اللهُ اَحَدَهُما اِلاّ بِصاحِبِه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ایمان و عمل دو برادر بسته به یک ریسمانند خداوند یکی را بدون دیگری نمی پذیرد</w:t>
      </w:r>
    </w:p>
    <w:p>
      <w:pPr>
        <w:pStyle w:val="Heading2"/>
        <w:numPr>
          <w:ilvl w:val="1"/>
          <w:numId w:val="1"/>
        </w:numPr>
        <w:rPr/>
      </w:pPr>
      <w:bookmarkStart w:id="637" w:name="__RefHeading___Toc3451871_2749589250"/>
      <w:bookmarkStart w:id="638" w:name="_Toc221"/>
      <w:bookmarkEnd w:id="637"/>
      <w:r>
        <w:rPr>
          <w:rtl w:val="true"/>
        </w:rPr>
        <w:t>بخشی از رذایل اخلاقی و آثار آنها</w:t>
      </w:r>
      <w:bookmarkEnd w:id="638"/>
    </w:p>
    <w:p>
      <w:pPr>
        <w:pStyle w:val="BookText"/>
        <w:rPr/>
      </w:pPr>
      <w:r>
        <w:rPr>
          <w:rFonts w:ascii="Amiri" w:hAnsi="Amiri" w:eastAsia="Amiri" w:cs="Amiri"/>
          <w:color w:val="111111"/>
          <w:sz w:val="28"/>
          <w:sz w:val="28"/>
          <w:szCs w:val="28"/>
          <w:rtl w:val="true"/>
          <w:lang w:bidi="ar-SA"/>
        </w:rPr>
        <w:t>دویست و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عَلَی الدُّنْیَا حَزِیناً فَقَدْ أَصْبَحَ لِقَضَاءِ اللَّهِ سَاخِطاً وَ مَنْ أَصْبَحَ یَشْکُو مُصِیبَةً نَزَلَتْ بِهِ فَقَدْ أَصْبَحَ یَشْکُو رَبَّهُ وَ مَنْ أَتَی غَنِیّاً فَتَوَاضَعَ لَهُ لِغِنَاهُ ذَهَبَ ثُلُثَا دِینِهِ وَ مَنْ قَرَأَ الْقُرْآنَ فَمَاتَ فَدَخَلَ النَّارَ فَهُوَ مِمَّنْ کَانَ یَتَّخِذُ آیَاتِ اللَّهِ هُزُواً وَ مَنْ لَهِجَ قَلْبُهُ بِحُبِّ الدُّنْیَا الْتَاطَ قَلْبُهُ مِنْهَا بِثَلَاثٍ هَمٍّ لَا یُغِبُّهُ وَ حِرْصٍ لَا یَتْرُکُهُ وَ أَمَلٍ لَا یُدْرِکُهُ</w:t>
      </w:r>
    </w:p>
    <w:p>
      <w:pPr>
        <w:pStyle w:val="BookText"/>
        <w:rPr/>
      </w:pPr>
      <w:r>
        <w:rPr>
          <w:rFonts w:ascii="IRNazanin" w:hAnsi="IRNazanin" w:eastAsia="IRNazanin"/>
          <w:color w:val="111111"/>
          <w:sz w:val="28"/>
          <w:sz w:val="28"/>
          <w:szCs w:val="28"/>
          <w:rtl w:val="true"/>
          <w:lang w:bidi="fa-IR"/>
        </w:rPr>
        <w:t>هر کس از دنیا عصبانی است در واقع به قضای الهی خشمناک است و هر که از مصیبتی که به وی وارد شده شکایت دارد در واقع به خدای خویش شکوه دارد و هر که به ثروتمندی به خاطر ثروتش به وی تواضع کند دو سوم ایمانش را بر باد داده است و هر که تلاوت قرآن کند و بمیرد و وارد آتش دوزخ شود حتما از کسانی است که آیات الهی را به مسخره گرفته است و هر کس دلش شیفته و فریفته دنیا شود به سه چیز دلبسته می گردد غم و اندوهی که از او جدا نمی گردد حرص و طمعی که از او دست بردار نمی باشد و آرزویی که به آن 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به قضای الهی و مصیبتی که بر انسان وارد می شود به معنای اعتراض و شکایت به خداست قضای الهی حکم قطعی خداوند است که صادر می شود وغیرقابل تغییر است و مصیبت ها نیز برای آزمایش انسان و گاه عکس العمل و نتیجه اعمال خود انسان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تن به قضای الهی ندهد و در برابر مصیبت شکیبایی نکند در واقع به خواست پروردگار و اراده او معترض و عصبانی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حالت آن است که</w:t>
      </w:r>
    </w:p>
    <w:p>
      <w:pPr>
        <w:pStyle w:val="BookText"/>
        <w:rPr/>
      </w:pPr>
      <w:r>
        <w:rPr>
          <w:rFonts w:ascii="Amiri" w:hAnsi="Amiri" w:eastAsia="Amiri" w:cs="Amiri"/>
          <w:color w:val="111111"/>
          <w:sz w:val="28"/>
          <w:sz w:val="28"/>
          <w:szCs w:val="28"/>
          <w:rtl w:val="true"/>
          <w:lang w:bidi="ar-SA"/>
        </w:rPr>
        <w:t xml:space="preserve">خَسِرَ الدُّنْیَا وَالْآخِرَةَ ذَلِکَ هُوَ الْخُسْرَانُ الْمُبِینُ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در دنیا و آخرت زیانکار است و این است زیان اشکار</w:t>
      </w:r>
    </w:p>
    <w:p>
      <w:pPr>
        <w:pStyle w:val="BookText"/>
        <w:rPr/>
      </w:pPr>
      <w:r>
        <w:rPr>
          <w:rFonts w:ascii="IRNazanin" w:hAnsi="IRNazanin" w:eastAsia="IRNazanin"/>
          <w:color w:val="111111"/>
          <w:sz w:val="28"/>
          <w:sz w:val="28"/>
          <w:szCs w:val="28"/>
          <w:rtl w:val="true"/>
          <w:lang w:bidi="fa-IR"/>
        </w:rPr>
        <w:t>پس چه بهتر برای آخرتی آباد و ارامشی ماندگار تن به قضای الهی دهیم و راضی به مصائب باشیم تا خداوند صلوات و رحمتش را بر ما فرود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إِذَا أَصَابَتْهُمْ مُصِیبَةٌ قَالُوا إِنَّا لِلَّهِ وَإِنَّا إِلَیْهِ رَاجِعُونَ أُولَئِکَ عَلَیْهِمْ صَلَوَاتٌ مِنْ رَبِّهِمْ وَرَحْمَةٌ وَأُولَئِکَ هُمُ الْمُهْتَدُونَ</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کسانی که وقتی دچار مصیبتی می شوند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متعلق به خداییم و به سوی او باز می گردیم اینان مردمی هستند که لطف و رحمت خدا و درود الهی بر آنهاست و اینان همان هدایت یافتگانند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ثروتمند به خاطر ثروتش به وی تواضع کند دو سوم ایمانش را بر باد داده است</w:t>
      </w:r>
    </w:p>
    <w:p>
      <w:pPr>
        <w:pStyle w:val="BookText"/>
        <w:rPr/>
      </w:pPr>
      <w:r>
        <w:rPr>
          <w:rFonts w:ascii="IRNazanin" w:hAnsi="IRNazanin" w:eastAsia="IRNazanin"/>
          <w:color w:val="111111"/>
          <w:sz w:val="28"/>
          <w:sz w:val="28"/>
          <w:szCs w:val="28"/>
          <w:rtl w:val="true"/>
          <w:lang w:bidi="fa-IR"/>
        </w:rPr>
        <w:t>پول و ثروت دنیا که قابل احترام نیست اگر بنا شود به ثروت اندوز به خاطر تکاثر اموالش احترام بگذاریم پس باید در برابر گاو صندوق های بانک ها سر تعظیم و تسلیم رود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ثروتمند خدمتگزار را برای آنکه به فقرا و مستمندان می رسد و حقوق واجبش را می دهد و اهل تهجد و نافله است تواضع کردیم تواضع ما به معنویات و کمالات بشری است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در تبیین انگیزه این نوع تواضع 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نزد توانگری رود و از سر چشم داشت و اخاذی به آنچه او داد و در برابرش کرنش کند دو سوم دینش از بین می رود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چنین نیست که هر کس از شخص ثروتمندی به چیزی برسد و بدین سبب او را احترام و تجلیل کند لزوما دو سوم دینش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ببین که آیا قصدش از این کرنش پاداش الهی است یا می خواهد او را فریب دهد و آنچه را دارد از دستش درآورد</w:t>
      </w:r>
      <w:r>
        <w:rPr>
          <w:rFonts w:eastAsia="IRNazanin" w:cs="IRNazanin"/>
          <w:color w:val="111111"/>
          <w:sz w:val="28"/>
          <w:szCs w:val="28"/>
          <w:rtl w:val="true"/>
          <w:lang w:bidi="fa-IR"/>
        </w:rPr>
        <w:t xml:space="preserve">. </w:t>
      </w:r>
      <w:r>
        <w:rPr>
          <w:rStyle w:val="FootnoteAnchor"/>
          <w:rtl w:val="true"/>
        </w:rPr>
        <w:footnoteReference w:id="731"/>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تلاوت قرآن کند و به آن عمل نکند و بمیرد در آتش دوزخ جای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تالِ القُرانِ و القُرانُ یَلعَنُهُ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چه بسا قرآن خوانی که قرآن لعنتش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کسانی را قرآن لعنت می کند؟ کسانی حافظ و تلاوت کننده قرآن هستند اما اعتقادی به آیاتش نداشته و قرآن نقشی از نظر هدایت و تربیت در زندگی آنان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القُرانُ بالتَّلاوَهِ و لا العِلمِ بِالرِّوایَهِ و لکِنِ القُرانُ بِالهِدایَهِ وَ العِلمَ بِالدِّرایَهِ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قرآن نه تلاوت کردن است و نه به دانستن روایت آن بلکه قرآن به هدایت است و فهمیدن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تَعَلَّمَ القُرآنَ لِلدُّنیا و زِینَتِها حَرَّمَ اللهُ عَلَیهِ الجَنَّهَ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کسی که قرآن را برای دنیا و زیور آن فرا گیرد خداوند بهشت را بر او حرام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دلبسته به دنیا سه دلبستگی همراه دارد غم و اندوهی که از او جدا نگردد حرص و طمعی که دست بردار نیست آرزویی که به آن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اندوه از این جهت که گاهی طلبکارها به او فشار می آورند وطلبشان را مطالبه می کنند و یا بدهکاران سر وعده بدهی خود رانمی پردازند همین باعث می شود دلبسته به زر و زیور دنیا همواره در نگرانی و اضطراب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و طمع هم از لوازم دلبستگی به دنیاست این قماش آدمها هیچ وقت قانع نمی شوند مثل جهنمند که هر چه از کفار و منافقین و مجرمین در آن می ریزند به آن خطاب می شود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نَقُولُ لِجَهَنَّمَ هَلِ امْتَلَأْتِ وَتَقُولُ هَلْ مِنْ مَزِیدٍ </w:t>
      </w:r>
      <w:r>
        <w:rPr>
          <w:rStyle w:val="FootnoteAnchor"/>
          <w:rtl w:val="true"/>
        </w:rPr>
        <w:footnoteReference w:id="735"/>
      </w:r>
      <w:bookmarkStart w:id="639" w:name="pg3482_24345"/>
    </w:p>
    <w:p>
      <w:pPr>
        <w:pStyle w:val="BookText"/>
        <w:rPr/>
      </w:pPr>
      <w:bookmarkEnd w:id="639"/>
      <w:r>
        <w:rPr>
          <w:rFonts w:ascii="IRNazanin" w:hAnsi="IRNazanin" w:eastAsia="IRNazanin"/>
          <w:color w:val="111111"/>
          <w:sz w:val="28"/>
          <w:sz w:val="28"/>
          <w:szCs w:val="28"/>
          <w:rtl w:val="true"/>
          <w:lang w:bidi="fa-IR"/>
        </w:rPr>
        <w:t>روزی که به جهنم می گوییم آیا لبریز شده ای؟ می گوید آیا اهل جهنم بیش از این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آرزوهایشان هم آنقدر طولانی است که از مرز عمرشان گذشته و تا بی نهایت رفته در نتیجه به آرزوهایشان نیز نمی 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اَنَّ رسول الله صلی الله علیه و آله وسلم اَخَذَ ثَلاثَهَ اَعوادٍ فَغَرَسَ عُوداً بَینَ یَدیهِ و الآخَرَ اِلی جَنبِهِ وَ اَمّا الثّالِثُ فَابعَدَهُ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اَعلَمُ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الاِنسانُ هذا الاَجَلُ و هذا الاَمَلُ یَتَعاطاهُ بنُ آدَمَ و یَختَلِجُهُ الاَجَلُ دُونَ الاَمَلِ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روایت شده که رسول الله صلی الله علیه و آله وسلم سه قطعه چوب برداشت و یکی را در مقابل خود در زمین فرو کرد و دیگری را در کنار خود و سومی را دورتر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اینها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 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است این اجل و دیگری آرزوست که فرزند آدم به دنبالش می رود اما اجل در می رسد و او به آرزو نمی رسد</w:t>
      </w:r>
      <w:r>
        <w:rPr>
          <w:rFonts w:eastAsia="IRNazanin" w:cs="IRNazanin"/>
          <w:color w:val="111111"/>
          <w:sz w:val="28"/>
          <w:szCs w:val="28"/>
          <w:rtl w:val="true"/>
          <w:lang w:bidi="fa-IR"/>
        </w:rPr>
        <w:t>.</w:t>
      </w:r>
    </w:p>
    <w:p>
      <w:pPr>
        <w:pStyle w:val="Heading2"/>
        <w:numPr>
          <w:ilvl w:val="1"/>
          <w:numId w:val="1"/>
        </w:numPr>
        <w:rPr/>
      </w:pPr>
      <w:bookmarkStart w:id="640" w:name="__RefHeading___Toc3451873_2749589250"/>
      <w:bookmarkStart w:id="641" w:name="_Toc222"/>
      <w:bookmarkEnd w:id="640"/>
      <w:r>
        <w:rPr>
          <w:rtl w:val="true"/>
        </w:rPr>
        <w:t>قناعت پادشاهی و حسن خلق نعمت است</w:t>
      </w:r>
      <w:bookmarkEnd w:id="641"/>
    </w:p>
    <w:p>
      <w:pPr>
        <w:pStyle w:val="BookText"/>
        <w:rPr/>
      </w:pPr>
      <w:r>
        <w:rPr>
          <w:rFonts w:ascii="Amiri" w:hAnsi="Amiri" w:eastAsia="Amiri" w:cs="Amiri"/>
          <w:color w:val="111111"/>
          <w:sz w:val="28"/>
          <w:sz w:val="28"/>
          <w:szCs w:val="28"/>
          <w:rtl w:val="true"/>
          <w:lang w:bidi="ar-SA"/>
        </w:rPr>
        <w:t>دویست و بیستم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بِالْقَنَاعَةِ مُلْکاً وَ بِحُسْنِ الْخُلُقِ نَعِیماً</w:t>
      </w:r>
    </w:p>
    <w:p>
      <w:pPr>
        <w:pStyle w:val="BookText"/>
        <w:rPr/>
      </w:pPr>
      <w:r>
        <w:rPr>
          <w:rFonts w:ascii="IRNazanin" w:hAnsi="IRNazanin" w:eastAsia="IRNazanin"/>
          <w:color w:val="111111"/>
          <w:sz w:val="28"/>
          <w:sz w:val="28"/>
          <w:szCs w:val="28"/>
          <w:rtl w:val="true"/>
          <w:lang w:bidi="fa-IR"/>
        </w:rPr>
        <w:t>هر که از صفت قناعت برخوردار است همین پادشاهی برایش کافی است و هر که دارای اخلاق خوب است همین نعمت او را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قانع پادشاهی می کند چون در برابر دنیاداران کرنش و تعظیم نمی کند و همیشه سربلند و با عزت زندگی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ثَمَرَهُ القِناعَهِ اَلعِزُّ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نتیجه قناعت عزت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توضیح بیشتر این حقیقت پرداخته می فرماید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القَناعَةُ تَجتَمِعُ إلی صیانَةِ النفسِ و عِزِّ القَدرِ ، و طَرحِ مُؤَنِ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الاستِکثارِ ، و التَّعبُّدِ لأهلِ الدنیا ، و لا یَسلُکُ طَریقَ القَناعَةِ إلاّ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مُتَعَلِّلٌ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أجرَ الآخِرَةِ ، أو کریمٌ مُتَنزِّهٌ</w:t>
      </w:r>
      <w:bookmarkStart w:id="642" w:name="pg3482_24346"/>
    </w:p>
    <w:p>
      <w:pPr>
        <w:pStyle w:val="BookText"/>
        <w:rPr/>
      </w:pPr>
      <w:bookmarkEnd w:id="642"/>
      <w:r>
        <w:rPr>
          <w:rFonts w:ascii="Amiri" w:hAnsi="Amiri" w:eastAsia="Amiri" w:cs="Amiri"/>
          <w:color w:val="111111"/>
          <w:sz w:val="28"/>
          <w:sz w:val="28"/>
          <w:szCs w:val="28"/>
          <w:rtl w:val="true"/>
          <w:lang w:bidi="ar-SA"/>
        </w:rPr>
        <w:t xml:space="preserve">عَن لِئامِ الناسِ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قناعت باعث خویشتنداری و ارجمندی و آسوده شدن از زحمت زیاده خواهی و بندگی در برابر دنیاپرستان است راه قناعت را جز دو کس نپیماید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عبادت پیشه ای که خواهان مزد آخرت است یا بزرگواری که از مردمان فرومایه دوری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حسن خلق برترین و کامل ترین نعمت هاست آنکه بهره مند از این نعمت است بی نیاز از هر نعمتی است زیرا که با اخلاق نیکویش به تمام نعمت های دنیا و آخرت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وقتی به نعمت بزرگ حسن خلق اشاره می شود صرفا گشاده رویی و تبسم بر لب نیست بلکه منظور تمام ملکات اخلاقی و مکارم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بعضی ظاهری آراسته و خوش برخورد داشته باشند اما ده ها رذیله اخلاقی در درون و در عمل آنها از آنها مشاهده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اَحسَنُ الاَخلاقِ ما حَمَلَکَ عَلی المَکارِمِ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ملاحظه می فرمایید که امام علیه السلام چرا نعمت حسن خلق را کافی می داند چون بهترین اخلاق را آن می داند که تو را به تحصیل مکارم اخلاق و تمام خوبی ها وادارد</w:t>
      </w:r>
      <w:r>
        <w:rPr>
          <w:rFonts w:eastAsia="IRNazanin" w:cs="IRNazanin"/>
          <w:color w:val="111111"/>
          <w:sz w:val="28"/>
          <w:szCs w:val="28"/>
          <w:rtl w:val="true"/>
          <w:lang w:bidi="fa-IR"/>
        </w:rPr>
        <w:t>.</w:t>
      </w:r>
    </w:p>
    <w:p>
      <w:pPr>
        <w:pStyle w:val="Heading2"/>
        <w:numPr>
          <w:ilvl w:val="1"/>
          <w:numId w:val="1"/>
        </w:numPr>
        <w:rPr/>
      </w:pPr>
      <w:bookmarkStart w:id="643" w:name="__RefHeading___Toc3451875_2749589250"/>
      <w:bookmarkStart w:id="644" w:name="_Toc223"/>
      <w:bookmarkEnd w:id="643"/>
      <w:r>
        <w:rPr>
          <w:rtl w:val="true"/>
        </w:rPr>
        <w:t>زندگی پاکیزه در پرتو قناعت</w:t>
      </w:r>
      <w:bookmarkEnd w:id="644"/>
    </w:p>
    <w:p>
      <w:pPr>
        <w:pStyle w:val="BookText"/>
        <w:rPr/>
      </w:pPr>
      <w:r>
        <w:rPr>
          <w:rFonts w:ascii="IRNazanin" w:hAnsi="IRNazanin" w:eastAsia="IRNazanin"/>
          <w:color w:val="111111"/>
          <w:sz w:val="28"/>
          <w:sz w:val="28"/>
          <w:szCs w:val="28"/>
          <w:rtl w:val="true"/>
          <w:lang w:bidi="fa-IR"/>
        </w:rPr>
        <w:t>دویست و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درباره کلام پروردگار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فَلَنُحْیِیَنَّهُ حَیاةً طَیِّبَةً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الْقَنَاعَةُ</w:t>
      </w:r>
    </w:p>
    <w:p>
      <w:pPr>
        <w:pStyle w:val="BookText"/>
        <w:rPr/>
      </w:pPr>
      <w:r>
        <w:rPr>
          <w:rFonts w:ascii="IRNazanin" w:hAnsi="IRNazanin" w:eastAsia="IRNazanin"/>
          <w:color w:val="111111"/>
          <w:sz w:val="28"/>
          <w:sz w:val="28"/>
          <w:szCs w:val="28"/>
          <w:rtl w:val="true"/>
          <w:lang w:bidi="fa-IR"/>
        </w:rPr>
        <w:t>بنده صالح خود را زندگی پاکیزه می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زندگی پاکیزه قناعت است</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حکمت قبل امام علیه السلام فرمود قناعت پادشاهی است 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w:t>
      </w:r>
      <w:bookmarkStart w:id="645" w:name="pg3482_24347"/>
    </w:p>
    <w:p>
      <w:pPr>
        <w:pStyle w:val="BookText"/>
        <w:rPr/>
      </w:pPr>
      <w:bookmarkEnd w:id="645"/>
      <w:r>
        <w:rPr>
          <w:rFonts w:ascii="IRNazanin" w:hAnsi="IRNazanin" w:eastAsia="IRNazanin"/>
          <w:color w:val="111111"/>
          <w:sz w:val="28"/>
          <w:sz w:val="28"/>
          <w:szCs w:val="28"/>
          <w:rtl w:val="true"/>
          <w:lang w:bidi="fa-IR"/>
        </w:rPr>
        <w:t>پروردگار زندگی پاکیزه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انسان قانع دور از هر دغدغه حرامخواری و چشم داشت به مال دیگران زندگی راحت و آرامی را برگزار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اندازه نیازش تلاش م یکند و شب را بدون فکر و خیال و غم و غصه در بستر استراحت می آرمد و به موقع به خورد وخوراک خویش می رسد و در وقت فضیلت به عباداتش می پردازد و حتی پیشگام در سحرخیزی و راز و نیاز با حضرت معبود است و از نعمت تجهد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و خورت ز مرتبه عشق دور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رسی به خویش که بیخواب و خور شوی</w:t>
      </w:r>
    </w:p>
    <w:p>
      <w:pPr>
        <w:pStyle w:val="BookText"/>
        <w:rPr/>
      </w:pPr>
      <w:r>
        <w:rPr>
          <w:rFonts w:ascii="IRNazanin" w:hAnsi="IRNazanin" w:eastAsia="IRNazanin"/>
          <w:color w:val="111111"/>
          <w:sz w:val="28"/>
          <w:sz w:val="28"/>
          <w:szCs w:val="28"/>
          <w:rtl w:val="true"/>
          <w:lang w:bidi="fa-IR"/>
        </w:rPr>
        <w:t>گر نور عشق حق بدل و جانت اوفتد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کز آفتاب فلک خوبتر شوی</w:t>
      </w:r>
    </w:p>
    <w:p>
      <w:pPr>
        <w:pStyle w:val="BookText"/>
        <w:rPr/>
      </w:pPr>
      <w:r>
        <w:rPr>
          <w:rFonts w:ascii="IRNazanin" w:hAnsi="IRNazanin" w:eastAsia="IRNazanin"/>
          <w:color w:val="111111"/>
          <w:sz w:val="28"/>
          <w:sz w:val="28"/>
          <w:szCs w:val="28"/>
          <w:rtl w:val="true"/>
          <w:lang w:bidi="fa-IR"/>
        </w:rPr>
        <w:t xml:space="preserve">وجه خدا گر شودت منظر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پس شکی نماند که صاحب نظر شوی</w:t>
      </w:r>
    </w:p>
    <w:p>
      <w:pPr>
        <w:pStyle w:val="Heading2"/>
        <w:numPr>
          <w:ilvl w:val="1"/>
          <w:numId w:val="1"/>
        </w:numPr>
        <w:rPr/>
      </w:pPr>
      <w:bookmarkStart w:id="646" w:name="__RefHeading___Toc3451877_2749589250"/>
      <w:bookmarkStart w:id="647" w:name="_Toc224"/>
      <w:bookmarkEnd w:id="646"/>
      <w:r>
        <w:rPr>
          <w:rtl w:val="true"/>
        </w:rPr>
        <w:t>تقسیم روی به دست خداست</w:t>
      </w:r>
      <w:bookmarkEnd w:id="647"/>
    </w:p>
    <w:p>
      <w:pPr>
        <w:pStyle w:val="BookText"/>
        <w:rPr/>
      </w:pPr>
      <w:r>
        <w:rPr>
          <w:rFonts w:ascii="Amiri" w:hAnsi="Amiri" w:eastAsia="Amiri" w:cs="Amiri"/>
          <w:color w:val="111111"/>
          <w:sz w:val="28"/>
          <w:sz w:val="28"/>
          <w:szCs w:val="28"/>
          <w:rtl w:val="true"/>
          <w:lang w:bidi="ar-SA"/>
        </w:rPr>
        <w:t>دویست و بیست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شَارِکُوا الَّذِی قَدْ أَقْبَلَ عَلَیْهِ الرِّزْقُ فَإِنَّهُ أَخْلَقُ لِلْغِنَی وَ أَجْدَرُ بِإِقْبَالِ الْحَظِّ عَلَیْهِ</w:t>
      </w:r>
    </w:p>
    <w:p>
      <w:pPr>
        <w:pStyle w:val="BookText"/>
        <w:rPr/>
      </w:pPr>
      <w:r>
        <w:rPr>
          <w:rFonts w:ascii="IRNazanin" w:hAnsi="IRNazanin" w:eastAsia="IRNazanin"/>
          <w:color w:val="111111"/>
          <w:sz w:val="28"/>
          <w:sz w:val="28"/>
          <w:szCs w:val="28"/>
          <w:rtl w:val="true"/>
          <w:lang w:bidi="fa-IR"/>
        </w:rPr>
        <w:t>با کسی که به او روزی روی کرده شریک شوید که او توانگری را سزاوارتر است و بهره وری از زندگی را شایسته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روزی به دست خداست و بسط و توسعه آن نیز به دست اوست با این حال این بدان معنا نیست که ما دست از تلاش در راه های اقتصادی که می تواند درآمد حلال نصیب ما کند و توان اقتصادی ما را بالا برد دست برداریم چون پروردگار می فرماید</w:t>
      </w:r>
    </w:p>
    <w:p>
      <w:pPr>
        <w:pStyle w:val="BookText"/>
        <w:rPr/>
      </w:pPr>
      <w:r>
        <w:rPr>
          <w:rFonts w:ascii="Amiri" w:hAnsi="Amiri" w:eastAsia="Amiri" w:cs="Amiri"/>
          <w:color w:val="111111"/>
          <w:sz w:val="28"/>
          <w:sz w:val="28"/>
          <w:szCs w:val="28"/>
          <w:rtl w:val="true"/>
          <w:lang w:bidi="ar-SA"/>
        </w:rPr>
        <w:t xml:space="preserve">وَ اَن لیسَ لِلاِنسانِ الاّ ما سَعی </w:t>
      </w:r>
      <w:r>
        <w:rPr>
          <w:rStyle w:val="FootnoteAnchor"/>
          <w:rtl w:val="true"/>
        </w:rPr>
        <w:footnoteReference w:id="740"/>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نیست برای انسان جز آنچه را با سعی و عمل به دست می آورد سعی چه مادی</w:t>
      </w:r>
      <w:bookmarkStart w:id="648" w:name="pg3482_24348"/>
    </w:p>
    <w:p>
      <w:pPr>
        <w:pStyle w:val="BookText"/>
        <w:rPr/>
      </w:pPr>
      <w:bookmarkEnd w:id="648"/>
      <w:r>
        <w:rPr>
          <w:rFonts w:ascii="IRNazanin" w:hAnsi="IRNazanin" w:eastAsia="IRNazanin"/>
          <w:color w:val="111111"/>
          <w:sz w:val="28"/>
          <w:sz w:val="28"/>
          <w:szCs w:val="28"/>
          <w:rtl w:val="true"/>
          <w:lang w:bidi="fa-IR"/>
        </w:rPr>
        <w:t>باشد و چه معنوی نتیجه بخش است بنابراین وقتی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روزی به او روی آورده شریک شوید که او توانگری را سزاوارتر یعنی تلاش کن با کسی شریک شوی که توان کسب درآمد بیشتر را دارد و فکر اقتصادیش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شرکت برایت مفید است لازم می دانم عرض کنم که حتما شریک انسان متعهد و با ایمان باشد چون به بیان قرآن اکثر شرکاء را متجاوز به حقوق شریک خوانده جز عده قلیلی از آنها</w:t>
      </w:r>
    </w:p>
    <w:p>
      <w:pPr>
        <w:pStyle w:val="BookText"/>
        <w:rPr/>
      </w:pPr>
      <w:r>
        <w:rPr>
          <w:rFonts w:ascii="Amiri" w:hAnsi="Amiri" w:eastAsia="Amiri" w:cs="Amiri"/>
          <w:color w:val="111111"/>
          <w:sz w:val="28"/>
          <w:sz w:val="28"/>
          <w:szCs w:val="28"/>
          <w:rtl w:val="true"/>
          <w:lang w:bidi="ar-SA"/>
        </w:rPr>
        <w:t xml:space="preserve">وَإِنَّ کَثِیرًا مِنَ الْخُلَطَاءِ لَیَبْغِی بَعْضُهُمْ عَلَی بَعْضٍ إِلَّا الَّذِینَ آمَنُوا وَعَمِلُوا الصَّالِحَاتِ وَقَلِیلٌ مَا هُمْ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بیشتر شریکان به یکدیگر ستم می کنند جز آنهایی که ایمان آورده و کارهای پسندیده می کنند که البته اینها هم کم هستند</w:t>
      </w:r>
      <w:r>
        <w:rPr>
          <w:rFonts w:eastAsia="IRNazanin" w:cs="IRNazanin"/>
          <w:color w:val="111111"/>
          <w:sz w:val="28"/>
          <w:szCs w:val="28"/>
          <w:rtl w:val="true"/>
          <w:lang w:bidi="fa-IR"/>
        </w:rPr>
        <w:t>.</w:t>
      </w:r>
    </w:p>
    <w:p>
      <w:pPr>
        <w:pStyle w:val="Heading2"/>
        <w:numPr>
          <w:ilvl w:val="1"/>
          <w:numId w:val="1"/>
        </w:numPr>
        <w:rPr/>
      </w:pPr>
      <w:bookmarkStart w:id="649" w:name="__RefHeading___Toc3451879_2749589250"/>
      <w:bookmarkStart w:id="650" w:name="_Toc225"/>
      <w:bookmarkEnd w:id="649"/>
      <w:r>
        <w:rPr>
          <w:rtl w:val="true"/>
        </w:rPr>
        <w:t>معنای عدل و احسان</w:t>
      </w:r>
      <w:bookmarkEnd w:id="650"/>
    </w:p>
    <w:p>
      <w:pPr>
        <w:pStyle w:val="BookText"/>
        <w:rPr/>
      </w:pPr>
      <w:r>
        <w:rPr>
          <w:rFonts w:ascii="IRNazanin" w:hAnsi="IRNazanin" w:eastAsia="IRNazanin"/>
          <w:color w:val="111111"/>
          <w:sz w:val="28"/>
          <w:sz w:val="28"/>
          <w:szCs w:val="28"/>
          <w:rtl w:val="true"/>
          <w:lang w:bidi="fa-IR"/>
        </w:rPr>
        <w:t>دویست و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درباره کلام خدا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 بِالْعَدْلِ وَ الْإِحْسانِ الْعَدْلُ الْإِنْصَافُ وَ الْإِحْسَانُ التَّفَضُّلُ</w:t>
      </w:r>
    </w:p>
    <w:p>
      <w:pPr>
        <w:pStyle w:val="BookText"/>
        <w:rPr/>
      </w:pPr>
      <w:r>
        <w:rPr>
          <w:rFonts w:ascii="IRNazanin" w:hAnsi="IRNazanin" w:eastAsia="IRNazanin"/>
          <w:color w:val="111111"/>
          <w:sz w:val="28"/>
          <w:sz w:val="28"/>
          <w:szCs w:val="28"/>
          <w:rtl w:val="true"/>
          <w:lang w:bidi="fa-IR"/>
        </w:rPr>
        <w:t>همانا خداوند به عدل و احسان امر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یعنی انصاف و احسان یعنی جود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العَدالَهُ و المُعادِلَهُ لَفظٌ یَقتَضِی مَعنَی المُساواه فَالعَدلُ هُوَ التَّقسیطُ عَلی سَواءٍ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عدالت و عدالت طرفین لفظی است که معنای مساوات را شامل می شود پس عدل یعنی تقسیم یکسان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یعنی انصاف انصاف یعنی هر کسی را آنچه حقش هست دادن و بین افراد تبعیض قایل نشدن و احسان یعنی بیش از آنچه را که حق اوست به او بخشیدن مثلا وقتی خداوند سفارش می فرماید</w:t>
      </w:r>
      <w:r>
        <w:rPr>
          <w:rFonts w:eastAsia="IRNazanin" w:cs="IRNazanin"/>
          <w:color w:val="111111"/>
          <w:sz w:val="28"/>
          <w:szCs w:val="28"/>
          <w:rtl w:val="true"/>
          <w:lang w:bidi="fa-IR"/>
        </w:rPr>
        <w:t>:</w:t>
      </w:r>
      <w:bookmarkStart w:id="651" w:name="pg3482_24349"/>
    </w:p>
    <w:p>
      <w:pPr>
        <w:pStyle w:val="BookText"/>
        <w:rPr/>
      </w:pPr>
      <w:bookmarkEnd w:id="651"/>
      <w:r>
        <w:rPr>
          <w:rFonts w:ascii="Amiri" w:hAnsi="Amiri" w:eastAsia="Amiri" w:cs="Amiri"/>
          <w:color w:val="111111"/>
          <w:sz w:val="28"/>
          <w:sz w:val="28"/>
          <w:szCs w:val="28"/>
          <w:rtl w:val="true"/>
          <w:lang w:bidi="ar-SA"/>
        </w:rPr>
        <w:t xml:space="preserve">بِالوالِدَینِ اِحساناً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به پدر و مادر احسان کنید یعنی اضافه بر آنچه که حقشان هست که باید بر اساس عدالت با آنها رفتار کنید به آنها بپردازید و رسیدگی کنید</w:t>
      </w:r>
      <w:r>
        <w:rPr>
          <w:rFonts w:eastAsia="IRNazanin" w:cs="IRNazanin"/>
          <w:color w:val="111111"/>
          <w:sz w:val="28"/>
          <w:szCs w:val="28"/>
          <w:rtl w:val="true"/>
          <w:lang w:bidi="fa-IR"/>
        </w:rPr>
        <w:t>.</w:t>
      </w:r>
    </w:p>
    <w:p>
      <w:pPr>
        <w:pStyle w:val="Heading2"/>
        <w:numPr>
          <w:ilvl w:val="1"/>
          <w:numId w:val="1"/>
        </w:numPr>
        <w:rPr/>
      </w:pPr>
      <w:bookmarkStart w:id="652" w:name="__RefHeading___Toc3451881_2749589250"/>
      <w:bookmarkStart w:id="653" w:name="_Toc226"/>
      <w:bookmarkEnd w:id="652"/>
      <w:r>
        <w:rPr>
          <w:rtl w:val="true"/>
        </w:rPr>
        <w:t>ره آورد انفاق چیست</w:t>
      </w:r>
      <w:bookmarkEnd w:id="653"/>
    </w:p>
    <w:p>
      <w:pPr>
        <w:pStyle w:val="BookText"/>
        <w:rPr/>
      </w:pPr>
      <w:r>
        <w:rPr>
          <w:rFonts w:ascii="IRNazanin" w:hAnsi="IRNazanin" w:eastAsia="IRNazanin"/>
          <w:color w:val="111111"/>
          <w:sz w:val="28"/>
          <w:sz w:val="28"/>
          <w:szCs w:val="28"/>
          <w:rtl w:val="true"/>
          <w:lang w:bidi="fa-IR"/>
        </w:rPr>
        <w:t>دویست و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یُعْطِ بِالْیَدِ الْقَصِیرَةِ یُعْطَ بِالْیَدِ الطَّوِیلَةِ</w:t>
      </w:r>
    </w:p>
    <w:p>
      <w:pPr>
        <w:pStyle w:val="BookText"/>
        <w:rPr/>
      </w:pPr>
      <w:r>
        <w:rPr>
          <w:rFonts w:ascii="IRNazanin" w:hAnsi="IRNazanin" w:eastAsia="IRNazanin"/>
          <w:color w:val="111111"/>
          <w:sz w:val="28"/>
          <w:sz w:val="28"/>
          <w:szCs w:val="28"/>
          <w:rtl w:val="true"/>
          <w:lang w:bidi="fa-IR"/>
        </w:rPr>
        <w:t>آن کس که با دست کوتاه ببخشد از دستی بلند پاداش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آورد انفاق این است وقتی بنده ضعیف و ناتوان الهی از آنچه خداوند به وی تفضل فرموده ببخشد دست بلند پروردگار به او پاداش می دهد پاداش خداوند متعال هم به اندازه کرم و بزرگی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نمونه هایی از پاداش خود برای آدم های بخشنده اشاره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جَاءَ بِالْحَسَنَةِ فَلَهُ عَشْرُ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هر کس کار خوبی انجام دهد برای او ده برابر پاداش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جَاءَ بِالْحَسَنَةِ فَلَهُ خَیْرٌ مِنْهَا وَهُمْ مِنْ فَزَعٍ یَوْمَئِذٍ آمِنُونَ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آنانی که در روز قیامت با کارهای نیک آیند پاداشی بهتر از کار نیک خود خواهند داشت و از وحشت آن روز در امان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یُؤْتَوْنَ أَجْرَهُمْ مَرَّتَیْنِ بِمَا صَبَرُوا وَیَدْرَءُونَ بِالْحَسَنَةِ السَّیِّئَةَ وَمِمَّا رَزَقْنَاهُمْ یُنْفِقُونَ </w:t>
      </w:r>
      <w:r>
        <w:rPr>
          <w:rStyle w:val="FootnoteAnchor"/>
          <w:rtl w:val="true"/>
        </w:rPr>
        <w:footnoteReference w:id="746"/>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را دوبار پاداش دهند زیرا شکیبایی کردند و بدی را به نیکی دفع نمودند و از انچه روزی آنان کردیم انفاق می کنند</w:t>
      </w:r>
      <w:r>
        <w:rPr>
          <w:rFonts w:eastAsia="IRNazanin" w:cs="IRNazanin"/>
          <w:color w:val="111111"/>
          <w:sz w:val="28"/>
          <w:szCs w:val="28"/>
          <w:rtl w:val="true"/>
          <w:lang w:bidi="fa-IR"/>
        </w:rPr>
        <w:t>.</w:t>
      </w:r>
      <w:bookmarkStart w:id="654" w:name="pg3482_24350"/>
    </w:p>
    <w:p>
      <w:pPr>
        <w:pStyle w:val="Heading2"/>
        <w:numPr>
          <w:ilvl w:val="1"/>
          <w:numId w:val="1"/>
        </w:numPr>
        <w:rPr/>
      </w:pPr>
      <w:bookmarkStart w:id="655" w:name="__RefHeading___Toc3451883_2749589250"/>
      <w:bookmarkStart w:id="656" w:name="_Toc227"/>
      <w:bookmarkEnd w:id="654"/>
      <w:bookmarkEnd w:id="655"/>
      <w:r>
        <w:rPr>
          <w:rtl w:val="true"/>
        </w:rPr>
        <w:t>مبارز نطلبید اما اگر ترا به مبارزه خواندند با آنها ستیز کن چون ستمگرند</w:t>
      </w:r>
      <w:bookmarkEnd w:id="656"/>
    </w:p>
    <w:p>
      <w:pPr>
        <w:pStyle w:val="BookText"/>
        <w:rPr/>
      </w:pPr>
      <w:r>
        <w:rPr>
          <w:rFonts w:ascii="IRNazanin" w:hAnsi="IRNazanin" w:eastAsia="IRNazanin"/>
          <w:color w:val="111111"/>
          <w:sz w:val="28"/>
          <w:sz w:val="28"/>
          <w:szCs w:val="28"/>
          <w:rtl w:val="true"/>
          <w:lang w:bidi="fa-IR"/>
        </w:rPr>
        <w:t>دویست و بیستو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فرزند خود امام مجتبی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تَدْعُوَنَّ إِلَی مُبَارَزَةٍ وَ إِنْ دُعِیتَ إِلَیْهَا فَأَجِبْ فَإِنَّ الدَّاعِیَ إِلَیْهَا بَاغٍ وَ الْبَاغِیَ مَصْرُوعٌ</w:t>
      </w:r>
    </w:p>
    <w:p>
      <w:pPr>
        <w:pStyle w:val="BookText"/>
        <w:rPr/>
      </w:pPr>
      <w:r>
        <w:rPr>
          <w:rFonts w:ascii="IRNazanin" w:hAnsi="IRNazanin" w:eastAsia="IRNazanin"/>
          <w:color w:val="111111"/>
          <w:sz w:val="28"/>
          <w:sz w:val="28"/>
          <w:szCs w:val="28"/>
          <w:rtl w:val="true"/>
          <w:lang w:bidi="fa-IR"/>
        </w:rPr>
        <w:t>کسی را به مبارزه دعوت نکن و اگر ترا به مبارزه خواندند اجابت کن زیرا که دعوت کننده به مبارزه ستمگر است و ستمگر شکست خورده و زبون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آغازگر جنگ و ستیز ستمگر است سیره رسول الله صلی الله علیه و آله وسلم و فرزندان معصوم او ائمه طاهرین علیهم السلام بر این نبود که جهاد تعرضی داشته باشند همه جهادشان دفاعی بوده همواره جنگ را بر آنها تحمیل میکردند و آنان طبق فرمایش امام علیه السلام مجبور به مبارزه با دشمن می شدند و در اینمیان ستمگر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جنگی که قاسطین ومارقین و ناکسین یعنی نهراونی ها واهل صفین و سپاه جمل به مولایمان علیه السلام تحمیل کردند هیچ گاه آغازگر مبارزه امیرالمومنین علیه السلام نبود این منافقین و خوارج بودند که بر حضرت شوریدند و قصد براندازی حکومتش را داشتند و امام مجبور به دفاع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تا صبح عاشورا در صحنه کربلا حتی یک تیر به طرف دشمن رها نکرد بلکه این مر سعد لعنه الله علیه بود خطاب به یارانش گفت به نزد یزید بن معاویه شهادت دهید که من اولین تیر را به سوی خیمه های حسین بن علی رها کردم و بدین ترتیب جنگ را آغاز کرد در جزو ستمگران تاریخ نامش ثبت شد و در خواری و ذلت کشته شد و به خواسته های دنیایش و جایزه یزید که ملک ری بود رسید</w:t>
      </w:r>
      <w:r>
        <w:rPr>
          <w:rFonts w:eastAsia="IRNazanin" w:cs="IRNazanin"/>
          <w:color w:val="111111"/>
          <w:sz w:val="28"/>
          <w:szCs w:val="28"/>
          <w:rtl w:val="true"/>
          <w:lang w:bidi="fa-IR"/>
        </w:rPr>
        <w:t>.</w:t>
      </w:r>
    </w:p>
    <w:p>
      <w:pPr>
        <w:pStyle w:val="Heading2"/>
        <w:numPr>
          <w:ilvl w:val="1"/>
          <w:numId w:val="1"/>
        </w:numPr>
        <w:rPr/>
      </w:pPr>
      <w:bookmarkStart w:id="657" w:name="__RefHeading___Toc3451885_2749589250"/>
      <w:bookmarkStart w:id="658" w:name="_Toc228"/>
      <w:bookmarkEnd w:id="657"/>
      <w:r>
        <w:rPr>
          <w:rtl w:val="true"/>
        </w:rPr>
        <w:t>صفات خوب زن صفات بد مرد محسوب می شود</w:t>
      </w:r>
      <w:r>
        <w:rPr>
          <w:rtl w:val="true"/>
        </w:rPr>
        <w:t>.</w:t>
      </w:r>
      <w:bookmarkEnd w:id="65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دویست و بیست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 خِصَالِ النِّسَاءِ شِرَارُ خِصَالِ الرِّجَالِ الزَّهْوُ وَ الْجُبْنُ وَ الْبُخْلُ فَإِذَا کَانَتِ الْمَرْأَةُ مَزْهُوَّةً لَمْ تُمَکِّنْ مِنْ نَفْسِهَا وَ إِذَا کَانَتْ بَخِیلَةً حَفِظَتْ مَالَهَا وَ مَالَ بَعْلِهَا وَ إِذَا کَانَتْ جَبَانَةً فَرِقَتْ مِنْ کُلِّ شَیْ‌ءٍ یَعْرِضُ لَهَا</w:t>
      </w:r>
    </w:p>
    <w:p>
      <w:pPr>
        <w:pStyle w:val="BookText"/>
        <w:rPr/>
      </w:pPr>
      <w:r>
        <w:rPr>
          <w:rFonts w:ascii="IRNazanin" w:hAnsi="IRNazanin" w:eastAsia="IRNazanin"/>
          <w:color w:val="111111"/>
          <w:sz w:val="28"/>
          <w:sz w:val="28"/>
          <w:szCs w:val="28"/>
          <w:rtl w:val="true"/>
          <w:lang w:bidi="fa-IR"/>
        </w:rPr>
        <w:t>صفات خوب زن صفات بد مرد محسوب می شود به خود نازیدن ترس و بخل وقتی زن به خویش نازد و کبر ورزد اجازه ندهد کسی به او تعرض کند و هرگاه بخیل باشد از اموال خود و شوهرش حفاظت می نماید و اگر ترسو باشد از آنچه به او روی آورد هراسان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کلام امام علیه السلام تفاوت خلقت زن و مرد است کسانی که تلاش می کنند زنان را دقیقا شبیه مردان جلوه دهند سخت در اشتباهند چون فلز وجود زن به گونه ای آفریده شده که در بعضی موارد متضاد با مرد است چنانکه ساختمان جسمی آنان از ابتدای خلقت متفاوت است و این تفاوت بدان معنا نیست که نباید حقوق مسلم ایشان را نادیده بگیریم و آنها را موجوداتی پایین تر از مقام و جنس مرد بدانیم چه بسا زنانی که در علم و دانش و کسب معرفت و فضایل اخلاقی از بسیاری مردان مدعی پیشتاز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کلام امام علیه السلام دقت کنیم به این حقیقت دست می یابیم که صفتی که برای مرد زشت و برای زن خوب است بدین خاطر است که شخصیت معنوی و اخلاقی زن محفوظ بماند و عفاف و عزتش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زن نرمخو و ملایم نسبت به نامحرمان باشد هر آن در خطر دام مردان بوالهوس است قرآن سفارش می کند حتی در حرف زدن زنان رعایت کنند تا مبادا آنهایی که هوسرانند آنها را به مخاطره نیندازند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تَخْضَعْنَ بِالْقَوْلِ فَیَطْمَعَ الَّذِی فِی قَلْبِهِ مَرَضٌ وَقُلْنَ قَوْلًا مَعْرُوفًا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در هنگام سخن گفتن صدای خود را نازک نکنید که بیمار دلان به شما طمع خواهند کرد بنابراین درست سخن بگویید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و ترس دو صفت مذموم مردان است ولی برای زنان خوب است چون هم حراست از اموال خود و شوهرش می کند و هم در حفظ عفاف خویش می کوشد در هر مجلس و محفلی که قصد سوء به او دارند از ترس شرکت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زنان را با این سه صفت از مردان ممتاز نموده تا در معرض خطر قرار نگیرند و همچنان</w:t>
      </w:r>
      <w:bookmarkStart w:id="659" w:name="pg3482_24352"/>
    </w:p>
    <w:p>
      <w:pPr>
        <w:pStyle w:val="BookText"/>
        <w:rPr/>
      </w:pPr>
      <w:bookmarkEnd w:id="659"/>
      <w:r>
        <w:rPr>
          <w:rFonts w:ascii="IRNazanin" w:hAnsi="IRNazanin" w:eastAsia="IRNazanin"/>
          <w:color w:val="111111"/>
          <w:sz w:val="28"/>
          <w:sz w:val="28"/>
          <w:szCs w:val="28"/>
          <w:rtl w:val="true"/>
          <w:lang w:bidi="fa-IR"/>
        </w:rPr>
        <w:t>پاکدامن و عفیف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فساد زنان در خانواده و جامعه بنگرید ملاحظه می نمایید پایه و اساس بیشترین آنها از محروم بودن این قشر زنان از همان سه چیزی است که امام علیه السلام معتقد است باید برخوردار باشند کبر ترس بخل</w:t>
      </w:r>
      <w:r>
        <w:rPr>
          <w:rFonts w:eastAsia="IRNazanin" w:cs="IRNazanin"/>
          <w:color w:val="111111"/>
          <w:sz w:val="28"/>
          <w:szCs w:val="28"/>
          <w:rtl w:val="true"/>
          <w:lang w:bidi="fa-IR"/>
        </w:rPr>
        <w:t>!</w:t>
      </w:r>
    </w:p>
    <w:p>
      <w:pPr>
        <w:pStyle w:val="Heading2"/>
        <w:numPr>
          <w:ilvl w:val="1"/>
          <w:numId w:val="1"/>
        </w:numPr>
        <w:rPr/>
      </w:pPr>
      <w:bookmarkStart w:id="660" w:name="__RefHeading___Toc3451887_2749589250"/>
      <w:bookmarkStart w:id="661" w:name="_Toc229"/>
      <w:bookmarkEnd w:id="660"/>
      <w:r>
        <w:rPr>
          <w:rtl w:val="true"/>
        </w:rPr>
        <w:t>توصیف آدم عاقل</w:t>
      </w:r>
      <w:bookmarkEnd w:id="661"/>
    </w:p>
    <w:p>
      <w:pPr>
        <w:pStyle w:val="BookText"/>
        <w:rPr/>
      </w:pPr>
      <w:r>
        <w:rPr>
          <w:rFonts w:ascii="IRNazanin" w:hAnsi="IRNazanin" w:eastAsia="IRNazanin"/>
          <w:color w:val="111111"/>
          <w:sz w:val="28"/>
          <w:sz w:val="28"/>
          <w:szCs w:val="28"/>
          <w:rtl w:val="true"/>
          <w:lang w:bidi="fa-IR"/>
        </w:rPr>
        <w:t>دویست و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کردند آدم عاقل را برایمان توصیف کن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یَضَعُ الشَّیْ‌ءَ مَوَاضِعَهُ فَقِیلَ فَصِفْ لَنَا الْجَاهِلَ فَقَالَ قَدْ فَعَلْتُ</w:t>
      </w:r>
    </w:p>
    <w:p>
      <w:pPr>
        <w:pStyle w:val="BookText"/>
        <w:rPr/>
      </w:pPr>
      <w:r>
        <w:rPr>
          <w:rFonts w:ascii="IRNazanin" w:hAnsi="IRNazanin" w:eastAsia="IRNazanin"/>
          <w:color w:val="111111"/>
          <w:sz w:val="28"/>
          <w:sz w:val="28"/>
          <w:szCs w:val="28"/>
          <w:rtl w:val="true"/>
          <w:lang w:bidi="fa-IR"/>
        </w:rPr>
        <w:t>عاقل کسی است که هر چیزی را در جای خودش بگذارد عرض کردند جاهل و نادان را توصیف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شریف رضی رحمه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چرا فرمود نادان را نیز توصیف کردم یعنی جاهل کسی که هر چیزی را در جای خودش قرار ندهد گویی ترک صفت عاقل صفت جاهل است زیرا این کار برخلاف وصفی است که از شخص عاقل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موقع حرف زدن و چگونه سخن گفتن و به طور کلی وقت شناسی برای انجام هر کار و درست بجا آوردن نشان شخص عاقل است نادان که نقطه مقابل عاقل عمل می کند همیشه دردسرساز و ایجاد کننده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یک کلام نابجا مملکتی را به آشوب می کشد نادان در عمل نیز این چنین است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عَمَلُ الجاهِلِ وَ بالٌ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عمل نادان مایه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نادان روی خط مستقیم و عاقلانه عمل نمی کند معمولا کارهایش یا افراط است و یا تفریط بیان دیگر امام علیه السلام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الجاهِلُ لَن یُلقی اَبَداً اِلاّ مُفرِطاً اَو مُفَرِّطاً</w:t>
      </w:r>
      <w:r>
        <w:rPr>
          <w:rStyle w:val="FootnoteAnchor"/>
          <w:rtl w:val="true"/>
        </w:rPr>
        <w:footnoteReference w:id="749"/>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هیچگاه نادان را نمی یابی جز آنکه در کارهایش یا افراط می کند یا تفریط</w:t>
      </w:r>
      <w:bookmarkStart w:id="662" w:name="pg3482_24353"/>
    </w:p>
    <w:p>
      <w:pPr>
        <w:pStyle w:val="Heading2"/>
        <w:numPr>
          <w:ilvl w:val="1"/>
          <w:numId w:val="1"/>
        </w:numPr>
        <w:rPr/>
      </w:pPr>
      <w:bookmarkStart w:id="663" w:name="__RefHeading___Toc3451889_2749589250"/>
      <w:bookmarkStart w:id="664" w:name="_Toc230"/>
      <w:bookmarkEnd w:id="662"/>
      <w:bookmarkEnd w:id="663"/>
      <w:r>
        <w:rPr>
          <w:rtl w:val="true"/>
        </w:rPr>
        <w:t>پستی دنیای زر و زور و تزویر</w:t>
      </w:r>
      <w:bookmarkEnd w:id="664"/>
    </w:p>
    <w:p>
      <w:pPr>
        <w:pStyle w:val="BookText"/>
        <w:rPr/>
      </w:pPr>
      <w:r>
        <w:rPr>
          <w:rFonts w:ascii="Amiri" w:hAnsi="Amiri" w:eastAsia="Amiri" w:cs="Amiri"/>
          <w:color w:val="111111"/>
          <w:sz w:val="28"/>
          <w:sz w:val="28"/>
          <w:szCs w:val="28"/>
          <w:rtl w:val="true"/>
          <w:lang w:bidi="ar-SA"/>
        </w:rPr>
        <w:t>دویست و بیست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لَدُنْیَاکُمْ هَذِهِ أَهْوَنُ فِی عَیْنِی مِنْ عِرَاقِ خِنْزِیرٍ فِی یَدِ مَجْذُومٍ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به خدا قسم این دنیای شما در چشم من از استخوان بیگوشت خوک در دست بیمار جذامی پست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دنیایی که با دروغ و فریب و زر و زور و فساد مالی و جنسی آغشته باشد همان است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سرگرم دنیا با اوصاف فوق هستند باطن کثیف و آلوده آن را نمی بینند بعد از آنکه رخت از این جهان بستند و به جهان باقی رفتند تازه می فهمند که علی بن ابیطالب چه می فرمود و چرا اینقدر توی سر دنیا می زند و ارزش آنرا پایین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باید کرد که اکثر دنیاداران مست پول و ثروت و زرق و برق ظاهری آنند و اگر تمام آیات الهی و کلمات نورانی چهارده معصوم علیهم السلام را برایشان ابلاغ کنی باز راه خودشان را می روند و چه بسا حرف های ناصح و موعظه کننده را به مسخره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ایاک انَّ تَغْتَرَّ بِمَا تُرِی مِنْ اخلاد أَهْلِها الیها وَ تکالبهم عَلَیْهَا فَاِنَّهُم کِلابٌ عاوِیَهٌ و سِباعٌ ضارِیَهٌ یَهِرُّ بَعضُها عَلی بعضٍ یَاکُلُ عزیزُها ذلیلَها و یَقهَرُ کَبیرُها صَغیرَها نَعَمٌ مُعَقَّلَهٌ وَ اُخری مُهمَلَهٌ قَد اَضَلَّت عُقولَها و رَکِبَت مَجهولَهاِ </w:t>
      </w:r>
      <w:r>
        <w:rPr>
          <w:rStyle w:val="FootnoteAnchor"/>
          <w:rtl w:val="true"/>
        </w:rPr>
        <w:footnoteReference w:id="751"/>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از این که میبینی دنیاپرستان به دنیا رو کرده اند و آزمندانه به جان دنیا افتاده اند فریب بخوری زیرا که آنان مانند سگانی پارس کنان و درندگانی وحشی هستند که برای یکدیگر خرناس میکشند قدرتمندان ناتوانان را فرو می بلعند و بزرگترها کوچکترها را مغلوب خود می سازند چارپایانی هستند که گروهی دربندندو شماری یله و رهایند و عقل های خویش را از دست داده اندو بیراهه می روند</w:t>
      </w:r>
      <w:r>
        <w:rPr>
          <w:rFonts w:eastAsia="IRNazanin" w:cs="IRNazanin"/>
          <w:color w:val="111111"/>
          <w:sz w:val="28"/>
          <w:szCs w:val="28"/>
          <w:rtl w:val="true"/>
          <w:lang w:bidi="fa-IR"/>
        </w:rPr>
        <w:t>.</w:t>
      </w:r>
      <w:bookmarkStart w:id="665" w:name="pg3482_24354"/>
    </w:p>
    <w:p>
      <w:pPr>
        <w:pStyle w:val="Heading2"/>
        <w:numPr>
          <w:ilvl w:val="1"/>
          <w:numId w:val="1"/>
        </w:numPr>
        <w:rPr/>
      </w:pPr>
      <w:bookmarkStart w:id="666" w:name="__RefHeading___Toc3451891_2749589250"/>
      <w:bookmarkStart w:id="667" w:name="_Toc231"/>
      <w:bookmarkEnd w:id="665"/>
      <w:bookmarkEnd w:id="666"/>
      <w:r>
        <w:rPr>
          <w:rtl w:val="true"/>
        </w:rPr>
        <w:t>عبادت آزادگان</w:t>
      </w:r>
      <w:r>
        <w:rPr>
          <w:rtl w:val="true"/>
        </w:rPr>
        <w:t>:</w:t>
      </w:r>
      <w:bookmarkEnd w:id="667"/>
    </w:p>
    <w:p>
      <w:pPr>
        <w:pStyle w:val="BookText"/>
        <w:rPr/>
      </w:pPr>
      <w:r>
        <w:rPr>
          <w:rFonts w:ascii="Amiri" w:hAnsi="Amiri" w:eastAsia="Amiri" w:cs="Amiri"/>
          <w:color w:val="111111"/>
          <w:sz w:val="28"/>
          <w:sz w:val="28"/>
          <w:szCs w:val="28"/>
          <w:rtl w:val="true"/>
          <w:lang w:bidi="ar-SA"/>
        </w:rPr>
        <w:t>دویست و بیست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فَتِلْکَ عِبَادَةُ التُّجَّارِ وَ إِنَّ قَوْماً عَبَدُوا اللَّهَ رَهْبَةً فَتِلْکَ عِبَادَةُ الْعَبِیدِ وَ إِنَّ قَوْماً عَبَدُوا اللَّهَ شُکْراً فَتِلْکَ عِبَادَةُ الْأَحْرَارِ</w:t>
      </w:r>
    </w:p>
    <w:p>
      <w:pPr>
        <w:pStyle w:val="BookText"/>
        <w:rPr/>
      </w:pPr>
      <w:r>
        <w:rPr>
          <w:rFonts w:ascii="IRNazanin" w:hAnsi="IRNazanin" w:eastAsia="IRNazanin"/>
          <w:color w:val="111111"/>
          <w:sz w:val="28"/>
          <w:sz w:val="28"/>
          <w:szCs w:val="28"/>
          <w:rtl w:val="true"/>
          <w:lang w:bidi="fa-IR"/>
        </w:rPr>
        <w:t>عده ای خدا را بندگی می کنند از روی رسیدن به ثواب که این عبادت تاجرانه است و جمعی خدا را بندگی می کنند از روی ترس که این عبادت غلامان و بردگان است و گروهی خدا را بندگی میکنند به جهت سپاسگزاری ازنعمت هایش و این عبادت ازادگان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انگیزه در همه کارها به ویژه در عبادات پراهمیت است انبیاء و اولیاء تمام تلاش خود را کردند تا نیتها و انگیزه ها را در طاعات پروردگار پاکیزه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w:t>
      </w:r>
    </w:p>
    <w:p>
      <w:pPr>
        <w:pStyle w:val="BookText"/>
        <w:rPr/>
      </w:pPr>
      <w:r>
        <w:rPr>
          <w:rFonts w:ascii="Amiri" w:hAnsi="Amiri" w:eastAsia="Amiri" w:cs="Amiri"/>
          <w:color w:val="111111"/>
          <w:sz w:val="28"/>
          <w:sz w:val="28"/>
          <w:szCs w:val="28"/>
          <w:rtl w:val="true"/>
          <w:lang w:bidi="ar-SA"/>
        </w:rPr>
        <w:t xml:space="preserve">کُلُّ یَعمَلُ عَلی شاکِلَتِهِ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هر کس براساس نیت خویش عمل می کند رسول الله صلی الله علیه و آله وسلم به اباذر می فرمود</w:t>
      </w:r>
    </w:p>
    <w:p>
      <w:pPr>
        <w:pStyle w:val="BookText"/>
        <w:rPr/>
      </w:pPr>
      <w:r>
        <w:rPr>
          <w:rFonts w:ascii="Amiri" w:hAnsi="Amiri" w:eastAsia="Amiri" w:cs="Amiri"/>
          <w:color w:val="111111"/>
          <w:sz w:val="28"/>
          <w:sz w:val="28"/>
          <w:szCs w:val="28"/>
          <w:rtl w:val="true"/>
          <w:lang w:bidi="ar-SA"/>
        </w:rPr>
        <w:t xml:space="preserve">یا اَباذَر لِیَکُن لَکَ فِی کُلِّ شَییءٍ نیَّه حتیّ فِی النَّومِ و الاَکلِ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ای اباذر تو ناگزیر هستی در هر کاری نیتی داشته باشی حتی در خوابیدن و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بِکَرَمِهِ وَ فَضلِهِ یَدخُلُ العَبدَ بِصِدقِ النِیَّهِ وَ السَّریرَهِ الصّالِحَهِ الجَنَّهِ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خداوند با کرم و فضلش بنده مومن خود را به خاطر صداقت در نیت و سلامت باطن وارد بهشت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برگردیم به تقسیم بندی امام علیه السلام درباره عبادت کنندگان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کننده ای که به خاطر ثواب عبادت می کند تاجرانه عمل می کند و داد و ستد می کند</w:t>
      </w:r>
      <w:r>
        <w:rPr>
          <w:rFonts w:eastAsia="IRNazanin" w:cs="IRNazanin"/>
          <w:color w:val="111111"/>
          <w:sz w:val="28"/>
          <w:szCs w:val="28"/>
          <w:rtl w:val="true"/>
          <w:lang w:bidi="fa-IR"/>
        </w:rPr>
        <w:t>.</w:t>
      </w:r>
      <w:bookmarkStart w:id="668" w:name="pg3482_24355"/>
    </w:p>
    <w:p>
      <w:pPr>
        <w:pStyle w:val="BookText"/>
        <w:rPr/>
      </w:pPr>
      <w:bookmarkEnd w:id="668"/>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کننده ای که از روی ترس عبادت می کند بردگانه عمل می نماید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کننده ای که هیچ درخواستی از خدا ندارد و فقط او را سپاس می گذارد چون آزادگان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بستگی دل به غیر دوست زیان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با دوست سود هر دو جهان است</w:t>
      </w:r>
    </w:p>
    <w:p>
      <w:pPr>
        <w:pStyle w:val="BookText"/>
        <w:rPr/>
      </w:pPr>
      <w:r>
        <w:rPr>
          <w:rFonts w:ascii="IRNazanin" w:hAnsi="IRNazanin" w:eastAsia="IRNazanin"/>
          <w:color w:val="111111"/>
          <w:sz w:val="28"/>
          <w:sz w:val="28"/>
          <w:szCs w:val="28"/>
          <w:rtl w:val="true"/>
          <w:lang w:bidi="fa-IR"/>
        </w:rPr>
        <w:t>سود و زیان نیست در معامله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صادق بری ز سود و زیان است</w:t>
      </w:r>
    </w:p>
    <w:p>
      <w:pPr>
        <w:pStyle w:val="BookText"/>
        <w:rPr/>
      </w:pPr>
      <w:r>
        <w:rPr>
          <w:rFonts w:ascii="IRNazanin" w:hAnsi="IRNazanin" w:eastAsia="IRNazanin"/>
          <w:color w:val="111111"/>
          <w:sz w:val="28"/>
          <w:sz w:val="28"/>
          <w:szCs w:val="28"/>
          <w:rtl w:val="true"/>
          <w:lang w:bidi="fa-IR"/>
        </w:rPr>
        <w:t>احرار طبق بیان امام علیه السلام دنبال سود و زیان نیستند در پی آنند که خدا را به خاطر نعمت های فوق العاده اش سپاس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همه وصل حور و خلد برین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مقصود ما نه آن و نه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آمَنُوا أَشَدُّ حُبًّا لِلَّهِ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اهل ایمان سخت و شدید خدا را دوست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معامله گر نیستند فقط چون خدا را دوست دارند او را اطاعت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برترین عبادت کنندگان را آن می داند که</w:t>
      </w:r>
    </w:p>
    <w:p>
      <w:pPr>
        <w:pStyle w:val="BookText"/>
        <w:rPr/>
      </w:pPr>
      <w:r>
        <w:rPr>
          <w:rFonts w:ascii="Amiri" w:hAnsi="Amiri" w:eastAsia="Amiri" w:cs="Amiri"/>
          <w:color w:val="111111"/>
          <w:sz w:val="28"/>
          <w:sz w:val="28"/>
          <w:szCs w:val="28"/>
          <w:rtl w:val="true"/>
          <w:lang w:bidi="ar-SA"/>
        </w:rPr>
        <w:t xml:space="preserve">عَبَدوا اللهَ عَزَّ و جَلَّ حُبّاً لَهُ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خداوند را از سر عشق و محبت به او عبادت می کنند</w:t>
      </w:r>
      <w:r>
        <w:rPr>
          <w:rFonts w:eastAsia="IRNazanin" w:cs="IRNazanin"/>
          <w:color w:val="111111"/>
          <w:sz w:val="28"/>
          <w:szCs w:val="28"/>
          <w:rtl w:val="true"/>
          <w:lang w:bidi="fa-IR"/>
        </w:rPr>
        <w:t>.</w:t>
      </w:r>
    </w:p>
    <w:p>
      <w:pPr>
        <w:pStyle w:val="Heading2"/>
        <w:numPr>
          <w:ilvl w:val="1"/>
          <w:numId w:val="1"/>
        </w:numPr>
        <w:rPr/>
      </w:pPr>
      <w:bookmarkStart w:id="669" w:name="__RefHeading___Toc3451893_2749589250"/>
      <w:bookmarkStart w:id="670" w:name="_Toc232"/>
      <w:bookmarkEnd w:id="669"/>
      <w:r>
        <w:rPr>
          <w:rtl w:val="true"/>
        </w:rPr>
        <w:t>زن و زندگی همه اش زحمت و دردسر است و زحمت بارتر اینکه چاره ای جز بودن با او نیست</w:t>
      </w:r>
      <w:r>
        <w:rPr>
          <w:rtl w:val="true"/>
        </w:rPr>
        <w:t>.</w:t>
      </w:r>
      <w:bookmarkEnd w:id="670"/>
    </w:p>
    <w:p>
      <w:pPr>
        <w:pStyle w:val="BookText"/>
        <w:rPr/>
      </w:pPr>
      <w:r>
        <w:rPr>
          <w:rFonts w:ascii="Amiri" w:hAnsi="Amiri" w:eastAsia="Amiri" w:cs="Amiri"/>
          <w:color w:val="111111"/>
          <w:sz w:val="28"/>
          <w:sz w:val="28"/>
          <w:szCs w:val="28"/>
          <w:rtl w:val="true"/>
          <w:lang w:bidi="ar-SA"/>
        </w:rPr>
        <w:t>دویست و سی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شَرٌّ کُلُّهَا وَ شَرُّ مَا فِیهَا أَنَّهُ لَا بُدَّ مِنْهَا</w:t>
      </w:r>
    </w:p>
    <w:p>
      <w:pPr>
        <w:pStyle w:val="BookText"/>
        <w:rPr/>
      </w:pPr>
      <w:r>
        <w:rPr>
          <w:rFonts w:ascii="IRNazanin" w:hAnsi="IRNazanin" w:eastAsia="IRNazanin"/>
          <w:color w:val="111111"/>
          <w:sz w:val="28"/>
          <w:sz w:val="28"/>
          <w:szCs w:val="28"/>
          <w:rtl w:val="true"/>
          <w:lang w:bidi="fa-IR"/>
        </w:rPr>
        <w:t>زن و زندگی همه اش زحمت و دردسر است و زحمت بارتر اینکه چاره ای جز بودن با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ما فارسی زبانان آمده که زن بلاست الهی که هیچ خانه ای بی بلا نباشد یعنی ازدواج مسئولیت آور است و بناچار برای ادامه نسل باید این مسئولیت را پذیرفت و این از آن دردسرها و زحمت هایی است که اجتناب ناپذیر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که به ظاهر کلام امام علیه السلام اکتفا می کنند به خروش می آیند که یعنی چه که</w:t>
      </w:r>
      <w:bookmarkStart w:id="671" w:name="pg3482_24356"/>
    </w:p>
    <w:p>
      <w:pPr>
        <w:pStyle w:val="BookText"/>
        <w:rPr/>
      </w:pPr>
      <w:bookmarkEnd w:id="671"/>
      <w:r>
        <w:rPr>
          <w:rFonts w:ascii="IRNazanin" w:hAnsi="IRNazanin" w:eastAsia="IRNazanin"/>
          <w:color w:val="111111"/>
          <w:sz w:val="28"/>
          <w:sz w:val="28"/>
          <w:szCs w:val="28"/>
          <w:rtl w:val="true"/>
          <w:lang w:bidi="fa-IR"/>
        </w:rPr>
        <w:t>زن همه اش زحمت و دردسر است باید به آن بعضی عرض کنم مگر همه درد و رنجها مصیبت و جدا بلاست؟ بسیاری از دردسرها و رنج ها مقدمه کمال و رشد و تعالی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این بزم مقرب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بلا بیشترش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داری و سازش با این موجود که مجموعه عواطف است با همه مشکلاتش مرد را به معراج می برد و باعث می شود که از دامن پاکش بهترین انسان ها پا به عرصه وجود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اشتباه نشود منظور امام علیه السلام از بیان یک حقیقت خلقت درباره زن بیان نقص و حقارت او نیست بلکه بیان عظمت و بزرگی اوست و پیداست که حفاظت و حراست از چنین موجود گرانبها دردسر دارد سخت است و بناچار باید این سختی و دردسر را تحمل کرد</w:t>
      </w:r>
      <w:r>
        <w:rPr>
          <w:rFonts w:eastAsia="IRNazanin" w:cs="IRNazanin"/>
          <w:color w:val="111111"/>
          <w:sz w:val="28"/>
          <w:szCs w:val="28"/>
          <w:rtl w:val="true"/>
          <w:lang w:bidi="fa-IR"/>
        </w:rPr>
        <w:t>.</w:t>
      </w:r>
    </w:p>
    <w:p>
      <w:pPr>
        <w:pStyle w:val="Heading2"/>
        <w:numPr>
          <w:ilvl w:val="1"/>
          <w:numId w:val="1"/>
        </w:numPr>
        <w:rPr/>
      </w:pPr>
      <w:bookmarkStart w:id="672" w:name="__RefHeading___Toc3451895_2749589250"/>
      <w:bookmarkStart w:id="673" w:name="_Toc233"/>
      <w:bookmarkEnd w:id="672"/>
      <w:r>
        <w:rPr>
          <w:rtl w:val="true"/>
        </w:rPr>
        <w:t>آسیبی که در سهل انگاری و پیروی از سخن چین وارد می شود</w:t>
      </w:r>
      <w:r>
        <w:rPr>
          <w:rtl w:val="true"/>
        </w:rPr>
        <w:t>.</w:t>
      </w:r>
      <w:bookmarkEnd w:id="673"/>
    </w:p>
    <w:p>
      <w:pPr>
        <w:pStyle w:val="BookText"/>
        <w:rPr/>
      </w:pPr>
      <w:r>
        <w:rPr>
          <w:rFonts w:ascii="Amiri" w:hAnsi="Amiri" w:eastAsia="Amiri" w:cs="Amiri"/>
          <w:color w:val="111111"/>
          <w:sz w:val="28"/>
          <w:sz w:val="28"/>
          <w:szCs w:val="28"/>
          <w:rtl w:val="true"/>
          <w:lang w:bidi="ar-SA"/>
        </w:rPr>
        <w:t>دویست و سی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التَّوَانِیَ ضَیَّعَ الْحُقُوقَ وَ مَنْ أَطَاعَ الْوَاشِیَ ضَیَّعَ الصَّدِیقَ</w:t>
      </w:r>
    </w:p>
    <w:p>
      <w:pPr>
        <w:pStyle w:val="BookText"/>
        <w:rPr/>
      </w:pPr>
      <w:r>
        <w:rPr>
          <w:rFonts w:ascii="IRNazanin" w:hAnsi="IRNazanin" w:eastAsia="IRNazanin"/>
          <w:color w:val="111111"/>
          <w:sz w:val="28"/>
          <w:sz w:val="28"/>
          <w:szCs w:val="28"/>
          <w:rtl w:val="true"/>
          <w:lang w:bidi="fa-IR"/>
        </w:rPr>
        <w:t>هر که در کارها سهل انگاری کند حقوق و منافع خود را ضایع می کند و آنکه از سخن چین پیروی کند دوست خود را از دست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انگاری قبل از دیگران ضرر و زیان را متوجه سهل انگار میکند وقتی کیفیت کار پایین باشد و یا دارای نواقص بی شک مشتریان و متقاضیان رو به نقصان می روند و زیان کلی به سراغ صاحب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تعالی یُحِبُّ مِنَ العامِلِ اذا عَمِلَ اَن یُحسِنَ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خدای تعالی دوست دارد که وقتی کسی کاری می کند آن را به خوبی انجام دهد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های سخن چین قابل اعتماد نیست و معمولا این افراد باعث جدایی</w:t>
      </w:r>
      <w:bookmarkStart w:id="674" w:name="pg3482_24357"/>
    </w:p>
    <w:p>
      <w:pPr>
        <w:pStyle w:val="BookText"/>
        <w:rPr/>
      </w:pPr>
      <w:bookmarkEnd w:id="674"/>
      <w:r>
        <w:rPr>
          <w:rFonts w:ascii="IRNazanin" w:hAnsi="IRNazanin" w:eastAsia="IRNazanin"/>
          <w:color w:val="111111"/>
          <w:sz w:val="28"/>
          <w:sz w:val="28"/>
          <w:szCs w:val="28"/>
          <w:rtl w:val="true"/>
          <w:lang w:bidi="fa-IR"/>
        </w:rPr>
        <w:t>دوستان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سجاد زین العابدین علیه السلام عرض کرد فلانی به شما نسبت ناروایی داد می گفت گمراه و بدعتگزار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مراعات حق همنشینی با او نکردی چون گفتار او را به من نقل کردی و حق مرا نیز از بین بردی زیرا سخنی از برادرم گفتی که ان را نمی دانستم هر دو خواهیم مرد و در محشر به یکدیگر خواهیم رسید خداوند در روز قیامت بین ما حکم می کند ترا چه بود غیبت کردی از غیبت پرهیز کن زیرا که غیبت خورش سگ های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متوجه باش کسی که زیاد عیوب مردم را به زبان می آورد همین زیاد یادآوری دلیل است بر اینکه عیب های خودش را در مردم جستجو می نماید</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امام سجاد علیه السلام به سخن چین اعتراض میکند چه چرا حق همنشینی را رعایت نکردی و حرفی را زدی که آن شخص را از چشم من انداختی یعنی ثمره سخن چینی جدایی بین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بلای خانمان سوزی است که بسیاری از خانواده ها به آن مبتلا هستند و این پشت سر هم صحبت کردن ها چه خانواده هایی را از هم پاشیده می کند و گاه منجر به طلاق و جدایی می گردد</w:t>
      </w:r>
      <w:r>
        <w:rPr>
          <w:rFonts w:eastAsia="IRNazanin" w:cs="IRNazanin"/>
          <w:color w:val="111111"/>
          <w:sz w:val="28"/>
          <w:szCs w:val="28"/>
          <w:rtl w:val="true"/>
          <w:lang w:bidi="fa-IR"/>
        </w:rPr>
        <w:t>.</w:t>
      </w:r>
    </w:p>
    <w:p>
      <w:pPr>
        <w:pStyle w:val="Heading2"/>
        <w:numPr>
          <w:ilvl w:val="1"/>
          <w:numId w:val="1"/>
        </w:numPr>
        <w:rPr/>
      </w:pPr>
      <w:bookmarkStart w:id="675" w:name="__RefHeading___Toc3451897_2749589250"/>
      <w:bookmarkStart w:id="676" w:name="_Toc234"/>
      <w:bookmarkEnd w:id="675"/>
      <w:r>
        <w:rPr>
          <w:rtl w:val="true"/>
        </w:rPr>
        <w:t>سنگ غضب خانه خراب کن است</w:t>
      </w:r>
      <w:bookmarkEnd w:id="676"/>
    </w:p>
    <w:p>
      <w:pPr>
        <w:pStyle w:val="BookText"/>
        <w:rPr/>
      </w:pPr>
      <w:r>
        <w:rPr>
          <w:rFonts w:ascii="Amiri" w:hAnsi="Amiri" w:eastAsia="Amiri" w:cs="Amiri"/>
          <w:color w:val="111111"/>
          <w:sz w:val="28"/>
          <w:sz w:val="28"/>
          <w:szCs w:val="28"/>
          <w:rtl w:val="true"/>
          <w:lang w:bidi="ar-SA"/>
        </w:rPr>
        <w:t>دویست و سی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الْغَصِیبُ فِی الدَّارِ رَهْنٌ عَلَی خَرَابِهَا</w:t>
      </w:r>
    </w:p>
    <w:p>
      <w:pPr>
        <w:pStyle w:val="BookText"/>
        <w:rPr/>
      </w:pPr>
      <w:r>
        <w:rPr>
          <w:rFonts w:ascii="IRNazanin" w:hAnsi="IRNazanin" w:eastAsia="IRNazanin"/>
          <w:color w:val="111111"/>
          <w:sz w:val="28"/>
          <w:sz w:val="28"/>
          <w:szCs w:val="28"/>
          <w:rtl w:val="true"/>
          <w:lang w:bidi="fa-IR"/>
        </w:rPr>
        <w:t>سنگ غضب در خانه هر که باشد باعث خرابی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تمرین مهار نفس و بالا بردن درجه ایمان فرو نشاندن خشم و غضب است آراستگی مومن به این است که در هنگام بروز عوامل خشم بر اعصاب خود مسلط شود و بر تعدی و اهانت دیگران تحمل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وَالْکَاظِمِینَ الْغَیْظَ وَالْعَافِینَ عَنِ النَّاسِ وَاللَّهُ یُحِبُّ الْمُحْسِنِینَ </w:t>
      </w:r>
      <w:r>
        <w:rPr>
          <w:rStyle w:val="FootnoteAnchor"/>
          <w:rtl w:val="true"/>
        </w:rPr>
        <w:footnoteReference w:id="759"/>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خشم خود را فرو می برند و از خطای مردم می گذرند و خدا نیکوکاران را دوست می دارد</w:t>
      </w:r>
      <w:r>
        <w:rPr>
          <w:rFonts w:eastAsia="IRNazanin" w:cs="IRNazanin"/>
          <w:color w:val="111111"/>
          <w:sz w:val="28"/>
          <w:szCs w:val="28"/>
          <w:rtl w:val="true"/>
          <w:lang w:bidi="fa-IR"/>
        </w:rPr>
        <w:t>.</w:t>
      </w:r>
      <w:bookmarkStart w:id="677" w:name="pg3482_24358"/>
    </w:p>
    <w:p>
      <w:pPr>
        <w:pStyle w:val="BookText"/>
        <w:rPr/>
      </w:pPr>
      <w:bookmarkEnd w:id="677"/>
      <w:r>
        <w:rPr>
          <w:rFonts w:ascii="IRNazanin" w:hAnsi="IRNazanin" w:eastAsia="IRNazanin"/>
          <w:color w:val="111111"/>
          <w:sz w:val="28"/>
          <w:sz w:val="28"/>
          <w:szCs w:val="28"/>
          <w:rtl w:val="true"/>
          <w:lang w:bidi="fa-IR"/>
        </w:rPr>
        <w:t>مردی به نام بیهقی درباره امام سجاد علیه السلام می گوید کنیز حضرت آب روی دست او می ریخت تا آماده نماز گردد ناگهان ظرف آب از دست کنیز افتاد و بر صورت امام علیه السلام اصابت نمودو صورت را مجروح کرد و حضرت سر را بلند کرد کنیز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یَقُولُ وَ الکاظِمینَ الغَیظ</w:t>
      </w:r>
    </w:p>
    <w:p>
      <w:pPr>
        <w:pStyle w:val="BookText"/>
        <w:rPr/>
      </w:pPr>
      <w:r>
        <w:rPr>
          <w:rFonts w:ascii="IRNazanin" w:hAnsi="IRNazanin" w:eastAsia="IRNazanin"/>
          <w:color w:val="111111"/>
          <w:sz w:val="28"/>
          <w:sz w:val="28"/>
          <w:szCs w:val="28"/>
          <w:rtl w:val="true"/>
          <w:lang w:bidi="fa-IR"/>
        </w:rPr>
        <w:t>حضرت فرمود غیظ خود را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بگذرد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یُحِبُّ المُحسِنینَ</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ترا آزادت نمودم</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سهل شیری دان که صف ها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آن را دان که خود را بشکند</w:t>
      </w:r>
    </w:p>
    <w:p>
      <w:pPr>
        <w:pStyle w:val="BookText"/>
        <w:rPr/>
      </w:pPr>
      <w:r>
        <w:rPr>
          <w:rFonts w:ascii="IRNazanin" w:hAnsi="IRNazanin" w:eastAsia="IRNazanin"/>
          <w:color w:val="111111"/>
          <w:sz w:val="28"/>
          <w:sz w:val="28"/>
          <w:szCs w:val="28"/>
          <w:rtl w:val="true"/>
          <w:lang w:bidi="fa-IR"/>
        </w:rPr>
        <w:t>برگردیم به کلام امام علیه السلام که فرمود در هر خانه ای که سنگ غضب باشد آن خانه را به خرابی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یک نفر از تعداد افراد خانواده آدم عصبانی مزاج و پرخاشگر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یک نفر اسایش را از تمام افراد خانواده سلب میکند همه را به جان هم می اندازد خواب و خوراک با تلخ کامی و ناراحتی به سر می شود جان کلام را امام علیه السلام فهمیدیم که خانه را بر سر اهلش خراب می کند</w:t>
      </w:r>
      <w:r>
        <w:rPr>
          <w:rFonts w:eastAsia="IRNazanin" w:cs="IRNazanin"/>
          <w:color w:val="111111"/>
          <w:sz w:val="28"/>
          <w:szCs w:val="28"/>
          <w:rtl w:val="true"/>
          <w:lang w:bidi="fa-IR"/>
        </w:rPr>
        <w:t>.</w:t>
      </w:r>
    </w:p>
    <w:p>
      <w:pPr>
        <w:pStyle w:val="Heading2"/>
        <w:numPr>
          <w:ilvl w:val="1"/>
          <w:numId w:val="1"/>
        </w:numPr>
        <w:rPr/>
      </w:pPr>
      <w:bookmarkStart w:id="678" w:name="__RefHeading___Toc3451899_2749589250"/>
      <w:bookmarkStart w:id="679" w:name="_Toc235"/>
      <w:bookmarkEnd w:id="678"/>
      <w:r>
        <w:rPr>
          <w:rtl w:val="true"/>
        </w:rPr>
        <w:t>روز سخت انتقام مظلوم از ظالم</w:t>
      </w:r>
      <w:r>
        <w:rPr>
          <w:rtl w:val="true"/>
        </w:rPr>
        <w:t>:</w:t>
      </w:r>
      <w:bookmarkEnd w:id="679"/>
    </w:p>
    <w:p>
      <w:pPr>
        <w:pStyle w:val="BookText"/>
        <w:rPr/>
      </w:pPr>
      <w:r>
        <w:rPr>
          <w:rFonts w:ascii="Amiri" w:hAnsi="Amiri" w:eastAsia="Amiri" w:cs="Amiri"/>
          <w:color w:val="111111"/>
          <w:sz w:val="28"/>
          <w:sz w:val="28"/>
          <w:szCs w:val="28"/>
          <w:rtl w:val="true"/>
          <w:lang w:bidi="ar-SA"/>
        </w:rPr>
        <w:t>دویست و سی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الْمَظْلُومِ عَلَی الظَّالِمِ أَشَدُّ مِنْ یَوْمِ الظَّالِمِ عَلَی الْمَظْلُومِ</w:t>
      </w:r>
    </w:p>
    <w:p>
      <w:pPr>
        <w:pStyle w:val="BookText"/>
        <w:rPr/>
      </w:pPr>
      <w:r>
        <w:rPr>
          <w:rFonts w:ascii="IRNazanin" w:hAnsi="IRNazanin" w:eastAsia="IRNazanin"/>
          <w:color w:val="111111"/>
          <w:sz w:val="28"/>
          <w:sz w:val="28"/>
          <w:szCs w:val="28"/>
          <w:rtl w:val="true"/>
          <w:lang w:bidi="fa-IR"/>
        </w:rPr>
        <w:t>روز انتقام گیری مظلوم از ظالم سخت تر است از روزی که بر مظلوم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یک مقایسه کوتاه درباره روزهای دنیا و آخرت مطلب روشن می شود روزهای دنیا بیست و چهار ساعت روز آخرت پنجاه هزار سال فِی یَومٍ کاَن مقدارُهُ الفَ سَنَهٍ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روزی که مقدارش پنجاه هزار سال است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 این روزهای دنیا مظلوم زیر شکنجه و اذیت و حق کشی ظالم قرار</w:t>
      </w:r>
      <w:bookmarkStart w:id="680" w:name="pg3482_24359"/>
    </w:p>
    <w:p>
      <w:pPr>
        <w:pStyle w:val="BookText"/>
        <w:rPr/>
      </w:pPr>
      <w:bookmarkEnd w:id="680"/>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کوتاه است ولی روز انتقام گیری مظلوم از ظالم سخت تر است چون هر روزش پنجاه هزار سال و عذابش سخت تر از عذاب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یَصْلَی النَّارَ الْکُبْرَی ثُمَّ لَا یَمُوتُ فِیهَا وَلَا یَحْیَی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آن کسی که در آتش بزرگ دوزخ وارد می شود در آن نه می میرد و نه زنده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یَعَضُّ الظّالِمُ عَلی یَدَیهِ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روزی که ظالم دستان خویش را بگزد آری ندامت ظالم در صحنه قیامت خود شکنجه و عذاب است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لِظّالمِ غَدَاً یَکفِیهِ عَضُّهُ یَدَیهِ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فردای قیامت ستمگر را همین کیفر بس که دو دست خویش همی گزد</w:t>
      </w:r>
      <w:r>
        <w:rPr>
          <w:rFonts w:eastAsia="IRNazanin" w:cs="IRNazanin"/>
          <w:color w:val="111111"/>
          <w:sz w:val="28"/>
          <w:szCs w:val="28"/>
          <w:rtl w:val="true"/>
          <w:lang w:bidi="fa-IR"/>
        </w:rPr>
        <w:t>.</w:t>
      </w:r>
    </w:p>
    <w:p>
      <w:pPr>
        <w:pStyle w:val="Heading2"/>
        <w:numPr>
          <w:ilvl w:val="1"/>
          <w:numId w:val="1"/>
        </w:numPr>
        <w:rPr/>
      </w:pPr>
      <w:bookmarkStart w:id="681" w:name="__RefHeading___Toc3451901_2749589250"/>
      <w:bookmarkStart w:id="682" w:name="_Toc236"/>
      <w:bookmarkEnd w:id="681"/>
      <w:r>
        <w:rPr>
          <w:rtl w:val="true"/>
        </w:rPr>
        <w:t>از خدا بترس هر چند اندک</w:t>
      </w:r>
      <w:bookmarkEnd w:id="682"/>
    </w:p>
    <w:p>
      <w:pPr>
        <w:pStyle w:val="BookText"/>
        <w:rPr/>
      </w:pPr>
      <w:r>
        <w:rPr>
          <w:rFonts w:ascii="IRNazanin" w:hAnsi="IRNazanin" w:eastAsia="IRNazanin"/>
          <w:color w:val="111111"/>
          <w:sz w:val="28"/>
          <w:sz w:val="28"/>
          <w:szCs w:val="28"/>
          <w:rtl w:val="true"/>
          <w:lang w:bidi="fa-IR"/>
        </w:rPr>
        <w:t>دویست و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بَعْضَ التُّقَی وَ إِنْ قَلَّ وَ اجْعَلْ بَیْنَکَ وَ بَیْنَ اللَّهِ سِتْراً وَ إِنْ رَقَّ</w:t>
      </w:r>
    </w:p>
    <w:p>
      <w:pPr>
        <w:pStyle w:val="BookText"/>
        <w:rPr/>
      </w:pPr>
      <w:r>
        <w:rPr>
          <w:rFonts w:ascii="IRNazanin" w:hAnsi="IRNazanin" w:eastAsia="IRNazanin"/>
          <w:color w:val="111111"/>
          <w:sz w:val="28"/>
          <w:sz w:val="28"/>
          <w:szCs w:val="28"/>
          <w:rtl w:val="true"/>
          <w:lang w:bidi="fa-IR"/>
        </w:rPr>
        <w:t>از خدا بترس هر چند ترسی اندک باشد و بین خود و خدای خویش پرده ای بیفکن گرچه نازک باشد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رهایی از مهلکه ها و بحران های شهوی و دست زدن به کارهای غیرانسانی و اخلاقی مختصر ترس از خدا و حجب و حیا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خوف کمرنگ از خدا در بزنگاه ها انسان را از افتادن در دام شیطان و نفس اماره و انسان های بدتر از شیطان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 موقعی است که ترس از خدا به طور کلی در وجود انسان نباشد و دریدگی و گستاخی به اوج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مرتکب جنایت می شوند و برای رسیدن به مال و مقام دنیا آدم می کشند و یا در مسئله اخلاق و</w:t>
      </w:r>
      <w:bookmarkStart w:id="683" w:name="pg3482_24360"/>
    </w:p>
    <w:p>
      <w:pPr>
        <w:pStyle w:val="BookText"/>
        <w:rPr/>
      </w:pPr>
      <w:bookmarkEnd w:id="683"/>
      <w:r>
        <w:rPr>
          <w:rFonts w:ascii="IRNazanin" w:hAnsi="IRNazanin" w:eastAsia="IRNazanin"/>
          <w:color w:val="111111"/>
          <w:sz w:val="28"/>
          <w:sz w:val="28"/>
          <w:szCs w:val="28"/>
          <w:rtl w:val="true"/>
          <w:lang w:bidi="fa-IR"/>
        </w:rPr>
        <w:t>آداب آن از حیوانات پست تر شده اند ترسی از خدا و حیایی از ذات ربوبی در وجودشان هست</w:t>
      </w:r>
    </w:p>
    <w:p>
      <w:pPr>
        <w:pStyle w:val="BookText"/>
        <w:rPr/>
      </w:pPr>
      <w:r>
        <w:rPr>
          <w:rFonts w:ascii="IRNazanin" w:hAnsi="IRNazanin" w:eastAsia="IRNazanin"/>
          <w:color w:val="111111"/>
          <w:sz w:val="28"/>
          <w:sz w:val="28"/>
          <w:szCs w:val="28"/>
          <w:rtl w:val="true"/>
          <w:lang w:bidi="fa-IR"/>
        </w:rPr>
        <w:t>البته که نیست که اگر بود به این روز فلاکت بار نمی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کَثُرَت مَخافَتُهُ قَلَّت آفَتُهُ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آن که ترسش از خدا زیاد باشد کمتر آسیب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سلامت ماندن از آسیب های فردی و خانوادگی و اجتماعی باید ترس از خدا و شرم از اینکه در محضر او گناه کنیم را در سر وجود خویش استحکام بخشیم و این کار بخشی با درخواست عاجزانه از خداوند قادر مطلق انجام می گیرد و بخشی مربوط به اراده و تصمیم خودمان می شود که بیندیشیم عاقبت کار خلاف به کجا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الحاجِزُ عَنِ المَعاصِی الخَوف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ترس از خدا بازدارنده خوبی است از گناهان</w:t>
      </w:r>
      <w:r>
        <w:rPr>
          <w:rFonts w:eastAsia="IRNazanin" w:cs="IRNazanin"/>
          <w:color w:val="111111"/>
          <w:sz w:val="28"/>
          <w:szCs w:val="28"/>
          <w:rtl w:val="true"/>
          <w:lang w:bidi="fa-IR"/>
        </w:rPr>
        <w:t>.</w:t>
      </w:r>
    </w:p>
    <w:p>
      <w:pPr>
        <w:pStyle w:val="Heading2"/>
        <w:numPr>
          <w:ilvl w:val="1"/>
          <w:numId w:val="1"/>
        </w:numPr>
        <w:rPr/>
      </w:pPr>
      <w:bookmarkStart w:id="684" w:name="__RefHeading___Toc3451903_2749589250"/>
      <w:bookmarkStart w:id="685" w:name="_Toc237"/>
      <w:bookmarkEnd w:id="684"/>
      <w:r>
        <w:rPr>
          <w:rtl w:val="true"/>
        </w:rPr>
        <w:t>پاسخ را باید کوتاه و گزیده گفت</w:t>
      </w:r>
      <w:r>
        <w:rPr>
          <w:rtl w:val="true"/>
        </w:rPr>
        <w:t>:</w:t>
      </w:r>
      <w:bookmarkEnd w:id="685"/>
    </w:p>
    <w:p>
      <w:pPr>
        <w:pStyle w:val="BookText"/>
        <w:rPr/>
      </w:pPr>
      <w:r>
        <w:rPr>
          <w:rFonts w:ascii="IRNazanin" w:hAnsi="IRNazanin" w:eastAsia="IRNazanin"/>
          <w:color w:val="111111"/>
          <w:sz w:val="28"/>
          <w:sz w:val="28"/>
          <w:szCs w:val="28"/>
          <w:rtl w:val="true"/>
          <w:lang w:bidi="fa-IR"/>
        </w:rPr>
        <w:t>دویست و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ازْدَحَمَ الْجَوَابُ خَفِیَ الصَّوَابُ</w:t>
      </w:r>
    </w:p>
    <w:p>
      <w:pPr>
        <w:pStyle w:val="BookText"/>
        <w:rPr/>
      </w:pPr>
      <w:r>
        <w:rPr>
          <w:rFonts w:ascii="IRNazanin" w:hAnsi="IRNazanin" w:eastAsia="IRNazanin"/>
          <w:color w:val="111111"/>
          <w:sz w:val="28"/>
          <w:sz w:val="28"/>
          <w:szCs w:val="28"/>
          <w:rtl w:val="true"/>
          <w:lang w:bidi="fa-IR"/>
        </w:rPr>
        <w:t>هرگاه پاسخ دادن طولانی و زیاد باشد پاسخ درست پنهان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سوالات هر چه مختصر و هماهنگ باشد برای مخاطب گیرنده تر و قابل فهم است ولی وقتی پاسخ دهنده زیاد بگوید بالاجبار از بحث خارج می شود و به سخنانش شاخ و برگ می دهد و اصل مسئله در این میان لوث شده و بالاخره جواب درست در لابلای بحث های پرسش دهنده گم می گردد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گزیده گویی خود هنری است که امامان علیه السلام به ما آموختند تا در مباحث استفاده کنیم در این روش هم مطلب موردنظر حل می شود و هم بحث ها به جدل و منازعه نمی کشد</w:t>
      </w:r>
      <w:r>
        <w:rPr>
          <w:rFonts w:eastAsia="IRNazanin" w:cs="IRNazanin"/>
          <w:color w:val="111111"/>
          <w:sz w:val="28"/>
          <w:szCs w:val="28"/>
          <w:rtl w:val="true"/>
          <w:lang w:bidi="fa-IR"/>
        </w:rPr>
        <w:t>.</w:t>
      </w:r>
      <w:bookmarkStart w:id="686" w:name="pg3482_24361"/>
    </w:p>
    <w:p>
      <w:pPr>
        <w:pStyle w:val="BookText"/>
        <w:rPr/>
      </w:pPr>
      <w:bookmarkEnd w:id="686"/>
      <w:r>
        <w:rPr>
          <w:rFonts w:ascii="IRNazanin" w:hAnsi="IRNazanin" w:eastAsia="IRNazanin"/>
          <w:color w:val="111111"/>
          <w:sz w:val="28"/>
          <w:sz w:val="28"/>
          <w:szCs w:val="28"/>
          <w:rtl w:val="true"/>
          <w:lang w:bidi="fa-IR"/>
        </w:rPr>
        <w:t>اطاله کلام به ویژه د رهنگام جواب مسائل چه اعتقادی و یا اخلاقی و یا احکامی سبب می گردد مستمع جواب درست را پیدا نکند و همچنان مطلب برایش نامفهوم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در همین زمینه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کَثَرهُ الکَلامِ تَبسُطُ حَواشِیهِ وَ تَنقُصُ مَعانِیهِ فَلا یُری اَمَدٌ وَ لا یَنتَفَعُ بِهِ اَحَدٌ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پرگویی حاشیه های سخن را می گستراند و معانیش را کم می کند در نتیجه پایان و نتیجه ای برای سخن دیده نمی شود و کسی از آن سود نمی برد</w:t>
      </w:r>
      <w:r>
        <w:rPr>
          <w:rFonts w:eastAsia="IRNazanin" w:cs="IRNazanin"/>
          <w:color w:val="111111"/>
          <w:sz w:val="28"/>
          <w:szCs w:val="28"/>
          <w:rtl w:val="true"/>
          <w:lang w:bidi="fa-IR"/>
        </w:rPr>
        <w:t>.</w:t>
      </w:r>
    </w:p>
    <w:p>
      <w:pPr>
        <w:pStyle w:val="Heading2"/>
        <w:numPr>
          <w:ilvl w:val="1"/>
          <w:numId w:val="1"/>
        </w:numPr>
        <w:rPr/>
      </w:pPr>
      <w:bookmarkStart w:id="687" w:name="__RefHeading___Toc3451905_2749589250"/>
      <w:bookmarkStart w:id="688" w:name="_Toc238"/>
      <w:bookmarkEnd w:id="687"/>
      <w:r>
        <w:rPr>
          <w:rtl w:val="true"/>
        </w:rPr>
        <w:t>عامل زیاد شدن نعمت و زوال آن</w:t>
      </w:r>
      <w:bookmarkEnd w:id="688"/>
    </w:p>
    <w:p>
      <w:pPr>
        <w:pStyle w:val="BookText"/>
        <w:rPr/>
      </w:pPr>
      <w:r>
        <w:rPr>
          <w:rFonts w:ascii="Amiri" w:hAnsi="Amiri" w:eastAsia="Amiri" w:cs="Amiri"/>
          <w:color w:val="111111"/>
          <w:sz w:val="28"/>
          <w:sz w:val="28"/>
          <w:szCs w:val="28"/>
          <w:rtl w:val="true"/>
          <w:lang w:bidi="ar-SA"/>
        </w:rPr>
        <w:t>دویست و سی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فِی کُلِّ نِعْمَةٍ حَقّاً فَمَنْ أَدَّاهُ زَادَهُ مِنْهَا وَ مَنْ قَصَّرَ فِیهِ خَاطَرَ بِزَوَالِ نِعْمَتِهِ</w:t>
      </w:r>
    </w:p>
    <w:p>
      <w:pPr>
        <w:pStyle w:val="BookText"/>
        <w:rPr/>
      </w:pPr>
      <w:r>
        <w:rPr>
          <w:rFonts w:ascii="IRNazanin" w:hAnsi="IRNazanin" w:eastAsia="IRNazanin"/>
          <w:color w:val="111111"/>
          <w:sz w:val="28"/>
          <w:sz w:val="28"/>
          <w:szCs w:val="28"/>
          <w:rtl w:val="true"/>
          <w:lang w:bidi="fa-IR"/>
        </w:rPr>
        <w:t>خداوند را در هر نعمتی حقی است هر که حق آن نعمت را به جا آورد خداوند بر نعمتش بیفزاید و هر که از بجا آوردن آن حق کوتاهی کند پروردگار آن نعمت را در خطر نابودی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بهره مند شدن صحیح و کامل از فرمایش امام علیه السلام باید رساله حقوق نوه گرامیش زین العابدین امام سجاد علیه السلام را مرور کرد تا فهمید هر نعمتی از نعمت های الهی حقی دارد به چه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واگذار به بعضی از آن حقوق نعمت ها در بیان امام چهارم حضرت سجاد علیه السلام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زبان آن است که به آن کرامت کنی تا فحش و ناسزا نگوید و آن را عادت به خوبی ها دهی و سکوت کنی مگر در موارد لزوم و مواقعی که سود دنیا و دین در گفتن باشد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گوش به آن است که پاکیزه اش نگهداری چون راه دل است و باب خیر و شر و جز حرف ها و صداهای کریمانه نشنوی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نعمت چشم به آن است که آن را از حرام بپوشانی و نگذاری به ابتذال کشیده شود بلکه از آن در مسیر بینش و درک مسایل علمی استفاده کنی چون چشم باب عبرت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پاها به آن است که در مکان حرام قدم مگذاری و جایی که ترا حقیر می کند نروی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دست ها به آن است به روی حرام دراز نشود و بر آنچه خدا واجب فرمود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شکم به آن است که ظرف حتی مختصری از حرام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سپس به حقوق افعال و حقوق رهبران و حقوق مردم وحق رحم مثل مادر و پدر و فرزند و برادر و امثال آنها می پردازد و در پایان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خَمْسُونَ حَقّاً بک لَا تَخْرُجْ مِنْهَا فِی حَالٍ مِنْ الْأَحْوَالِ یَجِبُ علیک رِعَایَتُهَا وَالْعَمَلِ فِی تَأْدِیَتِهَا وَالِاسْتِعَانَةِ بِاللَّهِ جَلَّ ثَنَاؤُهُ عَلَی ذلک وَلَا حَوْلَ وَلَا قُوَّةَ إِلَّا بِاللَّهِ وَالْحَمْدُ لِلَّهِ رَبِّ الْعَالَمِینَ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این ها بیان پنجاه حقی بود که بر تو احاطه دارند و تو در هر حالی که هستی باید رعایت آنها را بنمایی و در ادا کردن آنها تلاش کنی و از خداوند برای بجا آوردن دین خود نسبت به آنها کمک بخواهی که نیست هیچ حول و قوه ای جز از خدا و حمد مخصوص خدای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تاکید کردند که در صورت ادای حقوق الهی نعمت ها افزون می شود یعنی هر نعمتی که بجایش مورد مصرف قرار گیرد و اگر حق آن ادا نگردد و قدر ناشناسی نشود نعمت ها در خطر نابودی و تبدیل شدن به نعمت قرار میگیرند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دعا کنیم و عرض کنیم پروردگارا نعمت هایی که به ما عطا فرمودی توفیق ادای حق انها را عنایت کن نعمت ها را به نقمت تبدیل مفرما و ما را قدردان نعمت هایت قرار ده</w:t>
      </w:r>
      <w:r>
        <w:rPr>
          <w:rFonts w:eastAsia="IRNazanin" w:cs="IRNazanin"/>
          <w:color w:val="111111"/>
          <w:sz w:val="28"/>
          <w:szCs w:val="28"/>
          <w:rtl w:val="true"/>
          <w:lang w:bidi="fa-IR"/>
        </w:rPr>
        <w:t>.</w:t>
      </w:r>
      <w:bookmarkStart w:id="689" w:name="pg3482_24363"/>
    </w:p>
    <w:p>
      <w:pPr>
        <w:pStyle w:val="Heading2"/>
        <w:numPr>
          <w:ilvl w:val="1"/>
          <w:numId w:val="1"/>
        </w:numPr>
        <w:rPr/>
      </w:pPr>
      <w:bookmarkStart w:id="690" w:name="__RefHeading___Toc3451907_2749589250"/>
      <w:bookmarkStart w:id="691" w:name="_Toc239"/>
      <w:bookmarkEnd w:id="689"/>
      <w:bookmarkEnd w:id="690"/>
      <w:r>
        <w:rPr>
          <w:rtl w:val="true"/>
        </w:rPr>
        <w:t>توانایی دست یافتن به هر چیز میل و شهوت رسیدن به آنرا کم می کند</w:t>
      </w:r>
      <w:r>
        <w:rPr>
          <w:rtl w:val="true"/>
        </w:rPr>
        <w:t>.</w:t>
      </w:r>
      <w:bookmarkEnd w:id="691"/>
    </w:p>
    <w:p>
      <w:pPr>
        <w:pStyle w:val="BookText"/>
        <w:rPr/>
      </w:pPr>
      <w:r>
        <w:rPr>
          <w:rFonts w:ascii="Amiri" w:hAnsi="Amiri" w:eastAsia="Amiri" w:cs="Amiri"/>
          <w:color w:val="111111"/>
          <w:sz w:val="28"/>
          <w:sz w:val="28"/>
          <w:szCs w:val="28"/>
          <w:rtl w:val="true"/>
          <w:lang w:bidi="ar-SA"/>
        </w:rPr>
        <w:t>دویست و سی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کَثُرَتِ الْمَقْدِرَةُ قَلَّتِ الشَّهْوَةُ</w:t>
      </w:r>
    </w:p>
    <w:p>
      <w:pPr>
        <w:pStyle w:val="BookText"/>
        <w:rPr/>
      </w:pPr>
      <w:r>
        <w:rPr>
          <w:rFonts w:ascii="IRNazanin" w:hAnsi="IRNazanin" w:eastAsia="IRNazanin"/>
          <w:color w:val="111111"/>
          <w:sz w:val="28"/>
          <w:sz w:val="28"/>
          <w:szCs w:val="28"/>
          <w:rtl w:val="true"/>
          <w:lang w:bidi="fa-IR"/>
        </w:rPr>
        <w:t>هرگاه توانایی دست یافتن به چیزی زیاد باشد میل و شهوت رسیدن به آن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افراد تا مادامی که به خواسته های مادی خود نرسیده اند حرص و ولع خاصی را از خود نشان می دهند و از تمام امکانات استفاده می کنند که قدرت دستیابی به هدف خود را پیدا کنند همین افراد وقتی مطمئن می شوند که تمام راه ها برایشان باز است و دیگر هیچ مانع و بازدارنده ای وجود ندارد و میل و شهوتشان در رسیدن به خواسته شان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ای قلیل هم پیدا می شوند که دوراندیشندو عاقبت کارها را از قبل پیش بینی م یکنند و به خاطر بالا بودن سطح معرفت و آشنایی ایشان به باطن این دنیای پست و بی ارزش هیچ گاه برای اشیاء فانی شدنی و پوچ خود را به دردسر نمی اندازند و با دیدن ملکوت این عالم به کم دنیا قناعت می کنند و حرص در وجودشان جایگاهی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نگردی آشنا زین پرده رمزی نشوی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نامحرم نباشد جای پیغام سروش</w:t>
      </w:r>
    </w:p>
    <w:p>
      <w:pPr>
        <w:pStyle w:val="BookText"/>
        <w:rPr/>
      </w:pPr>
      <w:r>
        <w:rPr>
          <w:rFonts w:ascii="IRNazanin" w:hAnsi="IRNazanin" w:eastAsia="IRNazanin"/>
          <w:color w:val="111111"/>
          <w:sz w:val="28"/>
          <w:sz w:val="28"/>
          <w:szCs w:val="28"/>
          <w:rtl w:val="true"/>
          <w:lang w:bidi="fa-IR"/>
        </w:rPr>
        <w:t>گوش کن پند ای پسر وز بهر دنیا غم مخور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گفتمت چون در حدیثی گر توانی داشت هوش</w:t>
      </w:r>
    </w:p>
    <w:p>
      <w:pPr>
        <w:pStyle w:val="BookText"/>
        <w:rPr/>
      </w:pPr>
      <w:r>
        <w:rPr>
          <w:rFonts w:ascii="IRNazanin" w:hAnsi="IRNazanin" w:eastAsia="IRNazanin"/>
          <w:color w:val="111111"/>
          <w:sz w:val="28"/>
          <w:sz w:val="28"/>
          <w:szCs w:val="28"/>
          <w:rtl w:val="true"/>
          <w:lang w:bidi="fa-IR"/>
        </w:rPr>
        <w:t>آنانکه هوش خود را به کار می بندند و گول زرق و برق دنیا را نمی خورند امام علیه السلام در ضمن خطبه ای در توصیفشان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قَوْما مِنْ اءَهْلِ الدُّنْیا وَ لَیْسُوا مِنْ اءَهْلِها، فَکانُوا فِیها کَمَنْ لَیْسَ مِنْها؛ عَمِلُوا فِیها بِما یُبْصِرُونَ، وَ بادَرُوا فِیها ما یَحْذَرُونَ، تَقَلَّبُ اءَبْدانُهِمْ بَیْنَ ظَهْرانَیْ اءَهْلِ الْآخِرَةِ، وَ یَرَوْنَ اءَهْلَ الدُّنْیا یُعَظِّمُونَ مَوْتَ اءَجْسادِهِمْ، وَ هُمْ اءَشَدُّ إِعْظاما لِمَوْتِ قُلُوبِ اءَحْیائِهِمْ</w:t>
      </w:r>
      <w:r>
        <w:rPr>
          <w:rFonts w:eastAsia="Amiri" w:cs="Amiri" w:ascii="Amiri" w:hAnsi="Amiri"/>
          <w:color w:val="111111"/>
          <w:sz w:val="28"/>
          <w:szCs w:val="28"/>
          <w:rtl w:val="true"/>
          <w:lang w:bidi="ar-SA"/>
        </w:rPr>
        <w:t>.</w:t>
      </w:r>
      <w:r>
        <w:rPr>
          <w:rStyle w:val="FootnoteAnchor"/>
          <w:rtl w:val="true"/>
        </w:rPr>
        <w:footnoteReference w:id="769"/>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هستند که بین مردم دنیا زندگی می کنند اما اهل دنیا نیستند در دنیا</w:t>
      </w:r>
      <w:bookmarkStart w:id="692" w:name="pg3482_24364"/>
    </w:p>
    <w:p>
      <w:pPr>
        <w:pStyle w:val="BookText"/>
        <w:rPr/>
      </w:pPr>
      <w:bookmarkEnd w:id="692"/>
      <w:r>
        <w:rPr>
          <w:rFonts w:ascii="IRNazanin" w:hAnsi="IRNazanin" w:eastAsia="IRNazanin"/>
          <w:color w:val="111111"/>
          <w:sz w:val="28"/>
          <w:sz w:val="28"/>
          <w:szCs w:val="28"/>
          <w:rtl w:val="true"/>
          <w:lang w:bidi="fa-IR"/>
        </w:rPr>
        <w:t>هستند ولی مثل کسی که در آن نیست عمل آنها در دنیا از روی بصیرت و هوشیاری است و در مسایل مربوط به تقوا و پرهیزکاری گوی سبقت را از دیگران ربوده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هایشان گرچه در بین مردم دنیاست ولی در واقع بین مردم آخرت در گردش است مردم دنیا را می بینند که به مرگ بدن هاو اجسادشان خیلی اهمیت می دهند ولی آنها سخت و شدید نگران مرگ دل های زنده خویش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همت آنم که زیر چرخ کبود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هر چه رنگ تعلق پذیرد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تعلق خاطر به ماه رخساری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خاطر از همه غم ها به مهر او شاد است</w:t>
      </w:r>
    </w:p>
    <w:p>
      <w:pPr>
        <w:pStyle w:val="Heading2"/>
        <w:numPr>
          <w:ilvl w:val="1"/>
          <w:numId w:val="1"/>
        </w:numPr>
        <w:rPr/>
      </w:pPr>
      <w:bookmarkStart w:id="693" w:name="__RefHeading___Toc3451909_2749589250"/>
      <w:bookmarkStart w:id="694" w:name="_Toc240"/>
      <w:bookmarkEnd w:id="693"/>
      <w:r>
        <w:rPr>
          <w:rtl w:val="true"/>
        </w:rPr>
        <w:t>از نابودی نعمت ها بترسید زیرا وقتی از دست رفت دیگر بر نمی گردد</w:t>
      </w:r>
      <w:r>
        <w:rPr>
          <w:rtl w:val="true"/>
        </w:rPr>
        <w:t>.</w:t>
      </w:r>
      <w:bookmarkEnd w:id="694"/>
    </w:p>
    <w:p>
      <w:pPr>
        <w:pStyle w:val="BookText"/>
        <w:rPr/>
      </w:pPr>
      <w:r>
        <w:rPr>
          <w:rFonts w:ascii="Amiri" w:hAnsi="Amiri" w:eastAsia="Amiri" w:cs="Amiri"/>
          <w:color w:val="111111"/>
          <w:sz w:val="28"/>
          <w:sz w:val="28"/>
          <w:szCs w:val="28"/>
          <w:rtl w:val="true"/>
          <w:lang w:bidi="ar-SA"/>
        </w:rPr>
        <w:t>دویست و سی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نِفَارَ النِّعَمِ فَمَا کُلُّ شَارِدٍ بِمَرْدُودٍ</w:t>
      </w:r>
    </w:p>
    <w:p>
      <w:pPr>
        <w:pStyle w:val="BookText"/>
        <w:rPr/>
      </w:pPr>
      <w:r>
        <w:rPr>
          <w:rFonts w:ascii="IRNazanin" w:hAnsi="IRNazanin" w:eastAsia="IRNazanin"/>
          <w:color w:val="111111"/>
          <w:sz w:val="28"/>
          <w:sz w:val="28"/>
          <w:szCs w:val="28"/>
          <w:rtl w:val="true"/>
          <w:lang w:bidi="fa-IR"/>
        </w:rPr>
        <w:t>از نابودی نعمت ها بترسید زیرا که وقتی نعمت از دست رفت دیگر برنمیگردد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محنتی که می کشم از تنگی قفس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نعمتی است که در باغ کرده ام</w:t>
      </w:r>
    </w:p>
    <w:p>
      <w:pPr>
        <w:pStyle w:val="BookText"/>
        <w:rPr/>
      </w:pPr>
      <w:r>
        <w:rPr>
          <w:rFonts w:ascii="IRNazanin" w:hAnsi="IRNazanin" w:eastAsia="IRNazanin"/>
          <w:color w:val="111111"/>
          <w:sz w:val="28"/>
          <w:sz w:val="28"/>
          <w:szCs w:val="28"/>
          <w:rtl w:val="true"/>
          <w:lang w:bidi="fa-IR"/>
        </w:rPr>
        <w:t>اگرچه زبان حال مرغ در قفس است اما می تواند زبان حال افراد زیادی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مردم وقتی از نعمتی برخوردارند قدردان نیستند شکر منعم را به جا نمی آورن و یا در نگهداری و حراست نعمت همت به خرج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اشخاصی سال ها به آنها مهلت داده می شود که رذیله ای را در وجود خود از بین ببرند تا زندگی آنان متلاشی نگردد اما گوش به حرف نمی دهند و به روش و خلق زشت خویش ادامه می دهند ناگهان نعمت از آن ها گرفته می شود به طریقی که دیگر برنمی گردد آنگاه تازه متوجه اشتباه خویش می شوند که متاسفانه کار از کار گذشته و راه های چاره برایشان بسته شده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نَسُوا مَا ذُکِّرُوا بِهِ فَتَحْنَا عَلَیْهِمْ أَبْوَابَ کُلِّ شَیْءٍ حَتَّی إِذَا فَرِحُوا بِمَا أُوتُوا</w:t>
      </w:r>
      <w:bookmarkStart w:id="695" w:name="pg3482_24365"/>
    </w:p>
    <w:p>
      <w:pPr>
        <w:pStyle w:val="BookText"/>
        <w:rPr/>
      </w:pPr>
      <w:bookmarkEnd w:id="695"/>
      <w:r>
        <w:rPr>
          <w:rFonts w:ascii="Amiri" w:hAnsi="Amiri" w:eastAsia="Amiri" w:cs="Amiri"/>
          <w:color w:val="111111"/>
          <w:sz w:val="28"/>
          <w:sz w:val="28"/>
          <w:szCs w:val="28"/>
          <w:rtl w:val="true"/>
          <w:lang w:bidi="ar-SA"/>
        </w:rPr>
        <w:t xml:space="preserve">أَخَذْنَاهُمْ بَغْتَةً فَإِذَا هُمْ مُبْلِسُونَ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وقتی نصایح ما را به فراموشی سپردند تمام درهای شادی و نعمت را به روی آنها گشودیم تا به نعمت هایی که به آنها داده شده خوشحال شدند ولی یکباره از آنها گرفتیم که نومید شدند</w:t>
      </w:r>
      <w:r>
        <w:rPr>
          <w:rFonts w:eastAsia="IRNazanin" w:cs="IRNazanin"/>
          <w:color w:val="111111"/>
          <w:sz w:val="28"/>
          <w:szCs w:val="28"/>
          <w:rtl w:val="true"/>
          <w:lang w:bidi="fa-IR"/>
        </w:rPr>
        <w:t>.</w:t>
      </w:r>
    </w:p>
    <w:p>
      <w:pPr>
        <w:pStyle w:val="Heading2"/>
        <w:numPr>
          <w:ilvl w:val="1"/>
          <w:numId w:val="1"/>
        </w:numPr>
        <w:rPr/>
      </w:pPr>
      <w:bookmarkStart w:id="696" w:name="__RefHeading___Toc3451911_2749589250"/>
      <w:bookmarkStart w:id="697" w:name="_Toc241"/>
      <w:bookmarkEnd w:id="696"/>
      <w:r>
        <w:rPr>
          <w:rtl w:val="true"/>
        </w:rPr>
        <w:t>جوانمردی بیش از خویشاوندی محبت می آورد</w:t>
      </w:r>
      <w:r>
        <w:rPr>
          <w:rtl w:val="true"/>
        </w:rPr>
        <w:t>.</w:t>
      </w:r>
      <w:bookmarkEnd w:id="697"/>
    </w:p>
    <w:p>
      <w:pPr>
        <w:pStyle w:val="BookText"/>
        <w:rPr/>
      </w:pPr>
      <w:r>
        <w:rPr>
          <w:rFonts w:ascii="Amiri" w:hAnsi="Amiri" w:eastAsia="Amiri" w:cs="Amiri"/>
          <w:color w:val="111111"/>
          <w:sz w:val="28"/>
          <w:sz w:val="28"/>
          <w:szCs w:val="28"/>
          <w:rtl w:val="true"/>
          <w:lang w:bidi="ar-SA"/>
        </w:rPr>
        <w:t>دویست و سی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الْکَرَمُ أَعْطَفُ مِنَ الرَّحِمِ</w:t>
      </w:r>
    </w:p>
    <w:p>
      <w:pPr>
        <w:pStyle w:val="BookText"/>
        <w:rPr/>
      </w:pPr>
      <w:r>
        <w:rPr>
          <w:rFonts w:ascii="IRNazanin" w:hAnsi="IRNazanin" w:eastAsia="IRNazanin"/>
          <w:color w:val="111111"/>
          <w:sz w:val="28"/>
          <w:sz w:val="28"/>
          <w:szCs w:val="28"/>
          <w:rtl w:val="true"/>
          <w:lang w:bidi="fa-IR"/>
        </w:rPr>
        <w:t>جوانمردی و بخشش بیش از خویشاوندی محبت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ارحام و خویشاوندان با همه نزدیکی که دارند و با همه محبت و عواطفی که در بین آنان هست اما گاهی یک دوست صمیمی از نظر رسیدگی و لطف به انسان آنقدر پیشقدم و مشتاق است که فرزند دلبند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اشاره به چنین جوانمردانی می کند که در عین نداشتن پیوند سببی و حسبی لطف و محبت را به حدی می رسانند که از فامیل برای انسان نزدیکتر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زیباست چنین رفاقت ها و پیوندها که گاه از مرز دنیا نیز گذشته و بعد از مرگ با یاد کردن یکدیگر می ماند و در آخرت نیز هر کدام قدرت شفاعت داشته باشند از همدیگر شفاعت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 بعد از انبیاء و ائمه طاهرین علیهم لاسلام مومنین حق شفاعت دارند چنانکه 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الشَّفاعَهُ لِلاَنبیاءِ و الاَوصیاءِ و المُومنینَ و المَلائکَهِ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شفاعت کردن مخصوص پیامبران و اوصیاء و مومنان و فرشتگان است</w:t>
      </w:r>
      <w:r>
        <w:rPr>
          <w:rFonts w:eastAsia="IRNazanin" w:cs="IRNazanin"/>
          <w:color w:val="111111"/>
          <w:sz w:val="28"/>
          <w:szCs w:val="28"/>
          <w:rtl w:val="true"/>
          <w:lang w:bidi="fa-IR"/>
        </w:rPr>
        <w:t>.</w:t>
      </w:r>
    </w:p>
    <w:p>
      <w:pPr>
        <w:pStyle w:val="Heading2"/>
        <w:numPr>
          <w:ilvl w:val="1"/>
          <w:numId w:val="1"/>
        </w:numPr>
        <w:rPr/>
      </w:pPr>
      <w:bookmarkStart w:id="698" w:name="__RefHeading___Toc3451913_2749589250"/>
      <w:bookmarkStart w:id="699" w:name="_Toc242"/>
      <w:bookmarkEnd w:id="698"/>
      <w:r>
        <w:rPr>
          <w:rtl w:val="true"/>
        </w:rPr>
        <w:t>کسی که به تو گمان خوب دارد گمانش را تصدیق کن</w:t>
      </w:r>
      <w:bookmarkEnd w:id="699"/>
    </w:p>
    <w:p>
      <w:pPr>
        <w:pStyle w:val="BookText"/>
        <w:rPr/>
      </w:pPr>
      <w:r>
        <w:rPr>
          <w:rFonts w:ascii="IRNazanin" w:hAnsi="IRNazanin" w:eastAsia="IRNazanin"/>
          <w:color w:val="111111"/>
          <w:sz w:val="28"/>
          <w:sz w:val="28"/>
          <w:szCs w:val="28"/>
          <w:rtl w:val="true"/>
          <w:lang w:bidi="fa-IR"/>
        </w:rPr>
        <w:t>دویست و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ظَنَّ بِکَ خَیْراً فَصَدِّقْ ظَنَّهُ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تو گمان خوب دارد گمانش ر تصدیق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ظن مومن نسبت به مومن قابل قبول و تصدیق است این حالت حکایت از دل بی کینه و دور از حسد و کبر مومن می کند و اگر شخص با ایمانی شما را مخاطب قرار داد و با گمان خویش شما را به خوبی ها توصیف کرد سخنش را رد مکن فقط برای آنکه گرفتار عجب و غرور نشوی عرض کن بار پروردگارا تو آگاه از حال و وضع من هستی و تو خود می دانی که من که هستم و چه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بزرگواریت با حسن ظن مردم خوب با من رفتار کن و لغزش هایم را ای ستار العیوب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صحیفه سجادیه یک دعا را اختصاص به همین حقیقت داده که شما خواننده عزیز و گرامی را دعوت به عنایت ویژه به آن می 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أَفْرِشْنِی مِهَادَ کَرَامَتِکَ، وَ أَوْرِدْنِی مَشَارِعَ رَحْمَتِکَ، وَ أَحْلِلْنِی بُحْبُوحَةَ جَنَّتِکَ، وَ لَا تَسُمْنِی بِالرَّدِّ عَنْکَ، وَ لَا تَحْرِمْنِی بِالْخَیْبَةِ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تُقَاصَّنِی بِمَا اجْتَرَحْتُ وَ لَا تُنَاقِشْنِی بِمَا اکْتَسَبْتُ، وَ لَا تُبْرِزْ مَکْتُومِی، وَ لَا تَکْشِفْ مَسْتُورِی، وَ لَا تَحْمِلْ عَلَی مِیزَانِ الْإِنْصَافِ عَمَلِی، وَ لَا تُعْلِنْ عَلَی عُیُونِ الْمَلَإِ خَبَرِی أَخْفِ عَنْهُمْ مَا یَکونُ نَشْرُهُ عَلَیَّ عَاراً، وَ اطْوِ عَنْهُمْ مَا یُلْحِقُنِی عِنْدَکَ شَنَاراً شَرِّفْ دَرَجَتِی بِرِضْوَانِکَ، وَ أَکْمِلْ کَرَامَتِی بِغُفْرَانِکَ، وَ انْظِمْنِی فِی أَصْحَابِ الْیَمِینِ، وَ وَجِّهْنِی فِی مَسَالِکِ الْآمِنِینَ، وَ اجْعَلْنِی فِی فَوْجِ الْفَائِزِینَ، وَ اعْمُرْ بِی مَجَالِسَ الصَّالِحِینَ، آمِینَ رَبَّ الْعَالَمِینَ</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خدایا بر محمد و آل او درود فرست بسترهای کرامت رابرایم بگستران و مرا از محل نوشیدن شراب رحمتت سیراب کن و در بهشت جایم ده و با رد کردن از در خانه ات مرا مرنجان و به نومیدی از رحمتت نومیدم مکن و مرا به گناهانم تقاص مفرما و به آنچه را که انجام داده ام سختگیری مکن و رازم را فاش و سرم را آشکار مفرما و کارم را در ترازوی عدالت مسنج وضع حالم را در برابر چشم بزرگان فاش مگردان</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آنچه برایم ننگ است از دید بزرگان در روز قیامت مخفی بدار و آنچه که نزد تو مرا رسوا می کند از آنان بپوشان</w:t>
      </w:r>
      <w:r>
        <w:rPr>
          <w:rFonts w:eastAsia="IRNazanin" w:cs="IRNazanin"/>
          <w:color w:val="111111"/>
          <w:sz w:val="28"/>
          <w:szCs w:val="28"/>
          <w:rtl w:val="true"/>
          <w:lang w:bidi="fa-IR"/>
        </w:rPr>
        <w:t>.</w:t>
      </w:r>
      <w:bookmarkStart w:id="700" w:name="pg3482_24367"/>
    </w:p>
    <w:p>
      <w:pPr>
        <w:pStyle w:val="BookText"/>
        <w:rPr/>
      </w:pPr>
      <w:bookmarkEnd w:id="700"/>
      <w:r>
        <w:rPr>
          <w:rFonts w:ascii="IRNazanin" w:hAnsi="IRNazanin" w:eastAsia="IRNazanin"/>
          <w:color w:val="111111"/>
          <w:sz w:val="28"/>
          <w:sz w:val="28"/>
          <w:szCs w:val="28"/>
          <w:rtl w:val="true"/>
          <w:lang w:bidi="fa-IR"/>
        </w:rPr>
        <w:t>الها به رضای خویش درجه و مرتبه ام را بالا بر و به مغفرتت کرامتت را نسبت به من کمال بخش و مرا از یاران دست راست قرار ده و با بردن در گروه ایمن شدگان آبرویم بخش و از جمله رستگارانم کن و مجالس بندگان صالحت را به وسیله من آباد کن دعایم را بپذیر ای پروردگار جهانیان</w:t>
      </w:r>
      <w:r>
        <w:rPr>
          <w:rFonts w:eastAsia="IRNazanin" w:cs="IRNazanin"/>
          <w:color w:val="111111"/>
          <w:sz w:val="28"/>
          <w:szCs w:val="28"/>
          <w:rtl w:val="true"/>
          <w:lang w:bidi="fa-IR"/>
        </w:rPr>
        <w:t>.</w:t>
      </w:r>
    </w:p>
    <w:p>
      <w:pPr>
        <w:pStyle w:val="Heading2"/>
        <w:numPr>
          <w:ilvl w:val="1"/>
          <w:numId w:val="1"/>
        </w:numPr>
        <w:rPr/>
      </w:pPr>
      <w:bookmarkStart w:id="701" w:name="__RefHeading___Toc3451915_2749589250"/>
      <w:bookmarkStart w:id="702" w:name="_Toc243"/>
      <w:bookmarkEnd w:id="701"/>
      <w:r>
        <w:rPr>
          <w:rtl w:val="true"/>
        </w:rPr>
        <w:t>بهترین اعمال آن است که نفس را به انجام آن اجبار کنی</w:t>
      </w:r>
      <w:bookmarkEnd w:id="702"/>
    </w:p>
    <w:p>
      <w:pPr>
        <w:pStyle w:val="BookText"/>
        <w:rPr/>
      </w:pPr>
      <w:r>
        <w:rPr>
          <w:rFonts w:ascii="IRNazanin" w:hAnsi="IRNazanin" w:eastAsia="IRNazanin"/>
          <w:color w:val="111111"/>
          <w:sz w:val="28"/>
          <w:sz w:val="28"/>
          <w:szCs w:val="28"/>
          <w:rtl w:val="true"/>
          <w:lang w:bidi="fa-IR"/>
        </w:rPr>
        <w:t>دویست و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مَا أَکْرَهْتَ نَفْسَکَ عَلَیْهِ</w:t>
      </w:r>
    </w:p>
    <w:p>
      <w:pPr>
        <w:pStyle w:val="BookText"/>
        <w:rPr/>
      </w:pPr>
      <w:r>
        <w:rPr>
          <w:rFonts w:ascii="IRNazanin" w:hAnsi="IRNazanin" w:eastAsia="IRNazanin"/>
          <w:color w:val="111111"/>
          <w:sz w:val="28"/>
          <w:sz w:val="28"/>
          <w:szCs w:val="28"/>
          <w:rtl w:val="true"/>
          <w:lang w:bidi="fa-IR"/>
        </w:rPr>
        <w:t>بهترین اعمال آن است که نفس خود را به انجام آن اجبار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منظور اعمالی است که سبب رشد و کمال انسان می شود اعمال زیادی داریم که پشتوانه اقتصادی دارند و گاه فقط معنوی و مستحب هستند در هر صورت طبق بیان امام علیه السلام برترین عمل آن عملی است که برخلاف خواسته نفسانی انجام دهی و به خود بقبولانی که باید در بعد مادی خرج کنی و در موضوع معنوی سرمایه گذاری وقت کرده گاه از خواب و خوراک بگذری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بعضی انفاق ها و احسان ها و کمک به مستمندان را بر نمی تابد باید آن را وادار کرد که انفاق و احسان حتما انجام گیرد و نیز در بعضی عبادت ها و ریاضت های معنوی نفس زیر بار نمی رود بالاجبار باید به آن تحمیل کرد که نتیجه اش بسیار عالی و ارزشمند است با مدت کوتاهی مداومت در مخالفت با هوای نفس نفس سرکش سر جای خود می نشیند و اعمال خیر و عبادات مستحب برای مومن ملکه می شود و براحتی آنها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لحظه اگر نفس تو محکوم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همه انبیات معلوم شود</w:t>
      </w:r>
    </w:p>
    <w:p>
      <w:pPr>
        <w:pStyle w:val="BookText"/>
        <w:rPr/>
      </w:pPr>
      <w:r>
        <w:rPr>
          <w:rFonts w:ascii="IRNazanin" w:hAnsi="IRNazanin" w:eastAsia="IRNazanin"/>
          <w:color w:val="111111"/>
          <w:sz w:val="28"/>
          <w:sz w:val="28"/>
          <w:szCs w:val="28"/>
          <w:rtl w:val="true"/>
          <w:lang w:bidi="fa-IR"/>
        </w:rPr>
        <w:t>آن صورت غیبی که جهان طالب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آینه فهم تو مفهوم شود</w:t>
      </w:r>
      <w:r>
        <w:rPr>
          <w:rFonts w:eastAsia="IRNazanin" w:cs="IRNazanin"/>
          <w:color w:val="111111"/>
          <w:sz w:val="28"/>
          <w:szCs w:val="28"/>
          <w:rtl w:val="true"/>
          <w:lang w:bidi="fa-IR"/>
        </w:rPr>
        <w:t>.</w:t>
      </w:r>
    </w:p>
    <w:p>
      <w:pPr>
        <w:pStyle w:val="Heading2"/>
        <w:numPr>
          <w:ilvl w:val="1"/>
          <w:numId w:val="1"/>
        </w:numPr>
        <w:rPr/>
      </w:pPr>
      <w:bookmarkStart w:id="703" w:name="__RefHeading___Toc3451917_2749589250"/>
      <w:bookmarkStart w:id="704" w:name="_Toc244"/>
      <w:bookmarkEnd w:id="703"/>
      <w:r>
        <w:rPr>
          <w:rtl w:val="true"/>
        </w:rPr>
        <w:t>خدا را به شکستن اراده ها و باز شدن گره ها و بهم خوردن تصمیم ها شناختم</w:t>
      </w:r>
      <w:r>
        <w:rPr>
          <w:rtl w:val="true"/>
        </w:rPr>
        <w:t>.</w:t>
      </w:r>
      <w:bookmarkEnd w:id="704"/>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دویست و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اللَّهَ سُبْحَانَهُ بِفَسْخِ الْعَزَائِمِ وَ حَلِّ الْعُقُودِ وَ نَقْضِ الْهِمَمِ</w:t>
      </w:r>
    </w:p>
    <w:p>
      <w:pPr>
        <w:pStyle w:val="BookText"/>
        <w:rPr/>
      </w:pPr>
      <w:r>
        <w:rPr>
          <w:rFonts w:ascii="IRNazanin" w:hAnsi="IRNazanin" w:eastAsia="IRNazanin"/>
          <w:color w:val="111111"/>
          <w:sz w:val="28"/>
          <w:sz w:val="28"/>
          <w:szCs w:val="28"/>
          <w:rtl w:val="true"/>
          <w:lang w:bidi="fa-IR"/>
        </w:rPr>
        <w:t>خدا را شناختم به شکسته شدن اراده ها و باز شدن گره ها و به هم خوردن تصمیم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فلز وجود انسان را صاحب اختیار و دارای اراده خلق فرموده است و در انجام کارهایشان جبری در کار نیست بلکه با تصمیم خود انتخاب می کند و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در بطلان جبری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کانَ کذلِکَ لَبَطَلَ الثَّوابُ و العِقابُ وَ الاَمرُ وَ النَّهیُ وَ الزَّجرُ وَ لَسَقَطَ الوَعدِ وَ الوَعیدِ وَ لَم تَکُن عَلی مُسییءٍ لائِمَهً وَ لا لِمُحسِنٍ مَحمَدَهٌ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اگر جبر وجود داشت آنگاه ثواب و عقاب و امر و نهی و بازداشتن از کارهای زشت پوچ می بودو وعده و وعید از معنا می افتاد و بدکار سرزنش و نیکوکار تشویق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می گوید از امام صادق علیه السلام پرسیدم این جمله نه جبر است و نه تفویض بکله بین این دو است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مردی را می بینی که گناه می کند و تو او را از آن باز می داری اما او نمی پذیرد و تو به حال خود رهایش می کنی و اوگناه خود را انجام می دهد پس چون او به نهی تو اعتنایی نکرده و در نتیجه به حال خود رهایش کرده ای نباید گفت که تو او را به گناه دستور داده ایی</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برگردیم به کلام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شناختم به شکسته شدن اراده ها و باز شدن گره ها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بین این کلام و صحبت هایی که شد به این است که گاهی ما انسان ها اراده کاری یا سفری را داریم تمام امکانات و شرایط را فراهم می کنیم درست وقتی که می خواهیم به هدف برسیم حادثه ای رخ می دهد که مانع کار یا سفر ما می شود اینجا متوجه این معنا می شویم کس دیگری هم هست که مصلحت ما را در نظر بگیرد و خیر ما را در بهم خوردن کار ما و سفر ما بوده است چرا که خداوند جز خوبی برای بنده اش نمی خواهد</w:t>
      </w:r>
      <w:r>
        <w:rPr>
          <w:rFonts w:eastAsia="IRNazanin" w:cs="IRNazanin"/>
          <w:color w:val="111111"/>
          <w:sz w:val="28"/>
          <w:szCs w:val="28"/>
          <w:rtl w:val="true"/>
          <w:lang w:bidi="fa-IR"/>
        </w:rPr>
        <w:t>.</w:t>
      </w:r>
      <w:bookmarkStart w:id="705" w:name="pg3482_24369"/>
    </w:p>
    <w:p>
      <w:pPr>
        <w:pStyle w:val="BookText"/>
        <w:rPr/>
      </w:pPr>
      <w:bookmarkEnd w:id="705"/>
      <w:r>
        <w:rPr>
          <w:rFonts w:ascii="IRNazanin" w:hAnsi="IRNazanin" w:eastAsia="IRNazanin"/>
          <w:color w:val="111111"/>
          <w:sz w:val="28"/>
          <w:sz w:val="28"/>
          <w:szCs w:val="28"/>
          <w:rtl w:val="true"/>
          <w:lang w:bidi="fa-IR"/>
        </w:rPr>
        <w:t>امام علیه السلام در ادامه فرمود خدا را شناختم به باز شدن گره ها یعنی تمام اسباب و علل رسیدن به هدف را آماده می کنیم و به نتیجه نمی رسیدیم ولی خداوند تبارک و تعالی در یک لحظه گره را باز می کند و از غیب امداد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بهترین نوع توجه به پروردگار است که اراده ها را گاه می شکند و گره ها را باز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حال است که بنده کارهایش را با توکل و مدد گرفتن از خداوند متعال انجام می دهد و متکی به فکر و عمل خویش نمی شود</w:t>
      </w:r>
      <w:r>
        <w:rPr>
          <w:rFonts w:eastAsia="IRNazanin" w:cs="IRNazanin"/>
          <w:color w:val="111111"/>
          <w:sz w:val="28"/>
          <w:szCs w:val="28"/>
          <w:rtl w:val="true"/>
          <w:lang w:bidi="fa-IR"/>
        </w:rPr>
        <w:t>.</w:t>
      </w:r>
    </w:p>
    <w:p>
      <w:pPr>
        <w:pStyle w:val="Heading2"/>
        <w:numPr>
          <w:ilvl w:val="1"/>
          <w:numId w:val="1"/>
        </w:numPr>
        <w:rPr/>
      </w:pPr>
      <w:bookmarkStart w:id="706" w:name="__RefHeading___Toc3451919_2749589250"/>
      <w:bookmarkStart w:id="707" w:name="_Toc245"/>
      <w:bookmarkEnd w:id="706"/>
      <w:r>
        <w:rPr>
          <w:rtl w:val="true"/>
        </w:rPr>
        <w:t>شیرینی و تلخی ممزوج دنیا و آخرت</w:t>
      </w:r>
      <w:bookmarkEnd w:id="707"/>
    </w:p>
    <w:p>
      <w:pPr>
        <w:pStyle w:val="BookText"/>
        <w:rPr/>
      </w:pPr>
      <w:r>
        <w:rPr>
          <w:rFonts w:ascii="IRNazanin" w:hAnsi="IRNazanin" w:eastAsia="IRNazanin"/>
          <w:color w:val="111111"/>
          <w:sz w:val="28"/>
          <w:sz w:val="28"/>
          <w:szCs w:val="28"/>
          <w:rtl w:val="true"/>
          <w:lang w:bidi="fa-IR"/>
        </w:rPr>
        <w:t>دویست و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مَرَارَةُ الدُّنْیَا حَلَاوَةُ الْآخِرَةِ وَ حَلَاوَةُ الدُّنْیَا مَرَارَةُ الْآخِرَةِ</w:t>
      </w:r>
    </w:p>
    <w:p>
      <w:pPr>
        <w:pStyle w:val="BookText"/>
        <w:rPr/>
      </w:pPr>
      <w:r>
        <w:rPr>
          <w:rFonts w:ascii="IRNazanin" w:hAnsi="IRNazanin" w:eastAsia="IRNazanin"/>
          <w:color w:val="111111"/>
          <w:sz w:val="28"/>
          <w:sz w:val="28"/>
          <w:szCs w:val="28"/>
          <w:rtl w:val="true"/>
          <w:lang w:bidi="fa-IR"/>
        </w:rPr>
        <w:t>تلخی و ناراحتی دنیا شیرینی آخرت را در پی دارد و شیرینی دنیا تلخی و ناراحتی آخرت را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دنیا و آخرت را در کلام امام علیه السلام براحتی می توان دریافت کرد ناراحتی ها و سختی های دنیا اگر از جهت حفظ ایمان و کسب علم و تقوا باشد شیرینی و خوشی آخرت را در پی دارد و اگر کسانی به خوش گذرانی های نامشروع و حرام زندگی را سر کنند ممکن است که در مدت کوتاه دنیا در ناز و نعمت و عیش و عشرت باشند ولی در جهان آخرت برای همیشه گرفتار مرارت ها و عذاب های دردناک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دید قوی دارند هم اینک جایگاه پر از لذت خود را در بهشت می بینند برای همین هر آنچه از تلخکامی ها و آزار در این زندگی موقت دنیا برایشان پیش می آید لطمه ای بر ایمانشان وارد نمی کند بلکه بر این باورند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این بزم مقرب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بلا بیشترش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 گروه را معرفی می کند یکی آنهایی که خوشی و ثروت دنیا را فقط برمیگزینند پیداست در آخرت از لذات آن محرومند و دیگری کسانی که نیکی در دنیا و آخرت را طلب می کنند و نگران آخرت خود هستند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النَّاسِ مَنْ یَقُولُ رَبَّنَا آتِنَا فِی الدُّنْیَا وَمَا لَهُ فِی الْآخِرَةِ مِنْ خَلَاقٍ وَمِنْهُمْ مَنْ</w:t>
      </w:r>
      <w:bookmarkStart w:id="708" w:name="pg3482_24370"/>
    </w:p>
    <w:p>
      <w:pPr>
        <w:pStyle w:val="BookText"/>
        <w:rPr/>
      </w:pPr>
      <w:bookmarkEnd w:id="708"/>
      <w:r>
        <w:rPr>
          <w:rFonts w:ascii="Amiri" w:hAnsi="Amiri" w:eastAsia="Amiri" w:cs="Amiri"/>
          <w:color w:val="111111"/>
          <w:sz w:val="28"/>
          <w:sz w:val="28"/>
          <w:szCs w:val="28"/>
          <w:rtl w:val="true"/>
          <w:lang w:bidi="ar-SA"/>
        </w:rPr>
        <w:t xml:space="preserve">یَقُولُ رَبَّنَا آتِنَا فِی الدُّنْیَا حَسَنَةً وَفِی الْآخِرَةِ حَسَنَةً وَقِنَا عَذَابَ النَّارِ أُولَئِکَ لَهُمْ نَصِیبٌ مِمَّا کَسَبُوا وَاللَّهُ سَرِیعُ الْحِسَابِ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بعضی از مردم می گویند خداوند ازمال دنیا به ما عطا کن و اینها در اخرت بهره ای ندارند و بعضی می گویند پروردگارا در دنیا و آخرت به ما نیکی عطا کن و ما را از آتش دوزخ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آنچه انجام داده اند نصیبی دارند و خداوند به سرعت به حساب ها می رسد لحظه ای اندیشیدن درباره عمر کوتاه دنیا ولذات حرامش و جاودانگی و آخرت و نعمت های بی شمارش و مرور آیات مربوط به اهل دوزخ و اهل بهشت انسان را بیدار می کند که منطقی نیست شیرینی ظاهری و زودگذر دنیا را با شیرینی دائمی و واقعی آخرت عوض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عَنِ الآخِرَهِ عِوَضٌ وَ لَیسَتِ الدُّنیا لِلنَّفسِ بِثَمَنٍ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آخرت هیچ جایگزینی ندارد و دنیا بهای جان آدمی نیست</w:t>
      </w:r>
    </w:p>
    <w:p>
      <w:pPr>
        <w:pStyle w:val="Heading2"/>
        <w:numPr>
          <w:ilvl w:val="1"/>
          <w:numId w:val="1"/>
        </w:numPr>
        <w:rPr/>
      </w:pPr>
      <w:bookmarkStart w:id="709" w:name="__RefHeading___Toc3451921_2749589250"/>
      <w:bookmarkStart w:id="710" w:name="_Toc246"/>
      <w:bookmarkEnd w:id="709"/>
      <w:r>
        <w:rPr>
          <w:rtl w:val="true"/>
        </w:rPr>
        <w:t>فلسفه ایمان و احکام</w:t>
      </w:r>
      <w:bookmarkEnd w:id="710"/>
    </w:p>
    <w:p>
      <w:pPr>
        <w:pStyle w:val="BookText"/>
        <w:rPr/>
      </w:pPr>
      <w:r>
        <w:rPr>
          <w:rFonts w:ascii="IRNazanin" w:hAnsi="IRNazanin" w:eastAsia="IRNazanin"/>
          <w:color w:val="111111"/>
          <w:sz w:val="28"/>
          <w:sz w:val="28"/>
          <w:szCs w:val="28"/>
          <w:rtl w:val="true"/>
          <w:lang w:bidi="fa-IR"/>
        </w:rPr>
        <w:t>دویست و چهل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الْإِیمَانَ تَطْهِیراً مِنَ الشِّرْکِ</w:t>
      </w:r>
    </w:p>
    <w:p>
      <w:pPr>
        <w:pStyle w:val="BookText"/>
        <w:rPr/>
      </w:pPr>
      <w:r>
        <w:rPr>
          <w:rFonts w:ascii="IRNazanin" w:hAnsi="IRNazanin" w:eastAsia="IRNazanin"/>
          <w:color w:val="111111"/>
          <w:sz w:val="28"/>
          <w:sz w:val="28"/>
          <w:szCs w:val="28"/>
          <w:rtl w:val="true"/>
          <w:lang w:bidi="fa-IR"/>
        </w:rPr>
        <w:t>خداوند تبارک و تعالی ایمان را واجب کرد برای پاکیزه شد از شرک</w:t>
      </w:r>
    </w:p>
    <w:p>
      <w:pPr>
        <w:pStyle w:val="BookText"/>
        <w:rPr/>
      </w:pPr>
      <w:r>
        <w:rPr>
          <w:rFonts w:ascii="IRNazanin" w:hAnsi="IRNazanin" w:eastAsia="IRNazanin"/>
          <w:color w:val="111111"/>
          <w:sz w:val="28"/>
          <w:sz w:val="28"/>
          <w:szCs w:val="28"/>
          <w:rtl w:val="true"/>
          <w:lang w:bidi="fa-IR"/>
        </w:rPr>
        <w:t>امام علیه السلام در این فراز از حکمت ها به بیست مورد از فلسفه عبادات و احکام و حرمت بعضی اعمال زشت پرداخته که هر کدام را به ترتیب باید توضیح داد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هک ایمان در ضمیر انسان جای می گیرد شرکت رخت برمی بندد و باطن از شرکت به خدا تطهیر می گردد در واقع ایمان جزو مطهرات است چنانکه فقها با استفاده از آیات و روایات هفتمین چیزی را که جزو مطهرات برمی شمرند اسلام است اگر کافر شهادتین بگوید یعنی به یگانگی خدا ونبوت خاتم الانبیاء شهادت</w:t>
      </w:r>
    </w:p>
    <w:p>
      <w:pPr>
        <w:pStyle w:val="BookText"/>
        <w:rPr/>
      </w:pPr>
      <w:r>
        <w:rPr>
          <w:rFonts w:ascii="IRNazanin" w:hAnsi="IRNazanin" w:eastAsia="IRNazanin"/>
          <w:color w:val="111111"/>
          <w:sz w:val="28"/>
          <w:sz w:val="28"/>
          <w:szCs w:val="28"/>
          <w:rtl w:val="true"/>
          <w:lang w:bidi="fa-IR"/>
        </w:rPr>
        <w:t>بدهد به هر لغتی که باید مسلمان می شود و چنانچه قبلا محکوم به نجاست بوده بعد از مسلمان شدن بدن و آب دهان و عرق او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طهارت ظاهری قلب و دل او نیز پاک و از ناخالصی ها تطهیر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نَقُّو القَمحَ وَ طَیِّبُوهُ و ادِقُّوا طَحنَهُ تَجِدوا طَعمَهُ وَ یُهنِئکُم اکلُهُ کَذالِکَ فَاخلِصُوا الِایمانَ وَ اکمِلُوهُ تَجِدوا حَلاوَتَهَ وَ یَنفَعکُم غِبُّهُ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گندم را پاک و تمیز نمایید و خوب آردش کنید تا طعم آن را بچشید و از خوردنش لذت ببرید به همین سان ایمان را خالص و کامل گردانید تا حلاوت آن را بچشید و سرانجامش شما را سودمند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تَنْزِیهاً عَنِ الْکِبْرِ</w:t>
      </w:r>
    </w:p>
    <w:p>
      <w:pPr>
        <w:pStyle w:val="BookText"/>
        <w:rPr/>
      </w:pPr>
      <w:r>
        <w:rPr>
          <w:rFonts w:ascii="IRNazanin" w:hAnsi="IRNazanin" w:eastAsia="IRNazanin"/>
          <w:color w:val="111111"/>
          <w:sz w:val="28"/>
          <w:sz w:val="28"/>
          <w:szCs w:val="28"/>
          <w:rtl w:val="true"/>
          <w:lang w:bidi="fa-IR"/>
        </w:rPr>
        <w:t>پروردگار متعال نماز را واجب کرد برای پرهیز از کبر و خودپسندی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نماز با منزه شدن از کبر ارتباط نزدیکی است نمازگزار رکوع می رود قنوت می گیرد سر به خاک می ساید و سجده می کند و نهایت خضوع را در برابر معبود بی همتا بجا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تواضع خالص انسان نیست بلکه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وَلِلَّهِ یَسْجُدُ مَا فِی السَّمَاوَاتِ وَمَا فِی الْأَرْضِ مِنْ دَابَّةٍ وَالْمَلَائِکَةُ وَهُمْ لَا یَسْتَکْبِرُونَ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آنچه جنبنده و فرشته و افریده الهی در بین آسمان ها و زمین است همگی بر خداوند سجده می کنند بدون آنکه کبر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ثمرات بزرگی که نماز دارد پرهیز از کبر است کبری که از بدترین رذیله ها محسوب می شود همان صفتی که سبب شد شیطان از مقام رفیعش سقوط کند و برای همیشه از درگاه الهی رانده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قرآن توصیه به نماز می کند فلسفه آن را نیز بیان می کند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وَأَقِمِ الصَّلَاةَ إِنَّ الصَّلَاةَ تَنْهَی عَنِ الْفَحْشَاءِ وَالْمُنْکَرِ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نماز را برپا دار زیرا که نماز انسان را از هر کار زشت و منکر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کار زشت و منکری بدتر از تکبر در برابر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یَسْتَکْبِرُونَ عَنْ عِبَادَتِی سَیَدْخُلُونَ جَهَنَّمَ دَاخِرِینَ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آنهایی که از بندگی من کبر می ورزند به زودی با خواری وارد جهنم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علیها السلام در خطبه فدکیه معروف خود مثل عبارت همسر بزرگوارش امیرالمومنین علی علیه السلام را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اللهُ الصَّلاهَ تنزیهاً مِنَ الکِبرِ</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خداوند نماز را واجب کرد برای دور کردن انسان از 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درباره علت وجود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موجب می شود که انسان از گناه باز ایستد و شب و روز پیوسته به یاد خدای عزوجل باشد تا این که مبادا بنده سرور و مدبر و آفریننده خویش را فراموش کند و بر اثر آن به گردنکشی و طغیان و نافرمانی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بنده از خداوندگارش و ایستادنش در آستان او وی را از معاصی باز می دارد و از هرگونه فساد جلوگیری می کند</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الزَّکَاةَ تَسْبِیباً لِلرِّزْقِ</w:t>
      </w:r>
    </w:p>
    <w:p>
      <w:pPr>
        <w:pStyle w:val="BookText"/>
        <w:rPr/>
      </w:pPr>
      <w:r>
        <w:rPr>
          <w:rFonts w:ascii="IRNazanin" w:hAnsi="IRNazanin" w:eastAsia="IRNazanin"/>
          <w:color w:val="111111"/>
          <w:sz w:val="28"/>
          <w:sz w:val="28"/>
          <w:szCs w:val="28"/>
          <w:rtl w:val="true"/>
          <w:lang w:bidi="fa-IR"/>
        </w:rPr>
        <w:t>پرورگار زکات را واجب فرمود تا وسیله ای برای رسیدن به روزی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زکات برخلاف بعضی که فکر می کنند اگر زکات اموال خود را دادند از سرمایه آنها کم می شود بلکه باعث رشد و نمو سرمایه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کسب و کارشان رونق و برکت بخشیده و در نتیجه توسعه روزی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نَقَصَت زکاهٌ مِن مالٍ قَطُّ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زکات هرگز چیزی از ثروت کم نمی کند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بزرگوارش پیامبر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اَرَدتَ اَن یُثرِیَ اللهُ مالَکَ فَزَکِّهِ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هرگاه خواستی که خداوند دارایی تو را زیاد کند زکات آن 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کاظم علیه السلام فرمود</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اِنَّ اللهَ عَزَّوجَلَّ وضَعَ الزَّکاهَ قُوتاً لِلفُقَراءِ و تَوفِیراً لِاَ موالِکُم</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خداوند عزوجل زکات را به منظور تامین قوت تهیدستان و افزایش دارایی های شما وضع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الصِّیَامَ ابْتِلَاءً لِإِخْلَاصِ الْخَلْقِ</w:t>
      </w:r>
    </w:p>
    <w:p>
      <w:pPr>
        <w:pStyle w:val="BookText"/>
        <w:rPr/>
      </w:pPr>
      <w:r>
        <w:rPr>
          <w:rFonts w:ascii="IRNazanin" w:hAnsi="IRNazanin" w:eastAsia="IRNazanin"/>
          <w:color w:val="111111"/>
          <w:sz w:val="28"/>
          <w:sz w:val="28"/>
          <w:szCs w:val="28"/>
          <w:rtl w:val="true"/>
          <w:lang w:bidi="fa-IR"/>
        </w:rPr>
        <w:t>خداوند روزه را واجب کرد برای امتحان اخلاص در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دار از چیزهایی که روزه را باطل می کند مثل خوردن و آشامیدن و آمیزش جنسی باید اجتناب کند این پرهیز آشکار و پنهان ندارد بنابراین وقتی در خلوت خود نیز از مبطلات روزه امساک می کند اخلاص در او مشخص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روزه تمرین خوبی است برای نهادینه کردن اخلاص در عمل و روزه دار می آموزد در غیر ماه مبارک رمضان و در هر کجا و هر مکانی که بود خود را در محضر خداوند تبارک و تعالی ببیند و از آنچه را که او نهی کرده اجتناب نماید و به آنچه او امر فرموده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عبارت فوق را حضرت زهرا علیها السلام در خطبه فدکیه اش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فَرَضَ اللهُ الصِّیامَ تثبیتاً لِلاِخلاصِ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خداوند روزه را برای استواری اخلاص واجب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 تَقْرِبَةً لِلدِّینِ</w:t>
      </w:r>
    </w:p>
    <w:p>
      <w:pPr>
        <w:pStyle w:val="BookText"/>
        <w:rPr/>
      </w:pPr>
      <w:r>
        <w:rPr>
          <w:rFonts w:ascii="IRNazanin" w:hAnsi="IRNazanin" w:eastAsia="IRNazanin"/>
          <w:color w:val="111111"/>
          <w:sz w:val="28"/>
          <w:sz w:val="28"/>
          <w:szCs w:val="28"/>
          <w:rtl w:val="true"/>
          <w:lang w:bidi="fa-IR"/>
        </w:rPr>
        <w:t>خداوند حج را واجب فرمود تا دین تقویت شود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شکوه و عظمتی که در اعمال حج مشاهده می شود بر کسی پوشیده نیست وقتی مردم مسلمان از نقاط مختلف عالم از هر نژاد و زبانی به عنوان انجام فریضه حج و به جا آوردن مناسک جالب و با عظمت آن در سرزمین مکه و عرفات و منی حضور</w:t>
      </w:r>
    </w:p>
    <w:p>
      <w:pPr>
        <w:pStyle w:val="BookText"/>
        <w:rPr/>
      </w:pPr>
      <w:r>
        <w:rPr>
          <w:rFonts w:ascii="IRNazanin" w:hAnsi="IRNazanin" w:eastAsia="IRNazanin"/>
          <w:color w:val="111111"/>
          <w:sz w:val="28"/>
          <w:sz w:val="28"/>
          <w:szCs w:val="28"/>
          <w:rtl w:val="true"/>
          <w:lang w:bidi="fa-IR"/>
        </w:rPr>
        <w:t>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ای برپا می گردد که تمام چشم های صاحبان مذاهب دیگر را بدان خیره می کند و همگی متحیر می مانند این چه اجتماع شگفت آوری است که همه یک لباس ساده بر تن دارند و یک ذکر می گویند و</w:t>
      </w:r>
    </w:p>
    <w:p>
      <w:pPr>
        <w:pStyle w:val="BookText"/>
        <w:rPr/>
      </w:pPr>
      <w:r>
        <w:rPr>
          <w:rFonts w:ascii="Amiri" w:hAnsi="Amiri" w:eastAsia="Amiri" w:cs="Amiri"/>
          <w:color w:val="111111"/>
          <w:sz w:val="28"/>
          <w:sz w:val="28"/>
          <w:szCs w:val="28"/>
          <w:rtl w:val="true"/>
          <w:lang w:bidi="ar-SA"/>
        </w:rPr>
        <w:t>لَبّیک اَللّهُمَ لَبَیک لَبَّیک لا شَریکَ لَکَ لَبّیک</w:t>
      </w:r>
    </w:p>
    <w:p>
      <w:pPr>
        <w:pStyle w:val="BookText"/>
        <w:rPr/>
      </w:pPr>
      <w:r>
        <w:rPr>
          <w:rFonts w:ascii="IRNazanin" w:hAnsi="IRNazanin" w:eastAsia="IRNazanin"/>
          <w:color w:val="111111"/>
          <w:sz w:val="28"/>
          <w:sz w:val="28"/>
          <w:szCs w:val="28"/>
          <w:rtl w:val="true"/>
          <w:lang w:bidi="fa-IR"/>
        </w:rPr>
        <w:t>گرد یک خانه می گردند بر یک قبله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کلام را امام علیه السلام فرمود که حج سبب تقویت 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امام علیه السلام در آخرین لحظات زندگی و قبل از شهادت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فِی بَیْتِ رَبِّکُمْ لاَ تُخَلُّوهُ مَا بَقِیتُمْ فَإِنَّهُ إِنْ تُرِکَ لَمْ تُنَاظَرُوا</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خدا را خدا را در حق خانه پروردگارتان تا زنده اید آن را وامگذارید که اگر رها شود دشمنان شما را حرمت نگه نمی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الْجِهَادَ عِزّاً لِلْإِسْلَامِ</w:t>
      </w:r>
    </w:p>
    <w:p>
      <w:pPr>
        <w:pStyle w:val="BookText"/>
        <w:rPr/>
      </w:pPr>
      <w:r>
        <w:rPr>
          <w:rFonts w:ascii="IRNazanin" w:hAnsi="IRNazanin" w:eastAsia="IRNazanin"/>
          <w:color w:val="111111"/>
          <w:sz w:val="28"/>
          <w:sz w:val="28"/>
          <w:szCs w:val="28"/>
          <w:rtl w:val="true"/>
          <w:lang w:bidi="fa-IR"/>
        </w:rPr>
        <w:t>عزت اسلام و مسلمین وابسته به جهاد است دشمنان اسلام از صدر اسلام تاب عظمت اسلام ومسلمین را نداشتند در زمان حیات پیامبر صلی الله علیه و آله وسلم نزدیک به هشتاد و چهار جنگ غزوه را بر اسلام و مسلمین تحمیل کردند که اگر نبود مبارزات و جانفشانی های مسلمانان در همان روزهای نخستین طلوع اسلام آن را از بین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به جز موارد انگشت شمار اکثر جهادها دفاعی بود و جهاد تعرضی نبوده است بنابراین بناچار برای بقاء دین باید فداکاری کرد تا جان و مال و ناموس و از همه مهمتر مکتب وآیین سلامت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الْجِهَادَ أَشْرَفُ الْأَعْمَالِ بَعْدَ الْإِسْلَامِ وَهُوَ قِوَامُ الدِّینِ وَالْأَجْرُ فِیهِ عَظِیمٌ مَعَ الْعِزَّةِ وَالْمَنَعَةُ وَهُوَ الْکَرَّةُ فِیهِ الْحَسَنَاتُ وَالْبُشْرَی بِالْجَنَّةِ بَعْدَ الشَّهَادَةِ </w:t>
      </w:r>
      <w:r>
        <w:rPr>
          <w:rStyle w:val="FootnoteAnchor"/>
          <w:rtl w:val="true"/>
        </w:rPr>
        <w:footnoteReference w:id="789"/>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شریف ترین کارها بعد از اسلام است جهاد مایه پایداری دین است و علاوه بر آن که عزت و اقتدار می آورد اجری بزرگ دارد جهاد یورش آوردن است در آن</w:t>
      </w:r>
    </w:p>
    <w:p>
      <w:pPr>
        <w:pStyle w:val="BookText"/>
        <w:rPr/>
      </w:pPr>
      <w:r>
        <w:rPr>
          <w:rFonts w:ascii="IRNazanin" w:hAnsi="IRNazanin" w:eastAsia="IRNazanin"/>
          <w:color w:val="111111"/>
          <w:sz w:val="28"/>
          <w:sz w:val="28"/>
          <w:szCs w:val="28"/>
          <w:rtl w:val="true"/>
          <w:lang w:bidi="fa-IR"/>
        </w:rPr>
        <w:t>نیکی ها و ثواب ها و نوید بهشت است بعد از رسیدن به شهادت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بِالْمَعْرُوفِ مَصْلَحَةً لِلْعَوَامِّ</w:t>
      </w:r>
    </w:p>
    <w:p>
      <w:pPr>
        <w:pStyle w:val="BookText"/>
        <w:rPr/>
      </w:pPr>
      <w:r>
        <w:rPr>
          <w:rFonts w:ascii="IRNazanin" w:hAnsi="IRNazanin" w:eastAsia="IRNazanin"/>
          <w:color w:val="111111"/>
          <w:sz w:val="28"/>
          <w:sz w:val="28"/>
          <w:szCs w:val="28"/>
          <w:rtl w:val="true"/>
          <w:lang w:bidi="fa-IR"/>
        </w:rPr>
        <w:t>در امر به معروف مصلحت عموم مردم است</w:t>
      </w:r>
    </w:p>
    <w:p>
      <w:pPr>
        <w:pStyle w:val="BookText"/>
        <w:rPr/>
      </w:pPr>
      <w:r>
        <w:rPr>
          <w:rFonts w:ascii="IRNazanin" w:hAnsi="IRNazanin" w:eastAsia="IRNazanin"/>
          <w:color w:val="111111"/>
          <w:sz w:val="28"/>
          <w:sz w:val="28"/>
          <w:szCs w:val="28"/>
          <w:rtl w:val="true"/>
          <w:lang w:bidi="fa-IR"/>
        </w:rPr>
        <w:t>دعوت به خوبی ها یعنی بیدار کردن فطرت خواب رفته در نهاد انسان ها چون خداوند تبارک و تعالی همه را با فطرت پاک و بدون عیب ونقص خلق فرمود اما در اثر تربیت نادرست پدر و مادر و یا محیط آلوده رذایل جای فضایل را میگیرد پس باید باشند کسانی که امر به خوبی ها کنند تا مصحلت عموم در نظر گرفته شود وهمه به نیکی ها گرایش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وَلْتَکُنْ مِنْکُمْ أُمَّةٌ یَدْعُونَ إِلَی الْخَیْرِ وَیَأْمُرُونَ بِالْمَعْرُوفِ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باید از میان شما گروهی باشند که به خیر و نیکی دعوت کنند و به خوبی فرمان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اَلاَمرُ بِالمَعروفِ اَفضَلُ اَعمالِ الخَلقِ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فرمان دادن به خوبی برترین کارهای آفریدگان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کس نباید خود را از این امر مهم استثنا بداند هر کس علاقمند به آن است که در جامعه ای سالم زندگی کند باید هر آنچه برای خود می پسندند و البته کارش مورد پسند دین و خداست آن را نیز برای دیگران بپسندد و آنها را به آن کار پسندیده دعوت کند چنانکه اول دعوت کننده و امر کنند به خوبی ها شخص پروردگار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یَأْمُرُ بِالْعَدْلِ وَالْإِحْسَانِ وَإِیتَاءِ ذِی الْقُرْبَی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خداوند به عدالت و احسان و بخشش به خویشاوندان فرمان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یَأْمُرُکُمْ أَنْ تُؤَدُّوا الْأَمَانَاتِ إِلَی أَهْلِهَا </w:t>
      </w:r>
      <w:r>
        <w:rPr>
          <w:rStyle w:val="FootnoteAnchor"/>
          <w:rtl w:val="true"/>
        </w:rPr>
        <w:footnoteReference w:id="793"/>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شما فرمان می دهد که امانت ها را به صاحبانش باز گردانید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النَّهْیَ عَنِ الْمُنْکَرِ رَدْعاً لِلسُّفَهَاءِ</w:t>
      </w:r>
    </w:p>
    <w:p>
      <w:pPr>
        <w:pStyle w:val="BookText"/>
        <w:rPr/>
      </w:pPr>
      <w:r>
        <w:rPr>
          <w:rFonts w:ascii="IRNazanin" w:hAnsi="IRNazanin" w:eastAsia="IRNazanin"/>
          <w:color w:val="111111"/>
          <w:sz w:val="28"/>
          <w:sz w:val="28"/>
          <w:szCs w:val="28"/>
          <w:rtl w:val="true"/>
          <w:lang w:bidi="fa-IR"/>
        </w:rPr>
        <w:t>خداوند و نهی از منکر را برای بازداشتن نادانان واجب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اینجا نامی از سفیهان برده شده از این جهت باشد که اکثر اهل منکر و فحشا از حکم حرمت و خلاف شرع بودن آن منکر و فحشا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بنباراین بر آگاهان احکام است که مردم ناآگاه را از عمل خلافشان مطلع کنند و مشفقانه از آنها بخواهند دست از کار خلافشان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از ما می پرسد و در واقع می خواهد که باید عده ای کارشان ارشاد خلق باشد و جلوی فساد اهل فساد را بگیرند چنانکه در گذشته در این باره کوتاهی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 کَانَ مِنَ الْقُرُونِ مِنْ قَبْلِکُمْ أُولُو بَقِیَّةٍ یَنْهَوْنَ عَنِ الْفَسَادِ فِی الْأَرْضِ إِلَّا قَلِیلًا مِمَّنْ أَنْجَیْنَا مِنْهُمْ وَاتَّبَعَ الَّذِینَ ظَلَمُوا مَا أُتْرِفُوا فِیهِ وَکَانُوا مُجْرِمِینَ وَمَا کَانَ رَبُّکَ لِیُهْلِکَ الْقُرَی بِظُلْمٍ وَأَهْلُهَا مُصْلِحُونَ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چرا در قرن های گذشته و قبل از شما مردمانی نبودند که جلوی فساد بر زمین را بگیرند جز اندکی که آنها را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مطیع لذت های خویش شدندو از گروه مجرمین 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صِلَةَ الرَّحِمِ مَنْمَاةً لِلْعَدَدِ</w:t>
      </w:r>
    </w:p>
    <w:p>
      <w:pPr>
        <w:pStyle w:val="BookText"/>
        <w:rPr/>
      </w:pPr>
      <w:r>
        <w:rPr>
          <w:rFonts w:ascii="IRNazanin" w:hAnsi="IRNazanin" w:eastAsia="IRNazanin"/>
          <w:color w:val="111111"/>
          <w:sz w:val="28"/>
          <w:sz w:val="28"/>
          <w:szCs w:val="28"/>
          <w:rtl w:val="true"/>
          <w:lang w:bidi="fa-IR"/>
        </w:rPr>
        <w:t>خداوند صله رحم را جهت رشد و فراوان شدن بستگان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برقراری ارتباط با ارحام بال و پر انسان را زیاد می کند حامیان و مدافعان ما رو به ازدیاد می روند الفت و انس بین افراد خانواده های فامیل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صله رحم یکی از مصادیقش دید و بازدید و رفتن به خانه های یکدیگر است که البته ساده ترین و آسان ترینش برقراری ارتباط حتی به اندازه سلام و احوالپرسی است چنانکه 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صِلُوا اَرحامَکُم وَ لَو بالسَّلامِ </w:t>
      </w:r>
      <w:r>
        <w:rPr>
          <w:rStyle w:val="FootnoteAnchor"/>
          <w:rtl w:val="true"/>
        </w:rPr>
        <w:footnoteReference w:id="795"/>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صله رحم کنید گرچه با سلامی</w:t>
      </w:r>
    </w:p>
    <w:p>
      <w:pPr>
        <w:pStyle w:val="BookText"/>
        <w:rPr/>
      </w:pPr>
      <w:r>
        <w:rPr>
          <w:rFonts w:ascii="IRNazanin" w:hAnsi="IRNazanin" w:eastAsia="IRNazanin"/>
          <w:color w:val="111111"/>
          <w:sz w:val="28"/>
          <w:sz w:val="28"/>
          <w:szCs w:val="28"/>
          <w:rtl w:val="true"/>
          <w:lang w:bidi="fa-IR"/>
        </w:rPr>
        <w:t>و مهم آن است که خیر انسان به ارحام برسد و باری از دوششان برداشته شود و آزاری از ناحیه ما به ارحام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 رَحَمِکَ و لَو بِشَربَهٍ مِن ماءٍ وَ اَفضَلُ ما تُوصَلُ بِه الرَّحِمُ کَفُّ الاذی عَنها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حتی اگر شده با نوشاندن جرعه ای آب به خویشاوند صله رحم به جای آر و بهترین صله رحم آزار نرساندن به خویشاوندان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ارحام از ما محبت ببینند و آزاری از ناحیه ما به آنها نرسد کلام امام علیه السلام مصداق پیدا می کند و صله رحم سبب فراوانی فامیل و اقوام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الْقِصَاصَ حَقْناً لِلدِّمَاءِ</w:t>
      </w:r>
    </w:p>
    <w:p>
      <w:pPr>
        <w:pStyle w:val="BookText"/>
        <w:rPr/>
      </w:pPr>
      <w:r>
        <w:rPr>
          <w:rFonts w:ascii="IRNazanin" w:hAnsi="IRNazanin" w:eastAsia="IRNazanin"/>
          <w:color w:val="111111"/>
          <w:sz w:val="28"/>
          <w:sz w:val="28"/>
          <w:szCs w:val="28"/>
          <w:rtl w:val="true"/>
          <w:lang w:bidi="fa-IR"/>
        </w:rPr>
        <w:t>خداوند قصاص را برای جلوگیری از خونریزی مقرر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قرآن آمده که</w:t>
      </w:r>
    </w:p>
    <w:p>
      <w:pPr>
        <w:pStyle w:val="BookText"/>
        <w:rPr/>
      </w:pPr>
      <w:r>
        <w:rPr>
          <w:rFonts w:ascii="Amiri" w:hAnsi="Amiri" w:eastAsia="Amiri" w:cs="Amiri"/>
          <w:color w:val="111111"/>
          <w:sz w:val="28"/>
          <w:sz w:val="28"/>
          <w:szCs w:val="28"/>
          <w:rtl w:val="true"/>
          <w:lang w:bidi="ar-SA"/>
        </w:rPr>
        <w:t xml:space="preserve">وَلَکُمْ فِی الْقِصَاصِ حَیَاةٌ یَا أُولِی الْأَلْبَابِ لَعَلَّکُمْ تَتَّقُونَ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برایتان ای اهل خرد در حکم قصاص حفظ زندگی است تا شاید پرهیزکار شوید از این جهت است که اگر قاتل و مجرم به سزای عملش نرسد جان انسان بی احترام می شود آدم کشی باب شده و خونریزی امری عادی می گردد پس حفظ زندگی و سلامت جامعه در اجرای حکم قصاص است اینجا ترحم معنا ندارد و اگر کسی منکر قصاص شود در واقع تایید آدم کشی بیشتر را می کند و می خواهد که قبح این گناه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بعضی از کشورهای به اصطلاح متمدن که فریاد دمکراسی و تمدنشان گوش فلک را کر کرده بزرگترین جنایت ها و آدم کشی ها را در سرتاسر عالم به راه می اندازند و کسی نیست آنها را پای میز محاکمه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همین جماعت و یا پیروانشان با حکم صحیح و منطقی قرآن شریف یعنی قصاص مخالفت می کند و آن را غیرانسانی می دانند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 غیر از حکم قصاص اگر توبه نکند و یا به سزای عملش در دنیا نرسد وقت قیامتش این است</w:t>
      </w:r>
    </w:p>
    <w:p>
      <w:pPr>
        <w:pStyle w:val="BookText"/>
        <w:rPr/>
      </w:pPr>
      <w:r>
        <w:rPr>
          <w:rFonts w:ascii="Amiri" w:hAnsi="Amiri" w:eastAsia="Amiri" w:cs="Amiri"/>
          <w:color w:val="111111"/>
          <w:sz w:val="28"/>
          <w:sz w:val="28"/>
          <w:szCs w:val="28"/>
          <w:rtl w:val="true"/>
          <w:lang w:bidi="ar-SA"/>
        </w:rPr>
        <w:t xml:space="preserve">وَمَنْ یَقْتُلْ مُؤْمِنًا مُتَعَمِّدًا فَجَزَاؤُهُ جَهَنَّمُ خَالِدًا فِیهَا وَغَضِبَ اللَّهُ عَلَیْهِ وَلَعَنَهُ وَأَعَدَّ لَهُ عَذَابًا عَظِیمًا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هر که مومنی را از روی عمد به قتل برساند مجازاتش جهنم است و برای همیشه در آن می ماند و خداوند بر او غضب و لعن کند و عذابی بسیار بزرگ برایش مهیا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إِقَامَةَ الْحُدُودِ إِعْظَاماً لِلْمَحَارِمِ</w:t>
      </w:r>
    </w:p>
    <w:p>
      <w:pPr>
        <w:pStyle w:val="BookText"/>
        <w:rPr/>
      </w:pPr>
      <w:r>
        <w:rPr>
          <w:rFonts w:ascii="IRNazanin" w:hAnsi="IRNazanin" w:eastAsia="IRNazanin"/>
          <w:color w:val="111111"/>
          <w:sz w:val="28"/>
          <w:sz w:val="28"/>
          <w:szCs w:val="28"/>
          <w:rtl w:val="true"/>
          <w:lang w:bidi="fa-IR"/>
        </w:rPr>
        <w:t>خداوند بر پایی حدود را برای بزرگداشت محرمات مقرر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اعمالی که حد آور است باید ترک شود اما اگر کسی مرتکب لغزشی شد که باید بر او حد جاری شود نباید اغماض کرد زیرا که به نفع و مصلحت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حکم قصاص برای حفظ جامعه لازم بود و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اِقامَهُ حَدٍّ مِن حُدودِ اللهِ خَیرٌ مِن مَطَرِ اَربَعینَ لَیلَهً فِی بلادِ الله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جاری کردن یک حد از حدود الهی بهتر است از چهل شب بارش باران در سرزمین های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ثمره اقامه حدود را اعظام محارم بیان داشت زیرا که وقتی کسی بداند در حکومتی زندگی می کند که اگر دزدی کرد و ی مرتکب شرابخواری یا زنا شد بر او حد می زنند از ترس اجرای حد هم شده گرد چنین گناهانی نمی گردد وخود را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شرع مقدس عقل هم حکم می کند که انسان از اعمال حرام اجتناب کند به خاطر عواقب سویی که برای شخص گنهکار و جامعه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لمَ یَنهَ اللهُ سُبحانَهُ عَن مَحارِمِهِ لَوَجَبَ اَن یَجتَنِبَها العاقِلُ </w:t>
      </w:r>
      <w:r>
        <w:rPr>
          <w:rStyle w:val="FootnoteAnchor"/>
          <w:rtl w:val="true"/>
        </w:rPr>
        <w:footnoteReference w:id="800"/>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خدای سبحان هم از نارواها نهی نمی کرد بر خردمند لازم بود که از آنها</w:t>
      </w:r>
    </w:p>
    <w:p>
      <w:pPr>
        <w:pStyle w:val="BookText"/>
        <w:rPr/>
      </w:pPr>
      <w:r>
        <w:rPr>
          <w:rFonts w:ascii="IRNazanin" w:hAnsi="IRNazanin" w:eastAsia="IRNazanin"/>
          <w:color w:val="111111"/>
          <w:sz w:val="28"/>
          <w:sz w:val="28"/>
          <w:szCs w:val="28"/>
          <w:rtl w:val="true"/>
          <w:lang w:bidi="fa-IR"/>
        </w:rPr>
        <w:t>دوری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 شُرْبِ الْخَمْرِ تَحْصِیناً لِلْعَقْلِ</w:t>
      </w:r>
    </w:p>
    <w:p>
      <w:pPr>
        <w:pStyle w:val="BookText"/>
        <w:rPr/>
      </w:pPr>
      <w:r>
        <w:rPr>
          <w:rFonts w:ascii="IRNazanin" w:hAnsi="IRNazanin" w:eastAsia="IRNazanin"/>
          <w:color w:val="111111"/>
          <w:sz w:val="28"/>
          <w:sz w:val="28"/>
          <w:szCs w:val="28"/>
          <w:rtl w:val="true"/>
          <w:lang w:bidi="fa-IR"/>
        </w:rPr>
        <w:t>و خداوند ترک شرابخواری را لازم کرد تا عقل استوار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شرابخواری میکند و مست می شود فرماندهی عقل را درباره کارهایش می گیرد بنابراین در حال مستی دست به هر فساد و جنایتی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علت تحریم شراب در پاسخ مفضل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شراب را به علت تاثیر و فسادی که به وجود می آورد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میگسار دچار رعشه اندام می شود نورانیت دلش از بین می رود مردانگی ومروت را از دست می دهد در ارتکاب کارهای حرام و خونریزی و زنا گستاخ و بی پروا می شود و در حال مستی و بی عقلی هیچ بعید نیست که به محارم خود تجاوز کند و در پایان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یَزیدُ شارِبَا اِلّا کُلَّ شَرٍّ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شراب بر شرابخوار جز شر و بدی نمی 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مُجَانَبَةَ السَّرِقَةِ إِیجَاباً لِلْعِفَّةِ</w:t>
      </w:r>
    </w:p>
    <w:p>
      <w:pPr>
        <w:pStyle w:val="BookText"/>
        <w:rPr/>
      </w:pPr>
      <w:r>
        <w:rPr>
          <w:rFonts w:ascii="IRNazanin" w:hAnsi="IRNazanin" w:eastAsia="IRNazanin"/>
          <w:color w:val="111111"/>
          <w:sz w:val="28"/>
          <w:sz w:val="28"/>
          <w:szCs w:val="28"/>
          <w:rtl w:val="true"/>
          <w:lang w:bidi="fa-IR"/>
        </w:rPr>
        <w:t>خداوند دوری کردن از دزدی را برای لازم آمدن پاکدامنی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ارتباطی بین ترک سرقت با عفاف و پاکدامنی است؟</w:t>
      </w:r>
    </w:p>
    <w:p>
      <w:pPr>
        <w:pStyle w:val="BookText"/>
        <w:rPr/>
      </w:pPr>
      <w:r>
        <w:rPr>
          <w:rFonts w:ascii="IRNazanin" w:hAnsi="IRNazanin" w:eastAsia="IRNazanin"/>
          <w:color w:val="111111"/>
          <w:sz w:val="28"/>
          <w:sz w:val="28"/>
          <w:szCs w:val="28"/>
          <w:rtl w:val="true"/>
          <w:lang w:bidi="fa-IR"/>
        </w:rPr>
        <w:t>اصولا مال حرام به ویژه دزدی که همراه با اذیت و آزار بیشتر صاحب مال است وقتی سر سفره غذا آمد خورندگان نخستین چیزهایی که از دست میدهند عفت کلام عفت شکم و عفت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دزدی آثار سوء متعددی دارد اما بی عفتی چشمگیرتر از سایر موارد است چون دزد اگر لازم شود دست به هر عمل منافی با عفت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 السَّرِقَةُ لِمَا فِیهَا مِنْ فَسَادِ الْأَمْوَالِ وَ قَتْلِ الْأَنْفُسِ لَوْ کانت مُبَاحَةً وَ لِمَا یَأْتِی فِی التَّغَاصُبِ مِنَ الْقَتْلِ وَ التَّنَازُعِ وَ التَّحَاسُدِ وَ مَا یَدْعُو إِلَیَّ ترک التِّجَارَاتِ وَ الصِّنَاعَاتِ</w:t>
      </w:r>
    </w:p>
    <w:p>
      <w:pPr>
        <w:pStyle w:val="BookText"/>
        <w:rPr/>
      </w:pPr>
      <w:r>
        <w:rPr>
          <w:rFonts w:ascii="Amiri" w:hAnsi="Amiri" w:eastAsia="Amiri" w:cs="Amiri"/>
          <w:color w:val="111111"/>
          <w:sz w:val="28"/>
          <w:sz w:val="28"/>
          <w:szCs w:val="28"/>
          <w:rtl w:val="true"/>
          <w:lang w:bidi="ar-SA"/>
        </w:rPr>
        <w:t xml:space="preserve">فِی المکاسب وَ اقْتِنَاءِ الْأَمْوَالِ إِذَا کان الشَّیْ‌ءِ الْمُقْتَنِی لاَ یکون أَحَدٌ أَحَقَّ بِهِ مِنْ أَحَدٍ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خداوند دزدی را حرام فرمود چون اگر مباح بود باعث تباهی اموال و آدم کشی می شد و به خاطر اینکه غصب اموال یکدیگر مایه کشتار و درگیری و حسدورزی نسبت به یکدیگر می شود و نیز چون موجب می شود که تجارت و پیشه وری ترک شود و اموال و ثروت های به ناحق و ناروا به دست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 الزِّنَی تَحْصِیناً لِلنَّسَبِ</w:t>
      </w:r>
    </w:p>
    <w:p>
      <w:pPr>
        <w:pStyle w:val="BookText"/>
        <w:rPr/>
      </w:pPr>
      <w:r>
        <w:rPr>
          <w:rFonts w:ascii="IRNazanin" w:hAnsi="IRNazanin" w:eastAsia="IRNazanin"/>
          <w:color w:val="111111"/>
          <w:sz w:val="28"/>
          <w:sz w:val="28"/>
          <w:szCs w:val="28"/>
          <w:rtl w:val="true"/>
          <w:lang w:bidi="fa-IR"/>
        </w:rPr>
        <w:t>خداوند زنا را منع کرد تا نسب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 روشن است وقتی زنی با چند مرد در تماس باشد نطفه ای که منعقد می گردد معلوم نیست که متعلق به کیست و پدر واقعی نامعلوم است چنانکه درباره زیاد بن ابیه نقل شده چون چند مرد با مادرش در ارتباط بودند بعد از صاحب فرزند شدن مادرش به خاطر او اختلاف شد که بالاخره این بچه متعلق به کدامین مرد است بناچار نامش را زیاد پسر پدرش نامیدند تا رفع اختلاف گردد البته از هیمین زنازاده فرزندی چون عبیدالله به وجود آمد که قاتل مسلم بن عقیل وهانی بن عروه و فرمانده و حامی قتل و شهادت حضرت سیدالشهدا علیه السلام و فرزندان و برادران و اصحاب باوفایش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 کسی اشکال کند امروزه علم پیشرفت کرده با آزمایش جنین می توان تشخیص داد که این موجود متعلق به کدام فرد تماس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دهیم با توابع این کار که همه از آن مطلعیم چه می کنید و ایا اگر مردی غیرتمند باشد و یا زنی عفیفه باشد حاضر است دست به چنین اعمال شنیع و زشتی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 اللِّوَاطِ تَکْثِیراً لِلنَّسْلِ</w:t>
      </w:r>
    </w:p>
    <w:p>
      <w:pPr>
        <w:pStyle w:val="BookText"/>
        <w:rPr/>
      </w:pPr>
      <w:r>
        <w:rPr>
          <w:rFonts w:ascii="IRNazanin" w:hAnsi="IRNazanin" w:eastAsia="IRNazanin"/>
          <w:color w:val="111111"/>
          <w:sz w:val="28"/>
          <w:sz w:val="28"/>
          <w:szCs w:val="28"/>
          <w:rtl w:val="true"/>
          <w:lang w:bidi="fa-IR"/>
        </w:rPr>
        <w:t>خداوند امر به ترک لواط فرمود تا تکثیر نسل گردد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گناه بزرگ رایج شود نسل بشر منقرض می گردد و توالد و تناسل تعطیل می گردد یکبار شخص منحرفی از امام صادق علیه السلام علت حرمت لواط را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اَجلِ اَنَّهُ لَو کانَ اِتیانُ الغُلامُ حَلالاً لا ستَغنَی الرِّجالُ عَن النّساءِ و کانَ فیهِ قَطعُ النَّسلِ و تَعطیلُ الفُروجِ و کانَ فِی اِجازَهِ ذلِکَ فَسادٌ کثیرٌ</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به خاطر اینکه اگر به مردان روی آوردن حلال بود در آن صورت مردها از زن ها بی نیاز می شدند و این موجب از بین رفتن نسل و بی شوهر ماندن زن ها می شد و در تجویز لواط مفاسد بسیاری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که در زندگی غربی این عمل کثیف مشروع و قانونی شده و رسما دولت هایشان مروج و عضو کانون های فساد هستند ومصداق کلام امام صادق علیه السلام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تعالی جَعلَ شَهوَهَ المُومِنِ فِی صُلبِهِ وَ جَعَلَ شَهوَهَ الکافِرِ فِی دُبُرِهِ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خدای متعال شهوت مومن را در کمر او قرار داده است و شهوت کافر را در مقعد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الشَّهَادَاتِ اسْتِظْهَاراً عَلَی الْمُجَاحَدَاتِ</w:t>
      </w:r>
    </w:p>
    <w:p>
      <w:pPr>
        <w:pStyle w:val="BookText"/>
        <w:rPr/>
      </w:pPr>
      <w:r>
        <w:rPr>
          <w:rFonts w:ascii="IRNazanin" w:hAnsi="IRNazanin" w:eastAsia="IRNazanin"/>
          <w:color w:val="111111"/>
          <w:sz w:val="28"/>
          <w:sz w:val="28"/>
          <w:szCs w:val="28"/>
          <w:rtl w:val="true"/>
          <w:lang w:bidi="fa-IR"/>
        </w:rPr>
        <w:t>خداوند شهادت دادن ها را برای حقوق واجب فرمود تا حقوق انکار شده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حق مسلم آنها با شهادت دو نفر عادل ثابت می شودو اگر کسی کتمان حق کند و به نفع مظلوم شهادت ندهد بی شک مسئول است و در قیامت مواخذه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تَکْتُمُواْ الشَّهَادَةَ وَمَن یَکْتُمْهَا فَإِنَّهُ آثِمٌ قَلْبُهُ وَاللّهُ بِمَا تَعْمَلُونَ عَلِیمٌ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شهادت را کتمان نکنید و هر که شهادت را کتمان کند دلش گنهکار است و خدا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خودداری کردن در شهادت دادن نهی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یَأْبَ الشُّهَدَاء إِذَا مَا دُعُواْ </w:t>
      </w:r>
      <w:r>
        <w:rPr>
          <w:rStyle w:val="FootnoteAnchor"/>
          <w:rtl w:val="true"/>
        </w:rPr>
        <w:footnoteReference w:id="806"/>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شاهدان چون به شهادت دادن فرا خوانده شوند نباید خودداری کنند امام کاظم علیه السلام در تفسیر همین بیان پروردگار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دَعاکَ الرَّجُلُ تَشهَدُ عَلی دِینٍ اَو حَقٍّ لا یَنبَغِی لاَحَدٍ اَن یَتَقاعَسَ عَنها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هرگاه مردی از تو دعوت کرد که به دینی یا حقی شهادت دهی برای هیچ کس سزاوار نیست که از آن خودداری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کسانی که کتمان حق می کنند و از شهادت دادن پرهیز می کنند در صحنه قیامت بسیار شکننده ووحشتناک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شهادتی را کتمان کند یا شهادتی دهد که خون شخص مسلمانی را پایمال کند یا مال مسلمانی را از بین ببرد روز قیامت در حالی آورده شود که چهره اش تاریک است و ظلمت آن تا جایی که چشم کار م یکند کشیده شده است و در صورتش خراش هایی است و مردمان او را با نام و نسب می شناسند</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 الْکَذِبِ تَشْرِیفاً لِلصِّدْقِ</w:t>
      </w:r>
    </w:p>
    <w:p>
      <w:pPr>
        <w:pStyle w:val="BookText"/>
        <w:rPr/>
      </w:pPr>
      <w:r>
        <w:rPr>
          <w:rFonts w:ascii="IRNazanin" w:hAnsi="IRNazanin" w:eastAsia="IRNazanin"/>
          <w:color w:val="111111"/>
          <w:sz w:val="28"/>
          <w:sz w:val="28"/>
          <w:szCs w:val="28"/>
          <w:rtl w:val="true"/>
          <w:lang w:bidi="fa-IR"/>
        </w:rPr>
        <w:t>خداوند دروغ نگفتن را امر کرد تا راستگویی ارزش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ارزش و اهمیتش با ضدش شناخته می شود از جمله صداقت و راستگویی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حق پاکست و چون پاکی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 بر بندد برون آید پلید</w:t>
      </w:r>
    </w:p>
    <w:p>
      <w:pPr>
        <w:pStyle w:val="BookText"/>
        <w:rPr/>
      </w:pPr>
      <w:r>
        <w:rPr>
          <w:rFonts w:ascii="IRNazanin" w:hAnsi="IRNazanin" w:eastAsia="IRNazanin"/>
          <w:color w:val="111111"/>
          <w:sz w:val="28"/>
          <w:sz w:val="28"/>
          <w:szCs w:val="28"/>
          <w:rtl w:val="true"/>
          <w:lang w:bidi="fa-IR"/>
        </w:rPr>
        <w:t>می گریزد ضدها از ضدها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گریزد چون برافروزد ضیاء</w:t>
      </w:r>
    </w:p>
    <w:p>
      <w:pPr>
        <w:pStyle w:val="BookText"/>
        <w:rPr/>
      </w:pPr>
      <w:r>
        <w:rPr>
          <w:rFonts w:ascii="IRNazanin" w:hAnsi="IRNazanin" w:eastAsia="IRNazanin"/>
          <w:color w:val="111111"/>
          <w:sz w:val="28"/>
          <w:sz w:val="28"/>
          <w:szCs w:val="28"/>
          <w:rtl w:val="true"/>
          <w:lang w:bidi="fa-IR"/>
        </w:rPr>
        <w:t>وقتی قبح و زشتی دروغ معلوم شود و این گناه بزرگ ترک گردید تازه راستگویی ارزش پیدا می کند و معلوم می شود چقدر گرانبها وکارساز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أَمَاناً مِنَ الْمَخَاوِفِ</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سلام کردن را امر فرمود تا مردم از پیشامدهای ترسناک در امان باشند جاذبه سلام و پیش افتادن در سلام کردن بقدری است که طرف مقابل هر چه مخوف و بداخلاق باشد آرام می شود و سلام کننده از خطر مواجه با او در امان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بسیاری از قهرها را تبدیل به آشتی و پیوند دوستی دوباره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هر چه گرمتر و فاش و صمیمی تر باشد تاثیرگذاریش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السَّلامَ اِسمٌ مِن اَسماءِ اللهِ تَعالی فَافشُوهُ بَینَکُم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سلام یکی از نام های خدای متعال است پس آن را در میان خود فاش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سفارش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دَخَلَ اَحَدُکُم بیتَهُ فَلیُسَلِّم فَاِنَّهُ یَنزِلَهُ البَرَکَهُ وَ تُونِسُهُ المَلائِکَهُ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هرگاه یکی از شما وارد خانه خود شد سلام کند زیرا سلام بر آن برکت فرود می آورد و فرشتگان با او انس می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الْأَمَانَةَ نِظَاماً لِلْأُمَّةِ</w:t>
      </w:r>
    </w:p>
    <w:p>
      <w:pPr>
        <w:pStyle w:val="BookText"/>
        <w:rPr/>
      </w:pPr>
      <w:r>
        <w:rPr>
          <w:rFonts w:ascii="IRNazanin" w:hAnsi="IRNazanin" w:eastAsia="IRNazanin"/>
          <w:color w:val="111111"/>
          <w:sz w:val="28"/>
          <w:sz w:val="28"/>
          <w:szCs w:val="28"/>
          <w:rtl w:val="true"/>
          <w:lang w:bidi="fa-IR"/>
        </w:rPr>
        <w:t>خداوند امامت را نظام امت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نقش نظم دهنده امت و جامعه را دارد اگر کسی بگوید زندگی بدون امام طالب هرج و مرج و از هم پاشیدن آحاد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لزوم وجود امام در یک جامعه را تا حدی ضروری می داند که اگر دسترسی به امام عادل ممکن نبود حتی وجود غیر عادل از نبودن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رد فکار خوارج و تندروی های آنها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بُدَّ لِلنَّاسِ مِنْ اءَمِیرٍ بَرٍّ اءَوْ فَاجِرٍا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مردم به ناچار نیازمند امیری هستند خواه امیری عادل و شایسته و خواه فاجر و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لَو لَم یَجعَلِ اللهُ لَهُم اِماماً قَیِّماً اَمیناً حافِظاً مُستَودِعاً لَدَرَسَتَ المِلَّهُ وَ ذَهَبَ الدِّینُ و غُیِّرتِ السُّنَّهُ </w:t>
      </w:r>
      <w:r>
        <w:rPr>
          <w:rStyle w:val="FootnoteAnchor"/>
          <w:rtl w:val="true"/>
        </w:rPr>
        <w:footnoteReference w:id="812"/>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تبارک و تعالی برای امت ومردم امانتی قرار نمی داد که قیم و امین و حافظ و نگهبان باشند ملت از بین می رفتند و دین از دست می رفت و سنت تغییر می کرد</w:t>
      </w:r>
      <w:r>
        <w:rPr>
          <w:rFonts w:eastAsia="IRNazanin" w:cs="IRNazanin"/>
          <w:color w:val="111111"/>
          <w:sz w:val="28"/>
          <w:szCs w:val="28"/>
          <w:rtl w:val="true"/>
          <w:lang w:bidi="fa-IR"/>
        </w:rPr>
        <w:t>.</w:t>
      </w:r>
      <w:bookmarkStart w:id="711" w:name="pg3482_24384"/>
    </w:p>
    <w:p>
      <w:pPr>
        <w:pStyle w:val="BookText"/>
        <w:rPr/>
      </w:pPr>
      <w:bookmarkEnd w:id="711"/>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الطَّاعَةَ تَعْظِیماً لِلْإِمَامَةِ</w:t>
      </w:r>
    </w:p>
    <w:p>
      <w:pPr>
        <w:pStyle w:val="BookText"/>
        <w:rPr/>
      </w:pPr>
      <w:r>
        <w:rPr>
          <w:rFonts w:ascii="IRNazanin" w:hAnsi="IRNazanin" w:eastAsia="IRNazanin"/>
          <w:color w:val="111111"/>
          <w:sz w:val="28"/>
          <w:sz w:val="28"/>
          <w:szCs w:val="28"/>
          <w:rtl w:val="true"/>
          <w:lang w:bidi="fa-IR"/>
        </w:rPr>
        <w:t>خدا اطاعت از امام را احترام به مقام امامت مقرر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ضرورت وجودامام ثابت شد حال ضرورت اطاعت از او مورد توجه قرار میگیرد امامان معصوم علیهم السلام مفترض الطاعه هستند یعنی اطاعت از دستورات و فرامین آنها واجب است و این فرمان خداست که</w:t>
      </w:r>
    </w:p>
    <w:p>
      <w:pPr>
        <w:pStyle w:val="BookText"/>
        <w:rPr/>
      </w:pP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شما که ایمان دارید خدا را فرمان برید و پیغمبر و کارداران خویش را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ورسول برای همگان مشخص است آیا اولی الامر کیانند؟</w:t>
      </w:r>
    </w:p>
    <w:p>
      <w:pPr>
        <w:pStyle w:val="BookText"/>
        <w:rPr/>
      </w:pPr>
      <w:r>
        <w:rPr>
          <w:rFonts w:ascii="IRNazanin" w:hAnsi="IRNazanin" w:eastAsia="IRNazanin"/>
          <w:color w:val="111111"/>
          <w:sz w:val="28"/>
          <w:sz w:val="28"/>
          <w:szCs w:val="28"/>
          <w:rtl w:val="true"/>
          <w:lang w:bidi="fa-IR"/>
        </w:rPr>
        <w:t>مرحوم طبرسی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اَصحابُنا فَاِنَّهُم رَوُوا عَنِ الباقِرِ و الصّادِق علیها السلام اِنَّ اولِی الاَمرِ هُمُ الاَئِمَّهُ مِن آلِ مُحَمَّدٍ صلی الله علیه و آله وسلم</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اما اصحاب ما همگی از امام باقر و امام صادق علیهم السلام روایت کرده اند که منظور از اولی الامر ائمه از آل محمد صلی الله علیه و آله وسلم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ابی العلاء می گوید در محضر امام صادق علیه السلام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قَولُنا فِی الاُوصِیاءِ اِنَّ طاعَتُهُم مُفتَرَضَهٌ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هُمُ الَّذینَ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اَطِیعُوا اللهَ وَ اَطیعُوا الرَّسُولَ وَ اُولِی الاَمر مِنکُم</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اعتقاد ما درباره پیشوایان دین آن است که اطاعتشان واجب است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امامان همان کسانی هستند که خداوند درباره ایشان فرموده</w:t>
      </w:r>
    </w:p>
    <w:p>
      <w:pPr>
        <w:pStyle w:val="BookText"/>
        <w:rPr/>
      </w:pPr>
      <w:r>
        <w:rPr>
          <w:rFonts w:ascii="Amiri" w:hAnsi="Amiri" w:eastAsia="Amiri" w:cs="Amiri"/>
          <w:color w:val="111111"/>
          <w:sz w:val="28"/>
          <w:sz w:val="28"/>
          <w:szCs w:val="28"/>
          <w:rtl w:val="true"/>
          <w:lang w:bidi="ar-SA"/>
        </w:rPr>
        <w:t>اَطِیعُوا اللهَ وَ اَطیعُوا الرَّسُولَ وَ اُولِی الاَمر مِنکُم</w:t>
      </w:r>
      <w:r>
        <w:rPr>
          <w:rFonts w:eastAsia="Amiri" w:cs="Amiri" w:ascii="Amiri" w:hAnsi="Amiri"/>
          <w:color w:val="111111"/>
          <w:sz w:val="28"/>
          <w:szCs w:val="28"/>
          <w:rtl w:val="true"/>
          <w:lang w:bidi="ar-SA"/>
        </w:rPr>
        <w:t>.</w:t>
      </w:r>
    </w:p>
    <w:p>
      <w:pPr>
        <w:pStyle w:val="Heading2"/>
        <w:numPr>
          <w:ilvl w:val="1"/>
          <w:numId w:val="1"/>
        </w:numPr>
        <w:rPr/>
      </w:pPr>
      <w:bookmarkStart w:id="712" w:name="__RefHeading___Toc3451923_2749589250"/>
      <w:bookmarkStart w:id="713" w:name="_Toc247"/>
      <w:bookmarkEnd w:id="712"/>
      <w:r>
        <w:rPr>
          <w:rtl w:val="true"/>
        </w:rPr>
        <w:t>ستمکاران را اینگونه قسم بدهید که او از حول و قوت خدا بیزار است</w:t>
      </w:r>
      <w:bookmarkEnd w:id="71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دویست و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أَحْلِفُوا الظَّالِمَ إِذَا أَرَدْتُمْ یَمِینَهُ بِأَنَّهُ بَرِی‌ءٌ مِنْ حَوْلِ اللَّهِ وَ قُوَّتِهِ فَإِنَّهُ إِذَا حَلَفَ بِهَا کَاذِباً عُوجِلَ الْعُقُوبَةَ وَ إِذَا حَلَفَ بِاللَّهِ الَّذِی لَا إِلَهَ إِلَّا</w:t>
      </w:r>
      <w:bookmarkStart w:id="714" w:name="pg3482_24385"/>
    </w:p>
    <w:p>
      <w:pPr>
        <w:pStyle w:val="BookText"/>
        <w:rPr/>
      </w:pPr>
      <w:bookmarkEnd w:id="714"/>
      <w:r>
        <w:rPr>
          <w:rFonts w:ascii="Amiri" w:hAnsi="Amiri" w:eastAsia="Amiri" w:cs="Amiri"/>
          <w:color w:val="111111"/>
          <w:sz w:val="28"/>
          <w:sz w:val="28"/>
          <w:szCs w:val="28"/>
          <w:rtl w:val="true"/>
          <w:lang w:bidi="ar-SA"/>
        </w:rPr>
        <w:t>هُوَ لَمْ یُعَاجَلْ لِأَنَّهُ قَدْ وَحَّدَ اللَّهَ تَعَالَی</w:t>
      </w:r>
    </w:p>
    <w:p>
      <w:pPr>
        <w:pStyle w:val="BookText"/>
        <w:rPr/>
      </w:pPr>
      <w:r>
        <w:rPr>
          <w:rFonts w:ascii="IRNazanin" w:hAnsi="IRNazanin" w:eastAsia="IRNazanin"/>
          <w:color w:val="111111"/>
          <w:sz w:val="28"/>
          <w:sz w:val="28"/>
          <w:szCs w:val="28"/>
          <w:rtl w:val="true"/>
          <w:lang w:bidi="fa-IR"/>
        </w:rPr>
        <w:t>ستمکار این گونه قسم بدهید که او از حول و قوت خدا بیزار است زیرا اگر به دروغ چنین قسمی بخورد در کیفرش شتاب شود و اگر قسم خورد به خدایی که جز او خدایی نیست در کیفرش شتاب شود و اگر قسم خورد به خدایی که جز او خدایی نیست در کیفرش شتاب نشود زیرا او خدا را یگانه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ذکر حوقله را آنقدر کارساز وپر قدرت می داند که حتی در انکار آن ستمکار را هر چند صاحب قدرت ظاهر میباشد از پای در می آورد پس نمی تواند از حول و قوه الهی بیزار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این ذکر در هر حال توصیه شده قدرت حفاظت فوق العاده ای در این ذکر هست به ویژه برای برون رفت از استرس و اضطراب مداومت به این ذکر شریف تاکید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وقتی در مخاطره خلفاء بنی العباس قرار می گرفت ذکر حوقله را به این شکل قرائت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حَولَ وَ لا قُوَّهَ اِلّا بِاللهِ العَلِیِّ العَظیم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و در پایان دعایی که علامه مجلسی از آن بزرگوار نقل می کند سفارش بر این ذکر دارد</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در پایان حرز امام رضا علیه السلام آخرین ذکری که تاکید شده ذکر شریف حوقله است</w:t>
      </w:r>
      <w:r>
        <w:rPr>
          <w:rFonts w:eastAsia="IRNazanin" w:cs="IRNazanin"/>
          <w:color w:val="111111"/>
          <w:sz w:val="28"/>
          <w:szCs w:val="28"/>
          <w:rtl w:val="true"/>
          <w:lang w:bidi="fa-IR"/>
        </w:rPr>
        <w:t xml:space="preserve">. </w:t>
      </w:r>
      <w:r>
        <w:rPr>
          <w:rStyle w:val="FootnoteAnchor"/>
          <w:rtl w:val="true"/>
        </w:rPr>
        <w:footnoteReference w:id="818"/>
      </w:r>
    </w:p>
    <w:p>
      <w:pPr>
        <w:pStyle w:val="Heading2"/>
        <w:numPr>
          <w:ilvl w:val="1"/>
          <w:numId w:val="1"/>
        </w:numPr>
        <w:rPr/>
      </w:pPr>
      <w:bookmarkStart w:id="715" w:name="__RefHeading___Toc3451925_2749589250"/>
      <w:bookmarkStart w:id="716" w:name="_Toc248"/>
      <w:bookmarkEnd w:id="715"/>
      <w:r>
        <w:rPr>
          <w:rtl w:val="true"/>
        </w:rPr>
        <w:t>ای فرزند آدم تو خود وصی خویش باش</w:t>
      </w:r>
      <w:r>
        <w:rPr>
          <w:rtl w:val="true"/>
        </w:rPr>
        <w:t>.</w:t>
      </w:r>
      <w:bookmarkEnd w:id="716"/>
    </w:p>
    <w:p>
      <w:pPr>
        <w:pStyle w:val="BookText"/>
        <w:rPr/>
      </w:pPr>
      <w:r>
        <w:rPr>
          <w:rFonts w:ascii="IRNazanin" w:hAnsi="IRNazanin" w:eastAsia="IRNazanin"/>
          <w:color w:val="111111"/>
          <w:sz w:val="28"/>
          <w:sz w:val="28"/>
          <w:szCs w:val="28"/>
          <w:rtl w:val="true"/>
          <w:lang w:bidi="fa-IR"/>
        </w:rPr>
        <w:t>دویست و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کُنْ وَصِیَّ نَفْسِکَ فِی مَالِکَ وَ اعْمَلْ فِیهِ مَا تُؤْثِرُ أَنْ یُعْمَلَ فِیهِ مِنْ بَعْدِکَ</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آدم تو خود وصی خویش در مالت باش و در آن چنان کن که دوست داری بعد از تو چنین کنند</w:t>
      </w:r>
      <w:r>
        <w:rPr>
          <w:rFonts w:eastAsia="IRNazanin" w:cs="IRNazanin"/>
          <w:color w:val="111111"/>
          <w:sz w:val="28"/>
          <w:szCs w:val="28"/>
          <w:rtl w:val="true"/>
          <w:lang w:bidi="fa-IR"/>
        </w:rPr>
        <w:t>.</w:t>
      </w:r>
      <w:bookmarkStart w:id="717" w:name="pg3482_24386"/>
    </w:p>
    <w:p>
      <w:pPr>
        <w:pStyle w:val="BookText"/>
        <w:rPr/>
      </w:pPr>
      <w:bookmarkEnd w:id="717"/>
      <w:r>
        <w:rPr>
          <w:rFonts w:ascii="IRNazanin" w:hAnsi="IRNazanin" w:eastAsia="IRNazanin"/>
          <w:color w:val="111111"/>
          <w:sz w:val="28"/>
          <w:sz w:val="28"/>
          <w:szCs w:val="28"/>
          <w:rtl w:val="true"/>
          <w:lang w:bidi="fa-IR"/>
        </w:rPr>
        <w:t>در وقع مولایمان امیرالمومنین علیه السلام می فرماید اگر خودت برای جهان آخرتت کاری انجام دادی و باقیات الصالحات از خود گذاشتی چه بهتر و الا با وصیت کردن و واگذار کردن به زنده ا اغلب به وصیت عمل نمی شود یا حداقل کم 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ها وصیت را به تاخیر می اندازند هر کس باید وصی خودش باشد یعنی تا نفس بالا می آید و توان مالی و جسمی دارد قدمی بردارد چرا که هیچ کس حتی فرزندان دلبند انسان به اندازه خود انسان دلسوز ما نیستند و گاه به خاطر ارث با هم نزاع و اختلاف و قطع رحم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بعضی حتی از متدینین از نوشتن یک وصیتنامه دریغ می کنند تا حداقل حتی ثلثی داشته باشند و برایشان صدقه جاریه ای بماند و عاقل آن است که تکلیف اموالش را در زمان حیاتش روشن کند به فقرا و مستمندان رسیدگی کند و هر آنچه را که در قدرت اوست از ثروت خویش به دیگران خیر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العاقِلَ مَن نَظَرَ فِی یَومِهِ لِغَدِهِ وَ سَعی فِی فَکاکِ نفسِهِ وَ عَمِلَ لِما لابُدَّلَهُ مِنهُ و لا مَحیصَ لَهُ عَنهُ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عاقل کسی است که امروز به فکر فردای خود باشد و در راه آزاد کردن خویش بکوشد و برای چیزی کار کند که چاره و گریزی از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 عَلَی العاقِلِ العَمَلُ لِلمَعادِ و الاِستِکثارُ مِنَ الزّادِ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شخص عاقل لازم است که برای معاد کار کند و توشه زیاد برگیرد</w:t>
      </w:r>
      <w:r>
        <w:rPr>
          <w:rFonts w:eastAsia="IRNazanin" w:cs="IRNazanin"/>
          <w:color w:val="111111"/>
          <w:sz w:val="28"/>
          <w:szCs w:val="28"/>
          <w:rtl w:val="true"/>
          <w:lang w:bidi="fa-IR"/>
        </w:rPr>
        <w:t>.</w:t>
      </w:r>
    </w:p>
    <w:p>
      <w:pPr>
        <w:pStyle w:val="Heading2"/>
        <w:numPr>
          <w:ilvl w:val="1"/>
          <w:numId w:val="1"/>
        </w:numPr>
        <w:rPr/>
      </w:pPr>
      <w:bookmarkStart w:id="718" w:name="__RefHeading___Toc3451927_2749589250"/>
      <w:bookmarkStart w:id="719" w:name="_Toc249"/>
      <w:bookmarkEnd w:id="718"/>
      <w:r>
        <w:rPr>
          <w:rtl w:val="true"/>
        </w:rPr>
        <w:t xml:space="preserve">تندخویی نمونه از جنون است </w:t>
      </w:r>
      <w:r>
        <w:rPr>
          <w:rtl w:val="true"/>
        </w:rPr>
        <w:t>:</w:t>
      </w:r>
      <w:bookmarkEnd w:id="719"/>
    </w:p>
    <w:p>
      <w:pPr>
        <w:pStyle w:val="BookText"/>
        <w:rPr/>
      </w:pPr>
      <w:r>
        <w:rPr>
          <w:rFonts w:ascii="IRNazanin" w:hAnsi="IRNazanin" w:eastAsia="IRNazanin"/>
          <w:color w:val="111111"/>
          <w:sz w:val="28"/>
          <w:sz w:val="28"/>
          <w:szCs w:val="28"/>
          <w:rtl w:val="true"/>
          <w:lang w:bidi="fa-IR"/>
        </w:rPr>
        <w:t>دویست و چهل 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الْحِدَّةُ ضَرْبٌ مِنَ الْجُنُونِ لِأَنَّ صَاحِبَهَا یَنْدَمُ فَإِنْ لَمْ یَنْدَمْ فَجُنُونُهُ مُسْتَحْکِمٌ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تندخویی و عصبانیت نمونه ای از دیونگی است زیرا آدم تندخو پشیمان</w:t>
      </w:r>
      <w:bookmarkStart w:id="720" w:name="pg3482_24387"/>
    </w:p>
    <w:p>
      <w:pPr>
        <w:pStyle w:val="BookText"/>
        <w:rPr/>
      </w:pPr>
      <w:bookmarkEnd w:id="720"/>
      <w:r>
        <w:rPr>
          <w:rFonts w:ascii="IRNazanin" w:hAnsi="IRNazanin" w:eastAsia="IRNazanin"/>
          <w:color w:val="111111"/>
          <w:sz w:val="28"/>
          <w:sz w:val="28"/>
          <w:szCs w:val="28"/>
          <w:rtl w:val="true"/>
          <w:lang w:bidi="fa-IR"/>
        </w:rPr>
        <w:t>می شودو اگر پشیمان نشود دیوانگی او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عصبانی حرکاتی انجام می دهد که مشابه اش را در افراد دیوانه سراغ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می زند می شکند گاه دست به اعمال بسیار زشت و شنیع می زند شاید مرتکب قتل و جنایت هم بشود دقیقا فرد عصبانی همین اعمال را در حین طغیان خشم و عصبانیت انجام می دهد پس عصبانیت شعبه از جنون است اکثر بعد از آنکه به حال عادی برمیگردند از کرده خود پشیمان می شوند گاهی عذرخواهی هم می کنند اما عده ای هم هستند عذرخواهی که نمی کنند پشیمان از کرده خویش نیز نیستند بلکه به کارهای خشن و تند خود ادامه می دهند اینها براستی دیوانه اند و بعضی از آنها را باید زنجیر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فرمود</w:t>
      </w:r>
    </w:p>
    <w:p>
      <w:pPr>
        <w:pStyle w:val="BookText"/>
        <w:rPr/>
      </w:pPr>
      <w:r>
        <w:rPr>
          <w:rFonts w:ascii="Amiri" w:hAnsi="Amiri" w:eastAsia="Amiri" w:cs="Amiri"/>
          <w:color w:val="111111"/>
          <w:sz w:val="28"/>
          <w:sz w:val="28"/>
          <w:szCs w:val="28"/>
          <w:rtl w:val="true"/>
          <w:lang w:bidi="ar-SA"/>
        </w:rPr>
        <w:t xml:space="preserve">اِنَّکُم اِن اَطَعتُم سَورَهَ الغَضَبِ اورَدَتکُم نِهایَهَ العَطَبِ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اگر از تندی عصبانیت فرمان برید شما را به نقطه پایان هلاکت برد</w:t>
      </w:r>
      <w:r>
        <w:rPr>
          <w:rFonts w:eastAsia="IRNazanin" w:cs="IRNazanin"/>
          <w:color w:val="111111"/>
          <w:sz w:val="28"/>
          <w:szCs w:val="28"/>
          <w:rtl w:val="true"/>
          <w:lang w:bidi="fa-IR"/>
        </w:rPr>
        <w:t>.</w:t>
      </w:r>
    </w:p>
    <w:p>
      <w:pPr>
        <w:pStyle w:val="Heading2"/>
        <w:numPr>
          <w:ilvl w:val="1"/>
          <w:numId w:val="1"/>
        </w:numPr>
        <w:rPr/>
      </w:pPr>
      <w:bookmarkStart w:id="721" w:name="__RefHeading___Toc3451929_2749589250"/>
      <w:bookmarkStart w:id="722" w:name="_Toc250"/>
      <w:bookmarkEnd w:id="721"/>
      <w:r>
        <w:rPr>
          <w:rtl w:val="true"/>
        </w:rPr>
        <w:t>سلامتی بدن در کمی حسادت است</w:t>
      </w:r>
      <w:bookmarkEnd w:id="722"/>
    </w:p>
    <w:p>
      <w:pPr>
        <w:pStyle w:val="BookText"/>
        <w:rPr/>
      </w:pPr>
      <w:r>
        <w:rPr>
          <w:rFonts w:ascii="IRNazanin" w:hAnsi="IRNazanin" w:eastAsia="IRNazanin"/>
          <w:color w:val="111111"/>
          <w:sz w:val="28"/>
          <w:sz w:val="28"/>
          <w:szCs w:val="28"/>
          <w:rtl w:val="true"/>
          <w:lang w:bidi="fa-IR"/>
        </w:rPr>
        <w:t>دویست و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الْجَسَدِ مِنْ قِلَّةِ الْحَسَدِ</w:t>
      </w:r>
    </w:p>
    <w:p>
      <w:pPr>
        <w:pStyle w:val="BookText"/>
        <w:rPr/>
      </w:pPr>
      <w:r>
        <w:rPr>
          <w:rFonts w:ascii="IRNazanin" w:hAnsi="IRNazanin" w:eastAsia="IRNazanin"/>
          <w:color w:val="111111"/>
          <w:sz w:val="28"/>
          <w:sz w:val="28"/>
          <w:szCs w:val="28"/>
          <w:rtl w:val="true"/>
          <w:lang w:bidi="fa-IR"/>
        </w:rPr>
        <w:t>سلامتی بدن در کمی حسادت است</w:t>
      </w:r>
    </w:p>
    <w:p>
      <w:pPr>
        <w:pStyle w:val="BookText"/>
        <w:rPr/>
      </w:pPr>
      <w:r>
        <w:rPr>
          <w:rFonts w:ascii="IRNazanin" w:hAnsi="IRNazanin" w:eastAsia="IRNazanin"/>
          <w:color w:val="111111"/>
          <w:sz w:val="28"/>
          <w:sz w:val="28"/>
          <w:szCs w:val="28"/>
          <w:rtl w:val="true"/>
          <w:lang w:bidi="fa-IR"/>
        </w:rPr>
        <w:t>حسود خودخوری می کند دائما در رنج و عذاب است که چرا دیگران کارشان رونق یافته ولی او به آن نعمت ها نایل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درجه حسادت پایین باشد سلامتی به همان نسبت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مومن با غیر آن است که اگر حسادت به سراغش بیاید فورا فراموش میکند و به آن بها نمی دهد ولی غیر مومن آنقدر این صفت زشت را در خود تقویت می کند تا منجر به اسباب زحمت خود و محسود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رسول الله صلی الله علیه و آله وسلم می فرمود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حَسَدتَ فَلا تَبغِ </w:t>
      </w:r>
      <w:r>
        <w:rPr>
          <w:rStyle w:val="FootnoteAnchor"/>
          <w:rtl w:val="true"/>
        </w:rPr>
        <w:footnoteReference w:id="822"/>
      </w:r>
      <w:bookmarkStart w:id="723" w:name="pg3482_24388"/>
    </w:p>
    <w:p>
      <w:pPr>
        <w:pStyle w:val="BookText"/>
        <w:rPr/>
      </w:pPr>
      <w:bookmarkEnd w:id="723"/>
      <w:r>
        <w:rPr>
          <w:rFonts w:ascii="IRNazanin" w:hAnsi="IRNazanin" w:eastAsia="IRNazanin"/>
          <w:color w:val="111111"/>
          <w:sz w:val="28"/>
          <w:sz w:val="28"/>
          <w:szCs w:val="28"/>
          <w:rtl w:val="true"/>
          <w:lang w:bidi="fa-IR"/>
        </w:rPr>
        <w:t>هر وقت حسادت به سراغت آمد ستم مکن یعنی به احتمال زیاد حسادت به سراغ همه غیر از معصومین می آید ولی دقت داشته باش از مرز دلت خارج نشود تا مجبور شوی آن را پیاده کنی و به مرحله عمل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امام صادق علیه السلام برای فرار از حسادت می فرماید</w:t>
      </w:r>
    </w:p>
    <w:p>
      <w:pPr>
        <w:pStyle w:val="BookText"/>
        <w:rPr/>
      </w:pPr>
      <w:r>
        <w:rPr>
          <w:rFonts w:ascii="Amiri" w:hAnsi="Amiri" w:eastAsia="Amiri" w:cs="Amiri"/>
          <w:color w:val="111111"/>
          <w:sz w:val="28"/>
          <w:sz w:val="28"/>
          <w:szCs w:val="28"/>
          <w:rtl w:val="true"/>
          <w:lang w:bidi="ar-SA"/>
        </w:rPr>
        <w:t xml:space="preserve">وَ لکِن تَیَمَّنی مِثلَهُما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مومن هیچ گاه زوال نعمت را از دیگران نمی خواهد بلکه آرزو می کند که مانند آنها را داشته باشد این حالت را غبطه می گویند که البته ضرری ندارد برخلاف حسادت که هم برای حسود مضر است و هم برای محسود</w:t>
      </w:r>
      <w:r>
        <w:rPr>
          <w:rFonts w:eastAsia="IRNazanin" w:cs="IRNazanin"/>
          <w:color w:val="111111"/>
          <w:sz w:val="28"/>
          <w:szCs w:val="28"/>
          <w:rtl w:val="true"/>
          <w:lang w:bidi="fa-IR"/>
        </w:rPr>
        <w:t>.</w:t>
      </w:r>
    </w:p>
    <w:p>
      <w:pPr>
        <w:pStyle w:val="Heading2"/>
        <w:numPr>
          <w:ilvl w:val="1"/>
          <w:numId w:val="1"/>
        </w:numPr>
        <w:rPr/>
      </w:pPr>
      <w:bookmarkStart w:id="724" w:name="__RefHeading___Toc3451931_2749589250"/>
      <w:bookmarkStart w:id="725" w:name="_Toc251"/>
      <w:bookmarkEnd w:id="724"/>
      <w:r>
        <w:rPr>
          <w:rtl w:val="true"/>
        </w:rPr>
        <w:t>شاد کردن دل مومن و کسب مکارم اخلاق</w:t>
      </w:r>
      <w:bookmarkEnd w:id="725"/>
    </w:p>
    <w:p>
      <w:pPr>
        <w:pStyle w:val="BookText"/>
        <w:rPr/>
      </w:pPr>
      <w:r>
        <w:rPr>
          <w:rFonts w:ascii="IRNazanin" w:hAnsi="IRNazanin" w:eastAsia="IRNazanin"/>
          <w:color w:val="111111"/>
          <w:sz w:val="28"/>
          <w:sz w:val="28"/>
          <w:szCs w:val="28"/>
          <w:rtl w:val="true"/>
          <w:lang w:bidi="fa-IR"/>
        </w:rPr>
        <w:t>دویست و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مُرْ أَهْلَکَ أَنْ یَرُوحُوا فِی کَسْبِ الْمَکَارِمِ وَ یُدْلِجُوا فِی حَاجَةِ مَنْ هُوَ نَائِمٌ فَوَالَّذِی وَسِعَ سَمْعُهُ الْأَصْوَاتَ مَا مِنْ أَحَدٍ أَوْدَعَ قَلْباً سُرُوراً إِلَّا وَ خَلَقَ اللَّهُ لَهُ مِنْ ذَلِکَ السُّرُورِ لُطْفاً فَإِذَا نَزَلَتْ بِهِ نَائِبَةٌ جَرَی إِلَیْهَا کَالْمَاءِ فِی انْحِدَارِهِ حَتَّی یَطْرُدَهَا عَنْهُ کَمَا تُطْرَدُ غَرِیبَةُ الْإِبِلِ</w:t>
      </w:r>
    </w:p>
    <w:p>
      <w:pPr>
        <w:pStyle w:val="BookText"/>
        <w:rPr/>
      </w:pPr>
      <w:r>
        <w:rPr>
          <w:rFonts w:ascii="IRNazanin" w:hAnsi="IRNazanin" w:eastAsia="IRNazanin"/>
          <w:color w:val="111111"/>
          <w:sz w:val="28"/>
          <w:sz w:val="28"/>
          <w:szCs w:val="28"/>
          <w:rtl w:val="true"/>
          <w:lang w:bidi="fa-IR"/>
        </w:rPr>
        <w:t>ای کمیل خانواده ات را امر کن تا روزها به دنبال کسب مکارم اخلاق روند و شبها حاجت آنهایی را که در خوابن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شنوایی او تمام صداها را احاطه نموده هیچ کس نیست که در قلبی شادی ایجاد کند مگر اینکه خداوند در برابر این شادی کردن لطفی برای او می افریند و چون بر روی مصیبتی رسد آن لطف الهی مانند آبی سرازیر شود تا آن مصیبت را از او دور گرداند چنانکه شتر غریبه را از خود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سفارش مهم در بیان امام علیه السلام مشاهده می شود که اولی علت است و دومی معلول چرا که هر خانواده ای که کسب مکارم اخلاق کند همان اخلاق حمیده عامل می شود تا به خلق خدا رسیدگی کند و قلبی را شاد نماید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 گرفتن مکارم اخلاق الزامی است انسان منهای اخلاق شایسته محروم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چیز است بالاترین و لازم ترین علمی که باید فرا بگیریم علم اخلاق است امام کاظم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الزَمُ العِلمِ لَکَ مادَلَّکَ عَلی صِلاحِ قَلبِکَ وَ اَظهَرَ لَکَ فِسادَهُ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لازم ترین علم ها برای تو آن علمی است که دل و ضمیرت را اصلاح کند و فساد اخلاق ترا ظاهر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علم غیر از علم اخلاق است امام علیه السلام وقتی به فراگیری علم اخلاق درباره خود می رسد اینگونه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قَرَنَ اللَّهُ بِهِ صَلّی اللّهُ عَلَیْهِ وَ آلِهِ مِنْ لَدُنْ اءَنْ کانَ فَطِیما اءَعْظَمَ مَلَکٍ مِنْ مَلاَئِکَتِهِ، یَسْلُکُ بِهِ طَرِیقَ الْمَکارِمِ، وَ مَحاسِنَ اءَخْلاقِ الْعالَمِ، لَیْلَهُ وَ 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کُنْتُ اءَتَّبِعُهُ اتِّباعَ الْفَصِیلِ اءَثَرَ اءُمِّهِ، یَرْفَعُ لِی فِی کُلِّ یَوْمٍ مِنْ اءَخْلاقِهِ عَلَما، وَ یَأْمُرُنِی بِالاقْتِداءِ بِهِ</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خداوند از همان هنگامی که رسول الله صلی الله علیه و آله وسلم از شیر گرفته شد برای آن گرامی فرشته ای عظیم الشان را همنشین فرمود تا راه های مکارم اخلاق را بپیماید و محاسن اخلاق جهانیان را شب و روز به او یادآوری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من همانند بچه شتری که مادرش را رها نمی کند به دنبال پیامبر در حرکت بودم و آن بزرگوار هر روز برای من از اخلاق خود نشانه ای برپا می داشت و مرا به پیروی از آن می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که حتی رسول خدا صلی الله علیه وآله وسلم و بعد از ایشان امیرالمومنین علی علیه السلام هم از کسب مکارم اخلاق استثناءنبوده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بزرگ خانواده ممور است نخست خود را به اخلاق پسندیده آراسته کند و بعد خانواده اش خویش را ترغیب به کسب مکارم اخلاق نماید پدر و مادر موظفند که فضای خانه را چنان پاکیزه نگه دارند که نونهالانشان زمینه شکوفایی استعدادهای نهفته در درون خود را برای فرا گرفتن خلق خوب داشته باشند و تا آن زمینه و فضا آماده نشود کاری از پیش نمی رود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bookmarkStart w:id="726" w:name="pg3482_24390"/>
    </w:p>
    <w:p>
      <w:pPr>
        <w:pStyle w:val="BookText"/>
        <w:rPr/>
      </w:pPr>
      <w:bookmarkEnd w:id="726"/>
      <w:r>
        <w:rPr>
          <w:rFonts w:ascii="Amiri" w:hAnsi="Amiri" w:eastAsia="Amiri" w:cs="Amiri"/>
          <w:color w:val="111111"/>
          <w:sz w:val="28"/>
          <w:sz w:val="28"/>
          <w:szCs w:val="28"/>
          <w:rtl w:val="true"/>
          <w:lang w:bidi="ar-SA"/>
        </w:rPr>
        <w:t xml:space="preserve">لِاَنَّ اللهَ اَبی اَن یَترُکَ الطافَهُ وَ حَسنَ الخُلقِ اِلّا فِی مَطایا نورِهِ الاَعلی و جَمالِهِ الاَزکی لِاَنَّها خِصلَهٌ یَختَصُّ بِها الاَعرَفینَ بِهِ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خداوند متعال خودداری میکند از افاضه الطاف مخصوص و فیض خوی پسندیده مگر درباره کسانی که محل نور اعلا و جمال پاک احدیت هستند و این صفات مخصوص اشخاصی است که به پروردگار متعال معرفت کامل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بیان امام علیه السلام که عرض کردم معلول اخلاق خوب است از جمله کارهای خداپسندانه ای است که ثواب زیادی بر آن متربت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 کردن دل مومن به ویژه با رفع گرفتاری های مادی و غم و غصه ای که برای او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دعای مکارم الاخلاق یکی از درخواست هایش از پروردگار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اَجرِ لِلنّاسِ عَلی یَدِیَ الخَیرَ و لا تَمحَقهُ بِالمَنِّ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پروردگارا به دست من کار خیر مردم را اجرا کن ولی با منت گذاری من از بینش مبر</w:t>
      </w:r>
      <w:r>
        <w:rPr>
          <w:rFonts w:eastAsia="IRNazanin" w:cs="IRNazanin"/>
          <w:color w:val="111111"/>
          <w:sz w:val="28"/>
          <w:szCs w:val="28"/>
          <w:rtl w:val="true"/>
          <w:lang w:bidi="fa-IR"/>
        </w:rPr>
        <w:t>.</w:t>
      </w:r>
    </w:p>
    <w:p>
      <w:pPr>
        <w:pStyle w:val="Heading2"/>
        <w:numPr>
          <w:ilvl w:val="1"/>
          <w:numId w:val="1"/>
        </w:numPr>
        <w:rPr/>
      </w:pPr>
      <w:bookmarkStart w:id="727" w:name="__RefHeading___Toc3451933_2749589250"/>
      <w:bookmarkStart w:id="728" w:name="_Toc252"/>
      <w:bookmarkEnd w:id="727"/>
      <w:r>
        <w:rPr>
          <w:rtl w:val="true"/>
        </w:rPr>
        <w:t>با صدقه دادن رفع فقر کن</w:t>
      </w:r>
      <w:bookmarkEnd w:id="728"/>
    </w:p>
    <w:p>
      <w:pPr>
        <w:pStyle w:val="BookText"/>
        <w:rPr/>
      </w:pPr>
      <w:r>
        <w:rPr>
          <w:rFonts w:ascii="IRNazanin" w:hAnsi="IRNazanin" w:eastAsia="IRNazanin"/>
          <w:color w:val="111111"/>
          <w:sz w:val="28"/>
          <w:sz w:val="28"/>
          <w:szCs w:val="28"/>
          <w:rtl w:val="true"/>
          <w:lang w:bidi="fa-IR"/>
        </w:rPr>
        <w:t>دویست و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أَمْلَقْتُمْ فَتَاجِرُوا اللَّهَ بِالصَّدَقَةِ</w:t>
      </w:r>
    </w:p>
    <w:p>
      <w:pPr>
        <w:pStyle w:val="BookText"/>
        <w:rPr/>
      </w:pPr>
      <w:r>
        <w:rPr>
          <w:rFonts w:ascii="IRNazanin" w:hAnsi="IRNazanin" w:eastAsia="IRNazanin"/>
          <w:color w:val="111111"/>
          <w:sz w:val="28"/>
          <w:sz w:val="28"/>
          <w:szCs w:val="28"/>
          <w:rtl w:val="true"/>
          <w:lang w:bidi="fa-IR"/>
        </w:rPr>
        <w:t>هرگاه دست شما از مال دنیا خالی شد با صدقه دادن با خدا داد و ستد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خواننده گرامی بگوید طرف اگر ثروت دنیا را داشته باشد دیگر فقیر نیست تا به مداوای فقرش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کنم منظور امام علیه السلام این است که در عین نداری اگر به اندازه قدرتش و بسیار مختصر هم که شده به کسی صدقه بدهد از برکت عملش زندگی اش رونق می یابد و گره کارش باز می شود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 خداوند متعال فرموده است بعضی از بندگان من نصف خرمایی را صدقه می دهند آن نصف خرما را برای او می پرورانم تا جایی که آن را</w:t>
      </w:r>
      <w:bookmarkStart w:id="729" w:name="pg3482_24391"/>
    </w:p>
    <w:p>
      <w:pPr>
        <w:pStyle w:val="BookText"/>
        <w:rPr/>
      </w:pPr>
      <w:bookmarkEnd w:id="729"/>
      <w:r>
        <w:rPr>
          <w:rFonts w:ascii="IRNazanin" w:hAnsi="IRNazanin" w:eastAsia="IRNazanin"/>
          <w:color w:val="111111"/>
          <w:sz w:val="28"/>
          <w:sz w:val="28"/>
          <w:szCs w:val="28"/>
          <w:rtl w:val="true"/>
          <w:lang w:bidi="fa-IR"/>
        </w:rPr>
        <w:t>مانند کوه احد می گردانم</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کرم پروردگار این است با یک نصف خرما پاداش چندین هزار برابر می دهد و به طور کلی صدقه سبب توسعه روزی می شود و کلید 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امام بزرگوار یکبار به فرزندش محمد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کَمْ فَضَلَ مِنْ تِلْکَ النَّفَقَةِ؟ قَالَ أَرْبَعُونَ دِینَاراً قَالَ اخْرُجْ فَتَصَدَّقْ بِهَا قَالَ إِنَّهُ لَمْ یَبْقَ مَعِی غَیْرُهَا قَالَ تَصَدَّقْ بِهَا فَإِنَ اللَّهَ عَزَّ وَ جَلَّ یُخْلِفُهَا أَ مَا عَلِمْتَ أَنَّ لِکُلِّ شَیْ‌ءٍ مِفْتَاحاً وَ مِفْتَاحُ الرِّزْقِ الصَّدَقَةُ فَتَصَدَّقْ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فَمَا لَبِثَ أَبُو عَبْدِ اللَّهِ علیه السلام الاّ عَشَرَةَ أَیَّامٍ حَتَّی جَاءَهُ مِنْ مَوْضِعٍ أَرْبَعَةُ آلَافِ دِینَارٍ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فرزندم از آن خرجی چقدر اضافه آمده است؟ عرض کرد چهل دینار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آنها را صدقه بده عرض کردم فقط همین چهل دینار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آنها را صدقه بده زیرا خدای عزوجل عوضش را می دهد مگر نمی دانی که چیزی کلیدی دارد و کلید روزی صدقه است پس آن چهل دینار را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می گوید من این کار را کردم اما ده روز بیشتر بر امام صادق علیه السلام نگذشت که جایی چهار هزار دینار به ایشان رسید</w:t>
      </w:r>
      <w:r>
        <w:rPr>
          <w:rFonts w:eastAsia="IRNazanin" w:cs="IRNazanin"/>
          <w:color w:val="111111"/>
          <w:sz w:val="28"/>
          <w:szCs w:val="28"/>
          <w:rtl w:val="true"/>
          <w:lang w:bidi="fa-IR"/>
        </w:rPr>
        <w:t>.</w:t>
      </w:r>
    </w:p>
    <w:p>
      <w:pPr>
        <w:pStyle w:val="Heading2"/>
        <w:numPr>
          <w:ilvl w:val="1"/>
          <w:numId w:val="1"/>
        </w:numPr>
        <w:rPr/>
      </w:pPr>
      <w:bookmarkStart w:id="730" w:name="__RefHeading___Toc3451935_2749589250"/>
      <w:bookmarkStart w:id="731" w:name="_Toc253"/>
      <w:bookmarkEnd w:id="730"/>
      <w:r>
        <w:rPr>
          <w:rtl w:val="true"/>
        </w:rPr>
        <w:t>وفا با بیوفایان درست نیست</w:t>
      </w:r>
      <w:bookmarkEnd w:id="731"/>
    </w:p>
    <w:p>
      <w:pPr>
        <w:pStyle w:val="BookText"/>
        <w:rPr/>
      </w:pPr>
      <w:r>
        <w:rPr>
          <w:rFonts w:ascii="IRNazanin" w:hAnsi="IRNazanin" w:eastAsia="IRNazanin"/>
          <w:color w:val="111111"/>
          <w:sz w:val="28"/>
          <w:sz w:val="28"/>
          <w:szCs w:val="28"/>
          <w:rtl w:val="true"/>
          <w:lang w:bidi="fa-IR"/>
        </w:rPr>
        <w:t>دویست و 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لِأَهْلِ الْغَدْرِ غَدْرٌ عِنْدَ اللَّهِ وَ الْغَدْرُ بِأَهْلِ الْغَدْرِ وَفَاءٌ عِنْدَ اللَّهِ</w:t>
      </w:r>
    </w:p>
    <w:p>
      <w:pPr>
        <w:pStyle w:val="BookText"/>
        <w:rPr/>
      </w:pPr>
      <w:r>
        <w:rPr>
          <w:rFonts w:ascii="IRNazanin" w:hAnsi="IRNazanin" w:eastAsia="IRNazanin"/>
          <w:color w:val="111111"/>
          <w:sz w:val="28"/>
          <w:sz w:val="28"/>
          <w:szCs w:val="28"/>
          <w:rtl w:val="true"/>
          <w:lang w:bidi="fa-IR"/>
        </w:rPr>
        <w:t>وفا نمودن با بی وفایان بی وفایی با خداست و بی وفایی با بی وفایان وفا نمودن با خداست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اینقدر سفارش شده که برای وفای به عهد و پیمان بین کافر و مسلمان و مومن و فاسق فرق نگذارید در عین حال امام علیه السلام می فرماید آدم های بدقول و نیرنگ باز که قصد فریب ما را دارند وفای به آنها بی وفایی با خداست بلکه تکلیف</w:t>
      </w:r>
      <w:bookmarkStart w:id="732" w:name="pg3482_24392"/>
    </w:p>
    <w:p>
      <w:pPr>
        <w:pStyle w:val="BookText"/>
        <w:rPr/>
      </w:pPr>
      <w:bookmarkEnd w:id="732"/>
      <w:r>
        <w:rPr>
          <w:rFonts w:ascii="IRNazanin" w:hAnsi="IRNazanin" w:eastAsia="IRNazanin"/>
          <w:color w:val="111111"/>
          <w:sz w:val="28"/>
          <w:sz w:val="28"/>
          <w:szCs w:val="28"/>
          <w:rtl w:val="true"/>
          <w:lang w:bidi="fa-IR"/>
        </w:rPr>
        <w:t>بیوفایی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افراد بی وفا وقتی وفاداری را از اهل وفا می بینند در کارشان گستاخ تر شده و حمل به ضعف و نفهمیدن وفاداران می کنند بنابراین برای ادب کردنشان و برای آنکه جری نشوند باید به آنها بی وفایی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عینی و نمونه بارز در سطح بین الملل کسانی هستند که منشور سازمان ملل متحد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بعد از جنگ دوم جهانی جنگ و خونریزی و مظلوم کشی و زورگویی تمام شود و صاحبان قدرت قول دادند ملت ها را به استثمار و استعمار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همه دروغ بود و به اکثر وعده هایی که دادند عمل نکردند پس بر ماست که مقابله به مثل کنیم و طبق فرمایش مولایمان امیرالمومنین به وعده هایمان به زورگویان عمل نکنیم که این کار وفا نمودن با خداست</w:t>
      </w:r>
      <w:r>
        <w:rPr>
          <w:rFonts w:eastAsia="IRNazanin" w:cs="IRNazanin"/>
          <w:color w:val="111111"/>
          <w:sz w:val="28"/>
          <w:szCs w:val="28"/>
          <w:rtl w:val="true"/>
          <w:lang w:bidi="fa-IR"/>
        </w:rPr>
        <w:t>.</w:t>
      </w:r>
    </w:p>
    <w:p>
      <w:pPr>
        <w:pStyle w:val="Heading2"/>
        <w:numPr>
          <w:ilvl w:val="1"/>
          <w:numId w:val="1"/>
        </w:numPr>
        <w:rPr/>
      </w:pPr>
      <w:bookmarkStart w:id="733" w:name="__RefHeading___Toc3451937_2749589250"/>
      <w:bookmarkStart w:id="734" w:name="_Toc254"/>
      <w:bookmarkEnd w:id="733"/>
      <w:r>
        <w:rPr>
          <w:rtl w:val="true"/>
        </w:rPr>
        <w:t>مهلت دادن خدا امتحان است</w:t>
      </w:r>
      <w:bookmarkEnd w:id="734"/>
    </w:p>
    <w:p>
      <w:pPr>
        <w:pStyle w:val="BookText"/>
        <w:rPr/>
      </w:pPr>
      <w:r>
        <w:rPr>
          <w:rFonts w:ascii="IRNazanin" w:hAnsi="IRNazanin" w:eastAsia="IRNazanin"/>
          <w:color w:val="111111"/>
          <w:sz w:val="28"/>
          <w:sz w:val="28"/>
          <w:szCs w:val="28"/>
          <w:rtl w:val="true"/>
          <w:lang w:bidi="fa-IR"/>
        </w:rPr>
        <w:t>دویست و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مُسْتَدْرَجٍ بِالْإِحْسَانِ إِلَیْهِ وَ مَغْرُورٍ بِالسَّتْرِ عَلَیْهِ وَ مَفْتُونٍ بِحُسْنِ الْقَوْلِ فِیهِ وَ مَا ابْتَلَی اللَّهُ سُبْحَانَهُ أَحَداً بِمِثْلِ الْإِمْلَاءِ لَهُ</w:t>
      </w:r>
    </w:p>
    <w:p>
      <w:pPr>
        <w:pStyle w:val="BookText"/>
        <w:rPr/>
      </w:pPr>
      <w:r>
        <w:rPr>
          <w:rFonts w:ascii="IRNazanin" w:hAnsi="IRNazanin" w:eastAsia="IRNazanin"/>
          <w:color w:val="111111"/>
          <w:sz w:val="28"/>
          <w:sz w:val="28"/>
          <w:szCs w:val="28"/>
          <w:rtl w:val="true"/>
          <w:lang w:bidi="fa-IR"/>
        </w:rPr>
        <w:t>چه بسیار گنهکارانی که خداوند برای اتمام حجت بتدریج به آنها نیکی کند ولی به عذاب نزدیکشان سازد و چه بسیار افرادی که به خاطر تعریف و تمجید مردم گرفتار عجیب وغرور شدند و خداوند هیچ کس را مثل کسی که او را در زندگی مهلت داده امتحان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از همه مهمتر در بیان امام علیه السلام به نظر می آید مهلت دادن خداست که هم جنبه اتمام حجت دارد و هم 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گنهکار اگر در دوران امهال توبه کند توفیق بزرگی است امام علیه السلام سفارش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اللَّهِ، الْآنَ فَاعْمَلُوا وَالْاءَلْسُنُ مُطْلَقَةٌ، وَالْاءَبْدانُ صَحِیحَةٌ، وَالْاءَعْضاءُ لَدْنَةٌ</w:t>
      </w:r>
      <w:r>
        <w:rPr>
          <w:rStyle w:val="FootnoteAnchor"/>
          <w:rtl w:val="true"/>
        </w:rPr>
        <w:footnoteReference w:id="830"/>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اکنون که زبان ها باز و بدن ها تندرست و اندام فرمانبرند کاری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مهلت داده شد ولی توفیق توبه پیدا نشد بر وزر و وبال گنهکار افزوده می شود و در امتحان 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کافران خطاب به پیامبر صلی الله علیه و آله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وَاصْبِرْ عَلَی مَا یَقُولُونَ وَاهْجُرْهُمْ هَجْرًا جَمِیلًا وَذَرْنِی وَالْمُکَذِّبِینَ أُولِی النَّعْمَةِ وَمَهِّلْهُمْ قَلِیلًا إِنَّ لَدَیْنَا أَنْکَالًا وَجَحِیمًا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به آنچه کافران می گویند صبوری کن و به طرز شایسته ای از آنان دوری کن مرا با تکذیب کنندگانی که دارای نعمت هستند واگذار و به آنها کمی مهلت بده که نزد ما زنجیرها و دوزخ هست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امتحان دیگری را بیان فرمود درباره کسانی که ظرفیت تعریف و تمجید را ندارند و اسیر عجب و غرور می شوند</w:t>
      </w:r>
      <w:r>
        <w:rPr>
          <w:rFonts w:eastAsia="IRNazanin" w:cs="IRNazanin"/>
          <w:color w:val="111111"/>
          <w:sz w:val="28"/>
          <w:szCs w:val="28"/>
          <w:rtl w:val="true"/>
          <w:lang w:bidi="fa-IR"/>
        </w:rPr>
        <w:t>.</w:t>
      </w:r>
      <w:bookmarkStart w:id="735" w:name="pg3482_24394"/>
    </w:p>
    <w:p>
      <w:pPr>
        <w:pStyle w:val="Heading2"/>
        <w:numPr>
          <w:ilvl w:val="1"/>
          <w:numId w:val="1"/>
        </w:numPr>
        <w:rPr/>
      </w:pPr>
      <w:bookmarkStart w:id="736" w:name="__RefHeading___Toc3451939_2749589250"/>
      <w:bookmarkStart w:id="737" w:name="_Toc255"/>
      <w:bookmarkEnd w:id="735"/>
      <w:bookmarkEnd w:id="736"/>
      <w:r>
        <w:rPr>
          <w:rtl w:val="true"/>
        </w:rPr>
        <w:t>کلماتی حکمت آمیز امام علیه السلام که دور از ذهن است</w:t>
      </w:r>
      <w:bookmarkEnd w:id="737"/>
    </w:p>
    <w:p>
      <w:pPr>
        <w:pStyle w:val="BookText"/>
        <w:rPr/>
      </w:pPr>
      <w:r>
        <w:rPr>
          <w:rFonts w:ascii="IRNazanin" w:hAnsi="IRNazanin" w:eastAsia="IRNazanin"/>
          <w:color w:val="111111"/>
          <w:sz w:val="28"/>
          <w:sz w:val="28"/>
          <w:szCs w:val="28"/>
          <w:rtl w:val="true"/>
          <w:lang w:bidi="fa-IR"/>
        </w:rPr>
        <w:t>در این فصل بین سخنان حکمت آمیز مولایمان علی علیه السلام سید شریف رضی رحمه الله علیه چند فرازی از کلمات امیرالمومنین علیه السلام را انتخاب نموده که معنی آن دور از ذهن است و محتاج شرح و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همان طور که گذشت همه سخنان آن بزرگوار نیاز به شرح و تفسیر دارد ولی این نه موردی که از نظرتان می گذرد نیاز به توضیح بیشتر دارد شخص سیدرضی به شرح آنها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کانَ ذلِکَ ضَرَبَ یَعسُوبُ الدّینِ بِذَنبِهِ فَیَجتَمِعُونَ اِلَیهِ کَما یَجتَمِعُ قَزَعُ الخَریف</w:t>
      </w:r>
    </w:p>
    <w:p>
      <w:pPr>
        <w:pStyle w:val="BookText"/>
        <w:rPr/>
      </w:pPr>
      <w:r>
        <w:rPr>
          <w:rFonts w:ascii="IRNazanin" w:hAnsi="IRNazanin" w:eastAsia="IRNazanin"/>
          <w:color w:val="111111"/>
          <w:sz w:val="28"/>
          <w:sz w:val="28"/>
          <w:szCs w:val="28"/>
          <w:rtl w:val="true"/>
          <w:lang w:bidi="fa-IR"/>
        </w:rPr>
        <w:t>چون چنین زمانی فرا رسد که پیشوای مردم در زمین مستقر گردد انسان ها چون ابرهای پراکنده پاییزی به یکدیگر می پیوندند و گرد او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یعسوب الدین یعنی سید بزرگواری که آن روز امور مردم را به دست می گیرد و قزع به معنای پاره ابرهایی است که آبی از آنها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اشاره به ظهور امام زمان علیه السلام دارد که در هنگامه ظهور یاران و دوستداران حضرت گرد آن گرامی جمع می شوند و اعلان آمادگی یاری اش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عصر عجل الله تعالی قیام کند به کعبه تکیه دهد و سیصد و سیزده نفر گردش حلقه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سخنی که می گوید این آیه است</w:t>
      </w:r>
    </w:p>
    <w:p>
      <w:pPr>
        <w:pStyle w:val="BookText"/>
        <w:rPr/>
      </w:pPr>
      <w:r>
        <w:rPr>
          <w:rFonts w:ascii="Amiri" w:hAnsi="Amiri" w:eastAsia="Amiri" w:cs="Amiri"/>
          <w:color w:val="111111"/>
          <w:sz w:val="28"/>
          <w:sz w:val="28"/>
          <w:szCs w:val="28"/>
          <w:rtl w:val="true"/>
          <w:lang w:bidi="ar-SA"/>
        </w:rPr>
        <w:t xml:space="preserve">بَقِیَّتُ اللَّهِ خَیْرٌ لَکُمْ إِنْ کُنْتُمْ مُؤْمِنِینَ </w:t>
      </w:r>
      <w:r>
        <w:rPr>
          <w:rStyle w:val="FootnoteAnchor"/>
          <w:rtl w:val="true"/>
        </w:rPr>
        <w:footnoteReference w:id="832"/>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 فرماید من بقیه الله هستم و حجت و جانشین او برای شما هیچ مسلمانی به او درود نفرستد مگر چنین</w:t>
      </w:r>
    </w:p>
    <w:p>
      <w:pPr>
        <w:pStyle w:val="BookText"/>
        <w:rPr/>
      </w:pPr>
      <w:r>
        <w:rPr>
          <w:rFonts w:ascii="Amiri" w:hAnsi="Amiri" w:eastAsia="Amiri" w:cs="Amiri"/>
          <w:color w:val="111111"/>
          <w:sz w:val="28"/>
          <w:sz w:val="28"/>
          <w:szCs w:val="28"/>
          <w:rtl w:val="true"/>
          <w:lang w:bidi="ar-SA"/>
        </w:rPr>
        <w:t xml:space="preserve">السَّلامُ عَلَیکَ یا بَقَیَّهَ اللهِ فی اَرضِهِ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بهامام باقر علیه السلام عرض شد آیا به قائم علیه السلام به عنوان امیرالمومنین علیه السلام سلام کنیم؟ 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را خداوند بر امیرالمومنین علیه السلام قرار داده و هیچ کس چه قبل از ایشان و چه پس از آن حضرت به این نام خوانده نمی شود مگر اینکه کافر باشد به حضرت عرض شد پس چگونه به ایشان سلام کنیم؟ فرمود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بَقِیَّهَ اللهِ </w:t>
      </w:r>
      <w:r>
        <w:rPr>
          <w:rStyle w:val="FootnoteAnchor"/>
          <w:rtl w:val="true"/>
        </w:rPr>
        <w:footnoteReference w:id="83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الخَطِیبُ الشَّحشَح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خطیب شحشح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در شرح عبارت فوق میگوید منظور امام علیه السلام از شحشح کسی ست که در خطبه خواندن ماهر و قوی است و با سرعت و فصاحت سخن بر زبان جاری میکند و نیز شحشح به معنای کسی است که سریع سخن گوید یا راه برود و در غیر این مورد شحشح به معنی بخیل و بی گذشت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دو مورد از معانی که سید شریف رضی کرده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خوان ماهر و قوی هیچ کس در گذشته و حال بین انبیاء و اولیاء و غیر آنها در خطبه خواندن به فصاحت و بلاغت و قدرت بیان امیرالمومنین علیه السلام نرسیده 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افصح و ابلغ مردم در گفتار بود و بی درنگ خطبه می خواند و همه خطیبان عالم در برابرش سر تسلیم و ادب فرود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بالبدیهه خطبه بدون نقطه خواند که همه را به شگفتی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حضرت از فصیح ترین مردم سوال شد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اَلمُجیبُ المُسکِتُ عِندَ بَدیهَهِ السُّوال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کسی که به سوال بالبدیهه پاسخ دندان شکن دهد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اَفصَحُ و اَنصَحُ و اَصبَحُ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ما اهلبیت شیوا سخن ترین خیرخواه ترین و خوش سیماترین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شحشح به معنی بخیل و بی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برگرفته از قرآن است آنجا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اُحضِرَتِ الاَنفُسُ الشُّحَّ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زیرا تنگ نظری و بخل غریزی انسان هاست البته غریزه ای که قابل اصلاح است</w:t>
      </w:r>
    </w:p>
    <w:p>
      <w:pPr>
        <w:pStyle w:val="BookText"/>
        <w:rPr/>
      </w:pPr>
      <w:r>
        <w:rPr>
          <w:rFonts w:ascii="IRNazanin" w:hAnsi="IRNazanin" w:eastAsia="IRNazanin"/>
          <w:color w:val="111111"/>
          <w:sz w:val="28"/>
          <w:sz w:val="28"/>
          <w:szCs w:val="28"/>
          <w:rtl w:val="true"/>
          <w:lang w:bidi="fa-IR"/>
        </w:rPr>
        <w:t>چون دنبال آیه می فرماید</w:t>
      </w:r>
    </w:p>
    <w:p>
      <w:pPr>
        <w:pStyle w:val="BookText"/>
        <w:rPr/>
      </w:pPr>
      <w:r>
        <w:rPr>
          <w:rFonts w:ascii="Amiri" w:hAnsi="Amiri" w:eastAsia="Amiri" w:cs="Amiri"/>
          <w:color w:val="111111"/>
          <w:sz w:val="28"/>
          <w:sz w:val="28"/>
          <w:szCs w:val="28"/>
          <w:rtl w:val="true"/>
          <w:lang w:bidi="ar-SA"/>
        </w:rPr>
        <w:t>وَ اِن تُحسِنُوا وَ تَتَّقُوا فَاِنَّ اللهَ کانَ بِما تَعمَلُونَ خبیراً</w:t>
      </w:r>
    </w:p>
    <w:p>
      <w:pPr>
        <w:pStyle w:val="BookText"/>
        <w:rPr/>
      </w:pPr>
      <w:r>
        <w:rPr>
          <w:rFonts w:ascii="IRNazanin" w:hAnsi="IRNazanin" w:eastAsia="IRNazanin"/>
          <w:color w:val="111111"/>
          <w:sz w:val="28"/>
          <w:sz w:val="28"/>
          <w:szCs w:val="28"/>
          <w:rtl w:val="true"/>
          <w:lang w:bidi="fa-IR"/>
        </w:rPr>
        <w:t>و اگر به یکدیگر نیکی کنید و پرهیزکار باشید خداوند از کارهایی که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توصیه می کند کسانی که خود را از بیماری شح حفظ کنند رستگار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یُوقَ شُحَّ نَفْسِهِ فَأُولَئِکَ هُمُ الْمُفْلِحُونَ</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و آنهایی که نفس خویش را از بخل و حرص محفوظ داشته اند آنان رستگاران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لِلخُصومَهِ قُحَماً</w:t>
      </w:r>
    </w:p>
    <w:p>
      <w:pPr>
        <w:pStyle w:val="BookText"/>
        <w:rPr/>
      </w:pPr>
      <w:r>
        <w:rPr>
          <w:rFonts w:ascii="IRNazanin" w:hAnsi="IRNazanin" w:eastAsia="IRNazanin"/>
          <w:color w:val="111111"/>
          <w:sz w:val="28"/>
          <w:sz w:val="28"/>
          <w:szCs w:val="28"/>
          <w:rtl w:val="true"/>
          <w:lang w:bidi="fa-IR"/>
        </w:rPr>
        <w:t>در دشمنی کردن هلاکت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 امام علیه السلام از لفظ قحم نابودی ها را اراده کرده زیرا بیشتر افرادی که اهل دعوا و ستیز هستند گرفتار هلاک می شوند و از این معناست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قُحمَهُ الاَعراب</w:t>
      </w:r>
    </w:p>
    <w:p>
      <w:pPr>
        <w:pStyle w:val="BookText"/>
        <w:rPr/>
      </w:pPr>
      <w:r>
        <w:rPr>
          <w:rFonts w:ascii="IRNazanin" w:hAnsi="IRNazanin" w:eastAsia="IRNazanin"/>
          <w:color w:val="111111"/>
          <w:sz w:val="28"/>
          <w:sz w:val="28"/>
          <w:szCs w:val="28"/>
          <w:rtl w:val="true"/>
          <w:lang w:bidi="fa-IR"/>
        </w:rPr>
        <w:t>مقصود از این جمله آن است که خشکسالی و قحطی دامنگیر عرب های بیابانی شده به طوری که دارایی های آنان را از بین ببرد و از حیواناتشان باقی ماند چون استخوان بی گوشت که معنی نابود شدن دارایی ها همین است و معنای دیگی برای این جمله شده که خشکی صحرا ناچارشان سازد تا به شهرها روی آوردند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 که اشاره به بلاهای طبیعی دارد جای بحث نیست اما درباره معنای اول باید عرض کنم آری عاقبت نزاع و دشمنی ها از پای درآمدن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دعواهای قبیله ای و خانوادگی و بین دو طرف که منجر به نقص عضو و گاهی قتل یکی از</w:t>
      </w:r>
    </w:p>
    <w:p>
      <w:pPr>
        <w:pStyle w:val="BookText"/>
        <w:rPr/>
      </w:pPr>
      <w:r>
        <w:rPr>
          <w:rFonts w:ascii="IRNazanin" w:hAnsi="IRNazanin" w:eastAsia="IRNazanin"/>
          <w:color w:val="111111"/>
          <w:sz w:val="28"/>
          <w:sz w:val="28"/>
          <w:szCs w:val="28"/>
          <w:rtl w:val="true"/>
          <w:lang w:bidi="fa-IR"/>
        </w:rPr>
        <w:t>طرفین دعوا شده قاتل و مقتول هر دو گرفتار و مواخذه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 النِّساءُ نَصَّ الحِقاقِ فَالعَصَبَهُ اَولی</w:t>
      </w:r>
    </w:p>
    <w:p>
      <w:pPr>
        <w:pStyle w:val="BookText"/>
        <w:rPr/>
      </w:pPr>
      <w:r>
        <w:rPr>
          <w:rFonts w:ascii="IRNazanin" w:hAnsi="IRNazanin" w:eastAsia="IRNazanin"/>
          <w:color w:val="111111"/>
          <w:sz w:val="28"/>
          <w:sz w:val="28"/>
          <w:szCs w:val="28"/>
          <w:rtl w:val="true"/>
          <w:lang w:bidi="fa-IR"/>
        </w:rPr>
        <w:t>چون زنان به نص الحقال رسیدند خویشاوندان پدری به آنان اولی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درباره جمله نقص الحقاق دومعنا نقل شده یکی از ابوعبید و دیگری از سید شریف رضی و هر دو قابل دقت و عنایت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 می گوید نص الحقاق رسیدن به رشد و بلوغ است زیرا آن پایان دوران کودکی است و هنگامی است که کودک در ان کودکی را کنار گذاشته و به بزرگی می رسد و این از فصیح ترین و غریب ترین کنانه ها در این مرحله است نیز زنان وقتی به این مرحله رسیدند خویشاوندان پدری از خویشاوندان مادری به آنان نزدیکترند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محرم باشند چون برادران و عموها و اگر بخواهند او را شوهر دهند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حقاق از محاقه است یعنی جنگ مادر با پدری بر سر دختر و محاقه همان نزاع و گفتگوی هر یک با یکدیگر است که من از تو به شوهر او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از این معنی است</w:t>
      </w:r>
    </w:p>
    <w:p>
      <w:pPr>
        <w:pStyle w:val="BookText"/>
        <w:rPr/>
      </w:pPr>
      <w:r>
        <w:rPr>
          <w:rFonts w:ascii="Amiri" w:hAnsi="Amiri" w:eastAsia="Amiri" w:cs="Amiri"/>
          <w:color w:val="111111"/>
          <w:sz w:val="28"/>
          <w:sz w:val="28"/>
          <w:szCs w:val="28"/>
          <w:rtl w:val="true"/>
          <w:lang w:bidi="ar-SA"/>
        </w:rPr>
        <w:t>حاقَقتُهُ حِقاقاً</w:t>
      </w:r>
    </w:p>
    <w:p>
      <w:pPr>
        <w:pStyle w:val="BookText"/>
        <w:rPr/>
      </w:pPr>
      <w:r>
        <w:rPr>
          <w:rFonts w:ascii="IRNazanin" w:hAnsi="IRNazanin" w:eastAsia="IRNazanin"/>
          <w:color w:val="111111"/>
          <w:sz w:val="28"/>
          <w:sz w:val="28"/>
          <w:szCs w:val="28"/>
          <w:rtl w:val="true"/>
          <w:lang w:bidi="fa-IR"/>
        </w:rPr>
        <w:t>مانند</w:t>
      </w:r>
    </w:p>
    <w:p>
      <w:pPr>
        <w:pStyle w:val="BookText"/>
        <w:rPr/>
      </w:pPr>
      <w:r>
        <w:rPr>
          <w:rFonts w:ascii="Amiri" w:hAnsi="Amiri" w:eastAsia="Amiri" w:cs="Amiri"/>
          <w:color w:val="111111"/>
          <w:sz w:val="28"/>
          <w:sz w:val="28"/>
          <w:szCs w:val="28"/>
          <w:rtl w:val="true"/>
          <w:lang w:bidi="ar-SA"/>
        </w:rPr>
        <w:t>جادَلتُهُ جِدالاً</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 الحِقاق</w:t>
      </w:r>
    </w:p>
    <w:p>
      <w:pPr>
        <w:pStyle w:val="BookText"/>
        <w:rPr/>
      </w:pPr>
      <w:r>
        <w:rPr>
          <w:rFonts w:ascii="IRNazanin" w:hAnsi="IRNazanin" w:eastAsia="IRNazanin"/>
          <w:color w:val="111111"/>
          <w:sz w:val="28"/>
          <w:sz w:val="28"/>
          <w:szCs w:val="28"/>
          <w:rtl w:val="true"/>
          <w:lang w:bidi="fa-IR"/>
        </w:rPr>
        <w:t>رسیده شدن عقل به کمال و آن بالغ شدن است</w:t>
      </w:r>
    </w:p>
    <w:p>
      <w:pPr>
        <w:pStyle w:val="BookText"/>
        <w:rPr/>
      </w:pPr>
      <w:r>
        <w:rPr>
          <w:rFonts w:ascii="IRNazanin" w:hAnsi="IRNazanin" w:eastAsia="IRNazanin"/>
          <w:color w:val="111111"/>
          <w:sz w:val="28"/>
          <w:sz w:val="28"/>
          <w:szCs w:val="28"/>
          <w:rtl w:val="true"/>
          <w:lang w:bidi="fa-IR"/>
        </w:rPr>
        <w:t>زیرا قصد امام علیه السلام از این جمله هنگامی است که در آن حقوق و احکام واجب می شود و آن که آن را نص الحقاق روایت کرده از حقایق جمع حقیقت را در نظر گرفته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شریف رضی علیه الرحمه میگوید ولی نظر من این است که نص الحقاق بالغ شدن دختر است در حدی که زناشویی و تصرف او در حقوقش سزاوار باشد و</w:t>
      </w:r>
    </w:p>
    <w:p>
      <w:pPr>
        <w:pStyle w:val="BookText"/>
        <w:rPr/>
      </w:pPr>
      <w:r>
        <w:rPr>
          <w:rFonts w:ascii="IRNazanin" w:hAnsi="IRNazanin" w:eastAsia="IRNazanin"/>
          <w:color w:val="111111"/>
          <w:sz w:val="28"/>
          <w:sz w:val="28"/>
          <w:szCs w:val="28"/>
          <w:rtl w:val="true"/>
          <w:lang w:bidi="fa-IR"/>
        </w:rPr>
        <w:t>این تشبیهی است به حقاق درست تر آن جمع حقه و حق است و آن شتری است که سه سالگی را به پایان رسانده و وارد چهارمین سال شده و در این موقع به حدی رسیده که می تواند سواری بدهد و خوب راه برود و حقاق نیز جمع حقه است و بازگشت هر دو روایت نص الحقایق و نص الحقاق به یک معنی است و اینکه ما بیان کردیم به روش عرب بیشتر نزدیک است تا معنی اولی که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بین دو نظریه ابوعبید و سید شریف رضی یک مسئله حقوقی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حضانت بعد از رشیده شدن دختران با خانواده پدری است همچنان که برای ازدواج دختر اذان پدر شرط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الایمانَ یَبدُو لُمظَهً فِی القَلبِ کُلَّما ازدادَ الایمانُ ازدادَتِ الُّلمظَهُ</w:t>
      </w:r>
    </w:p>
    <w:p>
      <w:pPr>
        <w:pStyle w:val="BookText"/>
        <w:rPr/>
      </w:pPr>
      <w:r>
        <w:rPr>
          <w:rFonts w:ascii="IRNazanin" w:hAnsi="IRNazanin" w:eastAsia="IRNazanin"/>
          <w:color w:val="111111"/>
          <w:sz w:val="28"/>
          <w:sz w:val="28"/>
          <w:szCs w:val="28"/>
          <w:rtl w:val="true"/>
          <w:lang w:bidi="fa-IR"/>
        </w:rPr>
        <w:t>ایمان در دل انسان چون نقطه سپیدی ظاهر می گردد و هر چه ایمان بیشتر می شود آن نقطه وسیع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دل انسان آماده پذیرش نور ایمان و ظلمت کفر و گناه است هر آنچه در آن قرار دهیم همان رو به گسترش و وسعت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مورد تربیت فرزند و القاء صفات حمیده و ایمان در دل نونهالان به فرزندش امام حسن مجتبی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فَإِنِّی أُوصِیکَ بِتَقْوَی اَللَّهِ أَیْ بُنَیَّ وَ لُزُومِ أَمْرِهِ وَ عِمَارَةِ قَلْبِکَ بِذِکْرِهِ وَ اَلاِعْتِصَامِ بِحَبْلِهِ وَ أَیُّ سَبَبٍ أَوْثَقُ مِنْ سَبَبٍ بَیْنَکَ وَ بَیْنَ اَللَّهِ إِنْ أَنْتَ أَخَذْتَ بِهِ أَحْیِ قَلْبَکَ بِالْمَوْعِظَةِ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قَلْبُ اَلْحَدَثِ کَالْأَرْضِ اَلْخَالِیَةِ مَا أُلْقِیَ فِیهَا مِنْ شَیْ‌ءٍ قَبِلَتْهُ فَبَادَرْتُکَ بِالْأَدَبِ قَبْلَ أَنْ یَقْسُوَ قَلْبُکَ وَ یَشْتَغِلَ لُبُّکَ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فرزندم ترا وصیت می کنم به تقوای الهی ای پسرک من ترا سفارش می کنم به ملازمت فرمان خداوند و به آباد نگه داشتن دل خود با یاد پروردگار و به چنگ زدن به ریسمان او و کدام سبب و رشته ای از سبب و رشته بین تو و خدا استوارتر است در صورتی که به آن متوسل شوی</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و جانت را توسط موعظه زنده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جوان همچون زمین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تخمی که در آن افشانده شود بپذیرد پس به ادب نمودن تو پرداختم پیش از آنکه دلت سخت گردد و عقل و خردت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مربیان گرامی در القاء ایمان در دل فرزندان قصور کنند عوض آنکه نقطه سپیدی در دلشان بیفتد نقطه سیاه گناه و ضد ایمان می افتد و آن چنان گسترش می یابد که تمام صفحه دل را سیاه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اَذنَبَ الرَّجُلُ خَرَجَ فِی قَلبِهِ نُکتَهٌ سَوداءَ فَاِن تابَ اِنمَحَت و اِن زادَ زادَت حَتّی تَغلِبَ عَلی قَلبِهِ فَلا یُفلِحُ بَعدَها اَبَداً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هرگاه شخصی مرتکب گناه می شود نقه سیاهی در قلبش ایجاد می گردد اگر توبه کند از بین می رود ولی اگر توبه نکند و گناه را تکرار نماید به تدریج تمام قلبش را احاطه خواهد کرد و در نتیجه روی سعادت را برای همیشه به خود نخواهد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اذا کانَ لَهُ الدَّینُ الظُّنُونُ یَجِبُ عَلَیهِ اَن یُزَکّیِه لِما مَضی اذا قَبَضَهُ</w:t>
      </w:r>
    </w:p>
    <w:p>
      <w:pPr>
        <w:pStyle w:val="BookText"/>
        <w:rPr/>
      </w:pPr>
      <w:r>
        <w:rPr>
          <w:rFonts w:ascii="IRNazanin" w:hAnsi="IRNazanin" w:eastAsia="IRNazanin"/>
          <w:color w:val="111111"/>
          <w:sz w:val="28"/>
          <w:sz w:val="28"/>
          <w:szCs w:val="28"/>
          <w:rtl w:val="true"/>
          <w:lang w:bidi="fa-IR"/>
        </w:rPr>
        <w:t>هرگاه انسان از کسی طلبکار باشد و نمی داند آیا آن را دریافت می کند یا نه؟ اگر آن را دریافت کند پرداخت زکات زمان گذشته آن بر او واجب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اشاره به یک حکم فقهی دارد که اگر انسان جنسی را به کسی بدهد تردید در پرداخت دریافت کننده داشته باشد بعد از مدت ها آن جنس را تحویل گیرد لازم نیست زکات آن را به قیمت روز بپردازد می تواند به قیمت های همان وقت که جنس از وی دریافت شده پرداخت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اَعذِبُوا عَنِ النِّساءِ مَا استَطَعتُم</w:t>
      </w:r>
    </w:p>
    <w:p>
      <w:pPr>
        <w:pStyle w:val="BookText"/>
        <w:rPr/>
      </w:pPr>
      <w:r>
        <w:rPr>
          <w:rFonts w:ascii="IRNazanin" w:hAnsi="IRNazanin" w:eastAsia="IRNazanin"/>
          <w:color w:val="111111"/>
          <w:sz w:val="28"/>
          <w:sz w:val="28"/>
          <w:szCs w:val="28"/>
          <w:rtl w:val="true"/>
          <w:lang w:bidi="fa-IR"/>
        </w:rPr>
        <w:t>امام علیه السلام وقتی سپاهی را راهی جبهه می کرد می فرمود تا قدرت دارید خود را از زنان دور نگهدارید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دل مشغولی ها زنانند پیداست رزمنده ای که فکر و ذکرش را از علاقه به همسر خالی نکند حاضر به جنگیدن با دشمن نیست به گفته سید شریف رضی معنای کلام امام علیه السلام این است که از یاد زن ها دل بستن به انها دوری جویید و به</w:t>
      </w:r>
    </w:p>
    <w:p>
      <w:pPr>
        <w:pStyle w:val="BookText"/>
        <w:rPr/>
      </w:pPr>
      <w:r>
        <w:rPr>
          <w:rFonts w:ascii="IRNazanin" w:hAnsi="IRNazanin" w:eastAsia="IRNazanin"/>
          <w:color w:val="111111"/>
          <w:sz w:val="28"/>
          <w:sz w:val="28"/>
          <w:szCs w:val="28"/>
          <w:rtl w:val="true"/>
          <w:lang w:bidi="fa-IR"/>
        </w:rPr>
        <w:t>زنان نزدیک نشوید که آن بازوی مردانگی را مست می کند و در تصمیم ها ایجاد شکاف می نماید و رزمنده را شکست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کالیاسِرِ الفالِجِ یَنتَظّرُ اَوَّلَ فَوزِهٍ مِن قِداحَهِ</w:t>
      </w:r>
    </w:p>
    <w:p>
      <w:pPr>
        <w:pStyle w:val="BookText"/>
        <w:rPr/>
      </w:pPr>
      <w:r>
        <w:rPr>
          <w:rFonts w:ascii="IRNazanin" w:hAnsi="IRNazanin" w:eastAsia="IRNazanin"/>
          <w:color w:val="111111"/>
          <w:sz w:val="28"/>
          <w:sz w:val="28"/>
          <w:szCs w:val="28"/>
          <w:rtl w:val="true"/>
          <w:lang w:bidi="fa-IR"/>
        </w:rPr>
        <w:t>مسلمان چون تیرانداز ماهری است که انتظار دارد در همان نخستین تیراندازی پیروز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یاسرون کسانی هستند که با تیرها بر سر شتری مسابقه می دهند و فالج یعنی چیره دست پیروز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امام علیه السلام استفاده می شود که مسلمان امید به پیروزی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گاه سستی و ضعف در او مشاهده نمی شود در مبارزه با دشمن هیچ وقت به شکست فکر نمی کند و بی شک رزمندگان اسلام وقتی با اعتماد به نفس و برای غلبه بر دشمن بجنگد همیشه پیروز میدان رزم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اِذا اَحمَرَّ البَاسُ اَتَّقَینا بِرَسُولِ اللهِ صلی الله علیه و آله وسلم فَلَم تِکُن مِنّا اَقرَبُ اِلَی العَدُوِّ مِنهُ</w:t>
      </w:r>
    </w:p>
    <w:p>
      <w:pPr>
        <w:pStyle w:val="BookText"/>
        <w:rPr/>
      </w:pPr>
      <w:r>
        <w:rPr>
          <w:rFonts w:ascii="IRNazanin" w:hAnsi="IRNazanin" w:eastAsia="IRNazanin"/>
          <w:color w:val="111111"/>
          <w:sz w:val="28"/>
          <w:sz w:val="28"/>
          <w:szCs w:val="28"/>
          <w:rtl w:val="true"/>
          <w:lang w:bidi="fa-IR"/>
        </w:rPr>
        <w:t>امام علیه السلام می فرماید هرگاه آتش جنگ شعله می کشید ما به رسول الله صلی الله علیه و آله وسلم پناه می بردیم که در آن لحظه از ما همانند پیامبر صلی الله علیه و آله وسلم به دشمن نزدیک 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قوت قلب جبهه اسلام حتی امیرالمومنین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امام علیه السلام شجاعت بی همتای پیامبر صلی الله علیه و آله وسلم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بزرگوار در جای دیگر درباره شجاعت آن حضرت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رایتُنِی یَومَ بَدرٍ و نَحنُ نُلوذُ بِالنَّبِیِّ صلی الله علیه و آله وسلم وَ هُوَ اَقرَبُنا اِلی العَدُوِّ و کانَ مِن اَشَدِّ النّاسِ یومَئِذٍ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در جنگ بدر ما به پیامبر پناه می بردیم و آن حضرت از همه ما به دشمن نزدیکتر بود و در آن روز از همه ما شجاعت بیشتری نشان داد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فصل</w:t>
      </w:r>
      <w:bookmarkStart w:id="738" w:name="pg3482_24401"/>
    </w:p>
    <w:p>
      <w:pPr>
        <w:pStyle w:val="Heading2"/>
        <w:numPr>
          <w:ilvl w:val="1"/>
          <w:numId w:val="1"/>
        </w:numPr>
        <w:rPr/>
      </w:pPr>
      <w:bookmarkStart w:id="739" w:name="__RefHeading___Toc3451941_2749589250"/>
      <w:bookmarkStart w:id="740" w:name="_Toc256"/>
      <w:bookmarkEnd w:id="738"/>
      <w:bookmarkEnd w:id="739"/>
      <w:r>
        <w:rPr>
          <w:rtl w:val="true"/>
        </w:rPr>
        <w:t>گله امیرالمومنین علیه السلام از مردم تحت حکومتش</w:t>
      </w:r>
      <w:bookmarkEnd w:id="740"/>
    </w:p>
    <w:p>
      <w:pPr>
        <w:pStyle w:val="BookText"/>
        <w:rPr/>
      </w:pPr>
      <w:r>
        <w:rPr>
          <w:rFonts w:ascii="IRNazanin" w:hAnsi="IRNazanin" w:eastAsia="IRNazanin"/>
          <w:color w:val="111111"/>
          <w:sz w:val="28"/>
          <w:sz w:val="28"/>
          <w:szCs w:val="28"/>
          <w:rtl w:val="true"/>
          <w:lang w:bidi="fa-IR"/>
        </w:rPr>
        <w:t>دویست و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خبر رسید که سپاه معاویه به شهر انبار حمله کرده و اموال مردم را تاراج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یک تنه و پیاده از کوچه بیرون آمد تا به نخیله بیرون کوفه رسید مردم به دنبال حضرت حرکت کردند و به محضرش شرفیاب شدند و عرض کردند یا امیرالمومنین ما به حساب آنها می رسیم و کار ایشان را کفایت میکنیم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تَکْفُونَنِی أَنْفُسَکُمْ فَکَیْفَ تَکْفُونَنِی غَیْرَکُمْ إِنْ کَانَتِ الرَّعَایَا قَبْلِی لَتَشْکُو حَیْفَ رُعَاتِهَا وَ إِنَّنِی الْیَوْمَ لَأَشْکُو حَیْفَ رَعِیَّتِی کَأَنَّنِی الْمَقُودُ وَ هُمُ الْقَادَةُ أَوِ الْمَوْزُوعُ وَ هُمُ الْوَزَعَةُ</w:t>
      </w:r>
    </w:p>
    <w:p>
      <w:pPr>
        <w:pStyle w:val="BookText"/>
        <w:rPr/>
      </w:pPr>
      <w:r>
        <w:rPr>
          <w:rFonts w:ascii="IRNazanin" w:hAnsi="IRNazanin" w:eastAsia="IRNazanin"/>
          <w:color w:val="111111"/>
          <w:sz w:val="28"/>
          <w:sz w:val="28"/>
          <w:szCs w:val="28"/>
          <w:rtl w:val="true"/>
          <w:lang w:bidi="fa-IR"/>
        </w:rPr>
        <w:t>شما از عهده کار خود بر نمی آیید چگونه می توانیید کار مرا انجام دهید؟ اگر مردم تحت حکومت قبل از من از ظلم و تعدی سرپرستان خود شکایت داشتند به راستی که من امروز از مردم تحت حکومتم شکایت دارم مثل آن است که اینها پیشوایند و من پیرو آنها و یا من فرمانبرم و آنان فرمانده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حساس در کلام امام علیه السلام جلب توجه می کند یکی آنکه سران حکومت های قبلی نسبت به مردم ظلم و تعدی داشتند و همین باعث خروش مردم شد که بر علیه ایشان شوریدند و آنها را از پای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آنکه حضرت از مردم اطراف خود گله مند است که عوض فرمانبری از امام خود فرماندهی بر ان حضرت می کنند مثل آنکه اینها پیشوایند و من پیرو آنها براستی جای بسی تاسف که اول مظلوم عالم گرفتار چه مردم و چه زمانه ای شده بود که ابن ابی الحدید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اخباری که به تواتر رسیده است این جمله می باشد</w:t>
      </w:r>
    </w:p>
    <w:p>
      <w:pPr>
        <w:pStyle w:val="BookText"/>
        <w:rPr/>
      </w:pPr>
      <w:r>
        <w:rPr>
          <w:rFonts w:ascii="Amiri" w:hAnsi="Amiri" w:eastAsia="Amiri" w:cs="Amiri"/>
          <w:color w:val="111111"/>
          <w:sz w:val="28"/>
          <w:sz w:val="28"/>
          <w:szCs w:val="28"/>
          <w:rtl w:val="true"/>
          <w:lang w:bidi="ar-SA"/>
        </w:rPr>
        <w:t>مازِلتُ مَظلوماً مُنذُ قَبَضَ اللهَ رَسُولَهُ حَتّی یَومِ النّاسِ هذا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که خداوند جان پیامبر خود را ستاند تا روزگار این مردم همواره مظلوم بوده ام</w:t>
      </w:r>
      <w:r>
        <w:rPr>
          <w:rFonts w:eastAsia="IRNazanin" w:cs="IRNazanin"/>
          <w:color w:val="111111"/>
          <w:sz w:val="28"/>
          <w:szCs w:val="28"/>
          <w:rtl w:val="true"/>
          <w:lang w:bidi="fa-IR"/>
        </w:rPr>
        <w:t>.</w:t>
      </w:r>
      <w:bookmarkStart w:id="741" w:name="pg3482_24402"/>
    </w:p>
    <w:p>
      <w:pPr>
        <w:pStyle w:val="BookText"/>
        <w:rPr/>
      </w:pPr>
      <w:bookmarkEnd w:id="741"/>
      <w:r>
        <w:rPr>
          <w:rFonts w:ascii="Amiri" w:hAnsi="Amiri" w:eastAsia="Amiri" w:cs="Amiri"/>
          <w:color w:val="111111"/>
          <w:sz w:val="28"/>
          <w:sz w:val="28"/>
          <w:szCs w:val="28"/>
          <w:rtl w:val="true"/>
          <w:lang w:bidi="ar-SA"/>
        </w:rPr>
        <w:t xml:space="preserve">اللّهُمَّ اُخزِ قُریشاً فَاِنَّها مَنَعتَنِی حقّی و غَصَبتَنِی اَمرِی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خدایا قریش را خوار و ذلیل گردان که آنان مرا از حقم محروم کردند و امر را به زور از من ستاندند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سنی دیگری در کتابش نقل می کند که امیرالمومنین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 اَری اَنَّ الوالِیَ یَظلِمُ الرَّعِیَّهَ فَاِذا الرَّعِیَّهُ تَظلِمُ الوالِیَ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من فکر می کردم که والی بر مردم ستم می کند اما اکنون مردم بر والی ستم روا می دارند یکبار امام علیه السلام وقتی از نامردی کوفیان به ستوه آمد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اءَشْبَاهَ الرِّجَالِ وَ لاَ رِجَالَ حُلُومُ الْاءَطْفَالِ وَ عُقُولُ رَبَّاتِ الْحِجَالِ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قَاتَلَکُمُ اللَّهُ لَقَدْ مَلا تُمْ قَلْبِی قَیْحا وَ شَحَنْتُمْ صَدْرِی غَیْظا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ای مرد نمایان نامرد ای کودک صفتان بی خرد که عقل های شما به عروسان پرده نشین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بکشد که دل من از دست شما پرخون و سینه ام از خشم شما مالامال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خطاب به کوفیان می فرماید</w:t>
      </w:r>
    </w:p>
    <w:p>
      <w:pPr>
        <w:pStyle w:val="BookText"/>
        <w:rPr/>
      </w:pPr>
      <w:r>
        <w:rPr>
          <w:rFonts w:ascii="Amiri" w:hAnsi="Amiri" w:eastAsia="Amiri" w:cs="Amiri"/>
          <w:color w:val="111111"/>
          <w:sz w:val="28"/>
          <w:sz w:val="28"/>
          <w:szCs w:val="28"/>
          <w:rtl w:val="true"/>
          <w:lang w:bidi="ar-SA"/>
        </w:rPr>
        <w:t>وَ لَکِنِّی لاَ اءَرَی إِصْلاَحَکُمْ بِإِفْسَادِ نَفْسِی اءَضْرَعَ اللَّهُ خُدُودَکُمْ وَ اءَتْعَسَ جُدُودَکُمْ لاَ تَعْرِفُونَ الْحَقَّ کَمَعْرِفَتِکُمُ الْبَاطِلَ وَ لاَ تُبْطِلُونَ الْبَاطِلَ کَإِبْطَالِکُمُ الْحَقَّ</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اما اصلاح شما را با فاسد کردن روح خویش جایز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پیشانی شما داغ ذلت بگذارد بهره شما را اندک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آنگونه که باطل را می شناسید از حق آگاهی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نابودی باطل تلاش نمی کنید آنگونه که در نابودی حق کوشش دارید</w:t>
      </w:r>
      <w:r>
        <w:rPr>
          <w:rFonts w:eastAsia="IRNazanin" w:cs="IRNazanin"/>
          <w:color w:val="111111"/>
          <w:sz w:val="28"/>
          <w:szCs w:val="28"/>
          <w:rtl w:val="true"/>
          <w:lang w:bidi="fa-IR"/>
        </w:rPr>
        <w:t>.</w:t>
      </w:r>
    </w:p>
    <w:p>
      <w:pPr>
        <w:pStyle w:val="Heading2"/>
        <w:numPr>
          <w:ilvl w:val="1"/>
          <w:numId w:val="1"/>
        </w:numPr>
        <w:rPr/>
      </w:pPr>
      <w:bookmarkStart w:id="742" w:name="__RefHeading___Toc3451943_2749589250"/>
      <w:bookmarkStart w:id="743" w:name="_Toc257"/>
      <w:bookmarkEnd w:id="742"/>
      <w:r>
        <w:rPr>
          <w:rtl w:val="true"/>
        </w:rPr>
        <w:t>نتیجه کوته فکری سرگردانی است</w:t>
      </w:r>
      <w:bookmarkEnd w:id="743"/>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دویست و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حارث بن حوط نزد امام علیه السلام آمد و عرض کرد فکر م یکنی من اصحاب جمل را گمراه می دانم؟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حَارِثُ إِنَّکَ نَظَرْتَ تَحْتَکَ وَ لَمْ تَنْظُرْ فَوْقَکَ فَحِرْتَ إِنَّکَ لَمْ تَعْرِفِ الْحَقَّ فَتَعْرِفَ مَنْ أَتَاهُ وَ لَمْ تَعْرِفِ الْبَاطِلَ فَتَعْرِفَ مَنْ أَتَاهُ فَقَالَ الْحَارِثُ فَإِنِّی أَعْتَزِلُ مَعَ سَعِیدِ بْنِ مَالِکٍ وَ عَبْدِ اللَّهِ بْنِ عُمَرَ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سَعِیداً وَ عَبْدَ اللَّهِ بْنَ عُمَرَ لَمْ یَنْصُرَا الْحَقَّ وَ لَمْ یَخْذُلَا الْبَاطِلَ</w:t>
      </w:r>
    </w:p>
    <w:p>
      <w:pPr>
        <w:pStyle w:val="BookText"/>
        <w:rPr/>
      </w:pPr>
      <w:r>
        <w:rPr>
          <w:rFonts w:ascii="IRNazanin" w:hAnsi="IRNazanin" w:eastAsia="IRNazanin"/>
          <w:color w:val="111111"/>
          <w:sz w:val="28"/>
          <w:sz w:val="28"/>
          <w:szCs w:val="28"/>
          <w:rtl w:val="true"/>
          <w:lang w:bidi="fa-IR"/>
        </w:rPr>
        <w:t>ای حارث تو کوتاه بینانه نظر کردی نه در سطح بالا و عمیق و به همین جهت سرگردان ماندی تو حق را نشناختی تا آن کس را بر آن وارد می شود بشناسی و باطل را نیز نشناختی تا آن کس را وارد می شوی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همراه سعید بن مالک و عبدالله بن عمر گوشه گیری می کنیم امیرالمومنین علیه السلام فرمود به راستی سعید و عبدالله بن عمر به یاری حق برنخاستند و باطل را تنها نگذاشتند و خوارش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حارث و سعید و عبدالله بن عمر د رتمام زمان ها یافت می شوند که به خاطر نشناختن حق و کوتاه نظری گرفتار فتنه می شوند و مردد می گردند که کدام جبهه را انتخاب کنند و تشخیص می دهند انزوا از هر کاری بهتر است فرار از مسئولیت آن هم وقتی خداوند برای ملتی امام معصوم علیهم السلام را دلیل و راهنما قرار داده سردرگمی معنا ندارد مگر پیامبر صلی الله علیه و اله وسلم بارها نفرمود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مَعَ الحَقِّ وَ الحَقُّ مَعَ عَلِیٍّ یَدُورُ حَیثُما دار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علی با حق است و حق با علی و بر محور او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مَعَ الحَقِّ وَ الحَقُّ مَعَ عَلِیٍّ و لَن یَتَفَرَّقاً حتّی یَرِدا عَلِیَّ الحوضَ یَومَ القِیامَه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علی با حق است و حق با علی است آن دو هرگز از هم جدا نشوند تا آنگاه که در روز قیامت بر لب حوض نزد من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مَعَ علیٍّ اَینَما مالَ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حق با علی است هر جا که رو کند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اوصاف به چه دلیل امثال این سه نفر به عنوان اعتراض به جنگ جمل</w:t>
      </w:r>
      <w:bookmarkStart w:id="744" w:name="pg3482_24404"/>
    </w:p>
    <w:p>
      <w:pPr>
        <w:pStyle w:val="BookText"/>
        <w:rPr/>
      </w:pPr>
      <w:bookmarkEnd w:id="744"/>
      <w:r>
        <w:rPr>
          <w:rFonts w:ascii="IRNazanin" w:hAnsi="IRNazanin" w:eastAsia="IRNazanin"/>
          <w:color w:val="111111"/>
          <w:sz w:val="28"/>
          <w:sz w:val="28"/>
          <w:szCs w:val="28"/>
          <w:rtl w:val="true"/>
          <w:lang w:bidi="fa-IR"/>
        </w:rPr>
        <w:t>انزوا را برگزیدند در حالی که رسول خدا صلی الله علیه و آله وسلم علی علیه لاسلام را از حق جدا نمی دانست پس آنها باید می فهمیدند تنها راه حق راه علی علیه السلام است و باید از او حمایت می کردند و کار آنها یک نوع شانه خالی کردن از بار مسئولیت و تایید باطل بود</w:t>
      </w:r>
      <w:r>
        <w:rPr>
          <w:rFonts w:eastAsia="IRNazanin" w:cs="IRNazanin"/>
          <w:color w:val="111111"/>
          <w:sz w:val="28"/>
          <w:szCs w:val="28"/>
          <w:rtl w:val="true"/>
          <w:lang w:bidi="fa-IR"/>
        </w:rPr>
        <w:t>.</w:t>
      </w:r>
    </w:p>
    <w:p>
      <w:pPr>
        <w:pStyle w:val="Heading2"/>
        <w:numPr>
          <w:ilvl w:val="1"/>
          <w:numId w:val="1"/>
        </w:numPr>
        <w:rPr/>
      </w:pPr>
      <w:bookmarkStart w:id="745" w:name="__RefHeading___Toc3451945_2749589250"/>
      <w:bookmarkStart w:id="746" w:name="_Toc258"/>
      <w:bookmarkEnd w:id="745"/>
      <w:r>
        <w:rPr>
          <w:rtl w:val="true"/>
        </w:rPr>
        <w:t>خطر همنشینی با پادشاهان</w:t>
      </w:r>
      <w:bookmarkEnd w:id="746"/>
    </w:p>
    <w:p>
      <w:pPr>
        <w:pStyle w:val="BookText"/>
        <w:rPr/>
      </w:pPr>
      <w:r>
        <w:rPr>
          <w:rFonts w:ascii="IRNazanin" w:hAnsi="IRNazanin" w:eastAsia="IRNazanin"/>
          <w:color w:val="111111"/>
          <w:sz w:val="28"/>
          <w:sz w:val="28"/>
          <w:szCs w:val="28"/>
          <w:rtl w:val="true"/>
          <w:lang w:bidi="fa-IR"/>
        </w:rPr>
        <w:t>دویست و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السُّلْطَانِ کَرَاکِبِ الْأَسَدِ یُغْبَطُ بِمَوْقِعِهِ وَ هُوَ أَعْلَمُ بِمَوْضِعِهِ</w:t>
      </w:r>
    </w:p>
    <w:p>
      <w:pPr>
        <w:pStyle w:val="BookText"/>
        <w:rPr/>
      </w:pPr>
      <w:r>
        <w:rPr>
          <w:rFonts w:ascii="IRNazanin" w:hAnsi="IRNazanin" w:eastAsia="IRNazanin"/>
          <w:color w:val="111111"/>
          <w:sz w:val="28"/>
          <w:sz w:val="28"/>
          <w:szCs w:val="28"/>
          <w:rtl w:val="true"/>
          <w:lang w:bidi="fa-IR"/>
        </w:rPr>
        <w:t>همنشین سلطان مانند شیر سوار است همه به مقام و رتبه اش حسرت می خورند ولی خود به مقام و مرتبه خطرناک خود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ظل السلطان بودن خطرناک است چون هر اتفاقی برای سلطان بیفتد همان طور که سلطان از بین می رود سایه اش نیز نابود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حسرت مقام ظل السلطانی را نخورد و فکر آن کنند که چند روزی در ناز و نعمت بودن در کنار سلطان چه عواقب سوء بنیان براندازی دنبال دارد زیرا که هر آنچه خطا و لغزش از سلطان سر زند مصاحبش نیز در عقاب آن ها شریک است و گاه باید همراه هم صحبت خود تا قعر جهنم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شدیدا سفارش می کند که از علمایی که با پادشاهان ستمگر در ارتباط و رفت و آمد هستند برحذر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الفُقهاءُ اُمَناءُ الرُّسُلِ مالمَ یَدخُلوا فِی الدُّنیا و یَتَّبِعُوا السُّلطانَ فَاذِا فَعَلُوا ذلِکَ فَاحذَروهُم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فقیهان امنای پیامبرانند تا زمانی که دنیایی نشوند و از سلطان پیروی نکنند پس هرگاه چنین کردند از آنان پرهیز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العُلَماءُ اُمَناءُ الرُّسُلِ مالَم یُخالِطوا السُّلطانَ و یُدخِلوا الدُّنیا فاِذا خالَطُوا السُّلطانَ و داخَلو الدُّنیا فَقَد خانُوا الرُّسُلَ فاحذَروهُم </w:t>
      </w:r>
      <w:r>
        <w:rPr>
          <w:rStyle w:val="FootnoteAnchor"/>
          <w:rtl w:val="true"/>
        </w:rPr>
        <w:footnoteReference w:id="850"/>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امنای پیامبرانند تا زمانی که با طلان درنیامیزند و دنیایی نشوند پس هر</w:t>
      </w:r>
      <w:bookmarkStart w:id="747" w:name="pg3482_24405"/>
    </w:p>
    <w:p>
      <w:pPr>
        <w:pStyle w:val="BookText"/>
        <w:rPr/>
      </w:pPr>
      <w:bookmarkEnd w:id="747"/>
      <w:r>
        <w:rPr>
          <w:rFonts w:ascii="IRNazanin" w:hAnsi="IRNazanin" w:eastAsia="IRNazanin"/>
          <w:color w:val="111111"/>
          <w:sz w:val="28"/>
          <w:sz w:val="28"/>
          <w:szCs w:val="28"/>
          <w:rtl w:val="true"/>
          <w:lang w:bidi="fa-IR"/>
        </w:rPr>
        <w:t>گاه با سلطان در آمیختندو دنیایی شدند به پیامبران خیانت کرده اند و شما از آنها حذر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مَلعُونٌ مَلعُونٌ عالِمٌ یَومُّ سُلطاناً جائِراً مُعیناً لَهُ عَلی جَورِهِ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ملعون است ملعون است آن عالمی که پیشوای سلطان ستمگری باشد و در ستم کاریهایش او را یاری دهد</w:t>
      </w:r>
      <w:r>
        <w:rPr>
          <w:rFonts w:eastAsia="IRNazanin" w:cs="IRNazanin"/>
          <w:color w:val="111111"/>
          <w:sz w:val="28"/>
          <w:szCs w:val="28"/>
          <w:rtl w:val="true"/>
          <w:lang w:bidi="fa-IR"/>
        </w:rPr>
        <w:t>.</w:t>
      </w:r>
    </w:p>
    <w:p>
      <w:pPr>
        <w:pStyle w:val="Heading2"/>
        <w:numPr>
          <w:ilvl w:val="1"/>
          <w:numId w:val="1"/>
        </w:numPr>
        <w:rPr/>
      </w:pPr>
      <w:bookmarkStart w:id="748" w:name="__RefHeading___Toc3451947_2749589250"/>
      <w:bookmarkStart w:id="749" w:name="_Toc259"/>
      <w:bookmarkEnd w:id="748"/>
      <w:r>
        <w:rPr>
          <w:rtl w:val="true"/>
        </w:rPr>
        <w:t>عکس العمل خیر و شر</w:t>
      </w:r>
      <w:bookmarkEnd w:id="749"/>
    </w:p>
    <w:p>
      <w:pPr>
        <w:pStyle w:val="BookText"/>
        <w:rPr/>
      </w:pPr>
      <w:r>
        <w:rPr>
          <w:rFonts w:ascii="IRNazanin" w:hAnsi="IRNazanin" w:eastAsia="IRNazanin"/>
          <w:color w:val="111111"/>
          <w:sz w:val="28"/>
          <w:sz w:val="28"/>
          <w:szCs w:val="28"/>
          <w:rtl w:val="true"/>
          <w:lang w:bidi="fa-IR"/>
        </w:rPr>
        <w:t>دویست و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أَحْسِنُوا فِی عَقِبِ غَیْرِکُمْ تُحْفَظُوا فِی عَقِبِکُمْ</w:t>
      </w:r>
    </w:p>
    <w:p>
      <w:pPr>
        <w:pStyle w:val="BookText"/>
        <w:rPr/>
      </w:pPr>
      <w:r>
        <w:rPr>
          <w:rFonts w:ascii="IRNazanin" w:hAnsi="IRNazanin" w:eastAsia="IRNazanin"/>
          <w:color w:val="111111"/>
          <w:sz w:val="28"/>
          <w:sz w:val="28"/>
          <w:szCs w:val="28"/>
          <w:rtl w:val="true"/>
          <w:lang w:bidi="fa-IR"/>
        </w:rPr>
        <w:t>به بازماندگان و فرزندان دیگران نیکی کنید تا بعد از شما از فرزندان و بازماندگانتان محافظت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هر عملی خواه خیر یا شر عکس العملی دارد اگر خیر و محبت به دیگران باشد دیگران بر ما و خانواده ما نیکی خواهن کرد واگر اذیت و آزار به دیگران باشد به همان نسبت اذیت و آزار خواهیم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أَحْسَنْتُمْ أَحْسَنْتُمْ لِأَنْفُسِکُمْ وَإِنْ أَسَأْتُمْ فَلَهَا</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اگر نیکی کنید به خود نیکی کرده اید و اگر بدی کنید باز هم به خود بد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مکافات عمل غافل 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از گندم بروید جو ز جو</w:t>
      </w:r>
    </w:p>
    <w:p>
      <w:pPr>
        <w:pStyle w:val="BookText"/>
        <w:rPr/>
      </w:pPr>
      <w:r>
        <w:rPr>
          <w:rFonts w:ascii="Amiri" w:hAnsi="Amiri" w:eastAsia="Amiri" w:cs="Amiri"/>
          <w:color w:val="111111"/>
          <w:sz w:val="28"/>
          <w:sz w:val="28"/>
          <w:szCs w:val="28"/>
          <w:rtl w:val="true"/>
          <w:lang w:bidi="ar-SA"/>
        </w:rPr>
        <w:t xml:space="preserve">وَأَحْسِنْ کَمَا أَحْسَنَ اللَّهُ إِلَیْکَ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به مردم نیکی کن همچنان که خدا به تو نیکی کرده است</w:t>
      </w:r>
    </w:p>
    <w:p>
      <w:pPr>
        <w:pStyle w:val="BookText"/>
        <w:rPr/>
      </w:pPr>
      <w:r>
        <w:rPr>
          <w:rFonts w:ascii="IRNazanin" w:hAnsi="IRNazanin" w:eastAsia="IRNazanin"/>
          <w:color w:val="111111"/>
          <w:sz w:val="28"/>
          <w:sz w:val="28"/>
          <w:szCs w:val="28"/>
          <w:rtl w:val="true"/>
          <w:lang w:bidi="fa-IR"/>
        </w:rPr>
        <w:t>امام علیه السلام آیه را تبیین کرده و می فرماید</w:t>
      </w:r>
    </w:p>
    <w:p>
      <w:pPr>
        <w:pStyle w:val="BookText"/>
        <w:rPr/>
      </w:pPr>
      <w:r>
        <w:rPr>
          <w:rFonts w:ascii="Amiri" w:hAnsi="Amiri" w:eastAsia="Amiri" w:cs="Amiri"/>
          <w:color w:val="111111"/>
          <w:sz w:val="28"/>
          <w:sz w:val="28"/>
          <w:szCs w:val="28"/>
          <w:rtl w:val="true"/>
          <w:lang w:bidi="ar-SA"/>
        </w:rPr>
        <w:t>اَحَقُّ النّاسِ بالاِحسانِ مَن اَحسَنَ اللهُ اِلَیه و بَسَطَ بِالقُدرَهِ یَدَیهِ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سزاوارترین مردم به نیکی کردن به دیگران کسی است که خداوند به او نیکی کرده و قدرت در اختیارش نهاده است</w:t>
      </w:r>
      <w:r>
        <w:rPr>
          <w:rFonts w:eastAsia="IRNazanin" w:cs="IRNazanin"/>
          <w:color w:val="111111"/>
          <w:sz w:val="28"/>
          <w:szCs w:val="28"/>
          <w:rtl w:val="true"/>
          <w:lang w:bidi="fa-IR"/>
        </w:rPr>
        <w:t>.</w:t>
      </w:r>
      <w:bookmarkStart w:id="750" w:name="pg3482_24406"/>
    </w:p>
    <w:p>
      <w:pPr>
        <w:pStyle w:val="BookText"/>
        <w:rPr/>
      </w:pPr>
      <w:bookmarkEnd w:id="750"/>
      <w:r>
        <w:rPr>
          <w:rFonts w:ascii="IRNazanin" w:hAnsi="IRNazanin" w:eastAsia="IRNazanin"/>
          <w:color w:val="111111"/>
          <w:sz w:val="28"/>
          <w:sz w:val="28"/>
          <w:szCs w:val="28"/>
          <w:rtl w:val="true"/>
          <w:lang w:bidi="fa-IR"/>
        </w:rPr>
        <w:t>همان گرامی هشدار می دهد که اگر کسی امکانات نیکی به دیگران داشته باشد ولی انجام ندهد خداوند از او سلب توفیق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قَطَعَ مَعهُوَد اِحسانِهِ قَطَعَ اللهُ مَوجودَ اِمکانِهِ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کسی که رشته احسان خود را قطع کند خداوند توانایی او بر نیکی کردن به دیگران را از او می گیرد</w:t>
      </w:r>
      <w:r>
        <w:rPr>
          <w:rFonts w:eastAsia="IRNazanin" w:cs="IRNazanin"/>
          <w:color w:val="111111"/>
          <w:sz w:val="28"/>
          <w:szCs w:val="28"/>
          <w:rtl w:val="true"/>
          <w:lang w:bidi="fa-IR"/>
        </w:rPr>
        <w:t>.</w:t>
      </w:r>
    </w:p>
    <w:p>
      <w:pPr>
        <w:pStyle w:val="Heading2"/>
        <w:numPr>
          <w:ilvl w:val="1"/>
          <w:numId w:val="1"/>
        </w:numPr>
        <w:rPr/>
      </w:pPr>
      <w:bookmarkStart w:id="751" w:name="__RefHeading___Toc3451949_2749589250"/>
      <w:bookmarkStart w:id="752" w:name="_Toc260"/>
      <w:bookmarkEnd w:id="751"/>
      <w:r>
        <w:rPr>
          <w:rtl w:val="true"/>
        </w:rPr>
        <w:t>گفتار حکیمان وقتی مطابق حق است شفا و هنگامی که برخلاف حق است درد می باشد</w:t>
      </w:r>
      <w:r>
        <w:rPr>
          <w:rtl w:val="true"/>
        </w:rPr>
        <w:t>.</w:t>
      </w:r>
      <w:bookmarkEnd w:id="752"/>
    </w:p>
    <w:p>
      <w:pPr>
        <w:pStyle w:val="BookText"/>
        <w:rPr/>
      </w:pPr>
      <w:r>
        <w:rPr>
          <w:rFonts w:ascii="IRNazanin" w:hAnsi="IRNazanin" w:eastAsia="IRNazanin"/>
          <w:color w:val="111111"/>
          <w:sz w:val="28"/>
          <w:sz w:val="28"/>
          <w:szCs w:val="28"/>
          <w:rtl w:val="true"/>
          <w:lang w:bidi="fa-IR"/>
        </w:rPr>
        <w:t>دویست و پنجاه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الْحُکَمَاءِ إِذَا کَانَ صَوَاباً کَانَ دَوَاءً وَ إِذَا کَانَ خَطَأً کَانَ دَاءً</w:t>
      </w:r>
    </w:p>
    <w:p>
      <w:pPr>
        <w:pStyle w:val="BookText"/>
        <w:rPr/>
      </w:pPr>
      <w:r>
        <w:rPr>
          <w:rFonts w:ascii="IRNazanin" w:hAnsi="IRNazanin" w:eastAsia="IRNazanin"/>
          <w:color w:val="111111"/>
          <w:sz w:val="28"/>
          <w:sz w:val="28"/>
          <w:szCs w:val="28"/>
          <w:rtl w:val="true"/>
          <w:lang w:bidi="fa-IR"/>
        </w:rPr>
        <w:t>گفتار حکیمان اگر مطابق حق باشد دارو و شفاست و اگر برخلاف حق باشد دردو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حکیمان و دانشمندان وقتی سخنانشان برگرفته از وحی و عترت باشد دارو وشفاست و چون خداوند تبارک و تعالی هر آنچه می گوید نور و شفاست و عترت و معصومین علیهم السلام هم چون دارای مقام عصمت هستند و چیزی برخلاف صلاح و خیر بشر نمی گویند بنابراین کلامشان نور و فرمانشان باعث رشد و تعالی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نماهایی داریم که بافته های ذهنی خود را بدون پشتوانه وحی و کلمات نورانی اهلبیت علیهم السلام به مردم القاء می کند و طبق فرمایش حضرت باعث ایجاد درد و بیماری روحی و فکری برای مردم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چهره واقعی این حکیم نماها اینگونه ترسیم می کند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قَدْ تَسَمَّی عَالِما وَ لَیْسَ بِهِ فَاقْتَبَسَ جَهَائِلَ مِنْ جُهَّالٍ وَ اءَضَالِیلَ مِنْ ضُلَّالٍ وَ نَصَبَ لِلنَّاسِ اءَشْرَاکا مِنْ حَبَائِلِ غُرُورٍ وَ قَوْلِ زُورٍ قَدْ حَمَلَ الْکِتَابَ عَلَی آرَائِهِ وَ عَطَفَ الْحَقَّ عَلَی اءَهْوَائِهِ یُؤْمِنُ النَّاسَ مِنَ الْعَظَائِمِ وَ یُهَوِّنُ کَبِیرَ الْجَرَائِمِ یَقُولُ اءَقِفُ عِنْدَ الشُّبُهَاتِ وَ فِیهَا وَقَعَ وَ یَقُولُ اءَعْتَزِلُ الْبِدَعَ وَ بَیْنَهَا اضْطَجَعَ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فَالصُّورَةُ صُورَةُ إِنْسَانٍ وَ الْقَلْبُ قَلْبُ</w:t>
      </w:r>
      <w:bookmarkStart w:id="753" w:name="pg3482_24407"/>
    </w:p>
    <w:p>
      <w:pPr>
        <w:pStyle w:val="BookText"/>
        <w:rPr/>
      </w:pPr>
      <w:bookmarkEnd w:id="753"/>
      <w:r>
        <w:rPr>
          <w:rFonts w:ascii="Amiri" w:hAnsi="Amiri" w:eastAsia="Amiri" w:cs="Amiri"/>
          <w:color w:val="111111"/>
          <w:sz w:val="28"/>
          <w:sz w:val="28"/>
          <w:szCs w:val="28"/>
          <w:rtl w:val="true"/>
          <w:lang w:bidi="ar-SA"/>
        </w:rPr>
        <w:t>حَیَوَانٍ لاَ یَعْرِفُ بَابَ الْهُدَی فَیَتَّبِعَهُ وَ لاَ بَابَ الْعَمَی فَیَصُدَّ عَنْهُ وَ ذَلِکَ مَیِّتُ الْاءَحْیَاءِ</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شخص دیگری هست که او را دانشمند می نامند ولی دانشمند نیست وی از نادان نادانی ها و از گمراهان گمراهی ها اقتباس کرده و برای مردم دام هایی از نیرنگ و دروغ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تفسیر به رای می کند و حق را به دلخواه خویش تغییر می دهد مردم را از گناهان بزرگ ایمن داده و گناهان بزرگ را بی مقدار و آسان جلوه میدهد به مردم می گوید گرفتار شبهات نشوید ولی خود داخل شبهات می افتد و می گوید از بدعتها فاصله می گیرم ولی با آن دست در آغوش است صورتش صورت انسان ولی دلش حیوان است راه هدایت را نمی شناسد تا از آن پیروی کند و نه راه ضلالت را می داند تا د رمقابل آن بایستد پس مرده ای بین زنده هاست</w:t>
      </w:r>
      <w:r>
        <w:rPr>
          <w:rFonts w:eastAsia="IRNazanin" w:cs="IRNazanin"/>
          <w:color w:val="111111"/>
          <w:sz w:val="28"/>
          <w:szCs w:val="28"/>
          <w:rtl w:val="true"/>
          <w:lang w:bidi="fa-IR"/>
        </w:rPr>
        <w:t>.</w:t>
      </w:r>
    </w:p>
    <w:p>
      <w:pPr>
        <w:pStyle w:val="Heading2"/>
        <w:numPr>
          <w:ilvl w:val="1"/>
          <w:numId w:val="1"/>
        </w:numPr>
        <w:rPr/>
      </w:pPr>
      <w:bookmarkStart w:id="754" w:name="__RefHeading___Toc3451951_2749589250"/>
      <w:bookmarkStart w:id="755" w:name="_Toc261"/>
      <w:bookmarkEnd w:id="754"/>
      <w:r>
        <w:rPr>
          <w:rtl w:val="true"/>
        </w:rPr>
        <w:t>روش صحیح پاسخ دادن</w:t>
      </w:r>
      <w:bookmarkEnd w:id="755"/>
    </w:p>
    <w:p>
      <w:pPr>
        <w:pStyle w:val="BookText"/>
        <w:rPr/>
      </w:pPr>
      <w:r>
        <w:rPr>
          <w:rFonts w:ascii="IRNazanin" w:hAnsi="IRNazanin" w:eastAsia="IRNazanin"/>
          <w:color w:val="111111"/>
          <w:sz w:val="28"/>
          <w:sz w:val="28"/>
          <w:szCs w:val="28"/>
          <w:rtl w:val="true"/>
          <w:lang w:bidi="fa-IR"/>
        </w:rPr>
        <w:t>دویست وپنجاه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علیه السلام خواست تا ایمان را برایش معنا کند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الْغَدُ فَأْتِنِی حَتَّی أُخْبِرَکَ عَلَی أَسْمَاعِ النَّاسِ فَإِنْ نَسِیتَ مَقَالَتِی حَفِظَهَا عَلَیْکَ غَیْرُکَ فَإِنَّ الْکَلَامَ کَالشَّارِدَةِ یَنْقُفُهَا هَذَا وَ یُخْطِئُهَا هَذَا</w:t>
      </w:r>
    </w:p>
    <w:p>
      <w:pPr>
        <w:pStyle w:val="BookText"/>
        <w:rPr/>
      </w:pPr>
      <w:r>
        <w:rPr>
          <w:rFonts w:ascii="IRNazanin" w:hAnsi="IRNazanin" w:eastAsia="IRNazanin"/>
          <w:color w:val="111111"/>
          <w:sz w:val="28"/>
          <w:sz w:val="28"/>
          <w:szCs w:val="28"/>
          <w:rtl w:val="true"/>
          <w:lang w:bidi="fa-IR"/>
        </w:rPr>
        <w:t>فردا نزد من بیا تا د رجمع مردم پاسخ گویم که اگر تو گفتارم را فراموش کنی دیگری آن را در خاطرش سپارد زیرا گفتار چونان شکار رمنده است یکی آن را به دست آورد و دیگری آن را از دست دهد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روش صحیح پاسخ دادن را می آموزد و نیز به خطبا و سخنوران یاد می دهد که مطالب و معارف را در جمع بیان کنید تا بعضی که شایسته اند پند گیرند و بر معلوماتشان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سپردن و عمل کردن هدف اصلی خطیب است اگر چنین نتیجه در گفتارش نباشد ههم حرف ها هر چه علمی و منطقی و درست باشد هرز می رود و ضایع می شود</w:t>
      </w:r>
      <w:r>
        <w:rPr>
          <w:rFonts w:eastAsia="IRNazanin" w:cs="IRNazanin"/>
          <w:color w:val="111111"/>
          <w:sz w:val="28"/>
          <w:szCs w:val="28"/>
          <w:rtl w:val="true"/>
          <w:lang w:bidi="fa-IR"/>
        </w:rPr>
        <w:t>.</w:t>
      </w:r>
      <w:bookmarkStart w:id="756" w:name="pg3482_24408"/>
    </w:p>
    <w:p>
      <w:pPr>
        <w:pStyle w:val="Heading2"/>
        <w:numPr>
          <w:ilvl w:val="1"/>
          <w:numId w:val="1"/>
        </w:numPr>
        <w:rPr/>
      </w:pPr>
      <w:bookmarkStart w:id="757" w:name="__RefHeading___Toc3451953_2749589250"/>
      <w:bookmarkStart w:id="758" w:name="_Toc262"/>
      <w:bookmarkEnd w:id="756"/>
      <w:bookmarkEnd w:id="757"/>
      <w:r>
        <w:rPr>
          <w:rtl w:val="true"/>
        </w:rPr>
        <w:t>غم روزی فردا را مخور</w:t>
      </w:r>
      <w:bookmarkEnd w:id="758"/>
    </w:p>
    <w:p>
      <w:pPr>
        <w:pStyle w:val="BookText"/>
        <w:rPr/>
      </w:pPr>
      <w:r>
        <w:rPr>
          <w:rFonts w:ascii="IRNazanin" w:hAnsi="IRNazanin" w:eastAsia="IRNazanin"/>
          <w:color w:val="111111"/>
          <w:sz w:val="28"/>
          <w:sz w:val="28"/>
          <w:szCs w:val="28"/>
          <w:rtl w:val="true"/>
          <w:lang w:bidi="fa-IR"/>
        </w:rPr>
        <w:t>دویست و 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لَا تَحْمِلْ هَمَّ یَوْمِکَ الَّذِی لَمْ یَأْتِکَ عَلَی یَوْمِکَ الَّذِی قَدْ أَتَاکَ فَإِنَّهُ إِنْ یَکُ مِنْ عُمُرِکَ یَأْتِ اللَّهُ فِیهِ بِرِزْقِکَ</w:t>
      </w:r>
    </w:p>
    <w:p>
      <w:pPr>
        <w:pStyle w:val="BookText"/>
        <w:rPr/>
      </w:pPr>
      <w:r>
        <w:rPr>
          <w:rFonts w:ascii="IRNazanin" w:hAnsi="IRNazanin" w:eastAsia="IRNazanin"/>
          <w:color w:val="111111"/>
          <w:sz w:val="28"/>
          <w:sz w:val="28"/>
          <w:szCs w:val="28"/>
          <w:rtl w:val="true"/>
          <w:lang w:bidi="fa-IR"/>
        </w:rPr>
        <w:t>ای فرزند آدم غم روز نیامده ات بر روز آمده ات اضافه مکن زیرا اگر فردا از عمر تو باشد خداوند روزی ترا در آن 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تَدْرِی نَفْسٌ مَاذَا تَکْسِبُ غَدًا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هیچ کس نمی داند فردا چه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فردا خوردن غم بیهوده است و چون هیچ کس نمی داند فردا چه اتفاقی برایش خواهد افتاد حال امروز را غنیمت است و به گفته امام علیه السلام اگر بناست فردا زنده باشیم خداوند متعهد روزی ما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 یَقْسِمُونَ رَحْمَتَ رَبِّکَ نَحْنُ قَسَمْنَا بَیْنَهُمْ مَعِیشَتَهُمْ فِی الْحَیَاةِ الدُّنْیَا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آیا آنها رحمت پروردگارت را تقسیم می کنند؟ ما هستیم که روزی آنان را در زندگانی دنیا تقسیم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جای نگرانی وجود ندارد روزی رسان خداست و او خود می داند چگونه بندگانش را ارتزاق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بعضی نه تنها غصه روزی فرداهای خود را می خورند بلکه نگران روزی فرزندان و نوه و نتیجه خود نیز هستند</w:t>
      </w:r>
      <w:r>
        <w:rPr>
          <w:rFonts w:eastAsia="IRNazanin" w:cs="IRNazanin"/>
          <w:color w:val="111111"/>
          <w:sz w:val="28"/>
          <w:szCs w:val="28"/>
          <w:rtl w:val="true"/>
          <w:lang w:bidi="fa-IR"/>
        </w:rPr>
        <w:t>.</w:t>
      </w:r>
    </w:p>
    <w:p>
      <w:pPr>
        <w:pStyle w:val="Heading2"/>
        <w:numPr>
          <w:ilvl w:val="1"/>
          <w:numId w:val="1"/>
        </w:numPr>
        <w:rPr/>
      </w:pPr>
      <w:bookmarkStart w:id="759" w:name="__RefHeading___Toc3451955_2749589250"/>
      <w:bookmarkStart w:id="760" w:name="_Toc263"/>
      <w:bookmarkEnd w:id="759"/>
      <w:r>
        <w:rPr>
          <w:rtl w:val="true"/>
        </w:rPr>
        <w:t>اعتدال در همه جا نیک است</w:t>
      </w:r>
      <w:bookmarkEnd w:id="760"/>
    </w:p>
    <w:p>
      <w:pPr>
        <w:pStyle w:val="BookText"/>
        <w:rPr/>
      </w:pPr>
      <w:r>
        <w:rPr>
          <w:rFonts w:ascii="Amiri" w:hAnsi="Amiri" w:eastAsia="Amiri" w:cs="Amiri"/>
          <w:color w:val="111111"/>
          <w:sz w:val="28"/>
          <w:sz w:val="28"/>
          <w:szCs w:val="28"/>
          <w:rtl w:val="true"/>
          <w:lang w:bidi="ar-SA"/>
        </w:rPr>
        <w:t>دویست و شصتم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حَبِیبَکَ هَوْناً مَا عَسَی أَنْ یَکُونَ بَغِیضَکَ یَوْماً مَا وَ أَبْغِضْ بَغِیضَکَ هَوْناً مَا عَسَی أَنْ یَکُونَ حَبِیبَکَ یَوْماً مَا</w:t>
      </w:r>
    </w:p>
    <w:p>
      <w:pPr>
        <w:pStyle w:val="BookText"/>
        <w:rPr/>
      </w:pPr>
      <w:r>
        <w:rPr>
          <w:rFonts w:ascii="IRNazanin" w:hAnsi="IRNazanin" w:eastAsia="IRNazanin"/>
          <w:color w:val="111111"/>
          <w:sz w:val="28"/>
          <w:sz w:val="28"/>
          <w:szCs w:val="28"/>
          <w:rtl w:val="true"/>
          <w:lang w:bidi="fa-IR"/>
        </w:rPr>
        <w:t>با دوستی با دیگران افراط مکن که یک روز ممکن است دشمن تو شود و نیز با دشمنت زیاد از حد دشمنی مکن شاید یک روز دوست تو شود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همه جا نیک است در دوستی با دیگران و دشمنی نیز نیک است گاه بعضی چنان پیوند دوستی خود را توسعه می دهند که تمام مسایل شخصی و</w:t>
      </w:r>
      <w:bookmarkStart w:id="761" w:name="pg3482_24409"/>
    </w:p>
    <w:p>
      <w:pPr>
        <w:pStyle w:val="BookText"/>
        <w:rPr/>
      </w:pPr>
      <w:bookmarkEnd w:id="761"/>
      <w:r>
        <w:rPr>
          <w:rFonts w:ascii="IRNazanin" w:hAnsi="IRNazanin" w:eastAsia="IRNazanin"/>
          <w:color w:val="111111"/>
          <w:sz w:val="28"/>
          <w:sz w:val="28"/>
          <w:szCs w:val="28"/>
          <w:rtl w:val="true"/>
          <w:lang w:bidi="fa-IR"/>
        </w:rPr>
        <w:t>خانوادگی خود را برای دوست خویش آشکار می کنند و در واقع اسرار زندگی را بازگو می نمایند و فکر نمی کنند که ممکن است یک روز این پیوند گسسته شود و دوست تبدیل به دشمن گردد و هر آنچه از اسرار زندگی می داند آشکار سازد و آبرو حیثیت 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مورد دشمن آنقدر ستیز و مخالفت را شدت می بخشند که جایی برای آشتی و بازگشت به دوستی باقی نمی گذارند و حال آنکه شاید با همین دشمنی در صورت رفق ومدارا روزی به نتیجه رسید و دشمنی تبدیل به دوستی گردد و کدورت ها به پایان برسد</w:t>
      </w:r>
      <w:r>
        <w:rPr>
          <w:rFonts w:eastAsia="IRNazanin" w:cs="IRNazanin"/>
          <w:color w:val="111111"/>
          <w:sz w:val="28"/>
          <w:szCs w:val="28"/>
          <w:rtl w:val="true"/>
          <w:lang w:bidi="fa-IR"/>
        </w:rPr>
        <w:t>.</w:t>
      </w:r>
    </w:p>
    <w:p>
      <w:pPr>
        <w:pStyle w:val="Heading2"/>
        <w:numPr>
          <w:ilvl w:val="1"/>
          <w:numId w:val="1"/>
        </w:numPr>
        <w:rPr/>
      </w:pPr>
      <w:bookmarkStart w:id="762" w:name="__RefHeading___Toc3451957_2749589250"/>
      <w:bookmarkStart w:id="763" w:name="_Toc264"/>
      <w:bookmarkEnd w:id="762"/>
      <w:r>
        <w:rPr>
          <w:rtl w:val="true"/>
        </w:rPr>
        <w:t>آنکه دنیا و آخرت دارد و آنکه نه دنیا و نه آخرت دارد</w:t>
      </w:r>
      <w:r>
        <w:rPr>
          <w:rtl w:val="true"/>
        </w:rPr>
        <w:t>.</w:t>
      </w:r>
      <w:bookmarkEnd w:id="763"/>
    </w:p>
    <w:p>
      <w:pPr>
        <w:pStyle w:val="BookText"/>
        <w:rPr/>
      </w:pPr>
      <w:r>
        <w:rPr>
          <w:rFonts w:ascii="Amiri" w:hAnsi="Amiri" w:eastAsia="Amiri" w:cs="Amiri"/>
          <w:color w:val="111111"/>
          <w:sz w:val="28"/>
          <w:sz w:val="28"/>
          <w:szCs w:val="28"/>
          <w:rtl w:val="true"/>
          <w:lang w:bidi="ar-SA"/>
        </w:rPr>
        <w:t>دویست و شصت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فِی الدُّنْیَا عَامِلَانِ عَامِلٌ عَمِلَ فِی الدُّنْیَا لِلدُّنْیَا قَدْ شَغَلَتْهُ دُنْیَاهُ عَنْ آخِرَتِهِ یَخْشَی عَلَی مَنْ یَخْلُفُهُ الْفَقْرَ وَ یَأْمَنُهُ عَلَی نَفْسِهِ فَیُفْنِی عُمُرَهُ فِی مَنْفَعَةِ غَیْرِهِ وَ عَامِلٌ عَمِلَ فِی الدُّنْیَا لِمَا بَعْدَهَا فَجَاءَهُ الَّذِی لَهُ مِنَ الدُّنْیَا بِغَیْرِ عَمَلٍ فَأَحْرَزَ الْحَظَّیْنِ مَعاً وَ مَلَکَ الدَّارَیْنِ جَمِیعاً فَأَصْبَحَ وَجِیهاً عِنْدَ اللَّهِ لَا یَسْأَلُ اللَّهَ حَاجَةً فَیَمْنَعُهُ</w:t>
      </w:r>
    </w:p>
    <w:p>
      <w:pPr>
        <w:pStyle w:val="BookText"/>
        <w:rPr/>
      </w:pPr>
      <w:r>
        <w:rPr>
          <w:rFonts w:ascii="IRNazanin" w:hAnsi="IRNazanin" w:eastAsia="IRNazanin"/>
          <w:color w:val="111111"/>
          <w:sz w:val="28"/>
          <w:sz w:val="28"/>
          <w:szCs w:val="28"/>
          <w:rtl w:val="true"/>
          <w:lang w:bidi="fa-IR"/>
        </w:rPr>
        <w:t>مردم در دنیا دو نوع عمل می کنند شخصی برای دنیا کار میکند و دنیا او را از آخرتش باز می دارد و از فقر و تنگدستی بازماندگانش هراسان است و ایمنی آنها رابر خراب کردن آخرت خود ترجیح میدهد و عمر خود را برای سود رساندن به دیگران فانی میکند و دیگر کسی است که در دنیا کار می کند برای جهان آخرت و هر چه از دنیا نصیب اوست بی آنکه عملی انجام دهد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کسانی هم از دنیا و هم از آخرت بهره مند می شوند و هر دو توشه را با هم مالک می گردند و صبح می کنند در حالی که در درگاه الهی آبرومندند و از پروردگار حاجتی را طلب نمی کنند که روا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دو قشر جامه را معرفی میکند که یکی نه دنیا داردو نه آخرت و دیگری هم دنیا دارد و هم آخرت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عامل تعیین کننده اینجا مطرح است</w:t>
      </w:r>
      <w:r>
        <w:rPr>
          <w:rFonts w:eastAsia="IRNazanin" w:cs="IRNazanin"/>
          <w:color w:val="111111"/>
          <w:sz w:val="28"/>
          <w:szCs w:val="28"/>
          <w:rtl w:val="true"/>
          <w:lang w:bidi="fa-IR"/>
        </w:rPr>
        <w:t>.</w:t>
      </w:r>
      <w:bookmarkStart w:id="764" w:name="pg3482_24410"/>
    </w:p>
    <w:p>
      <w:pPr>
        <w:pStyle w:val="BookText"/>
        <w:rPr/>
      </w:pPr>
      <w:bookmarkEnd w:id="764"/>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تفکر و آینده نگری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آخرت بر دنیا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داشتن این حقیقت که بر پا کننده اسباب سعادت و نیکبختی خداست نه تلاش مادی بشر</w:t>
      </w:r>
    </w:p>
    <w:p>
      <w:pPr>
        <w:pStyle w:val="BookText"/>
        <w:rPr/>
      </w:pPr>
      <w:r>
        <w:rPr>
          <w:rFonts w:ascii="IRNazanin" w:hAnsi="IRNazanin" w:eastAsia="IRNazanin"/>
          <w:color w:val="111111"/>
          <w:sz w:val="28"/>
          <w:sz w:val="28"/>
          <w:szCs w:val="28"/>
          <w:rtl w:val="true"/>
          <w:lang w:bidi="fa-IR"/>
        </w:rPr>
        <w:t>کسانی که هم و غم خودرا محدود به دنیا می کنند تیشه به ریشه خود می زنند و بیشتر از این لیاقت و ارزش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فَأَعْرِضْ عَنْ مَنْ تَوَلَّی عَنْ ذِکْرِنَا وَلَمْ یُرِدْ إِلَّا الْحَیَاةَ الدُّنْیَا ذَلِکَ مَبْلَغُهُمْ مِنَ الْعِلْمِ إِنَّ رَبَّکَ هُوَ أَعْلَمُ بِمَنْ ضَلَّ عَنْ سَبِیلِهِ وَهُوَ أَعْلَمُ بِمَنِ اهْتَدَی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از هر کسی که از یاد ما روی برمیگرداند اعراض کن همان که فقط زندگانی دنیا را اراده کرده است این است اندازه درک و آگاهی آنها و خدای تو بهتر می داند چه کسی از راه منحرف شده و چه کسی راه هدایت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لِعامِرِ الدُّنیا دارِ الفَناءِ و هُوَ نازِلٌ دارَ البَقاءِ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در شگفتم از کسی که دنیا این سرای فنا را اباد میکند در حالی که در سرای بقا فرود می آید</w:t>
      </w:r>
      <w:r>
        <w:rPr>
          <w:rFonts w:eastAsia="IRNazanin" w:cs="IRNazanin"/>
          <w:color w:val="111111"/>
          <w:sz w:val="28"/>
          <w:szCs w:val="28"/>
          <w:rtl w:val="true"/>
          <w:lang w:bidi="fa-IR"/>
        </w:rPr>
        <w:t>.</w:t>
      </w:r>
    </w:p>
    <w:p>
      <w:pPr>
        <w:pStyle w:val="Heading2"/>
        <w:numPr>
          <w:ilvl w:val="1"/>
          <w:numId w:val="1"/>
        </w:numPr>
        <w:rPr/>
      </w:pPr>
      <w:bookmarkStart w:id="765" w:name="__RefHeading___Toc3451959_2749589250"/>
      <w:bookmarkStart w:id="766" w:name="_Toc265"/>
      <w:bookmarkEnd w:id="765"/>
      <w:r>
        <w:rPr>
          <w:rtl w:val="true"/>
        </w:rPr>
        <w:t>دیدگاه امام علیه السلام درباره پرده کعبه</w:t>
      </w:r>
      <w:bookmarkEnd w:id="766"/>
    </w:p>
    <w:p>
      <w:pPr>
        <w:pStyle w:val="BookText"/>
        <w:rPr/>
      </w:pPr>
      <w:r>
        <w:rPr>
          <w:rFonts w:ascii="IRNazanin" w:hAnsi="IRNazanin" w:eastAsia="IRNazanin"/>
          <w:color w:val="111111"/>
          <w:sz w:val="28"/>
          <w:sz w:val="28"/>
          <w:szCs w:val="28"/>
          <w:rtl w:val="true"/>
          <w:lang w:bidi="fa-IR"/>
        </w:rPr>
        <w:t>دویست و شصت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حکومت عمر بن خطاب از زیور کعبه و فراوانی آن نزد او صحبت شده عده ای به او گفتند اگر آن را به فروش رسانی و با پول آن لشکر اسلام را تقویت کنی ثوابش بیشتر است و کعبه را نیازی به زر و زیور نیست؟ عمر به این کار تصمیم گرفت و از امیرالمومنین علیه السلام پرسید آن بزرگوار فرمود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الْقُرْآنَ أُنْزِلَ عَلَی النَّبِیِّ ص وَ الْأَمْوَالُ أَرْبَعَةٌ أَمْوَالُ الْمُسْلِمِینَ فَقَسَّمَهَا بَیْنَ الْوَرَثَةِ فِی الْفَرَائِضِ وَ الْفَیْ‌ءُ فَقَسَّمَهُ عَلَی مُسْتَحِقِّیهِ</w:t>
      </w:r>
    </w:p>
    <w:p>
      <w:pPr>
        <w:pStyle w:val="BookText"/>
        <w:rPr/>
      </w:pPr>
      <w:r>
        <w:rPr>
          <w:rFonts w:ascii="Amiri" w:hAnsi="Amiri" w:eastAsia="Amiri" w:cs="Amiri"/>
          <w:color w:val="111111"/>
          <w:sz w:val="28"/>
          <w:sz w:val="28"/>
          <w:szCs w:val="28"/>
          <w:rtl w:val="true"/>
          <w:lang w:bidi="ar-SA"/>
        </w:rPr>
        <w:t>وَ الْخُمُسُ فَوَضَعَهُ اللَّهُ حَیْثُ وَضَعَهُ وَ الصَّدَقَاتُ فَجَعَلَهَا اللَّهُ حَیْثُ جَعَلَهَا وَ کَانَ حَلْیُ الْکَعْبَةِ فِیهَا یَوْمَئِذٍ فَتَرَکَهُ اللَّهُ عَلَی حَالِهِ وَ لَمْ یَتْرُکْهُ نِسْیَاناً وَ لَمْ یَخْفَ عَلَیْهِ مَکَاناً فَأَقِرَّهُ حَیْثُ أَقَرَّهُ اللَّهُ وَ رَسُولُهُ فَقَالَ لَهُ عُمَرُ لَوْلَاکَ لَافْتَضَحْنَا وَ تَرَکَ الْحَلْیَ بِحَالِهِ</w:t>
      </w:r>
    </w:p>
    <w:p>
      <w:pPr>
        <w:pStyle w:val="BookText"/>
        <w:rPr/>
      </w:pPr>
      <w:r>
        <w:rPr>
          <w:rFonts w:ascii="IRNazanin" w:hAnsi="IRNazanin" w:eastAsia="IRNazanin"/>
          <w:color w:val="111111"/>
          <w:sz w:val="28"/>
          <w:sz w:val="28"/>
          <w:szCs w:val="28"/>
          <w:rtl w:val="true"/>
          <w:lang w:bidi="fa-IR"/>
        </w:rPr>
        <w:t>قرآن بر رسول خداصلی الله علیه و آله وسلم نازل شد و اموال چهار قسم بود اموال مسلمین که آن را به سهم هر یک میان ارث برها تقسیم فرموده و غنیمت جنگی که آن را بین افرادی که سزاوار بودند قسمت کرد و صدقات که پروردگار آن را در مصرف های معین قرار داد و زیور کعبه که در آن روز بود و خدا آن را به حال خود گذاشت و آن را از روی فراموشی رها نکرد و مکانش از دید پروردگار مخفی نبود بنابراین تو آن را جایی قرار ده که خدا و رسولش قرار دادند عمر به امام علیه السلام عرض کرد اگر تو نبودی ما رسوا می شدیم و زیور کعبه را به حال حود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به طور متواتر آمده که عمر پس از روشنگری امیرالمومنین علی علیه السلام می گفت</w:t>
      </w:r>
    </w:p>
    <w:p>
      <w:pPr>
        <w:pStyle w:val="BookText"/>
        <w:rPr/>
      </w:pPr>
      <w:r>
        <w:rPr>
          <w:rFonts w:ascii="Amiri" w:hAnsi="Amiri" w:eastAsia="Amiri" w:cs="Amiri"/>
          <w:color w:val="111111"/>
          <w:sz w:val="28"/>
          <w:sz w:val="28"/>
          <w:szCs w:val="28"/>
          <w:rtl w:val="true"/>
          <w:lang w:bidi="ar-SA"/>
        </w:rPr>
        <w:t>لولا علیٌّ لَهَلَکَ عُمَر</w:t>
      </w:r>
    </w:p>
    <w:p>
      <w:pPr>
        <w:pStyle w:val="BookText"/>
        <w:rPr/>
      </w:pPr>
      <w:r>
        <w:rPr>
          <w:rFonts w:ascii="IRNazanin" w:hAnsi="IRNazanin" w:eastAsia="IRNazanin"/>
          <w:color w:val="111111"/>
          <w:sz w:val="28"/>
          <w:sz w:val="28"/>
          <w:szCs w:val="28"/>
          <w:rtl w:val="true"/>
          <w:lang w:bidi="fa-IR"/>
        </w:rPr>
        <w:t>اگر علی نبود عمر هلاک می شد یکبار زن دیوانه ای مرتکب عمل منافی عفت شده بود او را نزد عمر آوردند دستور داد که او را حد بزنند امیرالمومنین علیه السلام دید زن دیوانه را برای اجرای حد می برند فرمود این دیوانه از آن فلان است او را نزد عمر ببرید و بگویید آیا نمی دانی که او عقل ندارد و در نتیجه تکلیف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فرموده که قلم تکلیف از دیوانه برداشته شده عمر حکم را لغو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اللهُ عَنهُ لَقَد کِدتُ اَهلِکُ فِی جَلِدِها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کار علی گشایش دهد نزدیک بود به واسطه حد زدن بر این دیوانه هلاک شوم</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جوانی در کوچه های مدینه فریاد می زد که یا احکم الحاکمین بین من و مادرم به حق حکم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صدای او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مادرت نفرین میکنی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مادر من است نه ماه مرا در شکم حمل کرده دو سال کامل شیر داده و اکنون که من نمو کرده و جوانی نورس شده ام مرا می راند و فرزندی مرا انکار می کند عمر از مادر خواست که صحبت کند او چهل نفر از فامیل خود را آورد که همگی شهادت دادند که این زن فرزند ندارد و این پسر دروغ م یگوید واین خانم دختر باکره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دست این جوان را بگیرید و به زندان ببرید تا حد دروغگو را جاری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جوان را به سوی زندان می بردند در راه امیرالمومنین علیه السلام آنها را دیدار کرد جوان تا چشمش به علی علیه السلام افتاد شروع به استغاثه کرد و جریان خود را برای حضرت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 او را به نزد عمر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جلسه محاکمه شرکت کرد سخن پسر و مادر را شنید تمامی چهل نفر فامیل زن ادعای مادر را تصدیق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 السلام فرمود قضاوتی کنم که خدا و رسول را خشنود نمایم آنحضرت به قنبر فرمود چهارصد درهم از مال خودم بیاور هم اکنون این جوان را به عقد این زن در می آورم و این مبلغ را مهریه قرار می دهم قنبر پولها را آورد علی علیه السلام پول ها را داد به دست جوان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دامن زوجه خود بریز او همسر رسمی شماست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پولا را در دامن زن ریخت دست او را گرفت و گفت برخیز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آن زن بلند شد که الامان الامان ای پسر عم رسول خدا می خواهی مرا به عقد پسرم در آوری قسم به خدا این فرزند من است مرا به همسری مرد فرومایه ای در آوردند و این پسر را از او به دنیا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حد بلوغ رسید فامیل مرا تحت فشار قرار دادند که فزندی او را انکار کنم در حالیکه این جوان فرزند من است و محبتش را در دل دارم در اینجا که عمر مثل همیشه گفت</w:t>
      </w:r>
      <w:r>
        <w:rPr>
          <w:rFonts w:eastAsia="IRNazanin" w:cs="IRNazanin"/>
          <w:color w:val="111111"/>
          <w:sz w:val="28"/>
          <w:szCs w:val="28"/>
          <w:rtl w:val="true"/>
          <w:lang w:bidi="fa-IR"/>
        </w:rPr>
        <w:t>:</w:t>
      </w:r>
      <w:bookmarkStart w:id="767" w:name="pg3482_24413"/>
    </w:p>
    <w:p>
      <w:pPr>
        <w:pStyle w:val="BookText"/>
        <w:rPr/>
      </w:pPr>
      <w:bookmarkEnd w:id="767"/>
      <w:r>
        <w:rPr>
          <w:rFonts w:ascii="Amiri" w:hAnsi="Amiri" w:eastAsia="Amiri" w:cs="Amiri"/>
          <w:color w:val="111111"/>
          <w:sz w:val="28"/>
          <w:sz w:val="28"/>
          <w:szCs w:val="28"/>
          <w:rtl w:val="true"/>
          <w:lang w:bidi="ar-SA"/>
        </w:rPr>
        <w:t xml:space="preserve">لولا علیٌّ لَهَلَکَ عُمَر </w:t>
      </w:r>
      <w:r>
        <w:rPr>
          <w:rStyle w:val="FootnoteAnchor"/>
          <w:rtl w:val="true"/>
        </w:rPr>
        <w:footnoteReference w:id="861"/>
      </w:r>
    </w:p>
    <w:p>
      <w:pPr>
        <w:pStyle w:val="Heading2"/>
        <w:numPr>
          <w:ilvl w:val="1"/>
          <w:numId w:val="1"/>
        </w:numPr>
        <w:rPr/>
      </w:pPr>
      <w:bookmarkStart w:id="768" w:name="__RefHeading___Toc3451961_2749589250"/>
      <w:bookmarkStart w:id="769" w:name="_Toc266"/>
      <w:bookmarkEnd w:id="768"/>
      <w:r>
        <w:rPr>
          <w:rtl w:val="true"/>
        </w:rPr>
        <w:t>روش قضاوت امیرالمومنین علیه السلام</w:t>
      </w:r>
      <w:bookmarkEnd w:id="769"/>
    </w:p>
    <w:p>
      <w:pPr>
        <w:pStyle w:val="BookText"/>
        <w:rPr/>
      </w:pPr>
      <w:r>
        <w:rPr>
          <w:rFonts w:ascii="IRNazanin" w:hAnsi="IRNazanin" w:eastAsia="IRNazanin"/>
          <w:color w:val="111111"/>
          <w:sz w:val="28"/>
          <w:sz w:val="28"/>
          <w:szCs w:val="28"/>
          <w:rtl w:val="true"/>
          <w:lang w:bidi="fa-IR"/>
        </w:rPr>
        <w:t>دویست و شصت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دزد را به محضر امام علیه السلام آوردند ک از بیت المال سرقت کرده بودند یکی غلامی که متعلق به بیت المال بود و دیگری غلامی متعلق به مردم فرمود غلامی که متعلق به بیت المال است جای حدی برایش نیست زیرا برخی از مال خدا از بخشی مال خدا خورده و اما بر دیگری حد جاری است و دست او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صحیح قضاوت در مبحث قضاوت یک اصل است امیرالمومنین علیه السلام بر کرسی قضاوت بهترین شکل ممکن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رسول خداصلی الله علیه و آله وسلم امیرالمومنین علی علیه السلام را جهت آموزش احکام و بیان حلال و حرام برای قاضیان یمن می فرستاد عرض کرد ای رسول خدا صلی الله علیه و آله وسلم مرا برای قضاوت می فرستی در حالی که جوان هستم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حضرت دست بر سینه امیرالمومنین علی علیه السلام زد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قَلبَهُ و ثَبِّت لِسانَهُ</w:t>
      </w:r>
    </w:p>
    <w:p>
      <w:pPr>
        <w:pStyle w:val="BookText"/>
        <w:rPr/>
      </w:pPr>
      <w:r>
        <w:rPr>
          <w:rFonts w:ascii="IRNazanin" w:hAnsi="IRNazanin" w:eastAsia="IRNazanin"/>
          <w:color w:val="111111"/>
          <w:sz w:val="28"/>
          <w:sz w:val="28"/>
          <w:szCs w:val="28"/>
          <w:rtl w:val="true"/>
          <w:lang w:bidi="fa-IR"/>
        </w:rPr>
        <w:t>خداوند قلب علی را هدایت کن و زبان او ثابت بدار 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آن در مقام قضاوت کردن بین دو نفر هرگز شک نکردم</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دو زن بر سر کودکی به نزاع پرداختند و هر کدام ادعا می کردند که این طفل متعلق به اوست نزد عمر رفتند حکم این موضوع بر او مشکل و مشتبه بود ناچار به امیرالمومنین علیه السلام رجوع کرد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هر دو زن را احضار کرد و آنها را نصیحت و موعظه نمود و هر دو محکم بر حرف خود ایستاده بودند فرمود یک اره بیاورید عمر گفت اره برای چه؟فرمود می خواهم این طفل را دو پاره کنم و به هر کدام نصف دهم چون این کلام را فرمود یکی از آن دو زن ساکت شد ولی دیگری گفت</w:t>
      </w:r>
      <w:r>
        <w:rPr>
          <w:rFonts w:eastAsia="IRNazanin" w:cs="IRNazanin"/>
          <w:color w:val="111111"/>
          <w:sz w:val="28"/>
          <w:szCs w:val="28"/>
          <w:rtl w:val="true"/>
          <w:lang w:bidi="fa-IR"/>
        </w:rPr>
        <w:t>:</w:t>
      </w:r>
      <w:bookmarkStart w:id="770" w:name="pg3482_24414"/>
    </w:p>
    <w:p>
      <w:pPr>
        <w:pStyle w:val="BookText"/>
        <w:rPr/>
      </w:pPr>
      <w:bookmarkEnd w:id="770"/>
      <w:r>
        <w:rPr>
          <w:rFonts w:ascii="Amiri" w:hAnsi="Amiri" w:eastAsia="Amiri" w:cs="Amiri"/>
          <w:color w:val="111111"/>
          <w:sz w:val="28"/>
          <w:sz w:val="28"/>
          <w:szCs w:val="28"/>
          <w:rtl w:val="true"/>
          <w:lang w:bidi="ar-SA"/>
        </w:rPr>
        <w:t>الله الله یا اَبَالحَسَن</w:t>
      </w:r>
    </w:p>
    <w:p>
      <w:pPr>
        <w:pStyle w:val="BookText"/>
        <w:rPr/>
      </w:pPr>
      <w:r>
        <w:rPr>
          <w:rFonts w:ascii="IRNazanin" w:hAnsi="IRNazanin" w:eastAsia="IRNazanin"/>
          <w:color w:val="111111"/>
          <w:sz w:val="28"/>
          <w:sz w:val="28"/>
          <w:szCs w:val="28"/>
          <w:rtl w:val="true"/>
          <w:lang w:bidi="fa-IR"/>
        </w:rPr>
        <w:t>اگر ناچار طفل را باید پاره کنی نصف خود را به آن زن بخشیدم حضرت علی علیه السلام فرمود الله اکبر این طفل پسر توست</w:t>
      </w:r>
      <w:r>
        <w:rPr>
          <w:rFonts w:eastAsia="IRNazanin" w:cs="IRNazanin"/>
          <w:color w:val="111111"/>
          <w:sz w:val="28"/>
          <w:szCs w:val="28"/>
          <w:rtl w:val="true"/>
          <w:lang w:bidi="fa-IR"/>
        </w:rPr>
        <w:t xml:space="preserve">. </w:t>
      </w:r>
      <w:r>
        <w:rPr>
          <w:rStyle w:val="FootnoteAnchor"/>
          <w:rtl w:val="true"/>
        </w:rPr>
        <w:footnoteReference w:id="863"/>
      </w:r>
    </w:p>
    <w:p>
      <w:pPr>
        <w:pStyle w:val="Heading2"/>
        <w:numPr>
          <w:ilvl w:val="1"/>
          <w:numId w:val="1"/>
        </w:numPr>
        <w:rPr/>
      </w:pPr>
      <w:bookmarkStart w:id="771" w:name="__RefHeading___Toc3451963_2749589250"/>
      <w:bookmarkStart w:id="772" w:name="_Toc267"/>
      <w:bookmarkEnd w:id="771"/>
      <w:r>
        <w:rPr>
          <w:rtl w:val="true"/>
        </w:rPr>
        <w:t>حکومت متفاوت امیرالمومنین علیه السلام</w:t>
      </w:r>
      <w:bookmarkEnd w:id="772"/>
    </w:p>
    <w:p>
      <w:pPr>
        <w:pStyle w:val="BookText"/>
        <w:rPr/>
      </w:pPr>
      <w:r>
        <w:rPr>
          <w:rFonts w:ascii="IRNazanin" w:hAnsi="IRNazanin" w:eastAsia="IRNazanin"/>
          <w:color w:val="111111"/>
          <w:sz w:val="28"/>
          <w:sz w:val="28"/>
          <w:szCs w:val="28"/>
          <w:rtl w:val="true"/>
          <w:lang w:bidi="fa-IR"/>
        </w:rPr>
        <w:t>دویست و شصت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اسْتَوَتْ قَدَمَایَ مِنْ هَذِهِ الْمَدَاحِضِ لَغَیَّرْتُ أَشْیَاءَ</w:t>
      </w:r>
    </w:p>
    <w:p>
      <w:pPr>
        <w:pStyle w:val="BookText"/>
        <w:rPr/>
      </w:pPr>
      <w:r>
        <w:rPr>
          <w:rFonts w:ascii="IRNazanin" w:hAnsi="IRNazanin" w:eastAsia="IRNazanin"/>
          <w:color w:val="111111"/>
          <w:sz w:val="28"/>
          <w:sz w:val="28"/>
          <w:szCs w:val="28"/>
          <w:rtl w:val="true"/>
          <w:lang w:bidi="fa-IR"/>
        </w:rPr>
        <w:t>اگر پاهای من در این لغزشگاه استوار بماند چیزهایی را تغییر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امام علیه السلام بعد از به دست گرفتن حکومت می فرماید چرا که آنقدر تغییر و تحول در احکام اسلام و لغزش ها از ناحیه حکومت های قبلی انجام گرفته مثل امیرالمومنین علی علیه السلام می فرماید اگر در لغزش ها استوار بمانم چیزهایی را تغییر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مگر گذاشتند سه جنگ را بر حضرت تحمیل کردند صفین، نهروان، جمل، فرصت نداد که امام علیه السلام خطاهای گذشته دیگران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حضرت را از زبان خودش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نَهَضتُ بِالْاءمْرِ نَکَثَتْ طائِفَهٌ وَ مَرَقَتْ اءُخْری وَ قَسَطَ آخَرُونَ کَاءَنَّهُمْ لَمْ یِسْمَعُوا 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الدّارُ الاخِرَهُ نَجْعَلُها لِلَّذِینَ لا یُرِیدُونَ عُلُوَّا فِی الْاءَرْضِ وَ لا فَسادا وَ الْعاقِبَهُ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وَ اللّهِ لَقَدْ سَمِعُوها وَ وَعَوْها، وَ لکِنَّهُمْ حَلِیَتِ الدُّنْیا فِی اءَعْیُنِهِمْ وَ زاقَهُم زِبرِجُها</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ولی همین که به خلافت ظاهری رسیدم و با من بعیت کردند مخالفت ها شروع شد جمعی پیمان شکنی کردند و گروهی از دین بیرون رفتند و عده ای هم با ستمکاری دلم را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آنها این سخن خدا را نشنیده اند که فرمود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آخرت را از آن کسانی قرار دادیم که در دنیا قصد طغیان و فساد ندارند و پایان شایسته برای پرهیزکاران است</w:t>
      </w:r>
      <w:r>
        <w:rPr>
          <w:rFonts w:eastAsia="IRNazanin" w:cs="IRNazanin"/>
          <w:color w:val="111111"/>
          <w:sz w:val="28"/>
          <w:szCs w:val="28"/>
          <w:rtl w:val="true"/>
          <w:lang w:bidi="fa-IR"/>
        </w:rPr>
        <w:t>.</w:t>
      </w:r>
      <w:bookmarkStart w:id="773" w:name="pg3482_24415"/>
    </w:p>
    <w:p>
      <w:pPr>
        <w:pStyle w:val="BookText"/>
        <w:rPr/>
      </w:pPr>
      <w:bookmarkEnd w:id="773"/>
      <w:r>
        <w:rPr>
          <w:rFonts w:ascii="IRNazanin" w:hAnsi="IRNazanin" w:eastAsia="IRNazanin"/>
          <w:color w:val="111111"/>
          <w:sz w:val="28"/>
          <w:sz w:val="28"/>
          <w:szCs w:val="28"/>
          <w:rtl w:val="true"/>
          <w:lang w:bidi="fa-IR"/>
        </w:rPr>
        <w:t>آری به خدا قسم این آیه را شنیدند و خوب درک کردند و لکن دنیا چشم آنها را پر کرده و زینت هایشان دلشان را برده بود</w:t>
      </w:r>
      <w:r>
        <w:rPr>
          <w:rFonts w:eastAsia="IRNazanin" w:cs="IRNazanin"/>
          <w:color w:val="111111"/>
          <w:sz w:val="28"/>
          <w:szCs w:val="28"/>
          <w:rtl w:val="true"/>
          <w:lang w:bidi="fa-IR"/>
        </w:rPr>
        <w:t>.</w:t>
      </w:r>
    </w:p>
    <w:p>
      <w:pPr>
        <w:pStyle w:val="Heading2"/>
        <w:numPr>
          <w:ilvl w:val="1"/>
          <w:numId w:val="1"/>
        </w:numPr>
        <w:rPr/>
      </w:pPr>
      <w:bookmarkStart w:id="774" w:name="__RefHeading___Toc3451965_2749589250"/>
      <w:bookmarkStart w:id="775" w:name="_Toc268"/>
      <w:bookmarkEnd w:id="774"/>
      <w:r>
        <w:rPr>
          <w:rtl w:val="true"/>
        </w:rPr>
        <w:t>توکل الزامی است</w:t>
      </w:r>
      <w:bookmarkEnd w:id="775"/>
    </w:p>
    <w:p>
      <w:pPr>
        <w:pStyle w:val="BookText"/>
        <w:rPr/>
      </w:pPr>
      <w:r>
        <w:rPr>
          <w:rFonts w:ascii="IRNazanin" w:hAnsi="IRNazanin" w:eastAsia="IRNazanin"/>
          <w:color w:val="111111"/>
          <w:sz w:val="28"/>
          <w:sz w:val="28"/>
          <w:szCs w:val="28"/>
          <w:rtl w:val="true"/>
          <w:lang w:bidi="fa-IR"/>
        </w:rPr>
        <w:t>دویست و 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عِلْماً یَقِیناً أَنَّ اللَّهَ لَمْ یَجْعَلْ لِلْعَبْدِ وَ إِنْ عَظُمَتْ حِیلَتُهُ وَ اشْتَدَّتْ طَلِبَتُهُ وَ قَوِیَتْ مَکِیدَتُهُ أَکْثَرَ مِمَّا سُمِّیَ لَهُ فِی الذِّکْرِ الْحَکِیمِ وَ لَمْ یَحُلْ بَیْنَ الْعَبْدِ فِی ضَعْفِهِ وَ قِلَّةِ حِیلَتِهِ وَ بَیْنَ أَنْ یَبْلُغَ مَا سُمِّیَ لَهُ فِی الذِّکْرِ الْحَکِیمِ وَ الْعَارِفُ لِهَذَا الْعَامِلُ بِهِ أَعْظَمُ النَّاسِ رَاحَةً فِی مَنْفَعَةٍ وَ التَّارِکُ لَهُ الشَّاکُّ فِیهِ أَعْظَمُ النَّاسِ شُغُلًا فِی مَضَرَّةٍ وَ رُبَّ مُنْعَمٍ عَلَیْهِ مُسْتَدْرَجٌ بِالنُّعْمَی وَ رُبَّ مُبْتَلًی مَصْنُوعٌ لَهُ بِالْبَلْوَی فَزِدْ أَیُّهَا الْمُسْتَنْفِعُ فِی شُکْرِکَ وَ قَصِّرْ مِنْ عَجَلَتِکَ وَ قِفْ عِنْدَ مُنْتَهَی رِزْقِکَ</w:t>
      </w:r>
    </w:p>
    <w:p>
      <w:pPr>
        <w:pStyle w:val="BookText"/>
        <w:rPr/>
      </w:pPr>
      <w:r>
        <w:rPr>
          <w:rFonts w:ascii="IRNazanin" w:hAnsi="IRNazanin" w:eastAsia="IRNazanin"/>
          <w:color w:val="111111"/>
          <w:sz w:val="28"/>
          <w:sz w:val="28"/>
          <w:szCs w:val="28"/>
          <w:rtl w:val="true"/>
          <w:lang w:bidi="fa-IR"/>
        </w:rPr>
        <w:t>به یقین بدانید خداوند برای بنده خود هر چند با سیاست و سخت کوش و در طرح و نقشه نیرومند باشد بیش از آنچه که در علم الهی وعده فرموده قرار نخواهد داد و میان بنده هر چند ناتوان و کم سیاست باشد و آنچه در علم خداوند برای او رقم زده حایلی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حقیقت را بشناسد و به کار گیرد از همه مردم آسوده تر و سود بیشتری خواهد برد و آن که آن را واگذارد و در آن شک کند از همه مردم گرفتارتر و زیانکارتر است چه بسا نعمت داده شده ای که گرفتار عذاب شود و بسا گرفتاری که در گرفتاری ساخته شده و آزمایش گردد پس ای کسی که از این گفتار بهره مند می شوید بر شکرگزاری بیفزای و از شتاب بی جا دست بردار و به روزی رسیده قناعت کن</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کلام امام علیه السلام این نتیجه حاصل می شود که انسان با همه تدبیر و عقلانیتی که در کارها به کر می بندد باید توکل بر پروردگار داشته باشد و بداند که همه اسباب و وسایل در اختیار خداست و اوست که باید گره ها را باز کند و راه ها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کسی مغرور به دانش و سیاست و تلاش فراوان خویش نشود و فکر نکند که فقط اوست که می تواند هر آنچه آرزو داشته باشد به آن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این طور نیست بسیاری بودند و هستند صاحب فکر و اندیشه و کاردان اما تقدیر الهی بر این نبوده آن هم براساس مصالحی که خداوند می داند آن بسیار موفق در کارشان نشدند و به اهداف خویش نرسیدند و چه بسیار مردمی که حتی سواد یک امضاء را نداشتند ولی خداوند آگاه به وضع آنها بهترین امکانات ووسایل را برای پیشرفت مادی و معنوی برایشان فراهم ساخت اگر در این بین کسی ایراد گیرد پس داستان شایسته سالاری چه می شود پاسخ این است تشخیص شایسته از غیر شایسته با خداست چرا که تجربه نشان داده جهت امتحان شایسته سالارانی از منظر مردم اقبال دنیا و پیشرفت در مسایل مادی چنان از نظر شرف انسانی آنان را ساقط کرد که به بیان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کَالْأَنْعَامِ بَلْ هُمْ أَضَلُّ أُولَئِکَ هُمُ الْغَافِلُونَ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اینها چون چهارپایان بلکه گمراه تر از آنهایند و اینها خودشان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پایان سخنان خود تاکید می کند شکر منعم را به جا آور از شتاب بی جا اجتناب کن و به روزی رسیده قناعت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سفارش قابل دقت و عنایت ویژه است روح سپاسگزاری از نعمت های الهی و عجله نکردن در کارها و به اندازه کفاف روزی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باعث ازیاد نعمت می شود دومی استرس و اضطراب را از بین می برد و سومی سوء ظن به خدا را از بین می برد و روح توکل در تن دادن به داده های الهی را در انسان تقویت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تَوَکَّلَ عَلَی الله کَفاهُ مَوُنَتَهُ و رَزَقَهُ مِن حَیثُ لا یَحتَسِب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هر که به خدا توکل کند خداوند هزینه او را کارسازی کند و از جایی که گمان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روزی رساند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النّاسَ کُلَّهُم اَخَذَوا بِهذِهِ الآیَهِ لَکَفَتهُم</w:t>
      </w:r>
      <w:r>
        <w:rPr>
          <w:rStyle w:val="FootnoteAnchor"/>
          <w:rtl w:val="true"/>
        </w:rPr>
        <w:footnoteReference w:id="867"/>
      </w:r>
      <w:r>
        <w:rPr>
          <w:rFonts w:ascii="Amiri" w:hAnsi="Amiri" w:eastAsia="Amiri" w:cs="Amiri"/>
          <w:color w:val="111111"/>
          <w:sz w:val="28"/>
          <w:sz w:val="28"/>
          <w:szCs w:val="28"/>
          <w:rtl w:val="true"/>
          <w:lang w:bidi="ar-SA"/>
        </w:rPr>
        <w:t>وَمَنْ یَتَوَکَّلْ</w:t>
      </w:r>
      <w:bookmarkStart w:id="776" w:name="pg3482_24417"/>
    </w:p>
    <w:p>
      <w:pPr>
        <w:pStyle w:val="BookText"/>
        <w:rPr/>
      </w:pPr>
      <w:bookmarkEnd w:id="776"/>
      <w:r>
        <w:rPr>
          <w:rFonts w:ascii="Amiri" w:hAnsi="Amiri" w:eastAsia="Amiri" w:cs="Amiri"/>
          <w:color w:val="111111"/>
          <w:sz w:val="28"/>
          <w:sz w:val="28"/>
          <w:szCs w:val="28"/>
          <w:rtl w:val="true"/>
          <w:lang w:bidi="ar-SA"/>
        </w:rPr>
        <w:t xml:space="preserve">عَلَی اللَّهِ فَهُوَ حَسْبُهُ إِنَّ اللَّهَ بَالِغُ أَمْرِهِ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اگر همه مردم به این آیه چنگ می زدند آنها را کفایت می کرد هر که به خدا توکل کند او برای وی بس است همانا به انجام رساننده فرمان خود است</w:t>
      </w:r>
      <w:r>
        <w:rPr>
          <w:rFonts w:eastAsia="IRNazanin" w:cs="IRNazanin"/>
          <w:color w:val="111111"/>
          <w:sz w:val="28"/>
          <w:szCs w:val="28"/>
          <w:rtl w:val="true"/>
          <w:lang w:bidi="fa-IR"/>
        </w:rPr>
        <w:t>.</w:t>
      </w:r>
    </w:p>
    <w:p>
      <w:pPr>
        <w:pStyle w:val="Heading2"/>
        <w:numPr>
          <w:ilvl w:val="1"/>
          <w:numId w:val="1"/>
        </w:numPr>
        <w:rPr/>
      </w:pPr>
      <w:bookmarkStart w:id="777" w:name="__RefHeading___Toc3451967_2749589250"/>
      <w:bookmarkStart w:id="778" w:name="_Toc269"/>
      <w:bookmarkEnd w:id="777"/>
      <w:r>
        <w:rPr>
          <w:rtl w:val="true"/>
        </w:rPr>
        <w:t>به یقین و باور عمل کنید</w:t>
      </w:r>
      <w:bookmarkEnd w:id="778"/>
    </w:p>
    <w:p>
      <w:pPr>
        <w:pStyle w:val="BookText"/>
        <w:rPr/>
      </w:pPr>
      <w:r>
        <w:rPr>
          <w:rFonts w:ascii="Amiri" w:hAnsi="Amiri" w:eastAsia="Amiri" w:cs="Amiri"/>
          <w:color w:val="111111"/>
          <w:sz w:val="28"/>
          <w:sz w:val="28"/>
          <w:szCs w:val="28"/>
          <w:rtl w:val="true"/>
          <w:lang w:bidi="ar-SA"/>
        </w:rPr>
        <w:t>دویست و شصت وششم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عِلْمَکُمْ جَهْلًا وَ یَقِینَکُمْ شَکّاً إِذَا عَلِمْتُمْ فَاعْمَلُوا وَ إِذَا تَیَقَّنْتُمْ فَأَقْدِمُوا</w:t>
      </w:r>
    </w:p>
    <w:p>
      <w:pPr>
        <w:pStyle w:val="BookText"/>
        <w:rPr/>
      </w:pPr>
      <w:r>
        <w:rPr>
          <w:rFonts w:ascii="IRNazanin" w:hAnsi="IRNazanin" w:eastAsia="IRNazanin"/>
          <w:color w:val="111111"/>
          <w:sz w:val="28"/>
          <w:sz w:val="28"/>
          <w:szCs w:val="28"/>
          <w:rtl w:val="true"/>
          <w:lang w:bidi="fa-IR"/>
        </w:rPr>
        <w:t>دانایی و دانش خود را نادان فرض نکنید یقین را شک نپندارید وقتی از چیزی آگاهی یافتید عمل کنید وبه چیزی باور پیدا کردید قدم پیش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پیام کلام امام علیه السلام فراگیر جامعه است که اگر دریافت شود مشکلات بسیاری در اعتقادات و مسایل علمی و اقتصادی برطرف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 به آنچه که می دانیم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باور و یقین به واقعیت ها تامل و درنگ لازم نیست و باید کار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بیماری های روحی و روانی که جامعه و خانواده ها را فلج می کند تردید در تصمیم گیری هاست البته تردید بی جا تردیدی که حکایت از وسواس و ضعف نفس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وقتی کاری آگاهانه و عاقلانه و از روی یقین انجام می گیرد از خطا و لغزش مصون است امام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بالیَقینِ تُدرِکَ الغایَهُ القُصوی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با یقین است که هدف نهایی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متزلزل به جایی نمی رسد در علم عقب است در اقتصاد پیشتاز نیست در اداره زندگی زناشویی و تعلیم و تربیت فرزند مرتجع و متحجر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بزرگوار به ما می آموزد که در قالب دعا از خداوند قادر متعال آگاهی و باور</w:t>
      </w:r>
      <w:bookmarkStart w:id="779" w:name="pg3482_24418"/>
    </w:p>
    <w:p>
      <w:pPr>
        <w:pStyle w:val="BookText"/>
        <w:rPr/>
      </w:pPr>
      <w:bookmarkEnd w:id="779"/>
      <w:r>
        <w:rPr>
          <w:rFonts w:ascii="IRNazanin" w:hAnsi="IRNazanin" w:eastAsia="IRNazanin"/>
          <w:color w:val="111111"/>
          <w:sz w:val="28"/>
          <w:sz w:val="28"/>
          <w:szCs w:val="28"/>
          <w:rtl w:val="true"/>
          <w:lang w:bidi="fa-IR"/>
        </w:rPr>
        <w:t>را طلب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النّاسُ سَلُو اللهَ الیَقینَ و اَرغَبُوا اِلَیهِ فِی العافیَهِ فَاِنَّ اَجَلَ النِّعمَهِ العافِیَهُ و خَیرُ مادامَ فِی القَلبِ الیَقین و المَغبُونُ مَن غُبِنَ دینَهُ وَ المَغبوطُ عنَ غُبِطَ یَقینَهُ</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ای مردم از خداوند یقین بخواهید و عافیت از او مسالت کنید زیرا بزرگترین نعمت عافیت است و بهترین چیزی که در دل پایدار ماند یقین است و زیان دیده کسی است که در دینش زیان بیند و رشک برده کسی است که در یقینش بر او غبطه خورند</w:t>
      </w:r>
      <w:r>
        <w:rPr>
          <w:rFonts w:eastAsia="IRNazanin" w:cs="IRNazanin"/>
          <w:color w:val="111111"/>
          <w:sz w:val="28"/>
          <w:szCs w:val="28"/>
          <w:rtl w:val="true"/>
          <w:lang w:bidi="fa-IR"/>
        </w:rPr>
        <w:t>.</w:t>
      </w:r>
    </w:p>
    <w:p>
      <w:pPr>
        <w:pStyle w:val="Heading2"/>
        <w:numPr>
          <w:ilvl w:val="1"/>
          <w:numId w:val="1"/>
        </w:numPr>
        <w:rPr/>
      </w:pPr>
      <w:bookmarkStart w:id="780" w:name="__RefHeading___Toc3451969_2749589250"/>
      <w:bookmarkStart w:id="781" w:name="_Toc270"/>
      <w:bookmarkEnd w:id="780"/>
      <w:r>
        <w:rPr>
          <w:rtl w:val="true"/>
        </w:rPr>
        <w:t>چند نکته مهم اخلاقی</w:t>
      </w:r>
      <w:bookmarkEnd w:id="781"/>
    </w:p>
    <w:p>
      <w:pPr>
        <w:pStyle w:val="BookText"/>
        <w:rPr/>
      </w:pPr>
      <w:r>
        <w:rPr>
          <w:rFonts w:ascii="Amiri" w:hAnsi="Amiri" w:eastAsia="Amiri" w:cs="Amiri"/>
          <w:color w:val="111111"/>
          <w:sz w:val="28"/>
          <w:sz w:val="28"/>
          <w:szCs w:val="28"/>
          <w:rtl w:val="true"/>
          <w:lang w:bidi="ar-SA"/>
        </w:rPr>
        <w:t>دویست و شصت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الطَّمَعَ مُورِدٌ غَیْرُ مُصْدِرٍ وَ ضَامِنٌ غَیْرُ وَفِیٍّ وَ رُبَّمَا شَرِقَ شَارِبُ الْمَاءِ قَبْلَ رِیِّهِ وَ کُلَّمَا عَظُمَ قَدْرُ الشَّیْ‌ءِ الْمُتَنَافَسِ فِیهِ عَظُمَتِ الرَّزِیَّةُ لِفَقْدِهِ وَ الْأَمَانِیُّ تُعْمِی أَعْیُنَ الْبَصَائِرِ وَ الْحَظُّ یَأْتِی مَنْ لَا یَأْتِیهِ</w:t>
      </w:r>
    </w:p>
    <w:p>
      <w:pPr>
        <w:pStyle w:val="BookText"/>
        <w:rPr/>
      </w:pPr>
      <w:r>
        <w:rPr>
          <w:rFonts w:ascii="IRNazanin" w:hAnsi="IRNazanin" w:eastAsia="IRNazanin"/>
          <w:color w:val="111111"/>
          <w:sz w:val="28"/>
          <w:sz w:val="28"/>
          <w:szCs w:val="28"/>
          <w:rtl w:val="true"/>
          <w:lang w:bidi="fa-IR"/>
        </w:rPr>
        <w:t>به تحقیق طمع انسان را به هلاکت می اندازد و ضامنی است که به عهد خود وفا نمی کند چه بسا نوشنده آبی است که پیش از سیراب شدن گلوگیرش می شود و حد و اندازه چیزی که انسان به آن رغبت دارد مصیبت از دست دادن آن سنگین تر و ناگوارتر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دیده ها را کور می کند و اصولا نصیب و بهره به سراغ کسی می رودکه طالبش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رذیله مهلک و ضامن بی وفا</w:t>
      </w:r>
    </w:p>
    <w:p>
      <w:pPr>
        <w:pStyle w:val="BookText"/>
        <w:rPr/>
      </w:pPr>
      <w:r>
        <w:rPr>
          <w:rFonts w:ascii="IRNazanin" w:hAnsi="IRNazanin" w:eastAsia="IRNazanin"/>
          <w:color w:val="111111"/>
          <w:sz w:val="28"/>
          <w:sz w:val="28"/>
          <w:szCs w:val="28"/>
          <w:rtl w:val="true"/>
          <w:lang w:bidi="fa-IR"/>
        </w:rPr>
        <w:t>اغلب ورشکسته ها همان کسانی هستند که پا را از گلیم خود درازتر کرده و زیاده خواه بوده اند و گاهی بخاطر طمع اصل سرمایه خویش را از دست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رذیله ضامن بی وفایی است چون شخص را تحریک می کند تا از مال و ثروت دنیا بیشتر به دست آورد اما وقتی گرفتار چالش اقتصادی می شود او را یله و رها می کند و باعث نابودی وی می گردد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الحِرصُ راکِبَهُ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طمع و حرص سوار خود را می کشد یعنی مرکب خود سرورم کننده ای است که بالاخره سوار خود را بر زمین می زند و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رسیدن به مطلوب مادی به اندازه مصیبت از دست دادنش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پس از رسیدن به مطلوب مادی دلبستگی و علاقه به وجود می آید وقتی از دست می رود بدون تردید حد و اندازه مصیبت از دست دادن آن خیلی سنگین تر و بزرگتر از رسیدن به آن است همین حسرت انسان را از پای در می آورد توصیف این افراد را از زبان امام علیه السلام در جای دیگر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اسْتَشْعَرَ شَعَفَهَا مَلَأَتْ قَلْبَهُ أَشْجَاناً لَهُنَّ رَقْصٌ عَلَی سُوَیْدَاءِ قَلْبِهِ کَرَقِیصِ الزُّبْدَةِ عَلَی أَعْرَاضِ الْمِدْرَجَةِ هَمٌّ یَحْزُنُهُ وَهُمْ یَشْغَلُهُ کَذَلِکَ حَتَّی یُؤْخَذَ بِکَظَمِهِ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آن که لباس عشق به دنیا را بر تن کند دلش از غم ها پر گردد و بر صفحه دلش برقصند مچون رقصیدن کف و خاشاک و سیلاب در هنگام گذر از پیچ و خم دره ها</w:t>
      </w:r>
    </w:p>
    <w:p>
      <w:pPr>
        <w:pStyle w:val="BookText"/>
        <w:rPr/>
      </w:pPr>
      <w:r>
        <w:rPr>
          <w:rFonts w:ascii="IRNazanin" w:hAnsi="IRNazanin" w:eastAsia="IRNazanin"/>
          <w:color w:val="111111"/>
          <w:sz w:val="28"/>
          <w:sz w:val="28"/>
          <w:szCs w:val="28"/>
          <w:rtl w:val="true"/>
          <w:lang w:bidi="fa-IR"/>
        </w:rPr>
        <w:t>خواهشی دنیایی اندوهگینش می کند و خواهشی دیگر او را سرگرم خود می سازد و سرانجام گلویش گرفته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 دیده ها را کور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کور کردن هایش این است که از حد عمر می گذرد و برای صدها سال می اندوزد ونقشه می کشد و به مرگ و عمر موقت خویش فکر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اَکثَرُ النّاسِ اَمَلاً اَقَلُّهُم لِلمَوتِ ذِکراً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کسی که بش از همه ارزو دارد از همه کمتر به یاد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و بهره به سراغ کسی می رود که طالبش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تربیت بندگانش و توجه دادن آنها به ذات خودش به بیان قرآن</w:t>
      </w:r>
    </w:p>
    <w:p>
      <w:pPr>
        <w:pStyle w:val="BookText"/>
        <w:rPr/>
      </w:pPr>
      <w:r>
        <w:rPr>
          <w:rFonts w:ascii="Amiri" w:hAnsi="Amiri" w:eastAsia="Amiri" w:cs="Amiri"/>
          <w:color w:val="111111"/>
          <w:sz w:val="28"/>
          <w:sz w:val="28"/>
          <w:szCs w:val="28"/>
          <w:rtl w:val="true"/>
          <w:lang w:bidi="ar-SA"/>
        </w:rPr>
        <w:t xml:space="preserve">مِن حَیثُ لا یَحتَسِب </w:t>
      </w:r>
      <w:r>
        <w:rPr>
          <w:rStyle w:val="FootnoteAnchor"/>
          <w:rtl w:val="true"/>
        </w:rPr>
        <w:footnoteReference w:id="874"/>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جایی که حساب نمی کردند به آنها روزی می دهد حالا گاهی رزق مادی است</w:t>
      </w:r>
      <w:bookmarkStart w:id="782" w:name="pg3482_24420"/>
    </w:p>
    <w:p>
      <w:pPr>
        <w:pStyle w:val="BookText"/>
        <w:rPr/>
      </w:pPr>
      <w:bookmarkEnd w:id="782"/>
      <w:r>
        <w:rPr>
          <w:rFonts w:ascii="IRNazanin" w:hAnsi="IRNazanin" w:eastAsia="IRNazanin"/>
          <w:color w:val="111111"/>
          <w:sz w:val="28"/>
          <w:sz w:val="28"/>
          <w:szCs w:val="28"/>
          <w:rtl w:val="true"/>
          <w:lang w:bidi="fa-IR"/>
        </w:rPr>
        <w:t>و گاه معنوی در حالی که بنده خدا چیزی را که درباره اش فکر نمی کرد و آن را دنبال نمی نمود نصیبش می گردد</w:t>
      </w:r>
      <w:r>
        <w:rPr>
          <w:rFonts w:eastAsia="IRNazanin" w:cs="IRNazanin"/>
          <w:color w:val="111111"/>
          <w:sz w:val="28"/>
          <w:szCs w:val="28"/>
          <w:rtl w:val="true"/>
          <w:lang w:bidi="fa-IR"/>
        </w:rPr>
        <w:t>.</w:t>
      </w:r>
    </w:p>
    <w:p>
      <w:pPr>
        <w:pStyle w:val="Heading2"/>
        <w:numPr>
          <w:ilvl w:val="1"/>
          <w:numId w:val="1"/>
        </w:numPr>
        <w:rPr/>
      </w:pPr>
      <w:bookmarkStart w:id="783" w:name="__RefHeading___Toc3451971_2749589250"/>
      <w:bookmarkStart w:id="784" w:name="_Toc271"/>
      <w:bookmarkEnd w:id="783"/>
      <w:r>
        <w:rPr>
          <w:rtl w:val="true"/>
        </w:rPr>
        <w:t>در وقت دوگانگی حالات نفسانی چه کنیم؟</w:t>
      </w:r>
      <w:bookmarkEnd w:id="784"/>
    </w:p>
    <w:p>
      <w:pPr>
        <w:pStyle w:val="BookText"/>
        <w:rPr/>
      </w:pPr>
      <w:r>
        <w:rPr>
          <w:rFonts w:ascii="Amiri" w:hAnsi="Amiri" w:eastAsia="Amiri" w:cs="Amiri"/>
          <w:color w:val="111111"/>
          <w:sz w:val="28"/>
          <w:sz w:val="28"/>
          <w:szCs w:val="28"/>
          <w:rtl w:val="true"/>
          <w:lang w:bidi="ar-SA"/>
        </w:rPr>
        <w:t>دویست و شصت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أَنْ تُحَسِّنَ فِی لَامِعَةِ الْعُیُونِ عَلَانِیَتِی وَ تُقَبِّحَ فِیمَا أُبْطِنُ لَکَ سَرِیرَتِی مُحَافِظاً عَلَی رِثَاءِ النَّاسِ مِنْ نَفْسِی بِجَمِیعِ مَا أَنْتَ مُطَّلِعٌ عَلَیْهِ مِنِّی فَأُبْدِیَ لِلنَّاسِ حُسْنَ ظَاهِرِی وَ أُفْضِیَ إِلَیْکَ بِسُوءِ عَمَلِی تَقَرُّباً إِلَی عِبَادِکَ وَ تَبَاعُداً مِنْ مَرْضَاتِکَ</w:t>
      </w:r>
    </w:p>
    <w:p>
      <w:pPr>
        <w:pStyle w:val="BookText"/>
        <w:rPr/>
      </w:pPr>
      <w:r>
        <w:rPr>
          <w:rFonts w:ascii="IRNazanin" w:hAnsi="IRNazanin" w:eastAsia="IRNazanin"/>
          <w:color w:val="111111"/>
          <w:sz w:val="28"/>
          <w:sz w:val="28"/>
          <w:szCs w:val="28"/>
          <w:rtl w:val="true"/>
          <w:lang w:bidi="fa-IR"/>
        </w:rPr>
        <w:t>پروردگارا به تو پناه میبرم از اینکه ظاهرم در دیده ها نیکو ولی باطنم در نزد تو زشت باشد در حالی که بخواهم با ریاکاری و ظاهرسازی که تو بهتر از من بدان آگاهی خود را نزد مردم با ظاهری نیکو جلوه دهم و بدرفتاریم رانزد تو آرم که در نتیجه به بندگانت نزدیک و از رضایت دور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مولایمان امیرالمومنین علی علیه السلام از این حالتی که توصیفش فرمود منزه و پاکیزه است این ما هستیم که باید به خدا پناه بریم از ظاهرسازی هایمان و تلاشمان برای آنکه در چشم مردم خوب جلوه کنیم اما در دلمان چیز دیگری و در رفتار مخفی و پنهانمان آنچنانیم که خدا را به خشم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آقا و سرورمان استغاثه به پروردگار می کند از دو چهره بودن ما چه کنیم که سرتا پا دو گانه ایم دو گانه می گوییم دوگانه عمل می کنیم و دوگانه معتقدیم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آیا مردم در دیدگاه ما نعوذ بالله از خداوند تبارک و تعالی باریمان مهم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درست که نزد مردم آبرومند و محترم باشیم اما نزد پروردگار متعال بی ابرو و روسیاه به فرمایش امام علیه السلام به بندگان خدا نزدیک واز رضایت خدا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وسلم می فرمود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تَصْعَدُ الْحَفَظَةُ بِعَمَلِ الْعَبْدِ مُبْتَهِجاً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فَیَطَئُونَ الْحُجُبَ کُلَّهَا حَتَّی یَقُومَوا بَیْنَ یَدَیْهِ اللهِ سُبْحَانَهُ فَیَشْهَدُوا لَهُ بِعَمَلٍ صالحٍ وَ دُعَاءٍ فَیَقُولُ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حَفَظَهُ عَمَلِ عَبدِی و</w:t>
      </w:r>
      <w:bookmarkStart w:id="785" w:name="pg3482_24421"/>
    </w:p>
    <w:p>
      <w:pPr>
        <w:pStyle w:val="BookText"/>
        <w:rPr/>
      </w:pPr>
      <w:bookmarkEnd w:id="785"/>
      <w:r>
        <w:rPr>
          <w:rFonts w:ascii="Amiri" w:hAnsi="Amiri" w:eastAsia="Amiri" w:cs="Amiri"/>
          <w:color w:val="111111"/>
          <w:sz w:val="28"/>
          <w:sz w:val="28"/>
          <w:szCs w:val="28"/>
          <w:rtl w:val="true"/>
          <w:lang w:bidi="ar-SA"/>
        </w:rPr>
        <w:t xml:space="preserve">أَنَا رقیبٌ عَلی ما فِی نَفسِهِ اِنَّهُ لَم یُرِدنی بِهذا العَمَلِ عَلَیهِ لَعنَتی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فرشتگان نگهبان اعمال با خوشحالی عمل بنده را بالا می برند حجاب ها را یکی پس از دیگری طی می کنند تا آنکه در برابر خدای سبحان می ایستند و میگویند عمل صالح و دعایی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 شما نگهبانان عمل بنده من هستید و من ناظر درون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عمل را برای من انجام نداده است لعنت من بر او باد</w:t>
      </w:r>
      <w:r>
        <w:rPr>
          <w:rFonts w:eastAsia="IRNazanin" w:cs="IRNazanin"/>
          <w:color w:val="111111"/>
          <w:sz w:val="28"/>
          <w:szCs w:val="28"/>
          <w:rtl w:val="true"/>
          <w:lang w:bidi="fa-IR"/>
        </w:rPr>
        <w:t>.</w:t>
      </w:r>
    </w:p>
    <w:p>
      <w:pPr>
        <w:pStyle w:val="Heading2"/>
        <w:numPr>
          <w:ilvl w:val="1"/>
          <w:numId w:val="1"/>
        </w:numPr>
        <w:rPr/>
      </w:pPr>
      <w:bookmarkStart w:id="786" w:name="__RefHeading___Toc3451973_2749589250"/>
      <w:bookmarkStart w:id="787" w:name="_Toc272"/>
      <w:bookmarkEnd w:id="786"/>
      <w:r>
        <w:rPr>
          <w:rtl w:val="true"/>
        </w:rPr>
        <w:t>پاین شب سیه سپید است</w:t>
      </w:r>
      <w:r>
        <w:rPr>
          <w:rtl w:val="true"/>
        </w:rPr>
        <w:t>.</w:t>
      </w:r>
      <w:bookmarkEnd w:id="787"/>
    </w:p>
    <w:p>
      <w:pPr>
        <w:pStyle w:val="BookText"/>
        <w:rPr/>
      </w:pPr>
      <w:r>
        <w:rPr>
          <w:rFonts w:ascii="Amiri" w:hAnsi="Amiri" w:eastAsia="Amiri" w:cs="Amiri"/>
          <w:color w:val="111111"/>
          <w:sz w:val="28"/>
          <w:sz w:val="28"/>
          <w:szCs w:val="28"/>
          <w:rtl w:val="true"/>
          <w:lang w:bidi="ar-SA"/>
        </w:rPr>
        <w:t>دویست و شصت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الَّذِی أَمْسَیْنَا مِنْهُ فِی غُبْرِ لَیْلَةٍ دَهْمَاءَ تَکْشِرُ عَنْ یَوْمٍ أَغَرَّ مَا کَانَ کَذَا وَ کَذَا</w:t>
      </w:r>
    </w:p>
    <w:p>
      <w:pPr>
        <w:pStyle w:val="BookText"/>
        <w:rPr/>
      </w:pPr>
      <w:r>
        <w:rPr>
          <w:rFonts w:ascii="IRNazanin" w:hAnsi="IRNazanin" w:eastAsia="IRNazanin"/>
          <w:color w:val="111111"/>
          <w:sz w:val="28"/>
          <w:sz w:val="28"/>
          <w:szCs w:val="28"/>
          <w:rtl w:val="true"/>
          <w:lang w:bidi="fa-IR"/>
        </w:rPr>
        <w:t>قسم به خدایی که از قدرت او در باقی مانده شبی سیاه به سر بردیم که روز روشنی را در پی خواهد داشت چنین و چنان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لاسلام سوگند می خورد به اینکه بالاخره پایان شب سیه سپید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اَلَیسَ الصُّبحُ بِقَریبٍ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آیا صبح روشنایی و پیروزی نزدیک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ولِیِّ اَمرِکَ القائِمِ المُوَمَّلِ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خدایا درود فرست بر ولی امر خود که قائم است و مورد امید ماست امید ما به آن است که او خواهد آمد و شب تاریک ظلم و بیداد و فساد به پایان می رسد و صبح تقوا وعفاف و عدالت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ای دل ک مسیحا نفسی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 انفاس خوشش بوی کسی می آید</w:t>
      </w:r>
    </w:p>
    <w:p>
      <w:pPr>
        <w:pStyle w:val="BookText"/>
        <w:rPr/>
      </w:pPr>
      <w:r>
        <w:rPr>
          <w:rFonts w:ascii="IRNazanin" w:hAnsi="IRNazanin" w:eastAsia="IRNazanin"/>
          <w:color w:val="111111"/>
          <w:sz w:val="28"/>
          <w:sz w:val="28"/>
          <w:szCs w:val="28"/>
          <w:rtl w:val="true"/>
          <w:lang w:bidi="fa-IR"/>
        </w:rPr>
        <w:t>از غم هجر مکن ناله و فریاد که 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ام فالی و فریادرسی می آید</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صبح پیروزی و روزگاران حکومت حضرت بقیه الله عجل الله تعالی فرجه الشریف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مهدی علیه السلام قیام کند به عدالت</w:t>
      </w:r>
      <w:bookmarkStart w:id="788" w:name="pg3482_24422"/>
    </w:p>
    <w:p>
      <w:pPr>
        <w:pStyle w:val="BookText"/>
        <w:rPr/>
      </w:pPr>
      <w:bookmarkEnd w:id="788"/>
      <w:r>
        <w:rPr>
          <w:rFonts w:ascii="IRNazanin" w:hAnsi="IRNazanin" w:eastAsia="IRNazanin"/>
          <w:color w:val="111111"/>
          <w:sz w:val="28"/>
          <w:sz w:val="28"/>
          <w:szCs w:val="28"/>
          <w:rtl w:val="true"/>
          <w:lang w:bidi="fa-IR"/>
        </w:rPr>
        <w:t>حکومت می کند و در دوران حکومت او در روی کره زمین از ظلم و جور اثری یافت نمی شود راه ها امن می گردد زمین برکات خود را خرج می سازد هر حقی به صاحب حق برمیگردد وهیچ پیرو دینی در روی زمین باقی نمی ماند مگر اینکه دین اسلام را میپذیرد و ایمان می آورد</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بیا به خانه که امید با تو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مرتبه خورشید با تو برگردد</w:t>
      </w:r>
    </w:p>
    <w:p>
      <w:pPr>
        <w:pStyle w:val="BookText"/>
        <w:rPr/>
      </w:pPr>
      <w:r>
        <w:rPr>
          <w:rFonts w:ascii="IRNazanin" w:hAnsi="IRNazanin" w:eastAsia="IRNazanin"/>
          <w:color w:val="111111"/>
          <w:sz w:val="28"/>
          <w:sz w:val="28"/>
          <w:szCs w:val="28"/>
          <w:rtl w:val="true"/>
          <w:lang w:bidi="fa-IR"/>
        </w:rPr>
        <w:t>بیا شکوه شکفتن که باز در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رفته به تبعید با تو برگردد</w:t>
      </w:r>
    </w:p>
    <w:p>
      <w:pPr>
        <w:pStyle w:val="BookText"/>
        <w:rPr/>
      </w:pPr>
      <w:r>
        <w:rPr>
          <w:rFonts w:ascii="IRNazanin" w:hAnsi="IRNazanin" w:eastAsia="IRNazanin"/>
          <w:color w:val="111111"/>
          <w:sz w:val="28"/>
          <w:sz w:val="28"/>
          <w:szCs w:val="28"/>
          <w:rtl w:val="true"/>
          <w:lang w:bidi="fa-IR"/>
        </w:rPr>
        <w:t>من غروب و غم و اضطراب چشمانی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مانده که امید با تو برگردد</w:t>
      </w:r>
    </w:p>
    <w:p>
      <w:pPr>
        <w:pStyle w:val="BookText"/>
        <w:rPr/>
      </w:pPr>
      <w:r>
        <w:rPr>
          <w:rFonts w:ascii="IRNazanin" w:hAnsi="IRNazanin" w:eastAsia="IRNazanin"/>
          <w:color w:val="111111"/>
          <w:sz w:val="28"/>
          <w:sz w:val="28"/>
          <w:szCs w:val="28"/>
          <w:rtl w:val="true"/>
          <w:lang w:bidi="fa-IR"/>
        </w:rPr>
        <w:t>بیا که کوچ کند ماتم از حریم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شادمانه ترین عید با تو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 وجود نازنین حضرت اباصالح المهدی روحی له الفداء شمس الشموس خورشید خورشیدهاست و بعد از شبی سیاه روز عدالت روشن از فیض وجودش خواهد شد</w:t>
      </w:r>
      <w:r>
        <w:rPr>
          <w:rFonts w:eastAsia="IRNazanin" w:cs="IRNazanin"/>
          <w:color w:val="111111"/>
          <w:sz w:val="28"/>
          <w:szCs w:val="28"/>
          <w:rtl w:val="true"/>
          <w:lang w:bidi="fa-IR"/>
        </w:rPr>
        <w:t>.</w:t>
      </w:r>
    </w:p>
    <w:p>
      <w:pPr>
        <w:pStyle w:val="Heading2"/>
        <w:numPr>
          <w:ilvl w:val="1"/>
          <w:numId w:val="1"/>
        </w:numPr>
        <w:rPr/>
      </w:pPr>
      <w:bookmarkStart w:id="789" w:name="__RefHeading___Toc3451975_2749589250"/>
      <w:bookmarkStart w:id="790" w:name="_Toc273"/>
      <w:bookmarkEnd w:id="789"/>
      <w:r>
        <w:rPr>
          <w:rtl w:val="true"/>
        </w:rPr>
        <w:t>کار مختصر مدام بهتر از کار زیاد ملول آور است</w:t>
      </w:r>
      <w:r>
        <w:rPr>
          <w:rtl w:val="true"/>
        </w:rPr>
        <w:t>.</w:t>
      </w:r>
      <w:bookmarkEnd w:id="790"/>
    </w:p>
    <w:p>
      <w:pPr>
        <w:pStyle w:val="BookText"/>
        <w:rPr/>
      </w:pPr>
      <w:r>
        <w:rPr>
          <w:rFonts w:ascii="Amiri" w:hAnsi="Amiri" w:eastAsia="Amiri" w:cs="Amiri"/>
          <w:color w:val="111111"/>
          <w:sz w:val="28"/>
          <w:sz w:val="28"/>
          <w:szCs w:val="28"/>
          <w:rtl w:val="true"/>
          <w:lang w:bidi="ar-SA"/>
        </w:rPr>
        <w:t>دویست و هفتادم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تَدُومُ عَلَیْهِ أَرْجَی مِنْ کَثِیرٍ مَمْلُولٍ مِنْهُ</w:t>
      </w:r>
    </w:p>
    <w:p>
      <w:pPr>
        <w:pStyle w:val="BookText"/>
        <w:rPr/>
      </w:pPr>
      <w:r>
        <w:rPr>
          <w:rFonts w:ascii="IRNazanin" w:hAnsi="IRNazanin" w:eastAsia="IRNazanin"/>
          <w:color w:val="111111"/>
          <w:sz w:val="28"/>
          <w:sz w:val="28"/>
          <w:szCs w:val="28"/>
          <w:rtl w:val="true"/>
          <w:lang w:bidi="fa-IR"/>
        </w:rPr>
        <w:t>کار مختصری که آن را ادامه دهی بهتر است از کار زیادی که از آن ملول و خسته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حتی اگر عبادت پروردگار باشد مختصر و ادامه دار بهتر است از اینکه خسته شده و آن را تعطیل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 اللّهُ بِکُمُ الْیُسْرَ وَلاَ یُرِیدُ بِکُمُ الْعُسْرَ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خداوند آسانی را برای شما می خواهد نه دشواری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شبیه کلام فوق را به فرزندش امام حسن مجتبی علیه السلام فرمود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 قتَصِد یا بُنَیَّ فِی مَعیشَتِکَ وَ اَقتَصِد فِی عِبادَتِکَ وَ عَلَیکَ فیها بالاَمرِ الدّائِم الَّذی تُطِیقُهُ </w:t>
      </w:r>
      <w:r>
        <w:rPr>
          <w:rStyle w:val="FootnoteAnchor"/>
          <w:rtl w:val="true"/>
        </w:rPr>
        <w:footnoteReference w:id="880"/>
      </w:r>
      <w:bookmarkStart w:id="791" w:name="pg3482_24423"/>
    </w:p>
    <w:p>
      <w:pPr>
        <w:pStyle w:val="BookText"/>
        <w:rPr/>
      </w:pPr>
      <w:bookmarkEnd w:id="791"/>
      <w:r>
        <w:rPr>
          <w:rFonts w:ascii="IRNazanin" w:hAnsi="IRNazanin" w:eastAsia="IRNazanin"/>
          <w:color w:val="111111"/>
          <w:sz w:val="28"/>
          <w:sz w:val="28"/>
          <w:szCs w:val="28"/>
          <w:rtl w:val="true"/>
          <w:lang w:bidi="fa-IR"/>
        </w:rPr>
        <w:t>فرزند عزیزم در تلاش معاش و انجام عبادات میانه رو و معتدل باش و از زیاده روی پرهیز کن و در حدود طاقت و توانت فعالیت نما تا بتوانی آن را برای همیشه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جوانی در عبادت کوشش بسیار می کردم پدرم به من می فرمود کمتر از این مقدار عبادت که از تو می بینم به جای آور زیرا وقتی خداوند بنده ای را دوست دارد با عبادت کم از او راضی می شود</w:t>
      </w:r>
      <w:r>
        <w:rPr>
          <w:rFonts w:eastAsia="IRNazanin" w:cs="IRNazanin"/>
          <w:color w:val="111111"/>
          <w:sz w:val="28"/>
          <w:szCs w:val="28"/>
          <w:rtl w:val="true"/>
          <w:lang w:bidi="fa-IR"/>
        </w:rPr>
        <w:t xml:space="preserve">. </w:t>
      </w:r>
      <w:r>
        <w:rPr>
          <w:rStyle w:val="FootnoteAnchor"/>
          <w:rtl w:val="true"/>
        </w:rPr>
        <w:footnoteReference w:id="881"/>
      </w:r>
    </w:p>
    <w:p>
      <w:pPr>
        <w:pStyle w:val="Heading2"/>
        <w:numPr>
          <w:ilvl w:val="1"/>
          <w:numId w:val="1"/>
        </w:numPr>
        <w:rPr/>
      </w:pPr>
      <w:bookmarkStart w:id="792" w:name="__RefHeading___Toc3451977_2749589250"/>
      <w:bookmarkStart w:id="793" w:name="_Toc274"/>
      <w:bookmarkEnd w:id="792"/>
      <w:r>
        <w:rPr>
          <w:rtl w:val="true"/>
        </w:rPr>
        <w:t>مقدم داشتن واجبات بر مستحبات</w:t>
      </w:r>
      <w:bookmarkEnd w:id="793"/>
    </w:p>
    <w:p>
      <w:pPr>
        <w:pStyle w:val="BookText"/>
        <w:rPr/>
      </w:pPr>
      <w:r>
        <w:rPr>
          <w:rFonts w:ascii="Amiri" w:hAnsi="Amiri" w:eastAsia="Amiri" w:cs="Amiri"/>
          <w:color w:val="111111"/>
          <w:sz w:val="28"/>
          <w:sz w:val="28"/>
          <w:szCs w:val="28"/>
          <w:rtl w:val="true"/>
          <w:lang w:bidi="ar-SA"/>
        </w:rPr>
        <w:t>دویست و هفتاد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أَضَرَّتِ النَّوَافِلُ بِالْفَرَائِضِ فَارْفُضُوهَا</w:t>
      </w:r>
    </w:p>
    <w:p>
      <w:pPr>
        <w:pStyle w:val="BookText"/>
        <w:rPr/>
      </w:pPr>
      <w:r>
        <w:rPr>
          <w:rFonts w:ascii="IRNazanin" w:hAnsi="IRNazanin" w:eastAsia="IRNazanin"/>
          <w:color w:val="111111"/>
          <w:sz w:val="28"/>
          <w:sz w:val="28"/>
          <w:szCs w:val="28"/>
          <w:rtl w:val="true"/>
          <w:lang w:bidi="fa-IR"/>
        </w:rPr>
        <w:t>هرگاه کارهای مستحب باعث شد که واجبات آسیب ببیندمستحبات را ترک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امام علیه السلام به کسانی است که اوجبات را فدای مستحبات می کنند و برخلاف نظر حضرت به خاصر مستحبات واجبات را ترک می کنند مثلا تا ساعت ها از شب رفته به عزاداری و سوگواری اهلبیت علیه السلام می پردازند و نماز صبح ایشان قضا می شود و یا در حالیکه پدر یا مادر از رفتن آنها به بعضی مجالس مذهبی حتی حضور در جماعت با همه فضیلتش مخالفت می کنند ولی آنها بدون رضایت والدین و یازن بدون اجازه شوهر به کارهای مستحب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 اِنِ اشتَغَلتَ بِفَضائِلِ النَّوافِلِ عَن اَداءِ الفَرائِضِ فَلَن یَقُومَ فَضلٌ تَکسِبُهُ بِفَرضِ تُضَیِّعُهُ</w:t>
      </w:r>
    </w:p>
    <w:p>
      <w:pPr>
        <w:pStyle w:val="BookText"/>
        <w:rPr/>
      </w:pPr>
      <w:r>
        <w:rPr>
          <w:rFonts w:ascii="IRNazanin" w:hAnsi="IRNazanin" w:eastAsia="IRNazanin"/>
          <w:color w:val="111111"/>
          <w:sz w:val="28"/>
          <w:sz w:val="28"/>
          <w:szCs w:val="28"/>
          <w:rtl w:val="true"/>
          <w:lang w:bidi="fa-IR"/>
        </w:rPr>
        <w:t>اگر با پرداختن به فضیلت مستحبات از به جا آوردن واجبات با زمانی هرگز آن فضیلتی که به دست می آوری با گناه آن فریضه ای که ضایعش می کنی برابری نمی کند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وسلم به امیرالمومنین علیه السلام سفارش می فرمود</w:t>
      </w:r>
      <w:r>
        <w:rPr>
          <w:rFonts w:eastAsia="IRNazanin" w:cs="IRNazanin"/>
          <w:color w:val="111111"/>
          <w:sz w:val="28"/>
          <w:szCs w:val="28"/>
          <w:rtl w:val="true"/>
          <w:lang w:bidi="fa-IR"/>
        </w:rPr>
        <w:t>:</w:t>
      </w:r>
      <w:bookmarkStart w:id="794" w:name="pg3482_24424"/>
    </w:p>
    <w:p>
      <w:pPr>
        <w:pStyle w:val="BookText"/>
        <w:rPr/>
      </w:pPr>
      <w:bookmarkEnd w:id="794"/>
      <w:r>
        <w:rPr>
          <w:rFonts w:ascii="Amiri" w:hAnsi="Amiri" w:eastAsia="Amiri" w:cs="Amiri"/>
          <w:color w:val="111111"/>
          <w:sz w:val="28"/>
          <w:sz w:val="28"/>
          <w:szCs w:val="28"/>
          <w:rtl w:val="true"/>
          <w:lang w:bidi="ar-SA"/>
        </w:rPr>
        <w:t xml:space="preserve">اذا رَاَیتَ النّاسَ یَشتَغِلُونَ بالفَضائِلِ فَاشتَغِل اَنتَ باِتمامِ الفَرائِضِ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هرگاه دیدی مردم به فضائل و مستحبات می پردازند تو به کامل کردن واجبات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هستند که داوطلب کارهای خیر و پرداختن هزینه ازدواج و جهیزیه و مسکن و یا درمان بیماران هستند اما حقوق واجب خود را مثل زکات و خمس نمی پردازند به سفرهای مستحبی مثل زیارت ائمه طاهرین علیهم السلام می روند ولی سفر حج تمتع که از واجبات قطعی است در صورتی که استطاعت بدنی و مالی باشد به بهانه های غیرمنطقی نمی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کسانی که زکات نمی پردازند حج نمی روند از طریق معصومین نقل شده است که</w:t>
      </w:r>
    </w:p>
    <w:p>
      <w:pPr>
        <w:pStyle w:val="BookText"/>
        <w:rPr/>
      </w:pPr>
      <w:r>
        <w:rPr>
          <w:rFonts w:ascii="Amiri" w:hAnsi="Amiri" w:eastAsia="Amiri" w:cs="Amiri"/>
          <w:color w:val="111111"/>
          <w:sz w:val="28"/>
          <w:sz w:val="28"/>
          <w:szCs w:val="28"/>
          <w:rtl w:val="true"/>
          <w:lang w:bidi="ar-SA"/>
        </w:rPr>
        <w:t xml:space="preserve">مَن مَنَعَ قیراطاً مِنَ الزَّکاهِ فَلیَمُت اِن شاءَ یَهُودِیّاً و اِن شاءَ نصرانِیّاً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قیراطی از زکات را نپردازد او مخیر است یهودی بمیرد و یا نصرانی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سَوَّف الحَجَّ حتّی یَموتَ بَعَثَهُ اللهُ یَومَ القِیامَهِ یَهودِیّاً اَو نَصرانِیّاً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هر کس در رفتن به حج چندان تعلل ورزد تا مرگش فرا رسد خداوند او را د رروز رستاخیز یهودی و یا نصرانی برانگیزد</w:t>
      </w:r>
      <w:r>
        <w:rPr>
          <w:rFonts w:eastAsia="IRNazanin" w:cs="IRNazanin"/>
          <w:color w:val="111111"/>
          <w:sz w:val="28"/>
          <w:szCs w:val="28"/>
          <w:rtl w:val="true"/>
          <w:lang w:bidi="fa-IR"/>
        </w:rPr>
        <w:t>.</w:t>
      </w:r>
    </w:p>
    <w:p>
      <w:pPr>
        <w:pStyle w:val="Heading2"/>
        <w:numPr>
          <w:ilvl w:val="1"/>
          <w:numId w:val="1"/>
        </w:numPr>
        <w:rPr/>
      </w:pPr>
      <w:bookmarkStart w:id="795" w:name="__RefHeading___Toc3451979_2749589250"/>
      <w:bookmarkStart w:id="796" w:name="_Toc275"/>
      <w:bookmarkEnd w:id="795"/>
      <w:r>
        <w:rPr>
          <w:rtl w:val="true"/>
        </w:rPr>
        <w:t>هر که دوری سفر آخرت را باور کند خود را آماده می کند</w:t>
      </w:r>
      <w:r>
        <w:rPr>
          <w:rtl w:val="true"/>
        </w:rPr>
        <w:t>.</w:t>
      </w:r>
      <w:bookmarkEnd w:id="796"/>
    </w:p>
    <w:p>
      <w:pPr>
        <w:pStyle w:val="BookText"/>
        <w:rPr/>
      </w:pPr>
      <w:r>
        <w:rPr>
          <w:rFonts w:ascii="Amiri" w:hAnsi="Amiri" w:eastAsia="Amiri" w:cs="Amiri"/>
          <w:color w:val="111111"/>
          <w:sz w:val="28"/>
          <w:sz w:val="28"/>
          <w:szCs w:val="28"/>
          <w:rtl w:val="true"/>
          <w:lang w:bidi="ar-SA"/>
        </w:rPr>
        <w:t>دویتس و هفتاد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تَذَکَّرَ بُعْدَ السَّفَرِ اسْتَعَدَّ</w:t>
      </w:r>
    </w:p>
    <w:p>
      <w:pPr>
        <w:pStyle w:val="BookText"/>
        <w:rPr/>
      </w:pPr>
      <w:r>
        <w:rPr>
          <w:rFonts w:ascii="IRNazanin" w:hAnsi="IRNazanin" w:eastAsia="IRNazanin"/>
          <w:color w:val="111111"/>
          <w:sz w:val="28"/>
          <w:sz w:val="28"/>
          <w:szCs w:val="28"/>
          <w:rtl w:val="true"/>
          <w:lang w:bidi="fa-IR"/>
        </w:rPr>
        <w:t>هر که دوری سفر را باور داشته باشد خود را آماده می کند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سفرهای دنیایی بدون توشه راه نیست در حالیکه می دانیم عمر سفر کوتاه است و راه ها امروزه با وسایل روز به هم نزدیک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غفلت از سفری</w:t>
      </w:r>
      <w:bookmarkStart w:id="797" w:name="pg3482_24425"/>
    </w:p>
    <w:p>
      <w:pPr>
        <w:pStyle w:val="BookText"/>
        <w:rPr/>
      </w:pPr>
      <w:bookmarkEnd w:id="797"/>
      <w:r>
        <w:rPr>
          <w:rFonts w:ascii="IRNazanin" w:hAnsi="IRNazanin" w:eastAsia="IRNazanin"/>
          <w:color w:val="111111"/>
          <w:sz w:val="28"/>
          <w:sz w:val="28"/>
          <w:szCs w:val="28"/>
          <w:rtl w:val="true"/>
          <w:lang w:bidi="fa-IR"/>
        </w:rPr>
        <w:t>طولانی و دور و دراز که هزار منزل دارد و آسان ترین آنان منزل اول یعنی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سفری که پنجاه ایستگاه ها دارد و هر توقف گاهش هزار سال طول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فی القِیامَهِ خَمسینَ موقِفاً کُلُّ مَوقِفٍ اَلفَ سَنَهٍ</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قیامت پنجاه ایستگاه دارد و هر ایستگاه هزار سال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سفر آخرت به تجهیز اعمال صالحه است و با دست پر رفتن از این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پرونده عمر بسته شود نامل عمل ما خالی از کارهای شایسته و پر از معصیت و خطا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طباطبایی در کوهپایه زان صبحگاهی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 ز دانه و دام جهان و خویش مباز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مرغ با پر آزاد می کند پرواز</w:t>
      </w:r>
    </w:p>
    <w:p>
      <w:pPr>
        <w:pStyle w:val="BookText"/>
        <w:rPr/>
      </w:pPr>
      <w:r>
        <w:rPr>
          <w:rFonts w:ascii="IRNazanin" w:hAnsi="IRNazanin" w:eastAsia="IRNazanin"/>
          <w:color w:val="111111"/>
          <w:sz w:val="28"/>
          <w:sz w:val="28"/>
          <w:szCs w:val="28"/>
          <w:rtl w:val="true"/>
          <w:lang w:bidi="fa-IR"/>
        </w:rPr>
        <w:t>به کوهپایه زان بامداد با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 باد دل پاکشان ز سوز و گداز</w:t>
      </w:r>
    </w:p>
    <w:p>
      <w:pPr>
        <w:pStyle w:val="BookText"/>
        <w:rPr/>
      </w:pPr>
      <w:r>
        <w:rPr>
          <w:rFonts w:ascii="IRNazanin" w:hAnsi="IRNazanin" w:eastAsia="IRNazanin"/>
          <w:color w:val="111111"/>
          <w:sz w:val="28"/>
          <w:sz w:val="28"/>
          <w:szCs w:val="28"/>
          <w:rtl w:val="true"/>
          <w:lang w:bidi="fa-IR"/>
        </w:rPr>
        <w:t>چه گویمت که چه می گفت باد مشک 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گشود به گفتار خود هزاران راز</w:t>
      </w:r>
    </w:p>
    <w:p>
      <w:pPr>
        <w:pStyle w:val="BookText"/>
        <w:rPr/>
      </w:pPr>
      <w:r>
        <w:rPr>
          <w:rFonts w:ascii="IRNazanin" w:hAnsi="IRNazanin" w:eastAsia="IRNazanin"/>
          <w:color w:val="111111"/>
          <w:sz w:val="28"/>
          <w:sz w:val="28"/>
          <w:szCs w:val="28"/>
          <w:rtl w:val="true"/>
          <w:lang w:bidi="fa-IR"/>
        </w:rPr>
        <w:t>زمن نیوش و میاسا در این دو روز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روی تو راهیست سخت دور و دراز</w:t>
      </w:r>
    </w:p>
    <w:p>
      <w:pPr>
        <w:pStyle w:val="BookText"/>
        <w:rPr/>
      </w:pPr>
      <w:r>
        <w:rPr>
          <w:rFonts w:ascii="IRNazanin" w:hAnsi="IRNazanin" w:eastAsia="IRNazanin"/>
          <w:color w:val="111111"/>
          <w:sz w:val="28"/>
          <w:sz w:val="28"/>
          <w:szCs w:val="28"/>
          <w:rtl w:val="true"/>
          <w:lang w:bidi="fa-IR"/>
        </w:rPr>
        <w:t>به هرزه راه مپیما و خود خسته 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پای تو باشد بسی نشیب و فراز</w:t>
      </w:r>
    </w:p>
    <w:p>
      <w:pPr>
        <w:pStyle w:val="Heading2"/>
        <w:numPr>
          <w:ilvl w:val="1"/>
          <w:numId w:val="1"/>
        </w:numPr>
        <w:rPr/>
      </w:pPr>
      <w:bookmarkStart w:id="798" w:name="__RefHeading___Toc3451981_2749589250"/>
      <w:bookmarkStart w:id="799" w:name="_Toc276"/>
      <w:bookmarkEnd w:id="798"/>
      <w:r>
        <w:rPr>
          <w:rtl w:val="true"/>
        </w:rPr>
        <w:t>عقل به کسی که از او نصیحت خواهد خیانت نکند</w:t>
      </w:r>
      <w:r>
        <w:rPr>
          <w:rtl w:val="true"/>
        </w:rPr>
        <w:t>.</w:t>
      </w:r>
      <w:bookmarkEnd w:id="799"/>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دویست و هفتاد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الرَّوِیَّةُ کَالْمُعَایَنَةِ مَعَ الْإِبْصَارِ فَقَدْ تَکْذِبُ الْعُیُونُ أَهْلَهَا وَ لَا یَغُشُّ الْعَقْلُ مَنِ اسْتَنْصَحَهُ</w:t>
      </w:r>
    </w:p>
    <w:p>
      <w:pPr>
        <w:pStyle w:val="BookText"/>
        <w:rPr/>
      </w:pPr>
      <w:r>
        <w:rPr>
          <w:rFonts w:ascii="IRNazanin" w:hAnsi="IRNazanin" w:eastAsia="IRNazanin"/>
          <w:color w:val="111111"/>
          <w:sz w:val="28"/>
          <w:sz w:val="28"/>
          <w:szCs w:val="28"/>
          <w:rtl w:val="true"/>
          <w:lang w:bidi="fa-IR"/>
        </w:rPr>
        <w:t>آگاهی با دیدنی ها به دست نیاید چه بسا که چشم ها به صاحب خود دروغ می گویند ولی عقل به کسی که از او نصیحت بخواهد خیانت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وسایل ارتباط جمعی آنقدر قوی و وسیع شده که هر آنچه د رگوشه ای از جهان اتفاق می افتد و یا از مناظر طبیعی وجود دارد از اعماق دریاها تا کهکشان ها قابل رویت و مشاهده است اما آیا این همه دیدنی شگفت آور در صد آگاهی ها را درباره حقیقت هستی و جایگاه انسان در آفرینش بالا برده است؟</w:t>
      </w:r>
    </w:p>
    <w:p>
      <w:pPr>
        <w:pStyle w:val="BookText"/>
        <w:rPr/>
      </w:pPr>
      <w:r>
        <w:rPr>
          <w:rFonts w:ascii="IRNazanin" w:hAnsi="IRNazanin" w:eastAsia="IRNazanin"/>
          <w:color w:val="111111"/>
          <w:sz w:val="28"/>
          <w:sz w:val="28"/>
          <w:szCs w:val="28"/>
          <w:rtl w:val="true"/>
          <w:lang w:bidi="fa-IR"/>
        </w:rPr>
        <w:t>این سوالی است که خواننده عزیز گرامی باید خود پاسخ دهد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چشم ها به صاحب خود دروغ می گویند یعنی جایی که باید متوجه حضرت معبود شوند و به خالق هستی توجه کنند و در محضر او گناه نکنند و فرمانش را اطاعت کنند آنچه می بینند جز یک سرگرمی و مطلبی وقت پرکن و گذرا چیز دیگری حاصل آنها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هر آنچه می بینند از عقل کمک بگیرند و فکر و اندیشه خود را به کار بندند قطعا راهنمایی های لازم را به آنها می نماید و نمیگذارد به خطا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کَفاکَ مِن عَقلِکَ ما اوضَعَ لَکَ سُبُلَ غَبِّکَ مِن رُشدِکَ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از عقلت همین تو را بس که راه و بیراهه رابر تو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فقه و اصول فقه یکی از نکاتی که به طور مبسوط به آن پرداخته می شود مبحث حجیت عقل است و دلیل عقلی مقدم بر سایر دلایل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به امام هادی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نظیر شما را هرگز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امروز حجت بر مردم چیست؟ امام هادی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یُعرَفُ بِهِ الصّادقُ عَلَی اللهِ فَیُصَدِّقُهُ وَ الکاذِبُ عَلَی اللهِ فَیُکَذِّبُهُ فَقالَ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هُوَ الجَوابُ </w:t>
      </w:r>
      <w:r>
        <w:rPr>
          <w:rStyle w:val="FootnoteAnchor"/>
          <w:rtl w:val="true"/>
        </w:rPr>
        <w:footnoteReference w:id="887"/>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را به واسطه آن امام راستین می شناسد و تصدیقش می کند و امام دروغین</w:t>
      </w:r>
      <w:bookmarkStart w:id="800" w:name="pg3482_24427"/>
    </w:p>
    <w:p>
      <w:pPr>
        <w:pStyle w:val="BookText"/>
        <w:rPr/>
      </w:pPr>
      <w:bookmarkEnd w:id="800"/>
      <w:r>
        <w:rPr>
          <w:rFonts w:ascii="IRNazanin" w:hAnsi="IRNazanin" w:eastAsia="IRNazanin"/>
          <w:color w:val="111111"/>
          <w:sz w:val="28"/>
          <w:sz w:val="28"/>
          <w:szCs w:val="28"/>
          <w:rtl w:val="true"/>
          <w:lang w:bidi="fa-IR"/>
        </w:rPr>
        <w:t>را می شناسد و تکذیبش می نمید ابن سکیت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جواب درست همین است</w:t>
      </w:r>
      <w:r>
        <w:rPr>
          <w:rFonts w:eastAsia="IRNazanin" w:cs="IRNazanin"/>
          <w:color w:val="111111"/>
          <w:sz w:val="28"/>
          <w:szCs w:val="28"/>
          <w:rtl w:val="true"/>
          <w:lang w:bidi="fa-IR"/>
        </w:rPr>
        <w:t>.</w:t>
      </w:r>
    </w:p>
    <w:p>
      <w:pPr>
        <w:pStyle w:val="Heading2"/>
        <w:numPr>
          <w:ilvl w:val="1"/>
          <w:numId w:val="1"/>
        </w:numPr>
        <w:rPr/>
      </w:pPr>
      <w:bookmarkStart w:id="801" w:name="__RefHeading___Toc3451983_2749589250"/>
      <w:bookmarkStart w:id="802" w:name="_Toc277"/>
      <w:bookmarkEnd w:id="801"/>
      <w:r>
        <w:rPr>
          <w:rtl w:val="true"/>
        </w:rPr>
        <w:t>حجاب پذیرش موعظه غفلت است</w:t>
      </w:r>
      <w:bookmarkEnd w:id="802"/>
    </w:p>
    <w:p>
      <w:pPr>
        <w:pStyle w:val="BookText"/>
        <w:rPr/>
      </w:pPr>
      <w:r>
        <w:rPr>
          <w:rFonts w:ascii="IRNazanin" w:hAnsi="IRNazanin" w:eastAsia="IRNazanin"/>
          <w:color w:val="111111"/>
          <w:sz w:val="28"/>
          <w:sz w:val="28"/>
          <w:szCs w:val="28"/>
          <w:rtl w:val="true"/>
          <w:lang w:bidi="fa-IR"/>
        </w:rPr>
        <w:t>دویست و هفتادو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بَیْنَکُمْ وَ بَیْنَ الْمَوْعِظَةِ حِجَابٌ مِنَ الْغِرَّةِ</w:t>
      </w:r>
    </w:p>
    <w:p>
      <w:pPr>
        <w:pStyle w:val="BookText"/>
        <w:rPr/>
      </w:pPr>
      <w:r>
        <w:rPr>
          <w:rFonts w:ascii="IRNazanin" w:hAnsi="IRNazanin" w:eastAsia="IRNazanin"/>
          <w:color w:val="111111"/>
          <w:sz w:val="28"/>
          <w:sz w:val="28"/>
          <w:szCs w:val="28"/>
          <w:rtl w:val="true"/>
          <w:lang w:bidi="fa-IR"/>
        </w:rPr>
        <w:t>بین شما و موعظه حجابی از غفلت و بی خبری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گوش دل بسته باشد بهترین مواعظ حتی کلام وحی اثر نمی گذارد چه بسیار مردمی که د رمعرض موعظه های آموزنده و ارزشمند قرار میگیرند اما چون دل در گرو آن موعظه ها نمی دهند به قول معروف از این گوش می گیرند و از آن گوش بیرون م 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غافلند و خواب غفلتشان آنقدر سنگین است که حتی اگر واعظ خدا و پیامبر و ائمه طاهرین باشند بر روی آنها اثر می 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یَرَوْا آیَةً یُعْرِضُوا وَیَقُولُوا سِحْرٌ مُسْتَمِرٌّ وَکَذَّبُوا وَاتَّبَعُوا أَهْوَاءَهُمْ وَکُلُّ أَمْرٍ مُسْتَقِرٌّ وَلَقَدْ جَاءَهُمْ مِنَ الْأَنْبَاءِ مَا فِیهِ مُزْدَجَرٌ حِکْمَةٌ بَالِغَةٌ فَمَا تُغْنِ النُّذُرُ</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اگر آیه ای ببینند اعراض کرده می گویند این جادویی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کردند و از هوای نفس خویش پیروی نمودند و هر کاری را قراری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کافی خبرهای بازدارنده برای آنان رسیده است حکمتی رساست ولی بیم دادن ها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نصیحت همه عالم چو باد در قفس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بگوش مردم نادان چو آب در غربال</w:t>
      </w:r>
    </w:p>
    <w:p>
      <w:pPr>
        <w:pStyle w:val="Heading2"/>
        <w:numPr>
          <w:ilvl w:val="1"/>
          <w:numId w:val="1"/>
        </w:numPr>
        <w:rPr/>
      </w:pPr>
      <w:bookmarkStart w:id="803" w:name="__RefHeading___Toc3451985_2749589250"/>
      <w:bookmarkStart w:id="804" w:name="_Toc278"/>
      <w:bookmarkEnd w:id="803"/>
      <w:r>
        <w:rPr>
          <w:rtl w:val="true"/>
        </w:rPr>
        <w:t>عیب عالم و جاهل</w:t>
      </w:r>
      <w:bookmarkEnd w:id="804"/>
    </w:p>
    <w:p>
      <w:pPr>
        <w:pStyle w:val="BookText"/>
        <w:rPr/>
      </w:pPr>
      <w:r>
        <w:rPr>
          <w:rFonts w:ascii="IRNazanin" w:hAnsi="IRNazanin" w:eastAsia="IRNazanin"/>
          <w:color w:val="111111"/>
          <w:sz w:val="28"/>
          <w:sz w:val="28"/>
          <w:szCs w:val="28"/>
          <w:rtl w:val="true"/>
          <w:lang w:bidi="fa-IR"/>
        </w:rPr>
        <w:t>دویست و هفتاد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جَاهِلُکُمْ مُزْدَادٌ وَ عَالِمُکُمْ مُسَوِّفٌ</w:t>
      </w:r>
    </w:p>
    <w:p>
      <w:pPr>
        <w:pStyle w:val="BookText"/>
        <w:rPr/>
      </w:pPr>
      <w:r>
        <w:rPr>
          <w:rFonts w:ascii="IRNazanin" w:hAnsi="IRNazanin" w:eastAsia="IRNazanin"/>
          <w:color w:val="111111"/>
          <w:sz w:val="28"/>
          <w:sz w:val="28"/>
          <w:szCs w:val="28"/>
          <w:rtl w:val="true"/>
          <w:lang w:bidi="fa-IR"/>
        </w:rPr>
        <w:t>نادان شما زیاده روی می کند و عالم شما کار را از وقت خود عقب می اندازد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نقیصه و عیب یکی از جاهل و دیگری از عالم زیاده روی در هر کاری ناپسند و</w:t>
      </w:r>
    </w:p>
    <w:p>
      <w:pPr>
        <w:pStyle w:val="BookText"/>
        <w:rPr/>
      </w:pPr>
      <w:r>
        <w:rPr>
          <w:rFonts w:ascii="IRNazanin" w:hAnsi="IRNazanin" w:eastAsia="IRNazanin"/>
          <w:color w:val="111111"/>
          <w:sz w:val="28"/>
          <w:sz w:val="28"/>
          <w:szCs w:val="28"/>
          <w:rtl w:val="true"/>
          <w:lang w:bidi="fa-IR"/>
        </w:rPr>
        <w:t>غیرعاقلانه است زیاده روی در عبادات کار و فعالیت های اجتماعی انفاق و احسان نظافت و مصرف آب خوردن و آشامیدن پذیرایی در میهمانی ها و مراسم سخن گفتن و غیره همه و همه مذموم و حکایت از نادانی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انفاق خداوند متعال می فرماید</w:t>
      </w:r>
    </w:p>
    <w:p>
      <w:pPr>
        <w:pStyle w:val="BookText"/>
        <w:rPr/>
      </w:pPr>
      <w:r>
        <w:rPr>
          <w:rFonts w:ascii="Amiri" w:hAnsi="Amiri" w:eastAsia="Amiri" w:cs="Amiri"/>
          <w:color w:val="111111"/>
          <w:sz w:val="28"/>
          <w:sz w:val="28"/>
          <w:szCs w:val="28"/>
          <w:rtl w:val="true"/>
          <w:lang w:bidi="ar-SA"/>
        </w:rPr>
        <w:t xml:space="preserve">وَلَا تَجْعَلْ یَدَکَ مَغْلُولَةً إِلَی عُنُقِکَ وَلَا تَبْسُطْهَا کُلَّ الْبَسْطِ فَتَقْعُدَ مَلُومًا مَحْسُورًا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نه دستت را بر گردنت بسته نگه دار و نه آنقدر گشاده کن که ملامت زده و حسرت خورده بنشینی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إِذَا أَنْفَقُوا لَمْ یُسْرِفُوا وَلَمْ یَقْتُرُوا وَکَانَ بَیْنَ ذَلِکَ قَوَامًا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هنگام انفاق و خرج زیاده روی نکنند و همچنین بخل نورزند بلکه میان این دو صفت حد وسط را اختیار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تُبَذِّرْ تَبْذِیرًا إِنَّ الْمُبَذِّرِینَ کَانُوا إِخْوَانَ الشَّیَاطِینِ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ولخرجی و اسراف نکنید زیرا اسراف کنندگان برادران شیطانند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صبیح می گوید در محضر امام صادق علیه السلام بودم مرد سائلی آمد چیزی درخواست کرد حضرت به او دادند دیگری آمد باز عطا فرمود سومی آمد حضرت فرمود خداوند به تو وسعت دهد همه آنها را در مورد حقی مصرف کند به طوری که چیزی برایش نماند این شخص از جمله سه نفری است که دعایش مستجاب نمی شود عرض کردم آنها کیانند فرمود یکی کسی که همه اموالش را در راه خدا صدقه بدهد پس از تمام کردن بگوید</w:t>
      </w:r>
    </w:p>
    <w:p>
      <w:pPr>
        <w:pStyle w:val="BookText"/>
        <w:rPr/>
      </w:pPr>
      <w:r>
        <w:rPr>
          <w:rFonts w:ascii="Amiri" w:hAnsi="Amiri" w:eastAsia="Amiri" w:cs="Amiri"/>
          <w:color w:val="111111"/>
          <w:sz w:val="28"/>
          <w:sz w:val="28"/>
          <w:szCs w:val="28"/>
          <w:rtl w:val="true"/>
          <w:lang w:bidi="ar-SA"/>
        </w:rPr>
        <w:t>اَللّهُمَّ ارزُقنی</w:t>
      </w:r>
    </w:p>
    <w:p>
      <w:pPr>
        <w:pStyle w:val="BookText"/>
        <w:rPr/>
      </w:pPr>
      <w:r>
        <w:rPr>
          <w:rFonts w:ascii="IRNazanin" w:hAnsi="IRNazanin" w:eastAsia="IRNazanin"/>
          <w:color w:val="111111"/>
          <w:sz w:val="28"/>
          <w:sz w:val="28"/>
          <w:szCs w:val="28"/>
          <w:rtl w:val="true"/>
          <w:lang w:bidi="fa-IR"/>
        </w:rPr>
        <w:t>خدایا مرا روزی عنایت کن به او گفته می شود ما تو را روزی دادیم</w:t>
      </w:r>
      <w:r>
        <w:rPr>
          <w:rFonts w:eastAsia="IRNazanin" w:cs="IRNazanin"/>
          <w:color w:val="111111"/>
          <w:sz w:val="28"/>
          <w:szCs w:val="28"/>
          <w:rtl w:val="true"/>
          <w:lang w:bidi="fa-IR"/>
        </w:rPr>
        <w:t>.</w:t>
      </w:r>
      <w:r>
        <w:rPr>
          <w:rStyle w:val="FootnoteAnchor"/>
          <w:rtl w:val="true"/>
        </w:rPr>
        <w:footnoteReference w:id="892"/>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bookmarkStart w:id="805" w:name="pg3482_24429"/>
    </w:p>
    <w:p>
      <w:pPr>
        <w:pStyle w:val="BookText"/>
        <w:rPr/>
      </w:pPr>
      <w:bookmarkEnd w:id="805"/>
      <w:r>
        <w:rPr>
          <w:rFonts w:ascii="Amiri" w:hAnsi="Amiri" w:eastAsia="Amiri" w:cs="Amiri"/>
          <w:color w:val="111111"/>
          <w:sz w:val="28"/>
          <w:sz w:val="28"/>
          <w:szCs w:val="28"/>
          <w:rtl w:val="true"/>
          <w:lang w:bidi="ar-SA"/>
        </w:rPr>
        <w:t xml:space="preserve">اِنَّ لِلسَّخاءِ مقداراً فَاِن زادَ عَلَیهِ صَرَفٌ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جود و سخا را اندازه ای است اگر از آن تجاور کند زیاده روی و اسراف است نقیصه دومی که حضرت بیان فرمود مربوط به علماء و دانشمندان است و آن کارها را به عقب می اندازد و از خود سستی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کسی می داند چقدر عمر می کند و چه اندازه مهلت زیستن به او می دهند پس چرا تا سلامتی هست و فکر کار می کند قدمی برای توسعه علم و دانش و معارف دین برنمی دارند و امروز و فردا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بار مسئولیت دانشمندان بالاخص در حوزه دین نسبت به گذشته بسیار سنگین تر شده است نسل جوان ما شدیدا در معرص خطر فرهنگی قرار گرفته اند نباید کارها را به تاخیر انداخت هر کس مایه علمی درباره معارف دارد قلم بزند سخن براند محفل درس و بحث تشکیل دهد از وسایل روز استفاده کند زیرا دشمنان با انواع وسایل به فرهنگ ناب محمد و آله محمد ایجاد شبهه می کنند کوتاهی و قصور در برابر آنها زبونی در دنیا و مواخذه در آخرت را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خیلی تهدیدآمیز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در دو بیان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کاتِمُ العِلمِ یَلعَنُهُ کُلُّ شَییءٍ حَتیّ الحُوتُ فِی البَحرِ وَ الطَّیرُ فِی السَّماء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پنهان کننده دانش را همه اشیاء حتی ماهی دریا و مرغ هوا لعنت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کَتَمَ عِلماً نافِعاً عِندَهُ اَلجَمَهُ اللهُ یَومَ القِیامَهِ بِلِجامٍ مِن نارٍ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هر کس از دانشی سودمند برخوردار باشد و آن را مخفی نگه دارد در روز قیامت خداوند بر او لگامی از آتش زند</w:t>
      </w:r>
      <w:r>
        <w:rPr>
          <w:rFonts w:eastAsia="IRNazanin" w:cs="IRNazanin"/>
          <w:color w:val="111111"/>
          <w:sz w:val="28"/>
          <w:szCs w:val="28"/>
          <w:rtl w:val="true"/>
          <w:lang w:bidi="fa-IR"/>
        </w:rPr>
        <w:t>.</w:t>
      </w:r>
    </w:p>
    <w:p>
      <w:pPr>
        <w:pStyle w:val="Heading2"/>
        <w:numPr>
          <w:ilvl w:val="1"/>
          <w:numId w:val="1"/>
        </w:numPr>
        <w:rPr/>
      </w:pPr>
      <w:bookmarkStart w:id="806" w:name="__RefHeading___Toc3451987_2749589250"/>
      <w:bookmarkStart w:id="807" w:name="_Toc279"/>
      <w:bookmarkEnd w:id="806"/>
      <w:r>
        <w:rPr>
          <w:rtl w:val="true"/>
        </w:rPr>
        <w:t>علم بهانه را بر بهانه جویان بسته است</w:t>
      </w:r>
      <w:r>
        <w:rPr>
          <w:rtl w:val="true"/>
        </w:rPr>
        <w:t>.</w:t>
      </w:r>
      <w:bookmarkEnd w:id="807"/>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دویست و هفتاد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الْعِلْمُ عُذْرَ الْمُتَعَلِّلِینَ</w:t>
      </w:r>
    </w:p>
    <w:p>
      <w:pPr>
        <w:pStyle w:val="BookText"/>
        <w:rPr/>
      </w:pPr>
      <w:r>
        <w:rPr>
          <w:rFonts w:ascii="IRNazanin" w:hAnsi="IRNazanin" w:eastAsia="IRNazanin"/>
          <w:color w:val="111111"/>
          <w:sz w:val="28"/>
          <w:sz w:val="28"/>
          <w:szCs w:val="28"/>
          <w:rtl w:val="true"/>
          <w:lang w:bidi="fa-IR"/>
        </w:rPr>
        <w:t>علم راه عذر و بهانه را بر بهانه جویان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حضرت کامل کننده بیان قبلی است براستی وقتی علماء و دانشمندان قصور در نشر علم و دانش خویش نکنند و آنچه را از معارف الهیه می دانند در اختیار خلق خدا بگذارند و شبهه های اعتقادی و احکامی و اخلاقی را پاسخ دهند دیگر عذر و بهانه ای برای بهانه جویان باقی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آن اتمام حجت است از این جهت که فردای قیامت نگویند کسی نبود که حقایق را برای ما تبیین کند و ما از روی ناآگاهی خلاف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کُلَّمَا أُلْقِیَ فِیهَا فَوْجٌ سَأَلَهُمْ خَزَنَتُهَا أَلَمْ یَأْتِکُمْ نَذِیرٌ قَالُوا بَلَی قَدْ جَاءَنَا نَذِیرٌ فَکَذَّبْنَا وَقُلْنَا مَا نَزَّلَ اللَّهُ مِنْ شَیْءٍ إِنْ أَنْتُمْ إِلَّا فِی ضَلَالٍ کَبِیرٍ وَقَالُوا لَوْ کُنَّا نَسْمَعُ أَوْ نَعْقِلُ مَا کُنَّا فِی أَصْحَابِ السَّعِیرِ فَاعْتَرَفُوا بِذَنْبِهِمْ فَسُحْقًا لِأَصْحَابِ السَّعِیرِ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هرگاه گروهی در آتش دوزخ انداخته شوند مامورین جهنم به آنها می گویند آیا برای شما بیم دهنده ای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می دهند آری برای ما بیم دهنده آمد ولی او را تکذیب کردیم و گفتیم خداوند چیزی نازل نکرده است و شما پیامبران در گمراهی بزرگی هستید در ادامه می گویند اگر ما گوش شنوا و درک درست داشتیم در بین اهل آتش نبودیم به گناهان خود اعتراف میکنند و اهل جهنم از رحمت خدا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اهل علم لازم است که بهانه را از دست اهل بهانه بگیرند فقط وظیفه ابلاغ خود را انجام دهند حالا چه اندازه مردم استفاده می کنند آن مربوط به آنها نیست مهم آن است که تکلیف انجام گیرد چنانکه حتی رسول الله صلی الله علیه و آله وسلم تنها مامور به ابلاغ حقایق دین و معارف الهیه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شریف حدود یازده مورد با مضامین مختلف تکلیف پیامبر صلی الله علیه و آله وسلم فقط ابلاغ رسالت و نشر حقایق دین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عَلَی الرَّسُولِ إِلَّا الْبَلَاغُ الْمُبِینُ </w:t>
      </w:r>
      <w:r>
        <w:rPr>
          <w:rStyle w:val="FootnoteAnchor"/>
          <w:rtl w:val="true"/>
        </w:rPr>
        <w:footnoteReference w:id="897"/>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 وسلم جز رساندن پیام دین به طور آشکار وظیفه ای ندارد</w:t>
      </w:r>
      <w:r>
        <w:rPr>
          <w:rFonts w:eastAsia="IRNazanin" w:cs="IRNazanin"/>
          <w:color w:val="111111"/>
          <w:sz w:val="28"/>
          <w:szCs w:val="28"/>
          <w:rtl w:val="true"/>
          <w:lang w:bidi="fa-IR"/>
        </w:rPr>
        <w:t>.</w:t>
      </w:r>
      <w:bookmarkStart w:id="808" w:name="pg3482_24431"/>
    </w:p>
    <w:p>
      <w:pPr>
        <w:pStyle w:val="Heading2"/>
        <w:numPr>
          <w:ilvl w:val="1"/>
          <w:numId w:val="1"/>
        </w:numPr>
        <w:rPr/>
      </w:pPr>
      <w:bookmarkStart w:id="809" w:name="__RefHeading___Toc3451989_2749589250"/>
      <w:bookmarkStart w:id="810" w:name="_Toc280"/>
      <w:bookmarkEnd w:id="808"/>
      <w:bookmarkEnd w:id="809"/>
      <w:r>
        <w:rPr>
          <w:rtl w:val="true"/>
        </w:rPr>
        <w:t>استفاده از مهلت ها و فرصت ها</w:t>
      </w:r>
      <w:bookmarkEnd w:id="810"/>
    </w:p>
    <w:p>
      <w:pPr>
        <w:pStyle w:val="BookText"/>
        <w:rPr/>
      </w:pPr>
      <w:r>
        <w:rPr>
          <w:rFonts w:ascii="Amiri" w:hAnsi="Amiri" w:eastAsia="Amiri" w:cs="Amiri"/>
          <w:color w:val="111111"/>
          <w:sz w:val="28"/>
          <w:sz w:val="28"/>
          <w:szCs w:val="28"/>
          <w:rtl w:val="true"/>
          <w:lang w:bidi="ar-SA"/>
        </w:rPr>
        <w:t>دویست و هفتاد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مُعَاجَلٍ یَسْأَلُ الْإِنْظَارَ وَ کُلُّ مُؤَجَّلٍ یَتَعَلَّلُ بِالتَّسْوِیفِ</w:t>
      </w:r>
    </w:p>
    <w:p>
      <w:pPr>
        <w:pStyle w:val="BookText"/>
        <w:rPr/>
      </w:pPr>
      <w:r>
        <w:rPr>
          <w:rFonts w:ascii="IRNazanin" w:hAnsi="IRNazanin" w:eastAsia="IRNazanin"/>
          <w:color w:val="111111"/>
          <w:sz w:val="28"/>
          <w:sz w:val="28"/>
          <w:szCs w:val="28"/>
          <w:rtl w:val="true"/>
          <w:lang w:bidi="fa-IR"/>
        </w:rPr>
        <w:t>هر که مرگ با شتاب به سراغش می رود مهلت می خواهد و هر که مرگش به تاخیر افتاد از فرصت استفاده نمی کند و به عمل نمی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مثل همیشه اعجاز در کلام دارد چنان روانکاوی می کند که هر خواننده جمله فوق براحتی می تواند خود را با کلام آن بزرگوار تطبیق دهد جدا چرا باید ما انسان ها اینگونه باشیم که اگر مرگ ناگهانی به سراغمان آمد مهلت بخواهیم و بگوییم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ارْجِعُونِ لَعَلِّی أَعْمَلُ صَالِحًا فِیمَا تَرَکْتُ کَلَّا إِنَّهَا کَلِمَةٌ هُوَ قَائِلُهَا</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پروردگارا ما را بازگردان تا شاید به عنوان تدارک گذشته کارهای شایسته ای انجام دهم هرگز این سخنی است که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حالا که مهلت داریم از فرصت استفاده نمی کنیم و به عمل نمی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ز مدت عمر آنچه مانده دریابی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آنچه رفت به غفلت دگر نیاید باز</w:t>
      </w:r>
    </w:p>
    <w:p>
      <w:pPr>
        <w:pStyle w:val="BookText"/>
        <w:rPr/>
      </w:pPr>
      <w:r>
        <w:rPr>
          <w:rFonts w:ascii="IRNazanin" w:hAnsi="IRNazanin" w:eastAsia="IRNazanin"/>
          <w:color w:val="111111"/>
          <w:sz w:val="28"/>
          <w:sz w:val="28"/>
          <w:szCs w:val="28"/>
          <w:rtl w:val="true"/>
          <w:lang w:bidi="fa-IR"/>
        </w:rPr>
        <w:t>چنان مکن که به بیچارگی فرو 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 که چاره بدست اندرست چاره بساز</w:t>
      </w:r>
    </w:p>
    <w:p>
      <w:pPr>
        <w:pStyle w:val="BookText"/>
        <w:rPr/>
      </w:pPr>
      <w:r>
        <w:rPr>
          <w:rFonts w:ascii="IRNazanin" w:hAnsi="IRNazanin" w:eastAsia="IRNazanin"/>
          <w:color w:val="111111"/>
          <w:sz w:val="28"/>
          <w:sz w:val="28"/>
          <w:szCs w:val="28"/>
          <w:rtl w:val="true"/>
          <w:lang w:bidi="fa-IR"/>
        </w:rPr>
        <w:t xml:space="preserve">ز عمرت آنچه به بازیچه رفت و ضایع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گرت دریغ نیامد بقیت اندر باز</w:t>
      </w:r>
    </w:p>
    <w:p>
      <w:pPr>
        <w:pStyle w:val="BookText"/>
        <w:rPr/>
      </w:pPr>
      <w:r>
        <w:rPr>
          <w:rFonts w:ascii="IRNazanin" w:hAnsi="IRNazanin" w:eastAsia="IRNazanin"/>
          <w:color w:val="111111"/>
          <w:sz w:val="28"/>
          <w:sz w:val="28"/>
          <w:szCs w:val="28"/>
          <w:rtl w:val="true"/>
          <w:lang w:bidi="fa-IR"/>
        </w:rPr>
        <w:t>امام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فَبادِرُوا الْمَعادَ، وَ سابِقُوا الْآجالَ، فَإِنَّ النَّاسَ یُوشِکُ اءَنْ یَنْقَطِعَ بِهِمُ الْاءَمَلُ، وَ یَرْهَقُهُمُ الْاءَجَلُ</w:t>
      </w:r>
      <w:r>
        <w:rPr>
          <w:rStyle w:val="FootnoteAnchor"/>
          <w:rtl w:val="true"/>
        </w:rPr>
        <w:footnoteReference w:id="899"/>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آخرت بشتابید و بر مرگ ها پیشی گیرید زیرا نزدیک است که آرزوی مردم قطع شده و مرگ آنان را دریابد</w:t>
      </w:r>
      <w:r>
        <w:rPr>
          <w:rFonts w:eastAsia="IRNazanin" w:cs="IRNazanin"/>
          <w:color w:val="111111"/>
          <w:sz w:val="28"/>
          <w:szCs w:val="28"/>
          <w:rtl w:val="true"/>
          <w:lang w:bidi="fa-IR"/>
        </w:rPr>
        <w:t>.</w:t>
      </w:r>
      <w:bookmarkStart w:id="811" w:name="pg3482_24432"/>
    </w:p>
    <w:p>
      <w:pPr>
        <w:pStyle w:val="BookText"/>
        <w:rPr/>
      </w:pPr>
      <w:bookmarkEnd w:id="811"/>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فَاءَخَذَ امْرُؤٌ مِنْ نَفْسِهِ لِنَفْسِهِ، وَ اءَخَذَ مِنْ حَیٍّ، لِمَیِّتٍ، وَ مِنْ فانٍ لِباقٍ، وَ مِنْ ذاهِبٍ لِدائِمٍ، امْرُؤٌ خافَ اللَّهَ وَ هُوَ مُعَمَّرٌ إِلی اءَجَلِهِ، وَ مَنْظُورٌ إِلی عَمَلِهِ</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لازم است انسان از خود برای خویش و از زندگانی برای مرگ و از نیستی برای هستی و از گذرنده برای باقی مانده کاری بکند و کسی که از خدا ترسید در حالی که تا رسیدن مرگ او را فرصت داده و تا انجام عمل او را مهلت داده اند</w:t>
      </w:r>
      <w:r>
        <w:rPr>
          <w:rFonts w:eastAsia="IRNazanin" w:cs="IRNazanin"/>
          <w:color w:val="111111"/>
          <w:sz w:val="28"/>
          <w:szCs w:val="28"/>
          <w:rtl w:val="true"/>
          <w:lang w:bidi="fa-IR"/>
        </w:rPr>
        <w:t>.</w:t>
      </w:r>
    </w:p>
    <w:p>
      <w:pPr>
        <w:pStyle w:val="Heading2"/>
        <w:numPr>
          <w:ilvl w:val="1"/>
          <w:numId w:val="1"/>
        </w:numPr>
        <w:rPr/>
      </w:pPr>
      <w:bookmarkStart w:id="812" w:name="__RefHeading___Toc3451991_2749589250"/>
      <w:bookmarkStart w:id="813" w:name="_Toc281"/>
      <w:bookmarkEnd w:id="812"/>
      <w:r>
        <w:rPr>
          <w:rtl w:val="true"/>
        </w:rPr>
        <w:t>از خوش بحال گفتن های مردم باید ترسید</w:t>
      </w:r>
      <w:r>
        <w:rPr>
          <w:rtl w:val="true"/>
        </w:rPr>
        <w:t>.</w:t>
      </w:r>
      <w:bookmarkEnd w:id="813"/>
    </w:p>
    <w:p>
      <w:pPr>
        <w:pStyle w:val="BookText"/>
        <w:rPr/>
      </w:pPr>
      <w:r>
        <w:rPr>
          <w:rFonts w:ascii="Amiri" w:hAnsi="Amiri" w:eastAsia="Amiri" w:cs="Amiri"/>
          <w:color w:val="111111"/>
          <w:sz w:val="28"/>
          <w:sz w:val="28"/>
          <w:szCs w:val="28"/>
          <w:rtl w:val="true"/>
          <w:lang w:bidi="ar-SA"/>
        </w:rPr>
        <w:t>دویست و هفتاد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النَّاسُ لِشَیْ‌ءٍ طُوبَی لَهُ إِلَّا وَ قَدْ خَبَأَ لَهُ الدَّهْرُ یَوْمَ سَوْءٍ</w:t>
      </w:r>
    </w:p>
    <w:p>
      <w:pPr>
        <w:pStyle w:val="BookText"/>
        <w:rPr/>
      </w:pPr>
      <w:r>
        <w:rPr>
          <w:rFonts w:ascii="IRNazanin" w:hAnsi="IRNazanin" w:eastAsia="IRNazanin"/>
          <w:color w:val="111111"/>
          <w:sz w:val="28"/>
          <w:sz w:val="28"/>
          <w:szCs w:val="28"/>
          <w:rtl w:val="true"/>
          <w:lang w:bidi="fa-IR"/>
        </w:rPr>
        <w:t>مردم به چیزی نگفتند خوش به حالش مگر آنکه روزگار بر آن روز بدی را پنهان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امام علیه لاسلام نظر به این حقیقت دارد که دیدگاه مردم خیلی قابل اعتماد نیست چرا که آنها علم غیب ندارند و نمی دانند همین شخص را که در ناز و نعمت و یا قدرت و مکنت می بینند روزی هم دارد که ورق برگردد و روزگار بدی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نظر حضرت به موضوع چشم زخم باشد که می خواهد بفرماید که بعضی با گفتن خوش به حالش صاحب نعمت و شوکت را چشم می زنند او را به روزگار بد می 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سومی که از گفتار امام استفاده می شود این است که افراد متنعم و متمکن در مال و قدرت و سلامتی به فکر از دست دادن همه این امکانات باشند چون انسان همیشه همه چیز برایش فراهم نیست بر روز گرفتاری بیندیشد و یا خود را آماده کند تا از پای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عبرت و اعتبار از حوادث سرلوحه کار ما قرار گیرد امام علیه السلام می فرمود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اءَیْنَ الَّذِینَ عُمِّرُوا فَنَعِمُوا؟ وَ عُلِّمُوا فَفَهِمُوا ؟ وَ اءُنْظِرُوا فَلَهَوْا ؟ وَ سُلِّمُوا فَنَسُوا ؟</w:t>
      </w:r>
      <w:bookmarkStart w:id="814" w:name="pg3482_24433"/>
    </w:p>
    <w:p>
      <w:pPr>
        <w:pStyle w:val="BookText"/>
        <w:rPr/>
      </w:pPr>
      <w:bookmarkEnd w:id="814"/>
      <w:r>
        <w:rPr>
          <w:rFonts w:ascii="Amiri" w:hAnsi="Amiri" w:eastAsia="Amiri" w:cs="Amiri"/>
          <w:color w:val="111111"/>
          <w:sz w:val="28"/>
          <w:sz w:val="28"/>
          <w:szCs w:val="28"/>
          <w:rtl w:val="true"/>
          <w:lang w:bidi="ar-SA"/>
        </w:rPr>
        <w:t xml:space="preserve">اءُمْهِلُوا طَوِیلاً وَ مُنِحُوا جَمِیلاً وَ حُذِّرُوا اءَلِیما وَ وُعِدُوا جَسِیما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ای بندگان خدا کجا هستند آنهایی که سالیان دراز عمر کردند و از نعمت های الهی استفاده نمودند دانش آموختند و فهمیدند به ایشان فرصت دادند و عمر را بیهوده صرف کردند سلامتی داشتند ولی فراموش کردند مهلتی طولانی و عطایای شایسته نصیبشان شد از عذاب دردناک آنها را ترساندند و پاداش های نیکو نویدشان دادند</w:t>
      </w:r>
      <w:r>
        <w:rPr>
          <w:rFonts w:eastAsia="IRNazanin" w:cs="IRNazanin"/>
          <w:color w:val="111111"/>
          <w:sz w:val="28"/>
          <w:szCs w:val="28"/>
          <w:rtl w:val="true"/>
          <w:lang w:bidi="fa-IR"/>
        </w:rPr>
        <w:t>.</w:t>
      </w:r>
    </w:p>
    <w:p>
      <w:pPr>
        <w:pStyle w:val="Heading2"/>
        <w:numPr>
          <w:ilvl w:val="1"/>
          <w:numId w:val="1"/>
        </w:numPr>
        <w:rPr/>
      </w:pPr>
      <w:bookmarkStart w:id="815" w:name="__RefHeading___Toc3451993_2749589250"/>
      <w:bookmarkStart w:id="816" w:name="_Toc282"/>
      <w:bookmarkEnd w:id="815"/>
      <w:r>
        <w:rPr>
          <w:rtl w:val="true"/>
        </w:rPr>
        <w:t>مسئله قضا و قدر</w:t>
      </w:r>
      <w:bookmarkEnd w:id="816"/>
    </w:p>
    <w:p>
      <w:pPr>
        <w:pStyle w:val="BookText"/>
        <w:rPr/>
      </w:pPr>
      <w:r>
        <w:rPr>
          <w:rFonts w:ascii="IRNazanin" w:hAnsi="IRNazanin" w:eastAsia="IRNazanin"/>
          <w:color w:val="111111"/>
          <w:sz w:val="28"/>
          <w:sz w:val="28"/>
          <w:szCs w:val="28"/>
          <w:rtl w:val="true"/>
          <w:lang w:bidi="fa-IR"/>
        </w:rPr>
        <w:t>دویست و هفتاد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قضا و قدر الهی سوال کردند؟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طَرِیقٌ مُظْلِمٌ فَلَا تَسْلُکُوهُ وَ بَحْرٌ عَمِیقٌ فَلَا تَلِجُوهُ وَ سِرُّ اللَّهِ فَلَا تَتَکَلَّفُوهُ</w:t>
      </w:r>
    </w:p>
    <w:p>
      <w:pPr>
        <w:pStyle w:val="BookText"/>
        <w:rPr/>
      </w:pPr>
      <w:r>
        <w:rPr>
          <w:rFonts w:ascii="IRNazanin" w:hAnsi="IRNazanin" w:eastAsia="IRNazanin"/>
          <w:color w:val="111111"/>
          <w:sz w:val="28"/>
          <w:sz w:val="28"/>
          <w:szCs w:val="28"/>
          <w:rtl w:val="true"/>
          <w:lang w:bidi="fa-IR"/>
        </w:rPr>
        <w:t>راه تاریکی است آن را طی کنید و دریایی عمیق است در ان وارد نشوید از اسرار الهی است برای دست یافتن به آن خود را در رنج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مسایل اعتقادی که ما اجازه ورود در آنها را نداریم قضا و قدر است چون قضا و قدر از صفات فعلی خداست و ما از آنچه خداوند تبارک و تعالی اراده کرده مطلع نیستیم پس نباید وارد تشکیلات خداوندی شویم و اگر وارد شویم چیزی جز سردرگمی نصیب ما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باور کنیم که خداوند برای بندگان جز خیر نمی خواهد و اگر شری هم به سراغک سی رود عکس العمل کار خود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أَصَابَکَ مِنْ حَسَنَةٍ فَمِنَ اللَّهِ وَمَا أَصَابَکَ مِنْ سَیِّئَةٍ فَمِنْ نَفْسِکَ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آنچه از نیکی هابه تو رسد از جانب پروردگار است و آنچه از بدی ها به تو رسد از خود توست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مواردی که ما احساس میکنیم شر است اشتباه می کنیم خیر ما د ربلایا و مصائب نهفته است</w:t>
      </w:r>
      <w:r>
        <w:rPr>
          <w:rFonts w:eastAsia="IRNazanin" w:cs="IRNazanin"/>
          <w:color w:val="111111"/>
          <w:sz w:val="28"/>
          <w:szCs w:val="28"/>
          <w:rtl w:val="true"/>
          <w:lang w:bidi="fa-IR"/>
        </w:rPr>
        <w:t>.</w:t>
      </w:r>
      <w:bookmarkStart w:id="817" w:name="pg3482_24434"/>
    </w:p>
    <w:p>
      <w:pPr>
        <w:pStyle w:val="BookText"/>
        <w:rPr/>
      </w:pPr>
      <w:bookmarkEnd w:id="817"/>
      <w:r>
        <w:rPr>
          <w:rFonts w:ascii="IRNazanin" w:hAnsi="IRNazanin" w:eastAsia="IRNazanin"/>
          <w:color w:val="111111"/>
          <w:sz w:val="28"/>
          <w:sz w:val="28"/>
          <w:szCs w:val="28"/>
          <w:rtl w:val="true"/>
          <w:lang w:bidi="fa-IR"/>
        </w:rPr>
        <w:t>در روایت است که رسول خدا صلی الله علیه وآله وسلم چنان خندید که دندان های آخرینش هویدا شد بعد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تَسالونِی مِمَّ ضَحِکتُ؟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لِلمَرءِ المُسلِمِ اِنَّهُ لَیسَ مِن قَضاءٍ یَقضیهِ اللهُ عَزَوجَلَّ لَه الاّ کانَ خَیراً لَهُ فِی عاقِبَهِ اَمرِهِ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آیا از من نمی پرسید که از چه می خندم؟ عرض کردند چرا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مسلمان در شگفتم که هر چه خدای عزوجل برای او حکم مقدر کند سرانجامش برای او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قَضاءِ اللهِ کُلُّ خَیرٍ لِلمومِنین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در قضای خداوند هر گونه خیری برای مومن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مصیبت باشد خیر است اگر شادی و شادکامی باشد نیز خیر است</w:t>
      </w:r>
      <w:r>
        <w:rPr>
          <w:rFonts w:eastAsia="IRNazanin" w:cs="IRNazanin"/>
          <w:color w:val="111111"/>
          <w:sz w:val="28"/>
          <w:szCs w:val="28"/>
          <w:rtl w:val="true"/>
          <w:lang w:bidi="fa-IR"/>
        </w:rPr>
        <w:t>.</w:t>
      </w:r>
    </w:p>
    <w:p>
      <w:pPr>
        <w:pStyle w:val="Heading2"/>
        <w:numPr>
          <w:ilvl w:val="1"/>
          <w:numId w:val="1"/>
        </w:numPr>
        <w:rPr/>
      </w:pPr>
      <w:bookmarkStart w:id="818" w:name="__RefHeading___Toc3451995_2749589250"/>
      <w:bookmarkStart w:id="819" w:name="_Toc283"/>
      <w:bookmarkEnd w:id="818"/>
      <w:r>
        <w:rPr>
          <w:rtl w:val="true"/>
        </w:rPr>
        <w:t>محروم از علم آموزی زبون است</w:t>
      </w:r>
      <w:bookmarkEnd w:id="819"/>
    </w:p>
    <w:p>
      <w:pPr>
        <w:pStyle w:val="BookText"/>
        <w:rPr/>
      </w:pPr>
      <w:r>
        <w:rPr>
          <w:rFonts w:ascii="Amiri" w:hAnsi="Amiri" w:eastAsia="Amiri" w:cs="Amiri"/>
          <w:color w:val="111111"/>
          <w:sz w:val="28"/>
          <w:sz w:val="28"/>
          <w:szCs w:val="28"/>
          <w:rtl w:val="true"/>
          <w:lang w:bidi="ar-SA"/>
        </w:rPr>
        <w:t>دویست و هشتادم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أَرْذَلَ اللَّهُ عَبْداً حَظَرَ عَلَیْهِ الْعِلْمَ</w:t>
      </w:r>
    </w:p>
    <w:p>
      <w:pPr>
        <w:pStyle w:val="BookText"/>
        <w:rPr/>
      </w:pPr>
      <w:r>
        <w:rPr>
          <w:rFonts w:ascii="IRNazanin" w:hAnsi="IRNazanin" w:eastAsia="IRNazanin"/>
          <w:color w:val="111111"/>
          <w:sz w:val="28"/>
          <w:sz w:val="28"/>
          <w:szCs w:val="28"/>
          <w:rtl w:val="true"/>
          <w:lang w:bidi="fa-IR"/>
        </w:rPr>
        <w:t>هرگاه خداوند بخواهد انسانی را خوار و زبون کند او را از آموختن علم محروم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محرومیت علم بزرگترین عذاب برای انسان است دلی که از علم تهی باشد مرده و بی خاصیت است و حیات و بقاء انسان به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درباره ارزش علم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العِلمَ حَیاهُ القُلُوبِ وَ نُورُ الاَبصارِ مِنَ العَمی و قُوَّهُ الاَبدانِ مِنَ الضَّعفِ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علم سبب زنده ماندن دل ها و نور بخشیدن به دیدگان و نیرو دادن به بدن ها می گردد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پژوهان و طلاب علوم به ویژه علوم الهی از ارزش و مقام والایی برخوردارند</w:t>
      </w:r>
      <w:r>
        <w:rPr>
          <w:rFonts w:eastAsia="IRNazanin" w:cs="IRNazanin"/>
          <w:color w:val="111111"/>
          <w:sz w:val="28"/>
          <w:szCs w:val="28"/>
          <w:rtl w:val="true"/>
          <w:lang w:bidi="fa-IR"/>
        </w:rPr>
        <w:t>.</w:t>
      </w:r>
      <w:bookmarkStart w:id="820" w:name="pg3482_24435"/>
    </w:p>
    <w:p>
      <w:pPr>
        <w:pStyle w:val="BookText"/>
        <w:rPr/>
      </w:pPr>
      <w:bookmarkEnd w:id="820"/>
      <w:r>
        <w:rPr>
          <w:rFonts w:ascii="IRNazanin" w:hAnsi="IRNazanin" w:eastAsia="IRNazanin"/>
          <w:color w:val="111111"/>
          <w:sz w:val="28"/>
          <w:sz w:val="28"/>
          <w:szCs w:val="28"/>
          <w:rtl w:val="true"/>
          <w:lang w:bidi="fa-IR"/>
        </w:rPr>
        <w:t>و انسان ها به طور فطری برای دانایان و صاحبان علم و معرفت احترام قائلند در مکتب ما آنقدر برای اهل علم و طالبان آن منزلت هست که در تعبیر روایات بر بال فرشتگان گام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طالِبَ العِلمِ تَبسُطُ لَهُ المَلائِکَهُ اجنَحَتَها وَ تَستغفِرُ لَهُ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فرشتگان برای طالب علم بال خود را می گسترانند و برایش از درگاه الهی طلب رحمت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ادم های بی مصرف و باطل نادانان و محرومان از علم اند همان هایی که عمر عزیز خویش را با پوچی ها و هیچی ها و بطالت به پایان می برند در جهل مرکب غوطه 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قشر از جامعه را جزء بدترین جنبندگان می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 الدَّوَابِّ عِنْدَ اللَّهِ الصُّمُّ الْبُکْمُ الَّذِینَ لَا یَعْقِلُونَ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بدترین موجودات و پست ترین مردم نزد پروردگار کسانی هستند که از فهم حقایق کر و لالند و تعقل نمی کنند</w:t>
      </w:r>
      <w:r>
        <w:rPr>
          <w:rFonts w:eastAsia="IRNazanin" w:cs="IRNazanin"/>
          <w:color w:val="111111"/>
          <w:sz w:val="28"/>
          <w:szCs w:val="28"/>
          <w:rtl w:val="true"/>
          <w:lang w:bidi="fa-IR"/>
        </w:rPr>
        <w:t>.</w:t>
      </w:r>
    </w:p>
    <w:p>
      <w:pPr>
        <w:pStyle w:val="Heading2"/>
        <w:numPr>
          <w:ilvl w:val="1"/>
          <w:numId w:val="1"/>
        </w:numPr>
        <w:rPr/>
      </w:pPr>
      <w:bookmarkStart w:id="821" w:name="__RefHeading___Toc3451997_2749589250"/>
      <w:bookmarkStart w:id="822" w:name="_Toc284"/>
      <w:bookmarkEnd w:id="821"/>
      <w:r>
        <w:rPr>
          <w:rtl w:val="true"/>
        </w:rPr>
        <w:t>کسی که امیرالمومنین علیه السلام برادر خواندش و صفات ممتاز وی</w:t>
      </w:r>
      <w:bookmarkEnd w:id="822"/>
    </w:p>
    <w:p>
      <w:pPr>
        <w:pStyle w:val="BookText"/>
        <w:rPr/>
      </w:pPr>
      <w:r>
        <w:rPr>
          <w:rFonts w:ascii="Amiri" w:hAnsi="Amiri" w:eastAsia="Amiri" w:cs="Amiri"/>
          <w:color w:val="111111"/>
          <w:sz w:val="28"/>
          <w:sz w:val="28"/>
          <w:szCs w:val="28"/>
          <w:rtl w:val="true"/>
          <w:lang w:bidi="ar-SA"/>
        </w:rPr>
        <w:t>دویست وهشتاد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فِیمَا مَضَی أَخٌ فِی اللَّهِ</w:t>
      </w:r>
    </w:p>
    <w:p>
      <w:pPr>
        <w:pStyle w:val="BookText"/>
        <w:rPr/>
      </w:pPr>
      <w:r>
        <w:rPr>
          <w:rFonts w:ascii="IRNazanin" w:hAnsi="IRNazanin" w:eastAsia="IRNazanin"/>
          <w:color w:val="111111"/>
          <w:sz w:val="28"/>
          <w:sz w:val="28"/>
          <w:szCs w:val="28"/>
          <w:rtl w:val="true"/>
          <w:lang w:bidi="fa-IR"/>
        </w:rPr>
        <w:t>در گذشته برایم برادری بود که در راه خدا مرا برادری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نقل درباره این شخص آمده بعضی او را اباذر غفاری گفته اند که پیامبر صلی الله علیه و آله وسلم درباره اش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اَضَلَّتِ الخَضراءِ و لا اَقَلَّتِ الغَبراءِ عَلی ذِی لَهجَهٍ اَصدَقُ مِن اَبیِ ذَرٍّ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آسمان سایه نیفکند بر سر هیچ موجودی و صاحب لهجه ای که راستگوتر از اباذر باشد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لاسلام در آن هنگام که عثمان بن عفان او را تبعید کرد خطاب به وی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اءَباذَرٍّ إِنَّکَ غَضِبْتَ لِلَّهِ فَارْجُ مَنْ غَضِبْتَ لَهُ، إِنَّ الْقَوْمَ خافُوکَ عَلی دُنْیاهُمْ، وَ خِفْتَهُمْ عَلی دِینِکَ</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ای اباذر تو برای خدا به خشم آمدی بنابراین امید تو به خدا باشد این مردم به خاطر دنیایشان از تو ترسند و تو به خاطر دینت از آنها ترسیدی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دوم آن است که شخص موردنظر امام علیه السلام عثمان بن مظعون بوده است</w:t>
      </w:r>
    </w:p>
    <w:p>
      <w:pPr>
        <w:pStyle w:val="BookText"/>
        <w:rPr/>
      </w:pPr>
      <w:r>
        <w:rPr>
          <w:rFonts w:ascii="Amiri" w:hAnsi="Amiri" w:eastAsia="Amiri" w:cs="Amiri"/>
          <w:color w:val="111111"/>
          <w:sz w:val="28"/>
          <w:sz w:val="28"/>
          <w:szCs w:val="28"/>
          <w:rtl w:val="true"/>
          <w:lang w:bidi="ar-SA"/>
        </w:rPr>
        <w:t>کانَ مِن زُهّادِ الصَّحابَهِ و اَکابِرها و کانَ رسُولُ الله صلی الله علیه و آله وسلم یُحِبُّهُ حَبّاً شَدیداً</w:t>
      </w:r>
    </w:p>
    <w:p>
      <w:pPr>
        <w:pStyle w:val="BookText"/>
        <w:rPr/>
      </w:pPr>
      <w:r>
        <w:rPr>
          <w:rFonts w:ascii="IRNazanin" w:hAnsi="IRNazanin" w:eastAsia="IRNazanin"/>
          <w:color w:val="111111"/>
          <w:sz w:val="28"/>
          <w:sz w:val="28"/>
          <w:szCs w:val="28"/>
          <w:rtl w:val="true"/>
          <w:lang w:bidi="fa-IR"/>
        </w:rPr>
        <w:t>او از زهاد و بزرگان اصحاب رسول خدا صلی الله علیه و آله وسلم بود وپیامبر او را سخت و شدید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عثمان برادر رضاعی رسول خدا صلی الله علیه و آله وسلم بوده و بی اعتنای به دنیا تا آنجا که همسرش به پیامبر از دست او شکایت کرد و پیامبر او را دعوت به اعتدال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ابراهیم تنها پسر پیامبر فوت کرد آن گرامی خیلی گریه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بَسَلفِکَ الصّالِحِ عُثمانِ بنِ مَظعُون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پسرم به سلف صالح خود عثمان بن مظعون ملحق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امام علیه السلام در مقام توصیف یکی از این دو بزرگوار باذر و یا عثمان بن مضعون است</w:t>
      </w:r>
    </w:p>
    <w:p>
      <w:pPr>
        <w:pStyle w:val="BookText"/>
        <w:rPr/>
      </w:pPr>
      <w:r>
        <w:rPr>
          <w:rFonts w:ascii="Amiri" w:hAnsi="Amiri" w:eastAsia="Amiri" w:cs="Amiri"/>
          <w:color w:val="111111"/>
          <w:sz w:val="28"/>
          <w:sz w:val="28"/>
          <w:szCs w:val="28"/>
          <w:rtl w:val="true"/>
          <w:lang w:bidi="ar-SA"/>
        </w:rPr>
        <w:t>کانَ لِی فیما مَضَی اَخٌ فِی الله</w:t>
      </w:r>
    </w:p>
    <w:p>
      <w:pPr>
        <w:pStyle w:val="BookText"/>
        <w:rPr/>
      </w:pPr>
      <w:r>
        <w:rPr>
          <w:rFonts w:ascii="IRNazanin" w:hAnsi="IRNazanin" w:eastAsia="IRNazanin"/>
          <w:color w:val="111111"/>
          <w:sz w:val="28"/>
          <w:sz w:val="28"/>
          <w:szCs w:val="28"/>
          <w:rtl w:val="true"/>
          <w:lang w:bidi="fa-IR"/>
        </w:rPr>
        <w:t>در گذشته برایم برادری بود که در راه خدا مرا برادری می کرد موضوع اخوت و برادری در اسلام از زیباترین و بهترین مسائل عاطفی است وقتی دو نفر با هم صیغه اخوت میخوانند حقوق متقابل و جالب توجهی نسبت به یکدیگر پیدا می کنند در روایات اهل بیت علیهم السلام آنقدر درباره برادر ایمانی سفارش شده که درباره برادر پدر و مادری بدان حد سفارش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المُومِنُ اَخُو المُومِنِ کالجَسَدِ الواحِدِ اِنِ اشتَکِیَ شَیئاً مِنهُ وَجَدَ اَلَمُ ذلِکَ فِی سائِرِ</w:t>
      </w:r>
    </w:p>
    <w:p>
      <w:pPr>
        <w:pStyle w:val="BookText"/>
        <w:rPr/>
      </w:pPr>
      <w:r>
        <w:rPr>
          <w:rFonts w:ascii="Amiri" w:hAnsi="Amiri" w:eastAsia="Amiri" w:cs="Amiri"/>
          <w:color w:val="111111"/>
          <w:sz w:val="28"/>
          <w:sz w:val="28"/>
          <w:szCs w:val="28"/>
          <w:rtl w:val="true"/>
          <w:lang w:bidi="ar-SA"/>
        </w:rPr>
        <w:t xml:space="preserve">جَسَدِهِ وَ اَرواحُهُما مِن رُوحٍ واحِدٍ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مومن برادر مومن است و مانند جشم واحدی هستند که قسمتی از بدن یکی از آنها درد و المی مبتلا شود سایر اعضاء بدن به درد می آید و روح آنها یکی است همان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چیز دیگری هست که آن را آرامش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المُومِنَ لَیَستَریحُ اِلی اَخیهِ المُومِنِ کَمَا یَستَرِیحُ الطِّیرُ اِلَی شِکلِهِ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و مومن با دیدن و ملاقات با برادر ایمانیش آرامش می یابد همانطور که دو پرنده همجنس در کنار هم آرامند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پیوند همراه با اخلاص و برای خدا باشد بسیار پاکیزه تر و زیباتر خواهند شد چون ممکن است بعضی رفاقت ها و برادری ها را براساس نیات مادی و استفاده جستن از یکدیگر برقرار سازند پیداست که این اخوت پایدار و ارزشمند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اَخَی لِلدُّنیا حُرِم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هر کس به خاطر دنیا با کسی برادری کند گرفتار محرومیت 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یکدیگر برادرند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کانَت اُخُوَّتُهُ فِی غیرَ ذاتِ اللهِ فَهِی عَداوَهٌ وَ ذلِکَ قُولُهُ عَزَّوَجَلَّ اَلَاخِلّاءُ یومَئِذٍ بَعضُهُم لِبَعضٍ عَدُوٌّ الّا المُتَّقین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و هر کس برادریش را در غیر رضای پروردگار برقرار سازد منجر به دشمنی خواهد شد و این کلام خداوند عزوجل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امروز بعضی نسبت به بعضی دیگر دشمن هستند مگر آنهایی که تقوا را پیشه خود ساختند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چه خوب است که برادری براساس معیارهای معنوی و الهی باشد که در این صورت نتیجه و ثمره ای بر این اخوت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بِالتَّواخِی فِی اللهِ تَثمُر الاُخُوَّهِ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به واسطه برادری در راه خداست که برادری ثمر می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یُعَظِّمُهُ فِی عَینی صِغَرُ الدُّنیا فِی عَینِهِ</w:t>
      </w:r>
    </w:p>
    <w:p>
      <w:pPr>
        <w:pStyle w:val="BookText"/>
        <w:rPr/>
      </w:pPr>
      <w:r>
        <w:rPr>
          <w:rFonts w:ascii="IRNazanin" w:hAnsi="IRNazanin" w:eastAsia="IRNazanin"/>
          <w:color w:val="111111"/>
          <w:sz w:val="28"/>
          <w:sz w:val="28"/>
          <w:szCs w:val="28"/>
          <w:rtl w:val="true"/>
          <w:lang w:bidi="fa-IR"/>
        </w:rPr>
        <w:t>به خاطر آنکه دنیا در نظرش کوچک بود در نظر من شخصیتی بزرگ بود دنیا ممکن است از نظر بعضی بزرگ جلوه کند برای آنانی که آخرت را باور دارند و در مقام مقایسه آن جهان با این جهان هستند دنیا در نظرشان مانند رحم مادر و محلی کوچک و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آنهایی که از آیات و روایات مربوط به وسعت و گسترش نعمت های الهی در جهان آخرت بی اطلاع هستند دنیا و مواهب آن در نظرشان خیلی بزرگ نشان داده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یَعْلَمُونَ ظَاهِرًا مِنَ الْحَیَاةِ الدُّنْیَا وَهُمْ عَنِ الْآخِرَةِ هُمْ غَافِلُونَ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به زندگی ظاهری دنیا آگاهند ولی نسبت به زندگی آخرت به کلی بی خبرند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خارِجاً مِن سُلطانِ بَطنِهِ</w:t>
      </w:r>
    </w:p>
    <w:p>
      <w:pPr>
        <w:pStyle w:val="BookText"/>
        <w:rPr/>
      </w:pPr>
      <w:r>
        <w:rPr>
          <w:rFonts w:ascii="IRNazanin" w:hAnsi="IRNazanin" w:eastAsia="IRNazanin"/>
          <w:color w:val="111111"/>
          <w:sz w:val="28"/>
          <w:sz w:val="28"/>
          <w:szCs w:val="28"/>
          <w:rtl w:val="true"/>
          <w:lang w:bidi="fa-IR"/>
        </w:rPr>
        <w:t>شکمش بر او مسلط نبود یعنی هر چه هوس می کرد و دل مطالبه می نمود داخل معده نمی کرد که گاهی سلطه شکم و دلم می خواهد ها انسان را به جهنم می فرستد یک لقمه حرام کافی است که چهل شبانه روز انسان را در ابعاد معنوی عقب اندازد و عبادات مورد قبول حق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یکی از نگرانی هایش درباره آینده ملت حرام خواری و شهوت شکم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ثَلاثَهٌ اَخافَهُنَّ عَلی 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الضَّلالَهُ بَعدَ المَعرِفَهِ وَ مُضلّاتِ الفِتَنِ وَ شَهوَهُ الفَرجِ و البَطنِ </w:t>
      </w:r>
      <w:r>
        <w:rPr>
          <w:rStyle w:val="FootnoteAnchor"/>
          <w:rtl w:val="true"/>
        </w:rPr>
        <w:footnoteReference w:id="917"/>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سه چیز نسبت به امتم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بعد از معرفت و هدایت و عوامل فتنه انگیز گمراه کننده و شهوت جنسی و 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اِیّاکُم و البَطَنَهِ فَاِنَّها مَقسَاهٌ لِلقَلبِ مَکسَلَهٌ عَنِ الصَّلاهِ مَفسَدَهٌ لِلجَسَد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بر شما باد به مواظبت از شکم که پرخوری و حرام خوری باعث قساوت قلب و کسالت و بی حالی در نماز و فساد و بیماری جسم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 از متدینین و مومنین علاقمند باشند که بدانند پس چه اندازه باید به شکم رسید و چه مقدار باید خورد و خوراک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را از رسول مکرم اسلام دریافت کنند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و اَنتَ تَشتَهِی و اَمسِکَ و اَنتَ تَشتَهِی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بخور در هنگامی که میل به غذا داری و تا اشتها داری دست از غذا بکش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یَشتَهِی مالا یَجِدُ وَ لا یُکثِرُ اِذا وَجَدَ</w:t>
      </w:r>
    </w:p>
    <w:p>
      <w:pPr>
        <w:pStyle w:val="BookText"/>
        <w:rPr/>
      </w:pPr>
      <w:r>
        <w:rPr>
          <w:rFonts w:ascii="IRNazanin" w:hAnsi="IRNazanin" w:eastAsia="IRNazanin"/>
          <w:color w:val="111111"/>
          <w:sz w:val="28"/>
          <w:sz w:val="28"/>
          <w:szCs w:val="28"/>
          <w:rtl w:val="true"/>
          <w:lang w:bidi="fa-IR"/>
        </w:rPr>
        <w:t>اگر چیزی را به دست نمی آورد حسرتش را نمی خورد و اشتها نشان نمی داد و هنگامی که به چیزی دست می یافت افراط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 شریفه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لِکَیْلَا تَأْسَوْا عَلَی مَا فَاتَکُمْ وَلَا تَفْرَحُوا بِمَا آتَاکُمْ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نسبت به آنچه از دست می دهید دلتنگ و آزرده خاطر نشوید و نسبت به آنچه به دست می آورید مغرور و شادمان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یک نوع بی اعتنایی به زخارف دنیا است و عثمان بن مضعون که مورد توصیف و تعریف مولایمان علیه السلام قرار گرفته چنین بوده است هنگام نداری حسرت نمی خورد و دلتنگ نمی شود و هنگام اقبال دنیا و داشتن مغرور نمی گشته و زیاده طلبی نمی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دققا زهد در دنیا را او مصداق داده چنانکه همان بزرگوار می فرماید</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الزُهدُ کُلُّهُ فِی کَلِمَتَینِ مِنَ القُرانِ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وَلَا تَفْرَحُوا بِمَا آتَاکُمْ فَمَن لَم یَاس عَلی الماِضی وَ لَم یَفرح بالاتِی فَهُوَ الزّهِدُ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تمام زهد در دو کلمه قرآن است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از دست می دهید دلتنگ نشوید و نسبت به آنچه به دست می آورید شادمان نگردید بنابراین هر که درباره آنچه در گذشته از دست داده مایوس نشود و درباره آنچه در آینده به دست می آورد شادمان نگردد زاهد واقعی است شاید بعضی فکر کنند زهد یعنی ترک دنیا و انزوا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نیست زهد یعنی دل نبستن به دنیا وقتی دل به زخارف دنیا گره نخورد راحت می توان از کنارش گذشت نه از اقبالش گرفتار غرور می شویم و نه از ادبارش و پشت کردنش غم زده و محزون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p>
    <w:p>
      <w:pPr>
        <w:pStyle w:val="BookText"/>
        <w:rPr/>
      </w:pPr>
      <w:r>
        <w:rPr>
          <w:rFonts w:ascii="Amiri" w:hAnsi="Amiri" w:eastAsia="Amiri" w:cs="Amiri"/>
          <w:color w:val="111111"/>
          <w:sz w:val="28"/>
          <w:sz w:val="28"/>
          <w:szCs w:val="28"/>
          <w:rtl w:val="true"/>
          <w:lang w:bidi="ar-SA"/>
        </w:rPr>
        <w:t xml:space="preserve">لِکَیْلَا تَحْزَنُوا عَلَی مَا فَاتَکُمْ وَلَا مَا أَصَابَکُمْ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برای از دست دادن و یا به دست آوردن چیزی اندوهناک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اَکثَرُ دَهرِهِ صامِتاً فَاِن قالَ بَذَّ القائِلینَ وَ نَقَعَ غلیلَ السّائلین</w:t>
      </w:r>
    </w:p>
    <w:p>
      <w:pPr>
        <w:pStyle w:val="BookText"/>
        <w:rPr/>
      </w:pPr>
      <w:r>
        <w:rPr>
          <w:rFonts w:ascii="IRNazanin" w:hAnsi="IRNazanin" w:eastAsia="IRNazanin"/>
          <w:color w:val="111111"/>
          <w:sz w:val="28"/>
          <w:sz w:val="28"/>
          <w:szCs w:val="28"/>
          <w:rtl w:val="true"/>
          <w:lang w:bidi="fa-IR"/>
        </w:rPr>
        <w:t>اکثر روزهایش را در سکوت سپری می کرد و هنگامی که لب به سخن می گشود جای سخن گفتن برای دیگران باقی نمی گذاشت و عطش پرسش کنندگان را رفع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صمت و سکوت با معنا از قدرت روحی و تملک نفس نشات می گیرد کسی که در هنگام سخن گفتن هر صاحب سخنی را مجذوب خویش می کند و عطش پرسش کنندگان را برطرف مینماید و قادر به استخدام هر نوع لفظ و کلام است چنین شخصی وقتی سکوت می کند نه از جهت نداشتن و ضعف کلام است بلکه بدین خاطر است توانایی مهار زبان را دارد و این ارزش بزرگی است و چه ارزشی از این بزرگتر که انسان زبان را از گفتن حرف های نامربوط و پوچ و بی معنا حفظ کند و هرگاه خواست سخن گوید گزیده و سنجیده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رساله حقوق درباره حق زبان می فرماید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حَقّ اللّسَانِ فَإِکْرَامُهُ عَنِ الْخَنَا وَ تَعْوِیدُهُ عَلَی الْخَیْرِ وَ حَمْلُهُ عَلَی الْأَدَبِ وَ إِجْمَامُهُ إِلّا لِمَوْضِعِ الْحَاجَةِ وَ الْمَنْفَعَةِ لِلدّینِ وَ الدّنْیَا وَ إِعْفَاؤُهُ عَنِ الْفُضُولِ الشّنِعَ</w:t>
      </w:r>
    </w:p>
    <w:p>
      <w:pPr>
        <w:pStyle w:val="BookText"/>
        <w:rPr/>
      </w:pPr>
      <w:r>
        <w:rPr>
          <w:rFonts w:ascii="IRNazanin" w:hAnsi="IRNazanin" w:eastAsia="IRNazanin"/>
          <w:color w:val="111111"/>
          <w:sz w:val="28"/>
          <w:sz w:val="28"/>
          <w:szCs w:val="28"/>
          <w:rtl w:val="true"/>
          <w:lang w:bidi="fa-IR"/>
        </w:rPr>
        <w:t>حق زبان بر گردن ما این است که به آن کرامت کنیم تا ناسزا نگوید و آن را عادت به خیر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حمل به ادب کنیم و به طور کلی زبان را از گفتن ببندیم مگر در مواقعی که ضرورت ایجاب کند و منفعتی از ناحیه دین و دنیا همراه داشته باشد و آن را مانع شویم از گفتن حرف های زیادی و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سکوت و صمت یک منزل از منازل مهم سلوک الی الله است اینکه انسان حرف را در خانه دل نگه دارد و چیزی نگوید حکایت از صفای باطن و قدرت معنوی شخص سالک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الصَّمتَ بابٌ مِن اَبوابِ الحِکمَهِ اِنَّ الصَّمتَ یَکسِبُ المُحِبَّهَ اِنَّهُ دَلیلٌ عَلَی کُلِّ خَیرٍ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سکوت دری از درهای حکمت است سکوت باعث محبت می شود و سکوت بر هر کار خیری دلیل و راهنماست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اُصمُت تَسلَم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سکوت کن سلامت خواهی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بیانی دیگر به طور مبسوط م یفرماید</w:t>
      </w:r>
    </w:p>
    <w:p>
      <w:pPr>
        <w:pStyle w:val="BookText"/>
        <w:rPr/>
      </w:pPr>
      <w:r>
        <w:rPr>
          <w:rFonts w:ascii="IRNazanin" w:hAnsi="IRNazanin" w:eastAsia="IRNazanin"/>
          <w:color w:val="111111"/>
          <w:sz w:val="28"/>
          <w:sz w:val="28"/>
          <w:szCs w:val="28"/>
          <w:rtl w:val="true"/>
          <w:lang w:bidi="fa-IR"/>
        </w:rPr>
        <w:t>سخن در مهار توست تا مادامی که آن را نگفته ای و چون گفتی تو در مهار آن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زبانت را نگه دار همانند طلا و نقره یا اسناد مالی ات که در خزانه نگه می داری چه بسا سخنی که نعمتی را تباره سازد و نکبتی را به بار آورد</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به این نکته قابل توجه که در کلام مولا درباره عثمان بن مضعون بود توجه فرمودید که عثمان در عین حالی که اکثر روزگارانش را در سکوت می گذراند ولی هنگامی که به سخن گفتن مشغول می شد جای سخن گفتن برای دیگران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یک قدرت تکلم در سطح عالی برخوردار بود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است کسی حرف نمی زند چون نمی تواند سخن گوید و خصوصا در</w:t>
      </w:r>
    </w:p>
    <w:p>
      <w:pPr>
        <w:pStyle w:val="BookText"/>
        <w:rPr/>
      </w:pPr>
      <w:r>
        <w:rPr>
          <w:rFonts w:ascii="IRNazanin" w:hAnsi="IRNazanin" w:eastAsia="IRNazanin"/>
          <w:color w:val="111111"/>
          <w:sz w:val="28"/>
          <w:sz w:val="28"/>
          <w:szCs w:val="28"/>
          <w:rtl w:val="true"/>
          <w:lang w:bidi="fa-IR"/>
        </w:rPr>
        <w:t>جمع حضور مردم باشد و هنر عثمان بن مضعون این بود که در عین حالی که از توانایی بسیار بالایی سخن گفتن بهره مند بود ولی لب به سخن باز نمی کرد مگر مواقعی که ضرورت ایجاب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ضَعیفاً فَانِ جاءَ الجِدُّ فَهُوَ لَیثٌ غادٍ وَصِلٌّ وادٍ</w:t>
      </w:r>
    </w:p>
    <w:p>
      <w:pPr>
        <w:pStyle w:val="BookText"/>
        <w:rPr/>
      </w:pPr>
      <w:r>
        <w:rPr>
          <w:rFonts w:ascii="IRNazanin" w:hAnsi="IRNazanin" w:eastAsia="IRNazanin"/>
          <w:color w:val="111111"/>
          <w:sz w:val="28"/>
          <w:sz w:val="28"/>
          <w:szCs w:val="28"/>
          <w:rtl w:val="true"/>
          <w:lang w:bidi="fa-IR"/>
        </w:rPr>
        <w:t>از طبقه ضعیف جامعه بود ومردم او را ضعیف می دانستند ولی وقتی یک مسئله جدی پیش می آمد چون شیری نیرومند و مار بیابان مشغول به کارمی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جثه ضعیف دارند ولی وقت کار آن هم کاری که برای رضای پروردگار باشد چون شیر می خروشند و چون مار بیابان متحرک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آنجایی که وظیفه حکم کند هیچگونه ضعف و سستی از خود نشان نمی دهند و با یک دنیا شور و عشق مشغول انجام وظیفه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شجاعت و تهور در انجام کارها از صفات برجسته مومن است همان گرامی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السَّخاءُ و الشَّجاعَهُ غَرائِزٌ شریفَهٌ یَضَعُها اللهُ سُبحانَهُ فِیمَن اَحَبَّهُ وَ امتَحِنَهُ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صفت سخاوت و شجاعت غرائزی شریف و ارزشمند هستند که خداوند در کسانی که دوست می دارد و امتحانشان فرموده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یُدلِی بِحُجَّهٍ حتّی یاتِی قاضِیاً و کانَ لا یَلُومُ اَحَداً عَلی ما یَجِدُ العُذرَ فِی مِثلِهِ حتّی یَسمَعَ اعتِذارَهُ</w:t>
      </w:r>
    </w:p>
    <w:p>
      <w:pPr>
        <w:pStyle w:val="BookText"/>
        <w:rPr/>
      </w:pPr>
      <w:r>
        <w:rPr>
          <w:rFonts w:ascii="IRNazanin" w:hAnsi="IRNazanin" w:eastAsia="IRNazanin"/>
          <w:color w:val="111111"/>
          <w:sz w:val="28"/>
          <w:sz w:val="28"/>
          <w:szCs w:val="28"/>
          <w:rtl w:val="true"/>
          <w:lang w:bidi="fa-IR"/>
        </w:rPr>
        <w:t>تا پیش قاضی نمی رفت دلیل نمی آورد و هر که عذری داشت سرزنش نمی کرد تا اینکه عذرش را گوش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اهل دعوا و نزاع نبود همیشه در برخوردها می کوشید مستدل برخورد کند و برای حرف خویش اقامه دلیل نماید آن هم در محضر قاضی و اگر کسی خطایی مرتکب می شد صبر می کرد عذرش را بازگو کند و سخنانش را استماع می کرد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اید که بعضی ها چقدر زود قضاوت می کنند بدون داشتن دلیل قانع کننده</w:t>
      </w:r>
    </w:p>
    <w:p>
      <w:pPr>
        <w:pStyle w:val="BookText"/>
        <w:rPr/>
      </w:pPr>
      <w:r>
        <w:rPr>
          <w:rFonts w:ascii="IRNazanin" w:hAnsi="IRNazanin" w:eastAsia="IRNazanin"/>
          <w:color w:val="111111"/>
          <w:sz w:val="28"/>
          <w:sz w:val="28"/>
          <w:szCs w:val="28"/>
          <w:rtl w:val="true"/>
          <w:lang w:bidi="fa-IR"/>
        </w:rPr>
        <w:t>آبروی افراد را می برند و انسان های بی گناه را متهم می نمایند</w:t>
      </w:r>
    </w:p>
    <w:p>
      <w:pPr>
        <w:pStyle w:val="BookText"/>
        <w:rPr/>
      </w:pPr>
      <w:r>
        <w:rPr>
          <w:rFonts w:ascii="IRNazanin" w:hAnsi="IRNazanin" w:eastAsia="IRNazanin"/>
          <w:color w:val="111111"/>
          <w:sz w:val="28"/>
          <w:sz w:val="28"/>
          <w:szCs w:val="28"/>
          <w:rtl w:val="true"/>
          <w:lang w:bidi="fa-IR"/>
        </w:rPr>
        <w:t>قرآن توصیه می فرماید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تَقْفُ مَا لَیْسَ لَکَ بِهِ عِلْمٌ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چیزی که درباره آن آگاهی نداری دنبال مکن به عبارتی بدون تحقیق در پی سخنی مرو و کسی را خوب یا بد مخوان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بر ما بدی می کنند یا مثلا خلف وعده می نمایند و سر موقع به محل مورد قرارداد حضور نمی یابند ما به محض ملاقات با آنان بدون هیچ مقدمه شروع به پرخاشگری و انتقاد تند با آنها می کنیم در حالی که سزاوار آن است که صبر کنیم تاخیر و عدم حضور خود را بیان کنند شاید عذر موجهی داشته باشند و عجله ما در قضاوت باعث می شود ما عوض آنها شرمنده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لایَشکُوَ و جَعاً الّا عِندَ بُرئِهِ</w:t>
      </w:r>
    </w:p>
    <w:p>
      <w:pPr>
        <w:pStyle w:val="BookText"/>
        <w:rPr/>
      </w:pPr>
      <w:r>
        <w:rPr>
          <w:rFonts w:ascii="IRNazanin" w:hAnsi="IRNazanin" w:eastAsia="IRNazanin"/>
          <w:color w:val="111111"/>
          <w:sz w:val="28"/>
          <w:sz w:val="28"/>
          <w:szCs w:val="28"/>
          <w:rtl w:val="true"/>
          <w:lang w:bidi="fa-IR"/>
        </w:rPr>
        <w:t>از درد شکایت نمی کرد مگر وقتی که سلامتی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امتحان الهی موقع درد وکسالت است معمولا افراد در این امتحان نمره پایین می آورند و لب به شکایت باز می کنند مگر اولیاء خدا و آنانی که تن به رضای حضرت معبود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هنگام مرض و بیماری به خدای خویش عرضه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الْحَمْدُ عَلَی مَا لَمْ أَزَلْ أَتَصَرَّفُ فِیهِ مِنْ سَلامَةِ بَدَنِی، وَ لَکَ الْحَمْدُ عَلَی مَا أَحْدَثْتَ بِی مِنْ عِلَّةٍ فِی جَسَدِی</w:t>
      </w:r>
    </w:p>
    <w:p>
      <w:pPr>
        <w:pStyle w:val="BookText"/>
        <w:rPr/>
      </w:pPr>
      <w:r>
        <w:rPr>
          <w:rFonts w:ascii="IRNazanin" w:hAnsi="IRNazanin" w:eastAsia="IRNazanin"/>
          <w:color w:val="111111"/>
          <w:sz w:val="28"/>
          <w:sz w:val="28"/>
          <w:szCs w:val="28"/>
          <w:rtl w:val="true"/>
          <w:lang w:bidi="fa-IR"/>
        </w:rPr>
        <w:t>الها حمد تراست به خاطر آنکه بدن سالمی به من عنایت فرمودی و حمد تراست برای اینکه هم اینک بیمارم ساخته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مَخْرَجِی عَنْ عِلَّتِی إِلَی عَفْوِکَ،وَ سَلامَتِی مِنْ هَذِهِ الشِّدَّةِ إِلَی فَرَجِکَ إِنَّکَ الْمُتَفَضِّلُ بِالْإِحْسَانِ</w:t>
      </w:r>
      <w:r>
        <w:rPr>
          <w:rStyle w:val="FootnoteAnchor"/>
          <w:rtl w:val="true"/>
        </w:rPr>
        <w:footnoteReference w:id="928"/>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بیرون شدن از بیماری را با عفونت و تندرستی ام از این سختی را با گشایشت همراه ساز که تو عطاکننده احسانی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مَرِضَ یَوما و لَیلَةً فلم یَشکُ إلی عُوّادِهِ بَعَثَهُ اللّه ُ یَومَ القِیامَةِ مَع خَلیلِهِ إبراهیمَ خَلیلِ الرَّحمنِ، حتّی یَجوزَ الصِّراطَ کالبَرقِ اللاّمِعِ </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روز و شبی بیمار شود به اطرافیانش شکایت از بیماری اش نکند خداوند او را با خلیلش ابراهیم خلیل الرحمن مبعوث خواهد کرد و از پل صراط چون برق جهنده سریع می 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یَفعَلُ ما یَقُولُ وَ لا یَقُولُ ما یَفعَلُ</w:t>
      </w:r>
    </w:p>
    <w:p>
      <w:pPr>
        <w:pStyle w:val="BookText"/>
        <w:rPr/>
      </w:pPr>
      <w:r>
        <w:rPr>
          <w:rFonts w:ascii="IRNazanin" w:hAnsi="IRNazanin" w:eastAsia="IRNazanin"/>
          <w:color w:val="111111"/>
          <w:sz w:val="28"/>
          <w:sz w:val="28"/>
          <w:szCs w:val="28"/>
          <w:rtl w:val="true"/>
          <w:lang w:bidi="fa-IR"/>
        </w:rPr>
        <w:t>آنچه می گفت عمل می کرد و کاری که انجام نمی داد حرفش را نمی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امتیاز مومن است که آنچه می گوید و مردم را بدان دعوت می کند نخست عمل کند و یا به کسی وعده ووعیدی می دهد پای حرف خود بایستد و به گفته خود عمل نماید و اگر کاری از دست او برنمی آمد بی جهت قول و قرار ندهد و کسی را در انتظار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تخلف نسبت به آنچه می گوییم حکایت از ضعف اراده و تصمیم ما می کند و این رذیله اخلاقی است که باید اصلاح شود سعادت انسان بستگی به کسب خوبی ها و خیرات دارد و کسب خوبی ها و خیرات وابسته به اراده قوی و نیرومند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اراده را قوی کرد تا به آنچه وعده می دهیم و می گوییم عمل کنیم خداوند تبارک و تعالی حتی حضرت آدم علیه السلام را به خاطر نداشتن اراده نیرومند سرزنش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عَهِدْنَا إِلَی آدَمَ مِنْ قَبْلُ فَنَسِیَ وَلَمْ نَجِدْ لَهُ عَزْمًا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با آدم عهد بستیم که فریب شیطان را نخورد ولی او فراموش کرد ما در او اراده استوار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آنها که نمی توانند از عهده کاری برایند نیز باید گفت بی جهت به کسی قول ندهید وقتی نمی توانید کار موردنظر را انجام دهید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غیر اینصورت اعتبار و ارزش انسان زیر سوال می رود و از چشم مردم</w:t>
      </w:r>
    </w:p>
    <w:p>
      <w:pPr>
        <w:pStyle w:val="BookText"/>
        <w:rPr/>
      </w:pPr>
      <w:r>
        <w:rPr>
          <w:rFonts w:ascii="IRNazanin" w:hAnsi="IRNazanin" w:eastAsia="IRNazanin"/>
          <w:color w:val="111111"/>
          <w:sz w:val="28"/>
          <w:sz w:val="28"/>
          <w:szCs w:val="28"/>
          <w:rtl w:val="true"/>
          <w:lang w:bidi="fa-IR"/>
        </w:rPr>
        <w:t>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ائمه طاهرین علیهم السلام بر این بود که هر چه می گفتند عمل می کردند و کسی را در انتظار نمیگذاشتند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گفت همسایه ای داشتیم که از یاران ستمکاران و اهل فسق بود و در همین رابطه ثروت زیادی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کنیز آوازه خوان و مطرب داشت و پیوسته مجلسی از هواپرستان تشکیل می داد و به لهو و لعب و عیش و طرب می گذرانیده کنیزان آواز می خواندند و آنها شراب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همسایه من بود همیشه به واسطه شنیدن آن اعمال زشت از دست او ناراحت بودم چند مرتبه تذکر دادم ولی نتیجه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اصرار کردم تا روزی گفت من مردی مبتلا و اسیر شیطانم امام تو گرفتار هوای نفس نیست اگر وضع مرا به صاحب خود حضرت صادق علیه السلام بگویی شاید خداوند به واسطه تو مرا از پیروی نفس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گفت سخن آن مرد بر دلم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تا زمانی که خدمت امام علیه السلام رسیدم داستان همسایه ام را به آن جناب عرض کردم فرمود وقتی به کوفه برگشتی او به دیدن تو می آید بگو جعفر بن محمد می گوید آنچه از کارهای زشت می کنی ترک کن برایت بهشت را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برگشتم مردم به دیدنم آمدند او نیز با آنها بود همین که خواست حرکت کند نگاهش داشتم وقتی اتاق خلوت شد گفتم وضع ترا برای امام صادق علیه السلام شرح دادم فرمود او را سلام برسان و بگو آن حال را ترک کند تا برایش بهشت را ضمانت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اش گرفت گفت ترا به خدا قسم جعفر بن محمد علیه السلام این حرف را به تو فرموده سوگند یاد کردم آری گفت همین مرا بس است ازمنزل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گذشت از پس من فرستاد وقتی پیش او رفتم دیدم پشت درب ایستاده برهنه است گفت هر چه در خانه داشتم به مصرف اهلش رساندم و چیزی باقی نگذاشتم اینک می بینی از برهنگی پشت درب ایستاده ام من به دوستان خود مراجعه کردم مقداری که تامین لباسش را بکند تهیه نمودم برایش آوردم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 روز دیگر پیغام داد مریض شده ام بیا ترا ببینم در مدت مریضی اش</w:t>
      </w:r>
    </w:p>
    <w:p>
      <w:pPr>
        <w:pStyle w:val="BookText"/>
        <w:rPr/>
      </w:pPr>
      <w:r>
        <w:rPr>
          <w:rFonts w:ascii="IRNazanin" w:hAnsi="IRNazanin" w:eastAsia="IRNazanin"/>
          <w:color w:val="111111"/>
          <w:sz w:val="28"/>
          <w:sz w:val="28"/>
          <w:szCs w:val="28"/>
          <w:rtl w:val="true"/>
          <w:lang w:bidi="fa-IR"/>
        </w:rPr>
        <w:t xml:space="preserve">مرتب از او خبر می گرفتم و با داروهایی به معالجه او مشغول بودم بالاخره به حال احتضار رسید در کنار بسترش نشسته بودم و او در حال مرگ بود در این موقع بیهوش شد وقتی به هوش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لبخندی بر لبانش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ابابصیر صاحبت حضرت صادق علیه السلام به وعده خود وفا کرد این گفت و دیده از جهان بربست</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و کانَ اِن غُلِبَ عَلی الکَلامِ لَم یُغلَب عَلی السُّکوتِ و کانَ عَلَی ما یَسمَعُ اَحرَصَ مِنهُ عَلی اَن یَتَکَلَّمُ</w:t>
      </w:r>
    </w:p>
    <w:p>
      <w:pPr>
        <w:pStyle w:val="BookText"/>
        <w:rPr/>
      </w:pPr>
      <w:r>
        <w:rPr>
          <w:rFonts w:ascii="IRNazanin" w:hAnsi="IRNazanin" w:eastAsia="IRNazanin"/>
          <w:color w:val="111111"/>
          <w:sz w:val="28"/>
          <w:sz w:val="28"/>
          <w:szCs w:val="28"/>
          <w:rtl w:val="true"/>
          <w:lang w:bidi="fa-IR"/>
        </w:rPr>
        <w:t>اگر در گفتار بر او پیروز می شدند در سکوت کسی نمی توانست او را شکست دهد در شنیدن سخن دیگران حریص تر بود تا اینکه خود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زدن آن هم بدون منطق و بی پایه سهل است اینکه انسان قادر به سخن گفتن حساب شده و قاطع باشد ولی نفس را مهار کند و چیزی نگوید مهم است معمولا افراد برای ابراز احساسات درونی خویش و خالی کردن عقده ها پشت سر هم حرف می زنند تا به قول خودشان راحت شوند و آرام گیرند ولی اگر کسی مثل این برادر بزرگوار امیرالمومنین علی علیه السلام درست خلاف این روش را انجام دهد در شنیدن سخن دیگران حریص تر باشد تا سخن گفتن خویش واقعا شگفتی آور است و حکایت از روح بلند و قدرت فوق العاده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درباره سکوت اولیاء خدا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اولیاءَ اللهِ سَکَتُوا فکانَ سُکُوتُهُم ذِکراً و نَظَرُوا فَکانَ نَظَرُهُم عِبرَهً و نَطَقُوا فَکانَ نُطقُهُم حِکمَهً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اولیاء خدا سکوت می کنند ولی سکوتشان ذکر است به حوادث روزگار می نگرند و نگاه آنان عبرت است و سخن می گویند در حالیکه سخنانشان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اذا بَدهَهُ اَمرانِ نظَرَ ایُّهُما اَقرَبُ اِلَی الهَوَی فَخالَفَهُ</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دو موضوع ناگهانی برایش پیش می آمد درباره هر دو فکر می کرد که کدامیک به هوای نفس نزدیک تر است با همان مخالفت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مولا از اراده آهنین و قدرت روحی بسیار ارزشمند برادر ایمانی خویش فرمود راستی که مخالفت با هوای نفس و خواسته دل کار دشواری است حرف زدن و شعار دادن آسان است ولی وقتی هنگام عمل فرا می رسد معمولا دوام نمی آوریم و از خود ضعف نشان می دهیم و در برابر خواسته دل تسلیم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هر کس به جایی رسید و منازلی از سلوک الی الله را طی کرد با مخالفت با هوای نفس خویش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حالات زشت نفسانی آن حالتی است که ما را به طور دایم امر به بدی و کار خلاف می کند که به تعبیر قرآن نفس اماره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صدیق با همه قداست و پاکیزگی نفسانی اش از این حالت به خدا پناه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النَّفْسَ لَأَمَّارَةٌ بِالسُّوءِ إِلَّا مَا رَحِمَ رَبِّی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ضمیر انسان پیوسته به گناه فرمان می دهد مگر آن را که پروردگارم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اماره حالت بچه ها را دارد همان طور که کودکان هر چه می بینند هوس می کنند او نیز صاحبش را پی در پی به کارهای زشت دستور می دهد شخص بوالهوس همیشه در وجودش حرکات اضطراب انگیزی موجود است هر دم هوسی دارد دمدمی مزاج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اَطاعَ نَفسَهُ فِی شَهَواتِها فَقَد اَعانَها عَلَی هَلَکَتِها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آن کسی که در شهوات مطعی نفس خویش می شود به نابودی و هلاکت خویش کمک کرده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علاج این حالت نفسانی تقویت اراده وشتاب نکردن در تصمیم گیری است که بعضی آن قدر در اینباره ضعیف عمل می کنند که هوای نفس خویش را معبود خویش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bookmarkStart w:id="823" w:name="pg3482_24448"/>
    </w:p>
    <w:p>
      <w:pPr>
        <w:pStyle w:val="BookText"/>
        <w:rPr/>
      </w:pPr>
      <w:bookmarkEnd w:id="823"/>
      <w:r>
        <w:rPr>
          <w:rFonts w:ascii="Amiri" w:hAnsi="Amiri" w:eastAsia="Amiri" w:cs="Amiri"/>
          <w:color w:val="111111"/>
          <w:sz w:val="28"/>
          <w:sz w:val="28"/>
          <w:szCs w:val="28"/>
          <w:rtl w:val="true"/>
          <w:lang w:bidi="ar-SA"/>
        </w:rPr>
        <w:t xml:space="preserve">أَرَأَیْتَ مَنِ اتَّخَذَ إِلَهَهُ هَوَایهُ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آیا ندیدی کسی را که هوس خویش را خدای خود قرار داده</w:t>
      </w:r>
    </w:p>
    <w:p>
      <w:pPr>
        <w:pStyle w:val="BookText"/>
        <w:rPr/>
      </w:pPr>
      <w:r>
        <w:rPr>
          <w:rFonts w:ascii="IRNazanin" w:hAnsi="IRNazanin" w:eastAsia="IRNazanin"/>
          <w:color w:val="111111"/>
          <w:sz w:val="28"/>
          <w:sz w:val="28"/>
          <w:szCs w:val="28"/>
          <w:rtl w:val="true"/>
          <w:lang w:bidi="fa-IR"/>
        </w:rPr>
        <w:t>و کار عثمان بن مضعون چه اندازه زیبا بوده که وقتی دو موضوع برایش پیش می آمد می دید کدامیک به هوای نفسش نزدیکتر است با همان مخالفت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مولایمان علی علیه السلام به فرا گرفتن این حالات و صفات حمیده برادر ایمانیش سفارش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فَعَلَیکُم بِهِذِه الخَلائِقِ فَاَلزَمُوها و تَنافَسُو فیها فَاِن لَم تَستَطیِعُوها فَاعلَمُوا اَنَّ اَخَذَ القَلیلِ خیرٌ مِن تَرکِ الکَثیرِ</w:t>
      </w:r>
    </w:p>
    <w:p>
      <w:pPr>
        <w:pStyle w:val="BookText"/>
        <w:rPr/>
      </w:pPr>
      <w:r>
        <w:rPr>
          <w:rFonts w:ascii="IRNazanin" w:hAnsi="IRNazanin" w:eastAsia="IRNazanin"/>
          <w:color w:val="111111"/>
          <w:sz w:val="28"/>
          <w:sz w:val="28"/>
          <w:szCs w:val="28"/>
          <w:rtl w:val="true"/>
          <w:lang w:bidi="fa-IR"/>
        </w:rPr>
        <w:t>بر شما لازم است که این صفات را در خود ایجاد کنید و در به دست آوردن آنها از همدیگر سبقت بگیرید و اگر نتوانستید بدانید که فرا گرفتن مختصر بهتر است از اینکه همه را ترک کنید</w:t>
      </w:r>
      <w:r>
        <w:rPr>
          <w:rFonts w:eastAsia="IRNazanin" w:cs="IRNazanin"/>
          <w:color w:val="111111"/>
          <w:sz w:val="28"/>
          <w:szCs w:val="28"/>
          <w:rtl w:val="true"/>
          <w:lang w:bidi="fa-IR"/>
        </w:rPr>
        <w:t>.</w:t>
      </w:r>
    </w:p>
    <w:p>
      <w:pPr>
        <w:pStyle w:val="Heading2"/>
        <w:numPr>
          <w:ilvl w:val="1"/>
          <w:numId w:val="1"/>
        </w:numPr>
        <w:rPr/>
      </w:pPr>
      <w:bookmarkStart w:id="824" w:name="__RefHeading___Toc3451999_2749589250"/>
      <w:bookmarkStart w:id="825" w:name="_Toc285"/>
      <w:bookmarkEnd w:id="824"/>
      <w:r>
        <w:rPr>
          <w:rtl w:val="true"/>
        </w:rPr>
        <w:t>لزوم شکر نعمت</w:t>
      </w:r>
      <w:bookmarkEnd w:id="825"/>
    </w:p>
    <w:p>
      <w:pPr>
        <w:pStyle w:val="BookText"/>
        <w:rPr/>
      </w:pPr>
      <w:r>
        <w:rPr>
          <w:rFonts w:ascii="Amiri" w:hAnsi="Amiri" w:eastAsia="Amiri" w:cs="Amiri"/>
          <w:color w:val="111111"/>
          <w:sz w:val="28"/>
          <w:sz w:val="28"/>
          <w:szCs w:val="28"/>
          <w:rtl w:val="true"/>
          <w:lang w:bidi="ar-SA"/>
        </w:rPr>
        <w:t>دویست و هشتاد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یَتَوَعَّدِ اللَّهُ عَلَی مَعْصِیَتِهِ لَکَانَ یَجِبُ أَلَّا یُعْصَی شُکْراً لِنِعَمِهِ</w:t>
      </w:r>
    </w:p>
    <w:p>
      <w:pPr>
        <w:pStyle w:val="BookText"/>
        <w:rPr/>
      </w:pPr>
      <w:r>
        <w:rPr>
          <w:rFonts w:ascii="IRNazanin" w:hAnsi="IRNazanin" w:eastAsia="IRNazanin"/>
          <w:color w:val="111111"/>
          <w:sz w:val="28"/>
          <w:sz w:val="28"/>
          <w:szCs w:val="28"/>
          <w:rtl w:val="true"/>
          <w:lang w:bidi="fa-IR"/>
        </w:rPr>
        <w:t>اگر پروردگار از معصیت خود نترسانیده بود واجب بود به شکرانه نعمت هایش نافرمانی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باید ترک گانه را در خود نهادینه کند و به خاطر شکرانه نعمت های الهی در محضر او گناه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کار ملکه و طبیعی شدن ترک گناه است که اگر ترس از خدا هم وجود نداشته باشد بدون آنکه خود را به زحمت بیندازد خیلی آسان از انجام معصیت خدا اجتناب می نماید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روایات و آیات فراوان مسئله خوف از خدا بسیار تاکید شده و کار مطلوب و ارزشمندی است و راس حکمت نامیده شده ولی کسی از ترس خدا گناه نمی کند در واقع از ترس اینکه مبادا خداوند او را عذاب کند</w:t>
      </w:r>
      <w:bookmarkStart w:id="826" w:name="pg3482_24449"/>
    </w:p>
    <w:p>
      <w:pPr>
        <w:pStyle w:val="BookText"/>
        <w:rPr/>
      </w:pPr>
      <w:bookmarkEnd w:id="826"/>
      <w:r>
        <w:rPr>
          <w:rFonts w:ascii="IRNazanin" w:hAnsi="IRNazanin" w:eastAsia="IRNazanin"/>
          <w:color w:val="111111"/>
          <w:sz w:val="28"/>
          <w:sz w:val="28"/>
          <w:szCs w:val="28"/>
          <w:rtl w:val="true"/>
          <w:lang w:bidi="fa-IR"/>
        </w:rPr>
        <w:t>به سمت نافرمانی نمی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اِلّا ذَنبَکَ وَ لا تَرجُ الّا رَبِّکَ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جز از گناه خود مترس و جز به پروردگار خوی شامید مبند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مقدمه گناه فراهم می شود شخص باایمان یاد نعمت های بی پایان و منعم ونعمت بخش خویش بیفتد و خطاب به خود بگوید حیا نمی کنی از خدا خجالت نمی کشی نمک را می خوری و نمکدان را می شکنی؟ می خواهی در برابر دید پروردگار او را نافرمانی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به خود می اید و از تصمیم خود منصرف می گردد و گرد گناه نمی رود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 المَرءِ مِن کَمالِ المُرُوَّهِ تَرکُهُ مالا یُجمَلُ بِهِ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کمال جوانمردی است که آدمی آنچه زیبنده او نیست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جوانمردی حکم میکند که در محضر خدای نعمت بخش و بزرگوار گستاخ نباشیم و دریدگی و بی عفتی نکنیم و از او شرم داشته باشیم</w:t>
      </w:r>
      <w:r>
        <w:rPr>
          <w:rFonts w:eastAsia="IRNazanin" w:cs="IRNazanin"/>
          <w:color w:val="111111"/>
          <w:sz w:val="28"/>
          <w:szCs w:val="28"/>
          <w:rtl w:val="true"/>
          <w:lang w:bidi="fa-IR"/>
        </w:rPr>
        <w:t>.</w:t>
      </w:r>
    </w:p>
    <w:p>
      <w:pPr>
        <w:pStyle w:val="Heading2"/>
        <w:numPr>
          <w:ilvl w:val="1"/>
          <w:numId w:val="1"/>
        </w:numPr>
        <w:rPr/>
      </w:pPr>
      <w:bookmarkStart w:id="827" w:name="__RefHeading___Toc3452001_2749589250"/>
      <w:bookmarkStart w:id="828" w:name="_Toc286"/>
      <w:bookmarkEnd w:id="827"/>
      <w:r>
        <w:rPr>
          <w:rtl w:val="true"/>
        </w:rPr>
        <w:t>طریقه تسلیت در مرگ نزدیکان</w:t>
      </w:r>
      <w:bookmarkEnd w:id="828"/>
    </w:p>
    <w:p>
      <w:pPr>
        <w:pStyle w:val="BookText"/>
        <w:rPr/>
      </w:pPr>
      <w:r>
        <w:rPr>
          <w:rFonts w:ascii="IRNazanin" w:hAnsi="IRNazanin" w:eastAsia="IRNazanin"/>
          <w:color w:val="111111"/>
          <w:sz w:val="28"/>
          <w:sz w:val="28"/>
          <w:szCs w:val="28"/>
          <w:rtl w:val="true"/>
          <w:lang w:bidi="fa-IR"/>
        </w:rPr>
        <w:t>دویست و هشتاد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اشعث بن قیس در آن هنگام که فرزندش مرده بود چنین تسلیت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أَشْعَثُ إِنْ تَحْزَنْ عَلَی ابْنِکَ فَقَدِ اسْتَحَقَّتْ مِنْکَ ذَلِکَ الرَّحِمُ وَ إِنْ تَصْبِرْ فَفِی اللَّهِ مِنْ کُلِّ مُصِیبَةٍ خَلَفٌ یَا أَشْعَثُ إِنْ صَبَرْتَ جَرَی عَلَیْکَ الْقَدَرُ وَ أَنْتَ مَأْجُورٌ وَ إِنْ جَزِعْتَ جَرَی عَلَیْکَ الْقَدَرُ وَ أَنْتَ مَأْزُورٌ یَا أَشْعَثُ ابْنُکَ سَرَّکَ وَ هُوَ بَلَاءٌ وَ فِتْنَةٌ وَ حَزَنَکَ وَ هُوَ ثَوَابٌ وَ رَحْمَةٌ</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اشعث اگر در مرگ فرزندت اندوهگینی سزاوار است زیرا که با او پیوند خویشاوندی داری و اگر شکیبایی کنی برای هر مصیبت در نزد پروردگار</w:t>
      </w:r>
    </w:p>
    <w:p>
      <w:pPr>
        <w:pStyle w:val="BookText"/>
        <w:rPr/>
      </w:pPr>
      <w:r>
        <w:rPr>
          <w:rFonts w:ascii="IRNazanin" w:hAnsi="IRNazanin" w:eastAsia="IRNazanin"/>
          <w:color w:val="111111"/>
          <w:sz w:val="28"/>
          <w:sz w:val="28"/>
          <w:szCs w:val="28"/>
          <w:rtl w:val="true"/>
          <w:lang w:bidi="fa-IR"/>
        </w:rPr>
        <w:t>پاداشی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اشعث اگرصبر کنی حکم خدا درباره ات به اجرا در آمده و تو ماجور هستی و اگر بیتابی کنی تقدیر الهی بر تو جاری است و گناهکار خواهی بود ای اشعث پسرت برایت وسیله سرور بود و نیز او برای تو سبب امتحان بود و با مرگش تو را محزون ساخت در حالی که برای تو پاداش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گفتار خود چند پیام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اندوه به خاطر از دست دادن عزیزان و نزدیکان یک امر طبیعی است آن هم به خاطر پیوند عاطفی که بین ارحام وجود دارد و اگر کسی بگوید من به هیچ وجه اندوهگین نمی شوم قلب سختی دارد چنانکه شخص رسول الله صلی الله علیه و آله وسلم پس از فوت تنها پسرش ابراهیم گریه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برای هر مصیبت نزد پروردگار پاداش دارد آنکه شکیبایی نمی کند خود را می ازارد اطرافیان را نیز اذیت می کند اضافه بر آنکه نزد خداوند مزد و پاداشی نخواهد داشت و کسی که شکیبایی می کند اجرش حساب و اندازه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یُوَفَّی الصَّابِرُونَ أَجْرَهُمْ بِغَیْرِ حِسَابٍ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البته خداوند پاداش صابران را بی حساب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اَیُّما رَجُلٍ اِشتَکی فَصَبَرَ وَ احتَسَبَ کَتَبَ اللهَ لَهُ مِنَ الاَجرِ اَجرَ اَلفِ شَهیدٍ</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هر کسی که به دردی گرفتار شود و صبر کند و آن را در راه خدا به شمار آورد خداوند اجر هزار شهید را برایش رقم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فرزندان مایه امتحان پدران و مادران هستند چه سلامت باشند و در قید حیات و چه از دست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وَاعْلَمُوا أَنَّمَا أَمْوَالُکُمْ وَأَوْلَادُکُمْ فِتْنَةٌ وَأَنَّ اللَّهَ عِنْدَهُ أَجْرٌ عَظِیمٌ </w:t>
      </w:r>
      <w:r>
        <w:rPr>
          <w:rStyle w:val="FootnoteAnchor"/>
          <w:rtl w:val="true"/>
        </w:rPr>
        <w:footnoteReference w:id="940"/>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ثروت ها و فرزندان شما وسیله امتحانی بیش برای شما نیستند و</w:t>
      </w:r>
      <w:bookmarkStart w:id="829" w:name="pg3482_24451"/>
    </w:p>
    <w:p>
      <w:pPr>
        <w:pStyle w:val="BookText"/>
        <w:rPr/>
      </w:pPr>
      <w:bookmarkEnd w:id="829"/>
      <w:r>
        <w:rPr>
          <w:rFonts w:ascii="IRNazanin" w:hAnsi="IRNazanin" w:eastAsia="IRNazanin"/>
          <w:color w:val="111111"/>
          <w:sz w:val="28"/>
          <w:sz w:val="28"/>
          <w:szCs w:val="28"/>
          <w:rtl w:val="true"/>
          <w:lang w:bidi="fa-IR"/>
        </w:rPr>
        <w:t>پاداش بزرگ نزد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اَولادُنا اَکبادُنا صُغَراوهُم اُمَرونا کُبَراوهُم اَعداونا فَاِن عاشُورا فَتَنُونا و اِن ماتُوا اَحزَنُونا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فرزندان ما جگرگوشه های ما هستند اگر زنده باشند بلای جان ما و فتنه اند و اگر بمیرند باعث غم و اندوه ما می شوند</w:t>
      </w:r>
      <w:r>
        <w:rPr>
          <w:rFonts w:eastAsia="IRNazanin" w:cs="IRNazanin"/>
          <w:color w:val="111111"/>
          <w:sz w:val="28"/>
          <w:szCs w:val="28"/>
          <w:rtl w:val="true"/>
          <w:lang w:bidi="fa-IR"/>
        </w:rPr>
        <w:t>.</w:t>
      </w:r>
    </w:p>
    <w:p>
      <w:pPr>
        <w:pStyle w:val="Heading2"/>
        <w:numPr>
          <w:ilvl w:val="1"/>
          <w:numId w:val="1"/>
        </w:numPr>
        <w:rPr/>
      </w:pPr>
      <w:bookmarkStart w:id="830" w:name="__RefHeading___Toc3452003_2749589250"/>
      <w:bookmarkStart w:id="831" w:name="_Toc287"/>
      <w:bookmarkEnd w:id="830"/>
      <w:r>
        <w:rPr>
          <w:rtl w:val="true"/>
        </w:rPr>
        <w:t>مصیبت فقدان رسول الله صلی الله علیه و آله وسلم</w:t>
      </w:r>
      <w:bookmarkEnd w:id="831"/>
    </w:p>
    <w:p>
      <w:pPr>
        <w:pStyle w:val="BookText"/>
        <w:rPr/>
      </w:pPr>
      <w:r>
        <w:rPr>
          <w:rFonts w:ascii="IRNazanin" w:hAnsi="IRNazanin" w:eastAsia="IRNazanin"/>
          <w:color w:val="111111"/>
          <w:sz w:val="28"/>
          <w:sz w:val="28"/>
          <w:szCs w:val="28"/>
          <w:rtl w:val="true"/>
          <w:lang w:bidi="fa-IR"/>
        </w:rPr>
        <w:t>دویست و هشتاد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پس از آنکه ساعتی از به خاک سپردن رسول الله صلی الله علیه و اله وسلم گذشت کنار قبر آن گرامی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الصَّبْرَ لَجَمِیلٌ إِلَّا عَنْکَ وَ إِنَّ الْجَزَعَ لَقَبِیحٌ إِلَّا عَلَیْکَ وَ إِنَّ الْمُصَابَ بِکَ لَجَلِیلٌ وَ إِنَّهُ قَبْلَکَ وَ بَعْدَکَ لَجَلَلٌ</w:t>
      </w:r>
    </w:p>
    <w:p>
      <w:pPr>
        <w:pStyle w:val="BookText"/>
        <w:rPr/>
      </w:pPr>
      <w:r>
        <w:rPr>
          <w:rFonts w:ascii="IRNazanin" w:hAnsi="IRNazanin" w:eastAsia="IRNazanin"/>
          <w:color w:val="111111"/>
          <w:sz w:val="28"/>
          <w:sz w:val="28"/>
          <w:szCs w:val="28"/>
          <w:rtl w:val="true"/>
          <w:lang w:bidi="fa-IR"/>
        </w:rPr>
        <w:t>شکیبایی خوب است اما نه در فقدان تو بی تابی قبیج است اما نه برای تو اندوهی که سبب مرگ تو به ما رسیده بس بزرگ است و مصیبت های پیش و پس از تو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و عظمت پیامبر اسلام حضرت محمد صلی الله علیه و آله وسلم در سطحی است که فقدان او جایی برای صبر نمیگذارد و جزع و فزع هم در این مصیبت جایز است و جا دارد که ما امت آخرالزمان به خدای خویش از فقدان پیامبرمان شکوه بریم و عرض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إِنَّا نَشْکُو إِلَیْکَ فَقْدَ نَبِیِّنَا صَلَوَاتُکَ عَلَیْهِ وَ آلِهِ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خداوندا ما به درگاهت شکوه می آوریم از فقدان پیامبرمان که درود تو بر او و آلش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هیچ مصیبتی به اندازه مصیبت فقدان رسول الله صلی الله علیه و آله وسلم با اهمیت و بزرگ نیست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وارده روز شنبه پس از آنکه سه بار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لِله و اِنّا اِلَیهِ راجِعُون</w:t>
      </w:r>
    </w:p>
    <w:p>
      <w:pPr>
        <w:pStyle w:val="BookText"/>
        <w:rPr/>
      </w:pPr>
      <w:r>
        <w:rPr>
          <w:rFonts w:ascii="IRNazanin" w:hAnsi="IRNazanin" w:eastAsia="IRNazanin"/>
          <w:color w:val="111111"/>
          <w:sz w:val="28"/>
          <w:sz w:val="28"/>
          <w:szCs w:val="28"/>
          <w:rtl w:val="true"/>
          <w:lang w:bidi="fa-IR"/>
        </w:rPr>
        <w:t>عرض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اُصِبْنا بِکَ یا حَبِیبَ قُلُوبِنا ، فَما أعْظَمَ المُصِیبَةَ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انْقَطَعَ عَنَّا الوَحْیُ ، وَحَیْثُ فَقَدْناکَ ، فإِنَّا للهِ وَإِنَّا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سَیِّدَنا یا رَسُولَ اللهِ ، صَلَواتُ الله عَلَیْکَ وَعَلی آلِ بَیْتِکَ الطَّاهِرینَ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سوگوارت گشتیم ای محبوب دلهایمان پس بزرگ است مصیبت از دست دادن تو آنجایی که وحی از ما قطع شد و زمانی که ما تو را از دست دادیم پس باز می گوییم</w:t>
      </w:r>
    </w:p>
    <w:p>
      <w:pPr>
        <w:pStyle w:val="BookText"/>
        <w:rPr/>
      </w:pPr>
      <w:r>
        <w:rPr>
          <w:rFonts w:ascii="Amiri" w:hAnsi="Amiri" w:eastAsia="Amiri" w:cs="Amiri"/>
          <w:color w:val="111111"/>
          <w:sz w:val="28"/>
          <w:sz w:val="28"/>
          <w:szCs w:val="28"/>
          <w:rtl w:val="true"/>
          <w:lang w:bidi="ar-SA"/>
        </w:rPr>
        <w:t>اِنّا لِله و اِنّا اِلَیهِ راجِعُون</w:t>
      </w:r>
    </w:p>
    <w:p>
      <w:pPr>
        <w:pStyle w:val="BookText"/>
        <w:rPr/>
      </w:pPr>
      <w:r>
        <w:rPr>
          <w:rFonts w:ascii="IRNazanin" w:hAnsi="IRNazanin" w:eastAsia="IRNazanin"/>
          <w:color w:val="111111"/>
          <w:sz w:val="28"/>
          <w:sz w:val="28"/>
          <w:szCs w:val="28"/>
          <w:rtl w:val="true"/>
          <w:lang w:bidi="fa-IR"/>
        </w:rPr>
        <w:t>ای آقای ما ای رسول خدا که درود خدا بر تو و اهلبیت پاکیزه ات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پیامبر خدا صلی الله علیه و اله وسلم زنده بود دختر و داماد و فرزندان دخترش احترام داشتند و کسی جرات نمی کرد به ساحت مقدسشان جسارتی کند اما به محض ارتحال آن حضرت تمام سفارشات و توصیه های او را نادیده گرفتند به خانه امیرالمومنین علی علیه السلام هجوم بردند در خانه را آتش زدند و دختر گرامی آن حضرت حضرت زهرا علیها السلام را مورد ضرب و شتم قرار دادند در نهایت گستاخی علی علیه السلام را دست بسته برای گرفتن بیعت با غاصبان حق مسلم امیرمومنان علیه السلام به مسجد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رسول الله صلی الله علیه وآله وسلم جریان انحرافی در برابر خط مستقیم اسلام به وجود آمد که همچنان بعد از چهارده قرن به شکل حاد و زشت ادامه دارد و همه این مصیبت ها مربوط به داستان سقیفه بنی ساعده و جمعی که در آن حضور داشتند می باشد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بررسی کوتاه می فهمیم که چرا علی علیه السلام در بازگشت از خاکسپاری رسول الله صلی الله علیه و آله وسلم آن عبارت رافرمایش می کند</w:t>
      </w:r>
      <w:r>
        <w:rPr>
          <w:rFonts w:eastAsia="IRNazanin" w:cs="IRNazanin"/>
          <w:color w:val="111111"/>
          <w:sz w:val="28"/>
          <w:szCs w:val="28"/>
          <w:rtl w:val="true"/>
          <w:lang w:bidi="fa-IR"/>
        </w:rPr>
        <w:t>.</w:t>
      </w:r>
      <w:bookmarkStart w:id="832" w:name="pg3482_24453"/>
    </w:p>
    <w:p>
      <w:pPr>
        <w:pStyle w:val="Heading2"/>
        <w:numPr>
          <w:ilvl w:val="1"/>
          <w:numId w:val="1"/>
        </w:numPr>
        <w:rPr/>
      </w:pPr>
      <w:bookmarkStart w:id="833" w:name="__RefHeading___Toc3452005_2749589250"/>
      <w:bookmarkStart w:id="834" w:name="_Toc288"/>
      <w:bookmarkEnd w:id="832"/>
      <w:bookmarkEnd w:id="833"/>
      <w:r>
        <w:rPr>
          <w:rtl w:val="true"/>
        </w:rPr>
        <w:t>ضرر همنشینی با احمق</w:t>
      </w:r>
      <w:bookmarkEnd w:id="834"/>
    </w:p>
    <w:p>
      <w:pPr>
        <w:pStyle w:val="BookText"/>
        <w:rPr/>
      </w:pPr>
      <w:r>
        <w:rPr>
          <w:rFonts w:ascii="IRNazanin" w:hAnsi="IRNazanin" w:eastAsia="IRNazanin"/>
          <w:color w:val="111111"/>
          <w:sz w:val="28"/>
          <w:sz w:val="28"/>
          <w:szCs w:val="28"/>
          <w:rtl w:val="true"/>
          <w:lang w:bidi="fa-IR"/>
        </w:rPr>
        <w:t xml:space="preserve">دویست و هشتاد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تَصْحَبِ الْمَائِقَ فَإِنَّهُ یُزَیِّنُ لَکَ فِعْلَهُ وَ یَوَدُّ أَنْ تَکُونَ مِثْلَهُ</w:t>
      </w:r>
    </w:p>
    <w:p>
      <w:pPr>
        <w:pStyle w:val="BookText"/>
        <w:rPr/>
      </w:pPr>
      <w:r>
        <w:rPr>
          <w:rFonts w:ascii="IRNazanin" w:hAnsi="IRNazanin" w:eastAsia="IRNazanin"/>
          <w:color w:val="111111"/>
          <w:sz w:val="28"/>
          <w:sz w:val="28"/>
          <w:szCs w:val="28"/>
          <w:rtl w:val="true"/>
          <w:lang w:bidi="fa-IR"/>
        </w:rPr>
        <w:t>همنشین احمق مباش چون کارش را در نظرت خوب جلوه می دهد و دوست دارد تو مثل او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صحبت باید همیشه از نظر درک و فهم و دانش از ما برتر باشد که در اثر مجالست و معاشرت بر کمالات ما بیفزاید و ما در گزینش افراد آزادیم بنابراین اگر با احمق همنشین شدیم و عذاب روح کشیدیم تقصیر از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جوان باید هوشیار باشند در انتخاب همنشین ابتدا طرف را بیازمایند اگر به درد رفاقت خورد پیوند دوستی با وی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اکثر جوانانی که گرفتار اعتقادات غلط و اخلاقیات زشت و اعتیاد به مواد مخدر شدند به خاطر بی توجهی در گزینش دوست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عجیبی امام علیه السلام درباره هم صحبت ها و رفقای بد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صُحبَهُ الاَشرارِ تُکسِبُ الشَّرَّکا الرِّیحِ اذا مَرَّت بالنَّتِنِ حَمَلَت نِتَنًا</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هم صحبتی با بدان بدی می آورد مانند باد که هرگاه به بوی تعفن بگذرد آن را با خود جابجا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همان گرامی درباره هم صحبت ها و رفقای خوب می فرماید</w:t>
      </w:r>
    </w:p>
    <w:p>
      <w:pPr>
        <w:pStyle w:val="BookText"/>
        <w:rPr/>
      </w:pPr>
      <w:r>
        <w:rPr>
          <w:rFonts w:ascii="Amiri" w:hAnsi="Amiri" w:eastAsia="Amiri" w:cs="Amiri"/>
          <w:color w:val="111111"/>
          <w:sz w:val="28"/>
          <w:sz w:val="28"/>
          <w:szCs w:val="28"/>
          <w:rtl w:val="true"/>
          <w:lang w:bidi="ar-SA"/>
        </w:rPr>
        <w:t xml:space="preserve">لیسَ شَیءٌ اُدعی لِخَیرٍ وَ اَنجی مِن شَرٍّ مِن صُحبَهِ الاَخیارِ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هیچ چیز به اندازه هم صحبتی با نیکان آدمی را به خوبی فرا نمی خواند و از بدی نمی رهاند</w:t>
      </w:r>
      <w:r>
        <w:rPr>
          <w:rFonts w:eastAsia="IRNazanin" w:cs="IRNazanin"/>
          <w:color w:val="111111"/>
          <w:sz w:val="28"/>
          <w:szCs w:val="28"/>
          <w:rtl w:val="true"/>
          <w:lang w:bidi="fa-IR"/>
        </w:rPr>
        <w:t>.</w:t>
      </w:r>
    </w:p>
    <w:p>
      <w:pPr>
        <w:pStyle w:val="Heading2"/>
        <w:numPr>
          <w:ilvl w:val="1"/>
          <w:numId w:val="1"/>
        </w:numPr>
        <w:rPr/>
      </w:pPr>
      <w:bookmarkStart w:id="835" w:name="__RefHeading___Toc3452007_2749589250"/>
      <w:bookmarkStart w:id="836" w:name="_Toc289"/>
      <w:bookmarkEnd w:id="835"/>
      <w:r>
        <w:rPr>
          <w:rtl w:val="true"/>
        </w:rPr>
        <w:t>فاصله مشرق ومغرب</w:t>
      </w:r>
      <w:bookmarkEnd w:id="836"/>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دویست و هشتاد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از فاصله بین مشرق و مغرب پرسیدند؟</w:t>
      </w:r>
      <w:bookmarkStart w:id="837" w:name="pg3482_24454"/>
    </w:p>
    <w:p>
      <w:pPr>
        <w:pStyle w:val="BookText"/>
        <w:rPr/>
      </w:pPr>
      <w:bookmarkEnd w:id="83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مَسِیرَةُ یَوْمٍ لِلشَّمْسِ</w:t>
      </w:r>
    </w:p>
    <w:p>
      <w:pPr>
        <w:pStyle w:val="BookText"/>
        <w:rPr/>
      </w:pPr>
      <w:r>
        <w:rPr>
          <w:rFonts w:ascii="IRNazanin" w:hAnsi="IRNazanin" w:eastAsia="IRNazanin"/>
          <w:color w:val="111111"/>
          <w:sz w:val="28"/>
          <w:sz w:val="28"/>
          <w:szCs w:val="28"/>
          <w:rtl w:val="true"/>
          <w:lang w:bidi="fa-IR"/>
        </w:rPr>
        <w:t>به اندازه طلوع و غروب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اجمالی چنین سوالی همان است که امام علیه السلام فرمود که فاصله بین مشرق و مغرب چقدر است؟ به اندازه یک روز خورشید و یا به تعبیر دیگر به اندازه محل طلوع خورشید تا محل غروب آن در واقع امام علیه السلام فاصله زمانی بین مشرق و مغرب را بیان فرمود زیرا که فاصله مکانی آن در نقاط مختلف کره زمین متفاوت است به همین دلیل بعضی مناطق کره زمین روز سه ساعت دارند و شب بیست و یک ساعت اما اگر اندازه خط استوا و وسط زمین را عرض کنیم طبق برآوردها چهل میلیون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السَّمَاوَاتِ وَالْأَرْضِ وَمَا بَیْنَهُمَا وَرَبُّ الْمَشَارِقِ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پروردگار آسمان ها و زمین و هر چه در آنهاست و پروردگار مشرق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درباره بنی اسرائیل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وَأَوْرَثْنَا الْقَوْمَ الَّذِینَ کَانُوا یُسْتَضْعَفُونَ مَشَارِقَ الْأَرْضِ وَمَغَارِبَهَا الَّتِی بَارَکْنَا فِیهَا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بعد از نابودی فرعونیان مشرق ها و مغرب های پربرکت زمین را در اختیار مردم ضعیف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منظور این است که مشرق در هر سرزمین با کشورها و سرزمین هایی که قبل از آنها از نظر فاصله وجود دارند زمان طلوع خورشید زودتر است و مناطقی که غربی تر هستند غروب خورشید دیرتر است از این جهت مشارق و مغارب مطرح شده است و هر سرزمینی برای خود مشرق و مغربی دارد</w:t>
      </w:r>
      <w:r>
        <w:rPr>
          <w:rFonts w:eastAsia="IRNazanin" w:cs="IRNazanin"/>
          <w:color w:val="111111"/>
          <w:sz w:val="28"/>
          <w:szCs w:val="28"/>
          <w:rtl w:val="true"/>
          <w:lang w:bidi="fa-IR"/>
        </w:rPr>
        <w:t>.</w:t>
      </w:r>
    </w:p>
    <w:p>
      <w:pPr>
        <w:pStyle w:val="Heading2"/>
        <w:numPr>
          <w:ilvl w:val="1"/>
          <w:numId w:val="1"/>
        </w:numPr>
        <w:rPr/>
      </w:pPr>
      <w:bookmarkStart w:id="838" w:name="__RefHeading___Toc3452009_2749589250"/>
      <w:bookmarkStart w:id="839" w:name="_Toc290"/>
      <w:bookmarkEnd w:id="838"/>
      <w:r>
        <w:rPr>
          <w:rtl w:val="true"/>
        </w:rPr>
        <w:t>اقسام دوستان و دشمنان</w:t>
      </w:r>
      <w:bookmarkEnd w:id="83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دویست و هشتاد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أَصْدِقَاؤُکَ ثَلَاثَةٌ وَ أَعْدَاؤُکَ ثَلَاثَةٌ فَأَصْدِقَاؤُکَ صَدِیقُکَ وَ صَدِیقُ صَدِیقِکَ وَ عَدُوُّ عَدُوِّکَ وَ أَعْدَاؤُکَ عَدُوُّکَ وَ عَدُوُّ</w:t>
      </w:r>
    </w:p>
    <w:p>
      <w:pPr>
        <w:pStyle w:val="BookText"/>
        <w:rPr/>
      </w:pPr>
      <w:r>
        <w:rPr>
          <w:rFonts w:ascii="Amiri" w:hAnsi="Amiri" w:eastAsia="Amiri" w:cs="Amiri"/>
          <w:color w:val="111111"/>
          <w:sz w:val="28"/>
          <w:sz w:val="28"/>
          <w:szCs w:val="28"/>
          <w:rtl w:val="true"/>
          <w:lang w:bidi="ar-SA"/>
        </w:rPr>
        <w:t>صَدِیقِکَ وَ صَدِیقُ عَدُوِّکَ</w:t>
      </w:r>
    </w:p>
    <w:p>
      <w:pPr>
        <w:pStyle w:val="BookText"/>
        <w:rPr/>
      </w:pPr>
      <w:r>
        <w:rPr>
          <w:rFonts w:ascii="IRNazanin" w:hAnsi="IRNazanin" w:eastAsia="IRNazanin"/>
          <w:color w:val="111111"/>
          <w:sz w:val="28"/>
          <w:sz w:val="28"/>
          <w:szCs w:val="28"/>
          <w:rtl w:val="true"/>
          <w:lang w:bidi="fa-IR"/>
        </w:rPr>
        <w:t>دوستانت سه دسته و دشمنانت سه گروهند دوستانت عبارتند از دوست تو دوست تو دوست تو و دشمن دشمن تو دشمنانت عبارتند از دشمن تو و دشمن دوست تو و دوست دشمن تو</w:t>
      </w:r>
    </w:p>
    <w:p>
      <w:pPr>
        <w:pStyle w:val="BookText"/>
        <w:rPr/>
      </w:pPr>
      <w:r>
        <w:rPr>
          <w:rFonts w:ascii="IRNazanin" w:hAnsi="IRNazanin" w:eastAsia="IRNazanin"/>
          <w:color w:val="111111"/>
          <w:sz w:val="28"/>
          <w:sz w:val="28"/>
          <w:szCs w:val="28"/>
          <w:rtl w:val="true"/>
          <w:lang w:bidi="fa-IR"/>
        </w:rPr>
        <w:t>یکی از وظایف شناخت دوست از دشمن است دوست شناسی و دشمن شناسی ثمرات زیادی در زندگی فردی و اجتماعی ما دارد امام علیه السلام عالی ترین تقسیم بندی را درباره دوستان و دشمنان کردند که اگر برنامه زندگی ما شود هیچ گاه زیان نمی کنیم گاه دشمن در لباس دوست ظاهر می شود مومن باید هوشیار و بیدار باشد فریب ظاهر دشمن دوست نما را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راهکار دیگری را برای تشخیص دوستان واقعی بیان می کنند و آن آزمون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یُعرَفُ النّاسُ إلّا بِالاِختِبارِ ، فَاختَبِر أهلَکَ ووُلدَکَ فی غَیبَتِکَ ، وصَدیقَکَ فی مُصیبَتِکَ ، وذَا القَرابَةِ عِندَ فاقَتِکَ ، وذَا التَّوَدُّدِ وَالمَلَقِ عِندَ عُطلَتِکَ ؛ لِتَعلَمَ بِذلِکَ مَنزِلَتَکَ مِنهُم</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مردم جز با آزمایش شناخته نمی شوند پس زن و فرزند خود را در غیابت آزمایش کن و دوست را در گرفتاریت و خویشاوندت را در تنگدستیت و کسانی را که دم از مهر و محبت می زنند در هنگام بیکاریت تا بدین وسیله به موقعیت خود نزد آنان پی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جالب اینجاست که امام جعفر صادق علیه السلام به نکات مهمی در موقع امتحان دوستان اشاره دارند که اگر دقت شود دوستان واقعی بسیار محدود میگردند و باید به ویژه در عصر حاضر توجه خود را به آیین دوست یابی بیشتر معطوف داریم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تَراهُم لَکَ أصدِقاءَ إذا بَلَوتَهُم وَجَدتَهُم عَلی طَبَقاتٍ شَتّی ؛ فَمِنهُم کَالأَسَدِ فی عِظَمِ الأَکلِ وشِدَّةِ الصَّولَةِ ، ومِنهُم کَالذِّئبِ فِی المَضَرَّةِ ، ومِنهُم کَالکَلبِ فِی البَصبَصَةِ ، ومِنهُم کَالثَّعلَبِ فِی الرَّوَغانِ وَالسَّرِقَةِ ، صُوَرُهُم مُختَلِفَةٌ وَالحِرفَةٌ واحِدَةٌ</w:t>
      </w:r>
      <w:r>
        <w:rPr>
          <w:rFonts w:eastAsia="Amiri" w:cs="Amiri" w:ascii="Amiri" w:hAnsi="Amiri"/>
          <w:color w:val="111111"/>
          <w:sz w:val="28"/>
          <w:szCs w:val="28"/>
          <w:rtl w:val="true"/>
          <w:lang w:bidi="ar-SA"/>
        </w:rPr>
        <w:t>.</w:t>
      </w:r>
      <w:r>
        <w:rPr>
          <w:rStyle w:val="FootnoteAnchor"/>
          <w:rtl w:val="true"/>
        </w:rPr>
        <w:footnoteReference w:id="949"/>
      </w:r>
      <w:bookmarkStart w:id="840" w:name="pg3482_24456"/>
    </w:p>
    <w:p>
      <w:pPr>
        <w:pStyle w:val="BookText"/>
        <w:rPr/>
      </w:pPr>
      <w:bookmarkEnd w:id="840"/>
      <w:r>
        <w:rPr>
          <w:rFonts w:ascii="IRNazanin" w:hAnsi="IRNazanin" w:eastAsia="IRNazanin"/>
          <w:color w:val="111111"/>
          <w:sz w:val="28"/>
          <w:sz w:val="28"/>
          <w:szCs w:val="28"/>
          <w:rtl w:val="true"/>
          <w:lang w:bidi="fa-IR"/>
        </w:rPr>
        <w:t>کسانی را که دوست خود می شماری اگر امتحانشان کنی می بینی که چند طبقه اند</w:t>
      </w:r>
    </w:p>
    <w:p>
      <w:pPr>
        <w:pStyle w:val="BookText"/>
        <w:rPr/>
      </w:pPr>
      <w:r>
        <w:rPr>
          <w:rFonts w:ascii="IRNazanin" w:hAnsi="IRNazanin" w:eastAsia="IRNazanin"/>
          <w:color w:val="111111"/>
          <w:sz w:val="28"/>
          <w:sz w:val="28"/>
          <w:szCs w:val="28"/>
          <w:rtl w:val="true"/>
          <w:lang w:bidi="fa-IR"/>
        </w:rPr>
        <w:t>بعضی از آنان مانند شیر پرخور و درنده خویند و برخی مانند گرگ زیانبارند برخی مانند سگ دم می جنبانند و چاپلوسند برخی مانند روباه حیله گر و دزدند شکل هایشان مختلف است اما کار و پیشه شان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خواننده گرامی پس از مطالعه حدیث فوق بگوید پس با که دوست شویم؟ با کسی که وقتی امتحانش کردی ویژگی های فوق را نداشته باشد و برای درک بیشتر فرمایش امام صادق علیه السلام به حدیث قبلی که از جد بزرگوارش امیرالمومنین علی علیه السلام نقل شده عنایت داشته باش و خود جمع بندی کن که با چه کسی پیوند رفاقت و دوستی برقرار کنیم</w:t>
      </w:r>
      <w:r>
        <w:rPr>
          <w:rFonts w:eastAsia="IRNazanin" w:cs="IRNazanin"/>
          <w:color w:val="111111"/>
          <w:sz w:val="28"/>
          <w:szCs w:val="28"/>
          <w:rtl w:val="true"/>
          <w:lang w:bidi="fa-IR"/>
        </w:rPr>
        <w:t>.</w:t>
      </w:r>
    </w:p>
    <w:p>
      <w:pPr>
        <w:pStyle w:val="Heading2"/>
        <w:numPr>
          <w:ilvl w:val="1"/>
          <w:numId w:val="1"/>
        </w:numPr>
        <w:rPr/>
      </w:pPr>
      <w:bookmarkStart w:id="841" w:name="__RefHeading___Toc3452011_2749589250"/>
      <w:bookmarkStart w:id="842" w:name="_Toc291"/>
      <w:bookmarkEnd w:id="841"/>
      <w:r>
        <w:rPr>
          <w:rtl w:val="true"/>
        </w:rPr>
        <w:t>عوض ضربه بر دشمن به خود ضربه مزن</w:t>
      </w:r>
      <w:bookmarkEnd w:id="842"/>
    </w:p>
    <w:p>
      <w:pPr>
        <w:pStyle w:val="BookText"/>
        <w:rPr/>
      </w:pPr>
      <w:r>
        <w:rPr>
          <w:rFonts w:ascii="IRNazanin" w:hAnsi="IRNazanin" w:eastAsia="IRNazanin"/>
          <w:color w:val="111111"/>
          <w:sz w:val="28"/>
          <w:sz w:val="28"/>
          <w:szCs w:val="28"/>
          <w:rtl w:val="true"/>
          <w:lang w:bidi="fa-IR"/>
        </w:rPr>
        <w:t>دویست و هشتاد وهشتم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مردی را دید که برای ضرر زدن به دشمن خویش تلاش می کند و به خود ضرر می زند به او فرمود</w:t>
      </w:r>
    </w:p>
    <w:p>
      <w:pPr>
        <w:pStyle w:val="BookText"/>
        <w:rPr/>
      </w:pPr>
      <w:r>
        <w:rPr>
          <w:rFonts w:ascii="Amiri" w:hAnsi="Amiri" w:eastAsia="Amiri" w:cs="Amiri"/>
          <w:color w:val="111111"/>
          <w:sz w:val="28"/>
          <w:sz w:val="28"/>
          <w:szCs w:val="28"/>
          <w:rtl w:val="true"/>
          <w:lang w:bidi="ar-SA"/>
        </w:rPr>
        <w:t>إِنَّمَا أَنْتَ کَالطَّاعِنِ نَفْسَهُ لِیَقْتُلَ رِدْفَهُ</w:t>
      </w:r>
    </w:p>
    <w:p>
      <w:pPr>
        <w:pStyle w:val="BookText"/>
        <w:rPr/>
      </w:pPr>
      <w:r>
        <w:rPr>
          <w:rFonts w:ascii="IRNazanin" w:hAnsi="IRNazanin" w:eastAsia="IRNazanin"/>
          <w:color w:val="111111"/>
          <w:sz w:val="28"/>
          <w:sz w:val="28"/>
          <w:szCs w:val="28"/>
          <w:rtl w:val="true"/>
          <w:lang w:bidi="fa-IR"/>
        </w:rPr>
        <w:t>تو مثل کسی هستی که به خود نیزه ای را فرو می کند تا کسی را که بر پشت او سوار می شود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سفارش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تُلْقُواْ بِأَیْدِیکُمْ إِلَی التَّهْلُکَةِ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با دست خویشتن خود را به هلاکت نیندازید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جبهه جنگ باید روی موازین نظامی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فرمانده به دشمن حمله نکرد بعضی برای انتقام جویی گاهی گوش به حرف فرمانده نمی دهند و خود عمل میکنند پیشروی های نابجا انجام می دهند عوض آنکه دشمن را از پای در آورند خود را به هلاکت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رزم همیشه باید عقلانیت بر</w:t>
      </w:r>
      <w:bookmarkStart w:id="843" w:name="pg3482_24457"/>
    </w:p>
    <w:p>
      <w:pPr>
        <w:pStyle w:val="BookText"/>
        <w:rPr/>
      </w:pPr>
      <w:bookmarkEnd w:id="843"/>
      <w:r>
        <w:rPr>
          <w:rFonts w:ascii="IRNazanin" w:hAnsi="IRNazanin" w:eastAsia="IRNazanin"/>
          <w:color w:val="111111"/>
          <w:sz w:val="28"/>
          <w:sz w:val="28"/>
          <w:szCs w:val="28"/>
          <w:rtl w:val="true"/>
          <w:lang w:bidi="fa-IR"/>
        </w:rPr>
        <w:t>احساسات غالب باشد که در غیر اینصورت بعضی خود را بی حساب به کشتن می دهند و تفاوت بین شهادت و خودکشی تفاوت بهشت و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مواقعی ایجاب می کند با دشمنی که دست از جنگ می کشد اعلان خاتمه خصومت شود جز با ستمکاران و آنانی که سر ستیز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وَقَاتِلُوهُمْ حَتَّی لاَتَکُونَ فِتْنَةٌ وَیَکُونَ الدِّینُ لِلّهِ فَإِنِ انتَهَواْ فَلاَ عُدْوَانَ إِلاَّ عَلَی الظَّالِمِینَ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با دشمنان بجنگید تا فتنه ای وجود نداشته باشد و دین مخصوص خداوند گردد و اگر از فتنه دست کشیدند دشمنی جز بر ستمکاران روا نیست</w:t>
      </w:r>
      <w:r>
        <w:rPr>
          <w:rFonts w:eastAsia="IRNazanin" w:cs="IRNazanin"/>
          <w:color w:val="111111"/>
          <w:sz w:val="28"/>
          <w:szCs w:val="28"/>
          <w:rtl w:val="true"/>
          <w:lang w:bidi="fa-IR"/>
        </w:rPr>
        <w:t>.</w:t>
      </w:r>
    </w:p>
    <w:p>
      <w:pPr>
        <w:pStyle w:val="Heading2"/>
        <w:numPr>
          <w:ilvl w:val="1"/>
          <w:numId w:val="1"/>
        </w:numPr>
        <w:rPr/>
      </w:pPr>
      <w:bookmarkStart w:id="844" w:name="__RefHeading___Toc3452013_2749589250"/>
      <w:bookmarkStart w:id="845" w:name="_Toc292"/>
      <w:bookmarkEnd w:id="844"/>
      <w:r>
        <w:rPr>
          <w:rtl w:val="true"/>
        </w:rPr>
        <w:t>عبرت زیاد و عبرت گیرنده کم</w:t>
      </w:r>
      <w:bookmarkEnd w:id="845"/>
    </w:p>
    <w:p>
      <w:pPr>
        <w:pStyle w:val="BookText"/>
        <w:rPr/>
      </w:pPr>
      <w:r>
        <w:rPr>
          <w:rFonts w:ascii="Amiri" w:hAnsi="Amiri" w:eastAsia="Amiri" w:cs="Amiri"/>
          <w:color w:val="111111"/>
          <w:sz w:val="28"/>
          <w:sz w:val="28"/>
          <w:szCs w:val="28"/>
          <w:rtl w:val="true"/>
          <w:lang w:bidi="ar-SA"/>
        </w:rPr>
        <w:t>دویست و هشتاد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أَکْثَرَ الْعِبَرَ وَ أَقَلَّ الِاعْتِبَارَ</w:t>
      </w:r>
    </w:p>
    <w:p>
      <w:pPr>
        <w:pStyle w:val="BookText"/>
        <w:rPr/>
      </w:pPr>
      <w:r>
        <w:rPr>
          <w:rFonts w:ascii="IRNazanin" w:hAnsi="IRNazanin" w:eastAsia="IRNazanin"/>
          <w:color w:val="111111"/>
          <w:sz w:val="28"/>
          <w:sz w:val="28"/>
          <w:szCs w:val="28"/>
          <w:rtl w:val="true"/>
          <w:lang w:bidi="fa-IR"/>
        </w:rPr>
        <w:t>چقدر مسایل عبرت انگیز فراوان است و عبرت گیرنده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و اعتبار از حوادث روزگار عامل رشد و تعالی انسان است هنگامی انسان صاحب قدرت و یا ثروتمندی جای خود را در مکانی بگذارد که صاحبان قدرت و ثروت در گذشته تاریخ داشتند و عاقبت کارشان را مایه عبرت قرار دهد از دلبستگی ها و زیاده خواهی ها و بوالهوسی ها اجتناب می کند چون نمی خواهد بلایی که بر سر پیشینیان آمد بر سر او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کمال تاسف در عین حالی که در تاریخ زندگی در گذشتگان و حوادثی که برایشان رخ داده است پر است از عبرت ولی کو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مولایمان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اَکثَرُ العِبَرَ وَ اَقَلَّ الاِعتِبار</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با وجود این همه عبرت حتما باید تلخ کامی ها و ناراحتی های زندگی را تجربه کنند و هزاران بلا بر سر خود و طرافیان خویش بیاورند تا از خواب سنگین غفلت بیدار شوند که البته گاهی چنان وقت تنگ می شود که برای جبران اشتباهات</w:t>
      </w:r>
      <w:bookmarkStart w:id="846" w:name="pg3482_24458"/>
    </w:p>
    <w:p>
      <w:pPr>
        <w:pStyle w:val="BookText"/>
        <w:rPr/>
      </w:pPr>
      <w:bookmarkEnd w:id="846"/>
      <w:r>
        <w:rPr>
          <w:rFonts w:ascii="IRNazanin" w:hAnsi="IRNazanin" w:eastAsia="IRNazanin"/>
          <w:color w:val="111111"/>
          <w:sz w:val="28"/>
          <w:sz w:val="28"/>
          <w:szCs w:val="28"/>
          <w:rtl w:val="true"/>
          <w:lang w:bidi="fa-IR"/>
        </w:rPr>
        <w:t>زمانی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اسلام درباره عبرت از تاریخ به فرزندش امام حسن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بُنَیَّ إِنِّی وَ إِنْ لَمْ أَکُنْ عُمِّرْتُ عُمُرَ مَنْ کَانَ قَبْلِی فَقَدْ نَظَرْتُ فِی أَعْمَالِهِمْ وَ فَکَّرْتُ فِی أَخْبَارِهِمْ وَ سِرْتُ فِی آثَارِهِمْ حَتَّی عُدْتُ کَأَحَدِهِمْ بَلْ کَأَنِّی بِمَا اِنْتَهَی إِلَیَّ مِنْ أُمُورِهِمْ قَدْ عُمِّرْتُ مَعَ أَوَّلِهِمْ إِلَی آخِرِهِمْ فَعَرَفْتُ صَفْوَ ذَلِکَ مِنْ کَدَرِهِ وَ نَفْعَهُ مِنْ ضَرَرِهِ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فرزندم من اگر چه عمر طولانی نکردم مانند کسانی که پیش از من بودند ولی در کارهای ایشان نگریسته در اخبارشان اندیشه نموده و در بازمانده هایشان سیر کردم چنانکه یکی از آنان گردیدم بلکه به سبب آنچه از کارهای آنها به من رسید چنان شد که من با اول تا آخرشان زندگی کرده ام پس پاکیزگی و خوبی کردار آنها را از تیرگی و بدی و سود آن را از زیانش پی بردم</w:t>
      </w:r>
      <w:r>
        <w:rPr>
          <w:rFonts w:eastAsia="IRNazanin" w:cs="IRNazanin"/>
          <w:color w:val="111111"/>
          <w:sz w:val="28"/>
          <w:szCs w:val="28"/>
          <w:rtl w:val="true"/>
          <w:lang w:bidi="fa-IR"/>
        </w:rPr>
        <w:t>.</w:t>
      </w:r>
    </w:p>
    <w:p>
      <w:pPr>
        <w:pStyle w:val="Heading2"/>
        <w:numPr>
          <w:ilvl w:val="1"/>
          <w:numId w:val="1"/>
        </w:numPr>
        <w:rPr/>
      </w:pPr>
      <w:bookmarkStart w:id="847" w:name="__RefHeading___Toc3452015_2749589250"/>
      <w:bookmarkStart w:id="848" w:name="_Toc293"/>
      <w:bookmarkEnd w:id="847"/>
      <w:r>
        <w:rPr>
          <w:rtl w:val="true"/>
        </w:rPr>
        <w:t>اعتدال در دشمنی با دشمنان</w:t>
      </w:r>
      <w:bookmarkEnd w:id="848"/>
    </w:p>
    <w:p>
      <w:pPr>
        <w:pStyle w:val="BookText"/>
        <w:rPr/>
      </w:pPr>
      <w:r>
        <w:rPr>
          <w:rFonts w:ascii="Amiri" w:hAnsi="Amiri" w:eastAsia="Amiri" w:cs="Amiri"/>
          <w:color w:val="111111"/>
          <w:sz w:val="28"/>
          <w:sz w:val="28"/>
          <w:szCs w:val="28"/>
          <w:rtl w:val="true"/>
          <w:lang w:bidi="ar-SA"/>
        </w:rPr>
        <w:t>دویست و نودم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بَالَغَ فِی الْخُصُومَةِ أَثِمَ وَ مَنْ قَصَّرَ فِیهَا ظُلِمَ وَ لَا یَسْتَطِیعُ أَنْ یَتَّقِیَ اللَّهَ مَنْ خَاصَمَ</w:t>
      </w:r>
    </w:p>
    <w:p>
      <w:pPr>
        <w:pStyle w:val="BookText"/>
        <w:rPr/>
      </w:pPr>
      <w:r>
        <w:rPr>
          <w:rFonts w:ascii="IRNazanin" w:hAnsi="IRNazanin" w:eastAsia="IRNazanin"/>
          <w:color w:val="111111"/>
          <w:sz w:val="28"/>
          <w:sz w:val="28"/>
          <w:szCs w:val="28"/>
          <w:rtl w:val="true"/>
          <w:lang w:bidi="fa-IR"/>
        </w:rPr>
        <w:t>کسی که در دشمنی کردن مبالغه کند گرفتار گناه می شود و آنکه کوتاهی کند مظلوم واقع می شود آنکه اهل خصومت ودشمنی است از خدا نمی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دشمنی با دشمن نباید بیش تر از آنچه باشد که دشمن با ما اظهار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اعْتَدَی عَلَیْکُمْ فَاعْتَدُواْ عَلَیْهِ بِمِثْلِ مَا اعْتَدَی عَلَیْکُمْ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و هر که به شما تعدی کرد به مانند آن بر او تعدی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یَجْرِمَنَّکُمْ شَنَآنُ قَوْمٍ عَلَی أَلَّا تَعْدِلُوا اعْدِلُوا هُوَ أَقْرَبُ لِلتَّقْوَی </w:t>
      </w:r>
      <w:r>
        <w:rPr>
          <w:rStyle w:val="FootnoteAnchor"/>
          <w:rtl w:val="true"/>
        </w:rPr>
        <w:footnoteReference w:id="954"/>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گروهی نباید سبب شود که عدالت را رعایت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پیشه سازید که آن به تقوا نزدیک تر است</w:t>
      </w:r>
      <w:r>
        <w:rPr>
          <w:rFonts w:eastAsia="IRNazanin" w:cs="IRNazanin"/>
          <w:color w:val="111111"/>
          <w:sz w:val="28"/>
          <w:szCs w:val="28"/>
          <w:rtl w:val="true"/>
          <w:lang w:bidi="fa-IR"/>
        </w:rPr>
        <w:t>.</w:t>
      </w:r>
      <w:bookmarkStart w:id="849" w:name="pg3482_24459"/>
    </w:p>
    <w:p>
      <w:pPr>
        <w:pStyle w:val="BookText"/>
        <w:rPr/>
      </w:pPr>
      <w:bookmarkEnd w:id="849"/>
      <w:r>
        <w:rPr>
          <w:rFonts w:ascii="IRNazanin" w:hAnsi="IRNazanin" w:eastAsia="IRNazanin"/>
          <w:color w:val="111111"/>
          <w:sz w:val="28"/>
          <w:sz w:val="28"/>
          <w:szCs w:val="28"/>
          <w:rtl w:val="true"/>
          <w:lang w:bidi="fa-IR"/>
        </w:rPr>
        <w:t>از آیات شریفه قرآن نی زبهره بردیم که دشمنی با افراد نباید از حد بگذرد و به طور کلی خصومت و کدورت اگر بدون جهت باشد محکوم و کار اشتباهی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اگر دشمن سر ستیز دارد و نمی خواهد دست از عداوت بردارد اهل ایمان نباید مظلوم واقع شوند و بگذارند دشمن گستاخی کند و حقشان را ضایع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یکی از دلایل قبول حکومت ظاهری بر مردم را حمایت از مظلوم بیان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حُضُورُ الْحاضِرِ وَ قِیامُ الْحُجَّهِ بِوُجُودِ النّاصِرِ، وَ ما اءَخَذَ اللّهُ عَلَی الْعُلَماءِ اءَنْ لا یُقارُّوا عَلی کِظَّهَ ظالِم وَ لا سَغَبِ مَظلُومٍ لاْلَقْیْتُ حَبْلَها عَلی غارِبها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اگر نبود حضور آن جمعیت و تمام شدن حجت با وجود یار و یاور و اگر نبود که خداوند از دانایان پیمان گرفته است که بر سیری ستمگر و گرسنگی ستمدیده رضایت ندهند هر آینه مهار شتر خلافت را بر کوهان آن می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دو فرزند خویش نیز سفارش می فرمود</w:t>
      </w:r>
    </w:p>
    <w:p>
      <w:pPr>
        <w:pStyle w:val="BookText"/>
        <w:rPr/>
      </w:pPr>
      <w:r>
        <w:rPr>
          <w:rFonts w:ascii="Amiri" w:hAnsi="Amiri" w:eastAsia="Amiri" w:cs="Amiri"/>
          <w:color w:val="111111"/>
          <w:sz w:val="28"/>
          <w:sz w:val="28"/>
          <w:szCs w:val="28"/>
          <w:rtl w:val="true"/>
          <w:lang w:bidi="ar-SA"/>
        </w:rPr>
        <w:t xml:space="preserve">کُونَا لِلظَّالِمِ خَصْماً وَ لِلْمَظْلُومِ عَوْناً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شما همواره دشمن ستمگر و یار مظلوم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ایْمُ اللَّهِ لَاءُنْصِفَنَّ الْمَظْلُومَ مِنْ ظَالِمِهِ وَ لَاءَقُودَنَّ الظَّالِمَ بِخَزامَتِهِ حَتَّی اءُورِدَهُ مَنْهَلَ الْحَقِّ وَ إِنْ کانَ کَارِها</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به خدا سوگند که داد مظلوم را از ظالم می ستانم و مهار ظالم را می کشانم تا او را به حق در آورم هر چند خود نخواهد</w:t>
      </w:r>
      <w:r>
        <w:rPr>
          <w:rFonts w:eastAsia="IRNazanin" w:cs="IRNazanin"/>
          <w:color w:val="111111"/>
          <w:sz w:val="28"/>
          <w:szCs w:val="28"/>
          <w:rtl w:val="true"/>
          <w:lang w:bidi="fa-IR"/>
        </w:rPr>
        <w:t>.</w:t>
      </w:r>
    </w:p>
    <w:p>
      <w:pPr>
        <w:pStyle w:val="Heading2"/>
        <w:numPr>
          <w:ilvl w:val="1"/>
          <w:numId w:val="1"/>
        </w:numPr>
        <w:rPr/>
      </w:pPr>
      <w:bookmarkStart w:id="850" w:name="__RefHeading___Toc3452017_2749589250"/>
      <w:bookmarkStart w:id="851" w:name="_Toc294"/>
      <w:bookmarkEnd w:id="850"/>
      <w:r>
        <w:rPr>
          <w:rtl w:val="true"/>
        </w:rPr>
        <w:t>دو رکعت نماز طلب آمرزش</w:t>
      </w:r>
      <w:bookmarkEnd w:id="851"/>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دویست و نود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أَهَمَّنِی ذَنْبٌ أُمْهِلْتُ بَعْدَهُ حَتَّی أُصَلِّیَ رَکْعَتَیْنِ وَ أَسْأَلَ</w:t>
      </w:r>
    </w:p>
    <w:p>
      <w:pPr>
        <w:pStyle w:val="BookText"/>
        <w:rPr/>
      </w:pPr>
      <w:r>
        <w:rPr>
          <w:rFonts w:ascii="Amiri" w:hAnsi="Amiri" w:eastAsia="Amiri" w:cs="Amiri"/>
          <w:color w:val="111111"/>
          <w:sz w:val="28"/>
          <w:sz w:val="28"/>
          <w:szCs w:val="28"/>
          <w:rtl w:val="true"/>
          <w:lang w:bidi="ar-SA"/>
        </w:rPr>
        <w:t>اللَّهَ الْعَافِیَةَ</w:t>
      </w:r>
    </w:p>
    <w:p>
      <w:pPr>
        <w:pStyle w:val="BookText"/>
        <w:rPr/>
      </w:pPr>
      <w:r>
        <w:rPr>
          <w:rFonts w:ascii="IRNazanin" w:hAnsi="IRNazanin" w:eastAsia="IRNazanin"/>
          <w:color w:val="111111"/>
          <w:sz w:val="28"/>
          <w:sz w:val="28"/>
          <w:szCs w:val="28"/>
          <w:rtl w:val="true"/>
          <w:lang w:bidi="fa-IR"/>
        </w:rPr>
        <w:t>اندوهگینم نکرد گناهی که پس از آن مهلت یافتم دو رکعت نماز بخوانم و از خداوند طلب عافیت و آمرزش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واقع به ما می آموزد که اگر مرتکب لغزشی شدید به سرعت دو رکعت نماز بخوانید و از خدا طلب آمرزش کنید چون تاخیر در توبه باعث تجری انسان و جرات بیشتر به گناه می شود و گاه مهلت به پایان می رسد و توفیق توبه از دست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نماز؟ چون خداوند فرموده است</w:t>
      </w:r>
    </w:p>
    <w:p>
      <w:pPr>
        <w:pStyle w:val="BookText"/>
        <w:rPr/>
      </w:pPr>
      <w:r>
        <w:rPr>
          <w:rFonts w:ascii="Amiri" w:hAnsi="Amiri" w:eastAsia="Amiri" w:cs="Amiri"/>
          <w:color w:val="111111"/>
          <w:sz w:val="28"/>
          <w:sz w:val="28"/>
          <w:szCs w:val="28"/>
          <w:rtl w:val="true"/>
          <w:lang w:bidi="ar-SA"/>
        </w:rPr>
        <w:t xml:space="preserve">وَاسْتَعِینُواْ بِالصَّبْرِ وَالصَّلاَةِ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از صبر و نماز کمک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یَمنَعُ اَحَدَکُم اِذا دَخَل عَلَیهِ غَمٌّ مِن غُمُومِ الدُّنیا اَن یَتَوَضَّاَ ثُمَّ یَدخُلَ مَسجِدَهُ وَ یَرکَعَ رَکعَتَینِ فَیَدعُوَ اللّه فیهِما؟ اَما سَمِعتَ اللّه یَقُولُ و َاستَعینوا بِالصَّبرِ وَ الصَّلاةِ</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چه چیز شما را مانع می شود هرگاه غمی از غم های عالم بر دل شما نشست برخیزید وضو بگیرید و در محل عبادت خویش بیاستید و دو رکعت نماز بخوانید و سپس دل را به حق متصل کنید و هر چه می خواهید با خدای خود در میان بگذارید آیا نشنیده ای که خداوند می فرماید از صبر و نماز کمک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چنین سروده است</w:t>
      </w:r>
    </w:p>
    <w:p>
      <w:pPr>
        <w:pStyle w:val="BookText"/>
        <w:rPr/>
      </w:pPr>
      <w:r>
        <w:rPr>
          <w:rFonts w:ascii="IRNazanin" w:hAnsi="IRNazanin" w:eastAsia="IRNazanin"/>
          <w:color w:val="111111"/>
          <w:sz w:val="28"/>
          <w:sz w:val="28"/>
          <w:szCs w:val="28"/>
          <w:rtl w:val="true"/>
          <w:lang w:bidi="fa-IR"/>
        </w:rPr>
        <w:t xml:space="preserve">ای خدا شمرنده ام از کثرت احسان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بر شرمم فزاید چون کنم عصیان تو</w:t>
      </w:r>
    </w:p>
    <w:p>
      <w:pPr>
        <w:pStyle w:val="BookText"/>
        <w:rPr/>
      </w:pPr>
      <w:r>
        <w:rPr>
          <w:rFonts w:ascii="IRNazanin" w:hAnsi="IRNazanin" w:eastAsia="IRNazanin"/>
          <w:color w:val="111111"/>
          <w:sz w:val="28"/>
          <w:sz w:val="28"/>
          <w:szCs w:val="28"/>
          <w:rtl w:val="true"/>
          <w:lang w:bidi="fa-IR"/>
        </w:rPr>
        <w:t xml:space="preserve">گر ببخشایی گناهان مرا از فضل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گردم از خجالت بر در غفران تو</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 حساب من کنی ای وای من ای وای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تن و جان من آرد طاقت نیران تو</w:t>
      </w:r>
      <w:bookmarkStart w:id="852" w:name="pg3482_24461"/>
    </w:p>
    <w:p>
      <w:pPr>
        <w:pStyle w:val="BookText"/>
        <w:rPr/>
      </w:pPr>
      <w:bookmarkEnd w:id="852"/>
      <w:r>
        <w:rPr>
          <w:rFonts w:ascii="IRNazanin" w:hAnsi="IRNazanin" w:eastAsia="IRNazanin"/>
          <w:color w:val="111111"/>
          <w:sz w:val="28"/>
          <w:sz w:val="28"/>
          <w:szCs w:val="28"/>
          <w:rtl w:val="true"/>
          <w:lang w:bidi="fa-IR"/>
        </w:rPr>
        <w:t>هر چه هستم از توام بهر توام ای بی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قهر توام یا مظهر غفران تو</w:t>
      </w:r>
    </w:p>
    <w:p>
      <w:pPr>
        <w:pStyle w:val="BookText"/>
        <w:rPr/>
      </w:pPr>
      <w:r>
        <w:rPr>
          <w:rFonts w:ascii="IRNazanin" w:hAnsi="IRNazanin" w:eastAsia="IRNazanin"/>
          <w:color w:val="111111"/>
          <w:sz w:val="28"/>
          <w:sz w:val="28"/>
          <w:szCs w:val="28"/>
          <w:rtl w:val="true"/>
          <w:lang w:bidi="fa-IR"/>
        </w:rPr>
        <w:t>هر چه دارم از تو دارم خود چه دارم؟ هیچ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 من جز بدی مستغرق احسان تو</w:t>
      </w:r>
    </w:p>
    <w:p>
      <w:pPr>
        <w:pStyle w:val="BookText"/>
        <w:rPr/>
      </w:pPr>
      <w:r>
        <w:rPr>
          <w:rFonts w:ascii="IRNazanin" w:hAnsi="IRNazanin" w:eastAsia="IRNazanin"/>
          <w:color w:val="111111"/>
          <w:sz w:val="28"/>
          <w:sz w:val="28"/>
          <w:szCs w:val="28"/>
          <w:rtl w:val="true"/>
          <w:lang w:bidi="fa-IR"/>
        </w:rPr>
        <w:t>فیض را حد ثنایت نیست معذورش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او یا چیست او تا دم زند در شان تو</w:t>
      </w:r>
    </w:p>
    <w:p>
      <w:pPr>
        <w:pStyle w:val="Heading2"/>
        <w:numPr>
          <w:ilvl w:val="1"/>
          <w:numId w:val="1"/>
        </w:numPr>
        <w:rPr/>
      </w:pPr>
      <w:bookmarkStart w:id="853" w:name="__RefHeading___Toc3452019_2749589250"/>
      <w:bookmarkStart w:id="854" w:name="_Toc295"/>
      <w:bookmarkEnd w:id="853"/>
      <w:r>
        <w:rPr>
          <w:rtl w:val="true"/>
        </w:rPr>
        <w:t>خدوند همان طور که همه را روزی می دهد به حساب همه نیز می رسد</w:t>
      </w:r>
      <w:r>
        <w:rPr>
          <w:rtl w:val="true"/>
        </w:rPr>
        <w:t>.</w:t>
      </w:r>
      <w:bookmarkEnd w:id="854"/>
    </w:p>
    <w:p>
      <w:pPr>
        <w:pStyle w:val="BookText"/>
        <w:rPr/>
      </w:pPr>
      <w:r>
        <w:rPr>
          <w:rFonts w:ascii="Amiri" w:hAnsi="Amiri" w:eastAsia="Amiri" w:cs="Amiri"/>
          <w:color w:val="111111"/>
          <w:sz w:val="28"/>
          <w:sz w:val="28"/>
          <w:szCs w:val="28"/>
          <w:rtl w:val="true"/>
          <w:lang w:bidi="ar-SA"/>
        </w:rPr>
        <w:t>دویست ونود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یُحَاسِبُ اللَّهُ الْخَلْقَ عَلَی کَثْرَتِهِمْ فَقَالَ کَمَا یَرْزُقُهُمْ عَلَی کَثْرَتِهِمْ فَقِیلَ کَیْفَ یُحَاسِبُهُمْ وَ لَا یَرَوْنَهُ فَقَالَ کَمَا یَرْزُقُهُمْ وَ لَا یَرَوْنَهُ</w:t>
      </w:r>
    </w:p>
    <w:p>
      <w:pPr>
        <w:pStyle w:val="BookText"/>
        <w:rPr/>
      </w:pPr>
      <w:r>
        <w:rPr>
          <w:rFonts w:ascii="IRNazanin" w:hAnsi="IRNazanin" w:eastAsia="IRNazanin"/>
          <w:color w:val="111111"/>
          <w:sz w:val="28"/>
          <w:sz w:val="28"/>
          <w:szCs w:val="28"/>
          <w:rtl w:val="true"/>
          <w:lang w:bidi="fa-IR"/>
        </w:rPr>
        <w:t>از امام علیه السلام سوال شد چگونه پروردگار به حساب این همه مردم می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با جمعیت بسیارشان در دنیا روزی شان می دهد عرض کردند چگونه به حساب مردم می رسد در حالی که او را نمی بینند؟ فرمود همان طور که روزی شان می دهد و او را نمی 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کَفی بِاللهِ حسِیباً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حسابگری خدا بس است</w:t>
      </w:r>
    </w:p>
    <w:p>
      <w:pPr>
        <w:pStyle w:val="BookText"/>
        <w:rPr/>
      </w:pPr>
      <w:r>
        <w:rPr>
          <w:rFonts w:ascii="Amiri" w:hAnsi="Amiri" w:eastAsia="Amiri" w:cs="Amiri"/>
          <w:color w:val="111111"/>
          <w:sz w:val="28"/>
          <w:sz w:val="28"/>
          <w:szCs w:val="28"/>
          <w:rtl w:val="true"/>
          <w:lang w:bidi="ar-SA"/>
        </w:rPr>
        <w:t xml:space="preserve">و کَفی بِنا حاسِبین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حسابگری ما بس است</w:t>
      </w:r>
    </w:p>
    <w:p>
      <w:pPr>
        <w:pStyle w:val="BookText"/>
        <w:rPr/>
      </w:pPr>
      <w:r>
        <w:rPr>
          <w:rFonts w:ascii="Amiri" w:hAnsi="Amiri" w:eastAsia="Amiri" w:cs="Amiri"/>
          <w:color w:val="111111"/>
          <w:sz w:val="28"/>
          <w:sz w:val="28"/>
          <w:szCs w:val="28"/>
          <w:rtl w:val="true"/>
          <w:lang w:bidi="ar-SA"/>
        </w:rPr>
        <w:t xml:space="preserve">اِنَّ اللهَ سَریعُ الحِساب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خداوند به سرعت به حساب ها می رسد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اوصاف جای شبهه ای باقی نمی ماند که خداوند قادر مطلق از تک تک اعمال بندگانش حسابرسی می کند و کسی را از قلم نیندازد آن هم حسابرسی دقیق</w:t>
      </w:r>
      <w:r>
        <w:rPr>
          <w:rFonts w:eastAsia="IRNazanin" w:cs="IRNazanin"/>
          <w:color w:val="111111"/>
          <w:sz w:val="28"/>
          <w:szCs w:val="28"/>
          <w:rtl w:val="true"/>
          <w:lang w:bidi="fa-IR"/>
        </w:rPr>
        <w:t>.</w:t>
      </w:r>
      <w:bookmarkStart w:id="855" w:name="pg3482_24462"/>
    </w:p>
    <w:p>
      <w:pPr>
        <w:pStyle w:val="BookText"/>
        <w:rPr/>
      </w:pPr>
      <w:bookmarkEnd w:id="855"/>
      <w:r>
        <w:rPr>
          <w:rFonts w:ascii="IRNazanin" w:hAnsi="IRNazanin" w:eastAsia="IRNazanin"/>
          <w:color w:val="111111"/>
          <w:sz w:val="28"/>
          <w:sz w:val="28"/>
          <w:szCs w:val="28"/>
          <w:rtl w:val="true"/>
          <w:lang w:bidi="fa-IR"/>
        </w:rPr>
        <w:t>لقمان حکیم به فرزندش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إِنَّهَا إِنْ تَکُ مِثْقَالَ حَبَّةٍ مِنْ خَرْدَلٍ فَتَکُنْ فِی صَخْرَةٍ أَوْ فِی السَّمَاوَاتِ أَوْ فِی الْأَرْضِ یَأْتِ بِهَا اللَّهُ إِنَّ اللَّهَ لَطِیفٌ خَبِیرٌ</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پسرم اگر کاری را انجام دهی که به اندازه مقداری از خردل باشد در دل سنگی یا در آسمان ها و یا در زمین خداوند آن را در روز قیامت می آورد زیرا او لطیف و آگاه است</w:t>
      </w:r>
      <w:r>
        <w:rPr>
          <w:rFonts w:eastAsia="IRNazanin" w:cs="IRNazanin"/>
          <w:color w:val="111111"/>
          <w:sz w:val="28"/>
          <w:szCs w:val="28"/>
          <w:rtl w:val="true"/>
          <w:lang w:bidi="fa-IR"/>
        </w:rPr>
        <w:t>.</w:t>
      </w:r>
    </w:p>
    <w:p>
      <w:pPr>
        <w:pStyle w:val="Heading2"/>
        <w:numPr>
          <w:ilvl w:val="1"/>
          <w:numId w:val="1"/>
        </w:numPr>
        <w:rPr/>
      </w:pPr>
      <w:bookmarkStart w:id="856" w:name="__RefHeading___Toc3452021_2749589250"/>
      <w:bookmarkStart w:id="857" w:name="_Toc296"/>
      <w:bookmarkEnd w:id="856"/>
      <w:r>
        <w:rPr>
          <w:rtl w:val="true"/>
        </w:rPr>
        <w:t>اندیشه ات پیغام آور تو و نوشته ات نشان هویت تو است</w:t>
      </w:r>
      <w:r>
        <w:rPr>
          <w:rtl w:val="true"/>
        </w:rPr>
        <w:t>.</w:t>
      </w:r>
      <w:bookmarkEnd w:id="857"/>
    </w:p>
    <w:p>
      <w:pPr>
        <w:pStyle w:val="BookText"/>
        <w:rPr/>
      </w:pPr>
      <w:r>
        <w:rPr>
          <w:rFonts w:ascii="Amiri" w:hAnsi="Amiri" w:eastAsia="Amiri" w:cs="Amiri"/>
          <w:color w:val="111111"/>
          <w:sz w:val="28"/>
          <w:sz w:val="28"/>
          <w:szCs w:val="28"/>
          <w:rtl w:val="true"/>
          <w:lang w:bidi="ar-SA"/>
        </w:rPr>
        <w:t>دویست و نود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رسولُکَ تَرجُمانُ عَقلِکَ وَ کِتابُکَ اَبلَغُ ما یَنطِقُ عَنکَ</w:t>
      </w:r>
    </w:p>
    <w:p>
      <w:pPr>
        <w:pStyle w:val="BookText"/>
        <w:rPr/>
      </w:pPr>
      <w:r>
        <w:rPr>
          <w:rFonts w:ascii="IRNazanin" w:hAnsi="IRNazanin" w:eastAsia="IRNazanin"/>
          <w:color w:val="111111"/>
          <w:sz w:val="28"/>
          <w:sz w:val="28"/>
          <w:szCs w:val="28"/>
          <w:rtl w:val="true"/>
          <w:lang w:bidi="fa-IR"/>
        </w:rPr>
        <w:t>پیغام آور تو میزان اندیشه ات را می رساند و نوشته ات رساترین چیزی است که از جانب تو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پیغام گاه شفاهی است و گاه کتبی اگر شفاهی باشد مترجم درجه عقلانیت پیغام دهنده است و نشانگر طرز تفکر و اندیشه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پیغام مودبانه و گویاست گاه بی ادبانه و غیرمنطقی و هتاکانه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کتابت هم همین طور است در کتابت چون انسان ارائه سند می دهد و چیزی ماندگار از خود باقی می گذارد بیشتر جلب توجه می کند و از جانب نویسنده طبق فرمایش امام علیه السلام رساترین چیزی است که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باید وقت کافی در سخن گفتن ها و نوشتارهای خویش داشته باشیم تا ازمحدوده منطق و عقلانیت و ادب خارج نشویم و حساب شده بگوییم و بنویسیم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یک سخن بی جا و نامربوط و یا مقاله و نوشته ای ساختارشکن جامعه ای را گرفتار فتنه و اشوب میکند اعتقادات و اخلاقیات جمعی را به انحراف می کشاند و تا مرد سخن و مطلبی نگفته و ننوشته باشد عیب و هنرش نهفته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برای بهره مند شدن بیشتر از کلام امام علیه السلام به چند مورد از آداب سخن گفتن و نوشتن اشاره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زشت گویی و قلم فرسایی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فِقهِ الرَّجُلِ قِلَّهُ کَلاِمِه فِیما لا یَعنِیهِ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نشانه فهمیدیگ انسان این است که کمتر سخن زشت و بیهوده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زیاده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فرمود</w:t>
      </w:r>
    </w:p>
    <w:p>
      <w:pPr>
        <w:pStyle w:val="BookText"/>
        <w:rPr/>
      </w:pPr>
      <w:r>
        <w:rPr>
          <w:rFonts w:ascii="Amiri" w:hAnsi="Amiri" w:eastAsia="Amiri" w:cs="Amiri"/>
          <w:color w:val="111111"/>
          <w:sz w:val="28"/>
          <w:sz w:val="28"/>
          <w:szCs w:val="28"/>
          <w:rtl w:val="true"/>
          <w:lang w:bidi="ar-SA"/>
        </w:rPr>
        <w:t xml:space="preserve">اِیّاکَ و فُضُولَ الکَلامِ فَاِنَّهُ یُظهِرُ مِن عُیُوبِکَ ما بَطَنَ وَ یُحَرِّکُ عَلَیکَ مِن اَعدائِکَ ما سَکَنَ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از زیاده گویی بپرهیز که آن عیب های پنهان تو را آشکار می سازد وکینه های آرام گرفته دشمنانت را بر صد تو تحریک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را بگوییم و یا بنویسیم که بدان عمل می کنیم و ما را به خدا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کلامُکَ مَحفُوظٌ عَلَیکَ مُخَلِّدٌ فِی صَحِیفَتِکَ فَاجعَلهُ فِیما یِزلِفُکَ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سخن تو برایت نگهداری می شود و در نامه ات برای همیشه ثبت می گردد پس آن را در چیزی به کار گیر که تو را به خدا نزدیک می سازد و تعالی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شایعات بی اساس از اسیب های سخن و قلم است نباید براساس شنیده ها سخن گفت و قلم زد چه بسا کذب محض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کَفی بِالمَرءِ مِنَ الکِذبِ اَن یُحَدِّثَ بِکُلِّ ما سَمِعَ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برای دروغ گویی آدمی همین بس که هر چه می شنود بازگو کند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 باید به طریقی بیان مطالب کند که قابل فهم همگان باشد و استفاده</w:t>
      </w:r>
      <w:bookmarkStart w:id="858" w:name="pg3482_24464"/>
    </w:p>
    <w:p>
      <w:pPr>
        <w:pStyle w:val="BookText"/>
        <w:rPr/>
      </w:pPr>
      <w:bookmarkEnd w:id="858"/>
      <w:r>
        <w:rPr>
          <w:rFonts w:ascii="IRNazanin" w:hAnsi="IRNazanin" w:eastAsia="IRNazanin"/>
          <w:color w:val="111111"/>
          <w:sz w:val="28"/>
          <w:sz w:val="28"/>
          <w:szCs w:val="28"/>
          <w:rtl w:val="true"/>
          <w:lang w:bidi="fa-IR"/>
        </w:rPr>
        <w:t>از لغات و عبارات غیرمانوس که نیاز به ترجمه و شرح دارد پرهیز کند و هنر اینجاست که سخنور و نویسنده روان بگوید و بنویسد حتی اگر کلاس درس و کتاب درسی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سخنور و نویسنده روان بگوید و بنویسد حتی اگر کلاس درس و کتاب درسی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اَحسَنُ الکَلامِ مازانَهُ حُسنُ النِّظامِ و فَهمَهُ الخاصُّ و العامُّ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بهترین سخن آن است که به زیبایی نظم و تالیف آراسته باشد و خاص و عام آن را بفهمند</w:t>
      </w:r>
      <w:r>
        <w:rPr>
          <w:rFonts w:eastAsia="IRNazanin" w:cs="IRNazanin"/>
          <w:color w:val="111111"/>
          <w:sz w:val="28"/>
          <w:szCs w:val="28"/>
          <w:rtl w:val="true"/>
          <w:lang w:bidi="fa-IR"/>
        </w:rPr>
        <w:t>.</w:t>
      </w:r>
    </w:p>
    <w:p>
      <w:pPr>
        <w:pStyle w:val="Heading2"/>
        <w:numPr>
          <w:ilvl w:val="1"/>
          <w:numId w:val="1"/>
        </w:numPr>
        <w:rPr/>
      </w:pPr>
      <w:bookmarkStart w:id="859" w:name="__RefHeading___Toc3452023_2749589250"/>
      <w:bookmarkStart w:id="860" w:name="_Toc297"/>
      <w:bookmarkEnd w:id="859"/>
      <w:r>
        <w:rPr>
          <w:rtl w:val="true"/>
        </w:rPr>
        <w:t>برای آنکه هنوز به بلا مبتلا نشده بیشتر دعا کنید تا گرفتار نشود</w:t>
      </w:r>
      <w:r>
        <w:rPr>
          <w:rtl w:val="true"/>
        </w:rPr>
        <w:t>.</w:t>
      </w:r>
      <w:bookmarkEnd w:id="860"/>
    </w:p>
    <w:p>
      <w:pPr>
        <w:pStyle w:val="BookText"/>
        <w:rPr/>
      </w:pPr>
      <w:r>
        <w:rPr>
          <w:rFonts w:ascii="IRNazanin" w:hAnsi="IRNazanin" w:eastAsia="IRNazanin"/>
          <w:color w:val="111111"/>
          <w:sz w:val="28"/>
          <w:sz w:val="28"/>
          <w:szCs w:val="28"/>
          <w:rtl w:val="true"/>
          <w:lang w:bidi="fa-IR"/>
        </w:rPr>
        <w:t>دویست و نود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الْمُبْتَلَی الَّذِی قَدِ اشْتَدَّ بِهِ الْبَلَاءُ بِأَحْوَجَ إِلَی الدُّعَاءِ الَّذِی لَا یَأْمَنُ الْبَلَاءَ</w:t>
      </w:r>
    </w:p>
    <w:p>
      <w:pPr>
        <w:pStyle w:val="BookText"/>
        <w:rPr/>
      </w:pPr>
      <w:r>
        <w:rPr>
          <w:rFonts w:ascii="IRNazanin" w:hAnsi="IRNazanin" w:eastAsia="IRNazanin"/>
          <w:color w:val="111111"/>
          <w:sz w:val="28"/>
          <w:sz w:val="28"/>
          <w:szCs w:val="28"/>
          <w:rtl w:val="true"/>
          <w:lang w:bidi="fa-IR"/>
        </w:rPr>
        <w:t>آنکه گرفتار بلا و مصیبت است چندان محتاج دعا نیست تا آن کسی که بلا و مصیبت در انتظار اوست و از گرفتاری ایمن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ناز و نعمت است از سلامتی و عافیت برخوردار است به طور دائم باید دعا کند که بار پروردگارا نعمت هایی که هم اینک در آن غرقم از من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نعمت های خود را درباره من به نقمت و بلا و مصیبت تبدیل مفرما مبادا آنکه سلامت است و در امنیت و آسایش است از دعا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یبشتر محتاج به دعاست باید شب و روز دعا کند و از خدا بخواهد توفیق شکرگزاری آنچه را که پروردگار به وی تفضل فرموده است ولی متاسفانه اغلب وقتی گرفتار می شوند تازه قدر نعمت را می دانند و به دست و پا می افتند نذر می کنند دعا م یکنند و به هر وسیله ای که راه نجاتشان در آن باشد متوسل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بارها فرموده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اُذکُروا نِعمَهَ اللهِ عَلَیکُم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نعمت خدا را بر خود یاد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فَاذکُرو آلاءَ الله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نعمت های الهی را یاد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یادآوری نعمت های الهی شکر و سپاس از آن نعمت هاست و ثمره شکر و سپاس از دست ندادن و بقاء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فرزندان دنیایند و کسی را ملامت نکنند که چرا دوستدار ما در خود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دویست و نود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أَبْنَاءُ الدُّنْیَا وَ لَا یُلَامُ الرَّجُلُ عَلَی حُبِّ أُمِّهِ</w:t>
      </w:r>
    </w:p>
    <w:p>
      <w:pPr>
        <w:pStyle w:val="BookText"/>
        <w:rPr/>
      </w:pPr>
      <w:r>
        <w:rPr>
          <w:rFonts w:ascii="IRNazanin" w:hAnsi="IRNazanin" w:eastAsia="IRNazanin"/>
          <w:color w:val="111111"/>
          <w:sz w:val="28"/>
          <w:sz w:val="28"/>
          <w:szCs w:val="28"/>
          <w:rtl w:val="true"/>
          <w:lang w:bidi="fa-IR"/>
        </w:rPr>
        <w:t>مردم فرزندان دنیایند و کسی را ملامت نمی کنند که چرا دوستدار مادر خود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امام علیه السلام شامل اکثر مردم می شود این طور نیست که به جبر باید حب دنیا داشته باشند خیر از باب غلبه علاقمندان به دنیا امام علیه السلام چنین فرمایشی را ایراد کرده است چنانکه امام حسین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النّاسَ عَبِیدُ الدُّنیا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به تحقیق مردم بنده دنیایند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امام حسین علیه السلام همه مردم را نمی فرمایند چون حداقل یاران باوفا و بزرگوار خودش حب دنیا نداشتند و دنیا را زیر پا گذاشتند و در راه هدف مولای خویش جانفشانی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امام علیه السلام مجوز نمی شود برای دنیادوستی چون همان بزرگوار در جای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الدُّنیا راسُ الفِتَنِ و اَصلُ المِحَنِ </w:t>
      </w:r>
      <w:r>
        <w:rPr>
          <w:rStyle w:val="FootnoteAnchor"/>
          <w:rtl w:val="true"/>
        </w:rPr>
        <w:footnoteReference w:id="972"/>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دنیادوستی منشا فتنه ها و ریشه گرفتاریهاست</w:t>
      </w:r>
      <w:r>
        <w:rPr>
          <w:rFonts w:eastAsia="IRNazanin" w:cs="IRNazanin"/>
          <w:color w:val="111111"/>
          <w:sz w:val="28"/>
          <w:szCs w:val="28"/>
          <w:rtl w:val="true"/>
          <w:lang w:bidi="fa-IR"/>
        </w:rPr>
        <w:t>.</w:t>
      </w:r>
      <w:bookmarkStart w:id="861" w:name="pg3482_24466"/>
    </w:p>
    <w:p>
      <w:pPr>
        <w:pStyle w:val="BookText"/>
        <w:rPr/>
      </w:pPr>
      <w:bookmarkEnd w:id="861"/>
      <w:r>
        <w:rPr>
          <w:rFonts w:ascii="IRNazanin" w:hAnsi="IRNazanin" w:eastAsia="IRNazanin"/>
          <w:color w:val="111111"/>
          <w:sz w:val="28"/>
          <w:sz w:val="28"/>
          <w:szCs w:val="28"/>
          <w:rtl w:val="true"/>
          <w:lang w:bidi="fa-IR"/>
        </w:rPr>
        <w:t>و پیامبر صلی الله علیه و آله وسلم سفارش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تَکُونُوا مِن اَبناءِ الدَّنیا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و مباشید از فرزندان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جمع بین کلام امام علیه السلام و سایر گفتار این می شود که افرادی هستند که دنیا را چون مادر دوست می دارند و نمی توانند از مادر خود جدا شوند و افرادی هستند که این علاقه را از دل خود بیرون آورده و تلاش میکنند فرزندان آخرت باشند و در دنیا کارهایی برای جهان بعد از دنیا انجام دهند</w:t>
      </w:r>
      <w:r>
        <w:rPr>
          <w:rFonts w:eastAsia="IRNazanin" w:cs="IRNazanin"/>
          <w:color w:val="111111"/>
          <w:sz w:val="28"/>
          <w:szCs w:val="28"/>
          <w:rtl w:val="true"/>
          <w:lang w:bidi="fa-IR"/>
        </w:rPr>
        <w:t>.</w:t>
      </w:r>
    </w:p>
    <w:p>
      <w:pPr>
        <w:pStyle w:val="Heading2"/>
        <w:numPr>
          <w:ilvl w:val="1"/>
          <w:numId w:val="1"/>
        </w:numPr>
        <w:rPr/>
      </w:pPr>
      <w:bookmarkStart w:id="862" w:name="__RefHeading___Toc3452025_2749589250"/>
      <w:bookmarkStart w:id="863" w:name="_Toc298"/>
      <w:bookmarkEnd w:id="862"/>
      <w:r>
        <w:rPr>
          <w:rtl w:val="true"/>
        </w:rPr>
        <w:t>نیازمند و مسکین فرستاده خداست ردش نکنید</w:t>
      </w:r>
      <w:r>
        <w:rPr>
          <w:rtl w:val="true"/>
        </w:rPr>
        <w:t>.</w:t>
      </w:r>
      <w:bookmarkEnd w:id="863"/>
    </w:p>
    <w:p>
      <w:pPr>
        <w:pStyle w:val="BookText"/>
        <w:rPr/>
      </w:pPr>
      <w:r>
        <w:rPr>
          <w:rFonts w:ascii="Amiri" w:hAnsi="Amiri" w:eastAsia="Amiri" w:cs="Amiri"/>
          <w:color w:val="111111"/>
          <w:sz w:val="28"/>
          <w:sz w:val="28"/>
          <w:szCs w:val="28"/>
          <w:rtl w:val="true"/>
          <w:lang w:bidi="ar-SA"/>
        </w:rPr>
        <w:t>دویست و نود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الْمِسْکِینَ رَسُولُ اللَّهِ فَمَنْ مَنَعَهُ فَقَدْ مَنَعَ اللَّهَ وَ مَنْ أَعْطَاهُ فَقَدْ أَعْطَی اللَّهَ</w:t>
      </w:r>
    </w:p>
    <w:p>
      <w:pPr>
        <w:pStyle w:val="BookText"/>
        <w:rPr/>
      </w:pPr>
      <w:r>
        <w:rPr>
          <w:rFonts w:ascii="IRNazanin" w:hAnsi="IRNazanin" w:eastAsia="IRNazanin"/>
          <w:color w:val="111111"/>
          <w:sz w:val="28"/>
          <w:sz w:val="28"/>
          <w:szCs w:val="28"/>
          <w:rtl w:val="true"/>
          <w:lang w:bidi="fa-IR"/>
        </w:rPr>
        <w:t>نیازمند ومسکین فرستاده خداست اگر کسی او را رد کند خدا را رد کرده و هر که به وی پاسخ مثبت دهد به او چیزی ببخشد به خدا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مسکین در لغت اَشَدُّ فَقراً معنا شده کسی زیاد درمانده شده باشد لازم به توضیح است گدایان حرفه ای و آنهایی که در مجامع عمومی اظهار فقر و نداری می کنند باید وضع حالشان بررسی شود و اهل نفاق و احسان تحت تاثیر حرکات و گفتار آنها قرار نگیرند که بسیاری مسکین نما هستند و تن به کار نمی دهند و با تحمیل شدن به مردم زندگی را می گذرانند و گاهی هم فقط جمع می کنند و وضع آبادی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ضرورت دارد اگر کمکی هم می شود با تحقیق و حساب شده باشد که وقتی به مستحق واقعی کمک شود همان است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فرستاده خداست و نباید رد شود و کمک به او بخشش به خداوند متعال است چنانکه آنجایی صدقه بجایش مصرف می شود امام صادق علیه السلام فرمود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 تبارَکَ و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إلاّ و قد وَکَّلتُ مَن یَقبِضُهُ غَیرِی، إلاّ</w:t>
      </w:r>
      <w:bookmarkStart w:id="864" w:name="pg3482_24467"/>
    </w:p>
    <w:p>
      <w:pPr>
        <w:pStyle w:val="BookText"/>
        <w:rPr/>
      </w:pPr>
      <w:bookmarkEnd w:id="864"/>
      <w:r>
        <w:rPr>
          <w:rFonts w:ascii="Amiri" w:hAnsi="Amiri" w:eastAsia="Amiri" w:cs="Amiri"/>
          <w:color w:val="111111"/>
          <w:sz w:val="28"/>
          <w:sz w:val="28"/>
          <w:szCs w:val="28"/>
          <w:rtl w:val="true"/>
          <w:lang w:bidi="ar-SA"/>
        </w:rPr>
        <w:t xml:space="preserve">الصَّدَقةَ؛ فإنّی أتَلَقَّفُها بِیَدِی تَلَقُّـفا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نیست مگر اینکه کسی را مامور گرفتن آن کرده ام به جز صدقه که آن را با دست خودم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رسول الله صلی الله علیه و آله وسلم می فرماید دو چیز است که دوست ندارم کسی در آنها با من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وضویم زیرا جزء نماز من است وصدقه ام که باید از دست من به دست سائل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فإنّها تَقَعُ فی یَدِ الرحمنِ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زیرا صدقه در دست خدای مهربان می افتد</w:t>
      </w:r>
      <w:r>
        <w:rPr>
          <w:rFonts w:eastAsia="IRNazanin" w:cs="IRNazanin"/>
          <w:color w:val="111111"/>
          <w:sz w:val="28"/>
          <w:szCs w:val="28"/>
          <w:rtl w:val="true"/>
          <w:lang w:bidi="fa-IR"/>
        </w:rPr>
        <w:t>.</w:t>
      </w:r>
    </w:p>
    <w:p>
      <w:pPr>
        <w:pStyle w:val="Heading2"/>
        <w:numPr>
          <w:ilvl w:val="1"/>
          <w:numId w:val="1"/>
        </w:numPr>
        <w:rPr/>
      </w:pPr>
      <w:bookmarkStart w:id="865" w:name="__RefHeading___Toc3452027_2749589250"/>
      <w:bookmarkStart w:id="866" w:name="_Toc299"/>
      <w:bookmarkEnd w:id="865"/>
      <w:r>
        <w:rPr>
          <w:rtl w:val="true"/>
        </w:rPr>
        <w:t>غیرتمند زنا نمی کند</w:t>
      </w:r>
      <w:r>
        <w:rPr>
          <w:rtl w:val="true"/>
        </w:rPr>
        <w:t>.</w:t>
      </w:r>
      <w:bookmarkEnd w:id="866"/>
    </w:p>
    <w:p>
      <w:pPr>
        <w:pStyle w:val="BookText"/>
        <w:rPr/>
      </w:pPr>
      <w:r>
        <w:rPr>
          <w:rFonts w:ascii="Amiri" w:hAnsi="Amiri" w:eastAsia="Amiri" w:cs="Amiri"/>
          <w:color w:val="111111"/>
          <w:sz w:val="28"/>
          <w:sz w:val="28"/>
          <w:szCs w:val="28"/>
          <w:rtl w:val="true"/>
          <w:lang w:bidi="ar-SA"/>
        </w:rPr>
        <w:t>دویست و نود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زَنَی غَیُورٌ قَطُّ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انسان غیرتمند مرتکب زنا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 از بزرگترین گناهان کبیره محسوب می شود زیرا که عوارض شوم و زشت آن بیش از سایر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فرمود خداوند زنا را دشمن می دارد و از آن نفرت دارد عذاب زناکار از همه گنهکاران سخت تر است و زنا از بزرگترین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اَشَدَّ النّاسِ عَذاباً یَومَ القِیامَهِ رَجُلٌ اَقَرَّ نُطفَتَهُ فِی رَحِمٍ تَحرُمُ عَلَیهِ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سخت ترین عذاب را در روز قیامت آن مردی دارد که نطفه خود را در رحمی که بر وی حرام است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علیه السلام می فرماید غیرتمند هرگز زنا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خیانت به ناموس مردم منجر به خیانت به ناموس خودش می شود و تقاص روزگار گریبان خودش را می گیرد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کسی غیرت داشته باشد مرتکب چنین گناه بزرگی نمی شود</w:t>
      </w:r>
      <w:r>
        <w:rPr>
          <w:rFonts w:eastAsia="IRNazanin" w:cs="IRNazanin"/>
          <w:color w:val="111111"/>
          <w:sz w:val="28"/>
          <w:szCs w:val="28"/>
          <w:rtl w:val="true"/>
          <w:lang w:bidi="fa-IR"/>
        </w:rPr>
        <w:t>.</w:t>
      </w:r>
      <w:bookmarkStart w:id="867" w:name="pg3482_24468"/>
    </w:p>
    <w:p>
      <w:pPr>
        <w:pStyle w:val="BookText"/>
        <w:rPr/>
      </w:pPr>
      <w:bookmarkEnd w:id="867"/>
      <w:r>
        <w:rPr>
          <w:rFonts w:ascii="IRNazanin" w:hAnsi="IRNazanin" w:eastAsia="IRNazanin"/>
          <w:color w:val="111111"/>
          <w:sz w:val="28"/>
          <w:sz w:val="28"/>
          <w:szCs w:val="28"/>
          <w:rtl w:val="true"/>
          <w:lang w:bidi="fa-IR"/>
        </w:rPr>
        <w:t>حد زنا هم نسبت به سایر گناهان کبیره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زنی که شوهر ندارد زنا کند باید بر او صد تازیانه بزنند و اگر با زنی که شوهر دارد زنا کند حد آن رجم یعنی سنگسار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درباره علت تازیانه زدن به زناکار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عِلَّةُ ضَربِ الزَّانِی عَلَی جَسَدِهِ بِأَشَدِّ الضَّربِ لِمُبَاشِرَتِهِ الزَّانِ، وَاستِلذَاذِ الجَسَدِ کلِّهِ بِهِ، فَجُعِلَ الضَّربُ عُقُوبَةً لَهُ، وَعِبرَةً لِغَیرِهِ، وَهُوَ أَعظَمُ الجِنَایَاتِ</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علت آن که بر پیکر زناکار باید با سخت ترین ضربات تازیانه زد این است که بدن مرتکب زنا شده و با تمام وجود از آن لذت برده است لذا تازیانه به عنوان کیفر بدن و درس عبرت برای دیگران قرار داده شده است و زنا بزرگترین جنایت است</w:t>
      </w:r>
      <w:r>
        <w:rPr>
          <w:rFonts w:eastAsia="IRNazanin" w:cs="IRNazanin"/>
          <w:color w:val="111111"/>
          <w:sz w:val="28"/>
          <w:szCs w:val="28"/>
          <w:rtl w:val="true"/>
          <w:lang w:bidi="fa-IR"/>
        </w:rPr>
        <w:t>.</w:t>
      </w:r>
    </w:p>
    <w:p>
      <w:pPr>
        <w:pStyle w:val="Heading2"/>
        <w:numPr>
          <w:ilvl w:val="1"/>
          <w:numId w:val="1"/>
        </w:numPr>
        <w:rPr/>
      </w:pPr>
      <w:bookmarkStart w:id="868" w:name="__RefHeading___Toc3452029_2749589250"/>
      <w:bookmarkStart w:id="869" w:name="_Toc300"/>
      <w:bookmarkEnd w:id="868"/>
      <w:r>
        <w:rPr>
          <w:rtl w:val="true"/>
        </w:rPr>
        <w:t>برای حفظ انسان مدت عمر کافی است</w:t>
      </w:r>
      <w:bookmarkEnd w:id="869"/>
    </w:p>
    <w:p>
      <w:pPr>
        <w:pStyle w:val="BookText"/>
        <w:rPr/>
      </w:pPr>
      <w:r>
        <w:rPr>
          <w:rFonts w:ascii="Amiri" w:hAnsi="Amiri" w:eastAsia="Amiri" w:cs="Amiri"/>
          <w:color w:val="111111"/>
          <w:sz w:val="28"/>
          <w:sz w:val="28"/>
          <w:szCs w:val="28"/>
          <w:rtl w:val="true"/>
          <w:lang w:bidi="ar-SA"/>
        </w:rPr>
        <w:t>دویست و نود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بِالْأَجَلِ حَارِساً</w:t>
      </w:r>
    </w:p>
    <w:p>
      <w:pPr>
        <w:pStyle w:val="BookText"/>
        <w:rPr/>
      </w:pPr>
      <w:r>
        <w:rPr>
          <w:rFonts w:ascii="IRNazanin" w:hAnsi="IRNazanin" w:eastAsia="IRNazanin"/>
          <w:color w:val="111111"/>
          <w:sz w:val="28"/>
          <w:sz w:val="28"/>
          <w:szCs w:val="28"/>
          <w:rtl w:val="true"/>
          <w:lang w:bidi="fa-IR"/>
        </w:rPr>
        <w:t>برای حفظ انسان مدت عمر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رحمه الله علیه نقل می کند در یکی از روزهای جنگ صفین امام سوار بر اسب در میان میدان رجز می خواند و شمشیر را بر گردن آویخته بود یکی از یاران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 خود را حفظ کن نکند شما را غافلگیر کنند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کَفی بالاَجَلِ حارِساً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مدت عمر نگهبان خوبی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مرگش فرا نرسیده فرشتگان حفظه او را از حوادث حفظ می کنند و اتفاقی برایش رخ نمی دهد ولی توجه به یک نکته لازم است که امیرالمومنین علیه السلام با علمی که در اختیار دارد مطمئن است که اتفاقی برایش نمی افتد وغافلگیر نمی شود ولی مردم عادی احتمال زیاد می رود به ویژه در جنگ با دشمن شیخون زده شوند و ناگهان به اسارت و ضرب و قتل دشمن واقع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جمله فوق بیشتر به</w:t>
      </w:r>
      <w:bookmarkStart w:id="870" w:name="pg3482_24469"/>
    </w:p>
    <w:p>
      <w:pPr>
        <w:pStyle w:val="BookText"/>
        <w:rPr/>
      </w:pPr>
      <w:bookmarkEnd w:id="870"/>
      <w:r>
        <w:rPr>
          <w:rFonts w:ascii="IRNazanin" w:hAnsi="IRNazanin" w:eastAsia="IRNazanin"/>
          <w:color w:val="111111"/>
          <w:sz w:val="28"/>
          <w:sz w:val="28"/>
          <w:szCs w:val="28"/>
          <w:rtl w:val="true"/>
          <w:lang w:bidi="fa-IR"/>
        </w:rPr>
        <w:t>خود امام علیه السلام مربوط می شود که از موقع مرگ خویش باخبر است</w:t>
      </w:r>
      <w:r>
        <w:rPr>
          <w:rFonts w:eastAsia="IRNazanin" w:cs="IRNazanin"/>
          <w:color w:val="111111"/>
          <w:sz w:val="28"/>
          <w:szCs w:val="28"/>
          <w:rtl w:val="true"/>
          <w:lang w:bidi="fa-IR"/>
        </w:rPr>
        <w:t>.</w:t>
      </w:r>
    </w:p>
    <w:p>
      <w:pPr>
        <w:pStyle w:val="Heading2"/>
        <w:numPr>
          <w:ilvl w:val="1"/>
          <w:numId w:val="1"/>
        </w:numPr>
        <w:rPr/>
      </w:pPr>
      <w:bookmarkStart w:id="871" w:name="__RefHeading___Toc3452031_2749589250"/>
      <w:bookmarkStart w:id="872" w:name="_Toc301"/>
      <w:bookmarkEnd w:id="871"/>
      <w:r>
        <w:rPr>
          <w:rtl w:val="true"/>
        </w:rPr>
        <w:t>این انسان به مرگ فرزند آدم می خوابد ولی با از دست دادن ثروت نمی خوابد</w:t>
      </w:r>
      <w:r>
        <w:rPr>
          <w:rtl w:val="true"/>
        </w:rPr>
        <w:t>.</w:t>
      </w:r>
      <w:bookmarkEnd w:id="872"/>
    </w:p>
    <w:p>
      <w:pPr>
        <w:pStyle w:val="BookText"/>
        <w:rPr/>
      </w:pPr>
      <w:r>
        <w:rPr>
          <w:rFonts w:ascii="Amiri" w:hAnsi="Amiri" w:eastAsia="Amiri" w:cs="Amiri"/>
          <w:color w:val="111111"/>
          <w:sz w:val="28"/>
          <w:sz w:val="28"/>
          <w:szCs w:val="28"/>
          <w:rtl w:val="true"/>
          <w:lang w:bidi="ar-SA"/>
        </w:rPr>
        <w:t>دویست و نود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یَنَامُ الرَّجُلُ عَلَی الثُّکْلِ وَ لَا یَنَامُ عَلَی الْحَرَبِ</w:t>
      </w:r>
    </w:p>
    <w:p>
      <w:pPr>
        <w:pStyle w:val="BookText"/>
        <w:rPr/>
      </w:pPr>
      <w:r>
        <w:rPr>
          <w:rFonts w:ascii="IRNazanin" w:hAnsi="IRNazanin" w:eastAsia="IRNazanin"/>
          <w:color w:val="111111"/>
          <w:sz w:val="28"/>
          <w:sz w:val="28"/>
          <w:szCs w:val="28"/>
          <w:rtl w:val="true"/>
          <w:lang w:bidi="fa-IR"/>
        </w:rPr>
        <w:t>این انسان به مرگ فرزند آرام می گیرد و می خوابد ولی با از دست دادن ثروت خواب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دلبستگی انسان به ثروت دنیا بیش از زن و فرزند است به همین دلیل با از دست دادن عزیزترین عزیزان آرام می گیرد وتسلی پیدا می کند و می خوابد اما اگر مالش را از او بستانند و یاور شکسته شود خواب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بعضی از مردم جانشان به مالشان بسته است عکس العمل هایشان هنگام از دست دادن اموالشان دیدنی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کانَتِ الدُّنیا هِمَّتَهُ اِشتَدَّت حَسرَتُهُ عِندَ فِراقِها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هر که هم و غمش دنیا باشد در هنگام جدا شدن از آن بسیار حسرت و دریغ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اصلی به خواب نرفتن به خاطر از دست دادن ثروت دنیا جهل است و الا آن که می داند و باور دارد از این ثروت دنیا جز سه قطعه پارچه سپید سهمی ندارد هم و غمی در از دست دادن اموال به سراغش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تَعلَمُونَ مِنَ الدُّنیا ما اَعلَمُ لاستَرحَت اَنفُسَکُم مِنها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اگر آنچه من از دنیا می دانم شما بدانید جان هایتان از آن آسوده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پدران باعث الفت بین کل خانواده می شود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سیصدم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الْآبَاءِ قَرَابَةٌ بَیْنَ الْأَبْنَاءِ وَ الْقَرَابَةُ إِلَی الْمَوَدَّةِ أَحْوَجُ مِنَ الْمَوَدَّةِ إِلَی الْقَرَابَةِ</w:t>
      </w:r>
    </w:p>
    <w:p>
      <w:pPr>
        <w:pStyle w:val="BookText"/>
        <w:rPr/>
      </w:pPr>
      <w:r>
        <w:rPr>
          <w:rFonts w:ascii="IRNazanin" w:hAnsi="IRNazanin" w:eastAsia="IRNazanin"/>
          <w:color w:val="111111"/>
          <w:sz w:val="28"/>
          <w:sz w:val="28"/>
          <w:szCs w:val="28"/>
          <w:rtl w:val="true"/>
          <w:lang w:bidi="fa-IR"/>
        </w:rPr>
        <w:t>محبت پدران باعث نزدیکی و خویشاوندی فرزندان نسبت به هم می شود و احتیاج خویشاوندی به دوستی و مودت از احتیاج دوستی به خویشاوندی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آورد دوستی پدران که رئیس خانواده اند باعث استحکام پیوند دوستی بین خویشاوندان می شود وقتی پدر خانواده به پسر و دختر و عروس و داماد و خواهر و برادر خویش لطف داشته باشد چون رشته تسبیح همه را به هم وصل میکند و الفت ها تشدید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پدران و فرزندان خود را یله و رها می کنند و در هیچ کاری از ابتدای زندگی آنان دخالت و اعانت نمی کنند در نتیجه یک فروپاشی در مجموعه خانواده به وجود می آید بین برادرها و خواهرها قهر و جدایی می افتد همدیگر را ملاقات نمی کنند از سلامت و بیماری یکدیگر خبر ندارند و در حکم غریبه و بیگانه نسبت به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جمع پیامبر صلی الله علیه و آله وسلم و عده ای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کودکی را نبوسیده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عِندِی اَنَّهُ مِن اَهلِ النّارِ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وقتی رفت رسول خدا صلی الله علیه و آله وسلم فرمود این مردی است که در نظر من از دوزخیان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رسول خدا صلی الله علیه وآله وسلم امام حسن و امام حسین علیهم السلام را بوسید اقرع بن حابس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لِیَ عَشَرَهً مِنَ الاَولادِ ما قَبَّلتُ واحِداً مِنهُم</w:t>
      </w:r>
    </w:p>
    <w:p>
      <w:pPr>
        <w:pStyle w:val="BookText"/>
        <w:rPr/>
      </w:pPr>
      <w:r>
        <w:rPr>
          <w:rFonts w:ascii="IRNazanin" w:hAnsi="IRNazanin" w:eastAsia="IRNazanin"/>
          <w:color w:val="111111"/>
          <w:sz w:val="28"/>
          <w:sz w:val="28"/>
          <w:szCs w:val="28"/>
          <w:rtl w:val="true"/>
          <w:lang w:bidi="fa-IR"/>
        </w:rPr>
        <w:t>من ده فرزند دارم که تاکنون یکی از آنها را هم نبوسیده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عَلَیَّ اِن نَزَعَ اللهُ الرَّحمَهَ مِنکَ؟</w:t>
      </w:r>
      <w:r>
        <w:rPr>
          <w:rFonts w:eastAsia="Amiri" w:cs="Amiri" w:ascii="Amiri" w:hAnsi="Amiri"/>
          <w:color w:val="111111"/>
          <w:sz w:val="28"/>
          <w:szCs w:val="28"/>
          <w:rtl w:val="true"/>
          <w:lang w:bidi="ar-SA"/>
        </w:rPr>
        <w:t>!</w:t>
      </w:r>
      <w:r>
        <w:rPr>
          <w:rStyle w:val="FootnoteAnchor"/>
          <w:rtl w:val="true"/>
        </w:rPr>
        <w:footnoteReference w:id="983"/>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ربطی ندارد اگر خداوند رحم و مهربانی را از تو گرفته است</w:t>
      </w:r>
      <w:r>
        <w:rPr>
          <w:rFonts w:eastAsia="IRNazanin" w:cs="IRNazanin"/>
          <w:color w:val="111111"/>
          <w:sz w:val="28"/>
          <w:szCs w:val="28"/>
          <w:rtl w:val="true"/>
          <w:lang w:bidi="fa-IR"/>
        </w:rPr>
        <w:t>.</w:t>
      </w:r>
      <w:bookmarkStart w:id="873" w:name="pg3482_24471"/>
    </w:p>
    <w:p>
      <w:pPr>
        <w:pStyle w:val="BookText"/>
        <w:rPr/>
      </w:pPr>
      <w:bookmarkEnd w:id="873"/>
      <w:r>
        <w:rPr>
          <w:rFonts w:ascii="IRNazanin" w:hAnsi="IRNazanin" w:eastAsia="IRNazanin"/>
          <w:color w:val="111111"/>
          <w:sz w:val="28"/>
          <w:sz w:val="28"/>
          <w:szCs w:val="28"/>
          <w:rtl w:val="true"/>
          <w:lang w:bidi="fa-IR"/>
        </w:rPr>
        <w:t>پدران می توانند حداقل در ماه یکبار همه فرزندان را بدون تشریفات و تجملات در پذیرایی دور هم جمع کنند تا الفت و مهربانی بین برادران و خواهران استوار بماند و یار و مونس همدیگر باشند</w:t>
      </w:r>
      <w:r>
        <w:rPr>
          <w:rFonts w:eastAsia="IRNazanin" w:cs="IRNazanin"/>
          <w:color w:val="111111"/>
          <w:sz w:val="28"/>
          <w:szCs w:val="28"/>
          <w:rtl w:val="true"/>
          <w:lang w:bidi="fa-IR"/>
        </w:rPr>
        <w:t>.</w:t>
      </w:r>
    </w:p>
    <w:p>
      <w:pPr>
        <w:pStyle w:val="Heading2"/>
        <w:numPr>
          <w:ilvl w:val="1"/>
          <w:numId w:val="1"/>
        </w:numPr>
        <w:rPr/>
      </w:pPr>
      <w:bookmarkStart w:id="874" w:name="__RefHeading___Toc3452033_2749589250"/>
      <w:bookmarkStart w:id="875" w:name="_Toc302"/>
      <w:bookmarkEnd w:id="874"/>
      <w:r>
        <w:rPr>
          <w:rtl w:val="true"/>
        </w:rPr>
        <w:t>دیدگاه مومن رنگ خدایی دارد</w:t>
      </w:r>
      <w:bookmarkEnd w:id="875"/>
    </w:p>
    <w:p>
      <w:pPr>
        <w:pStyle w:val="BookText"/>
        <w:rPr/>
      </w:pPr>
      <w:r>
        <w:rPr>
          <w:rFonts w:ascii="Amiri" w:hAnsi="Amiri" w:eastAsia="Amiri" w:cs="Amiri"/>
          <w:color w:val="111111"/>
          <w:sz w:val="28"/>
          <w:sz w:val="28"/>
          <w:szCs w:val="28"/>
          <w:rtl w:val="true"/>
          <w:lang w:bidi="ar-SA"/>
        </w:rPr>
        <w:t>سیصد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ظُنُونَ الْمُؤْمِنِینَ فَإِنَّ اللَّهَ تَعَالَی جَعَلَ الْحَقَّ عَلَی أَلْسِنَتِهِمْ</w:t>
      </w:r>
    </w:p>
    <w:p>
      <w:pPr>
        <w:pStyle w:val="BookText"/>
        <w:rPr/>
      </w:pPr>
      <w:r>
        <w:rPr>
          <w:rFonts w:ascii="IRNazanin" w:hAnsi="IRNazanin" w:eastAsia="IRNazanin"/>
          <w:color w:val="111111"/>
          <w:sz w:val="28"/>
          <w:sz w:val="28"/>
          <w:szCs w:val="28"/>
          <w:rtl w:val="true"/>
          <w:lang w:bidi="fa-IR"/>
        </w:rPr>
        <w:t>از گمان اهل ایمان پرهیز کنید زیرا که خداوند تبارک و تعالی حق را بر زبان آنها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مومن واقعی به طور دائم به یاد خداست ووصل به حقتعالی است دیدگاه و نظریاتش نیز رنگ هدایی دارد و جز حق بر زبانش جاری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اوصاف مومن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المومِنُ دائِمُ الذِّکرِ کَثیُر الفِکرِ عَلی النَّعماءِ شاکِرٌ و فِی البَلاِء صابِرٌ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مومن همیشه به یاد خداست زیاد می اندیشد بر نعمت ها سپاسگزار و در بلا شکیباست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مدام به یاد خداست از مبدا فیاض کسب فیض می کند و جزحق بر زبانش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صاحب اندیشه است آن هم اندیشه ای نورانی و الهی بنابراین توقعی غیر از حق گویی از او نیست مومن همیشه شاکر نعمت های پروردگار است پس هیچ گاه غیر حمد خدا از او شنیدن انتظار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به سخن امام علیه السلام که از فراست و دیدگاه مومن می فرمود در همین زمینه رسول الله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اِحذَروا فراسَهَ المُومِن فَاِنَّهُ یَنظُرُ بِنورِ اللهِ و یَنطِقُ بِتَوفیقِ اللهِ </w:t>
      </w:r>
      <w:r>
        <w:rPr>
          <w:rStyle w:val="FootnoteAnchor"/>
          <w:rtl w:val="true"/>
        </w:rPr>
        <w:footnoteReference w:id="985"/>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فراست مومن بر حذر باشید زیرا او با نور خدا می بیند و با توفیق خدا سخن می گوید</w:t>
      </w:r>
      <w:r>
        <w:rPr>
          <w:rFonts w:eastAsia="IRNazanin" w:cs="IRNazanin"/>
          <w:color w:val="111111"/>
          <w:sz w:val="28"/>
          <w:szCs w:val="28"/>
          <w:rtl w:val="true"/>
          <w:lang w:bidi="fa-IR"/>
        </w:rPr>
        <w:t>.</w:t>
      </w:r>
      <w:bookmarkStart w:id="876" w:name="pg3482_24472"/>
    </w:p>
    <w:p>
      <w:pPr>
        <w:pStyle w:val="Heading2"/>
        <w:numPr>
          <w:ilvl w:val="1"/>
          <w:numId w:val="1"/>
        </w:numPr>
        <w:rPr/>
      </w:pPr>
      <w:bookmarkStart w:id="877" w:name="__RefHeading___Toc3452035_2749589250"/>
      <w:bookmarkStart w:id="878" w:name="_Toc303"/>
      <w:bookmarkEnd w:id="876"/>
      <w:bookmarkEnd w:id="877"/>
      <w:r>
        <w:rPr>
          <w:rtl w:val="true"/>
        </w:rPr>
        <w:t>اعتماد به آنچه در اختیار خداست</w:t>
      </w:r>
      <w:bookmarkEnd w:id="878"/>
    </w:p>
    <w:p>
      <w:pPr>
        <w:pStyle w:val="BookText"/>
        <w:rPr/>
      </w:pPr>
      <w:r>
        <w:rPr>
          <w:rFonts w:ascii="Amiri" w:hAnsi="Amiri" w:eastAsia="Amiri" w:cs="Amiri"/>
          <w:color w:val="111111"/>
          <w:sz w:val="28"/>
          <w:sz w:val="28"/>
          <w:szCs w:val="28"/>
          <w:rtl w:val="true"/>
          <w:lang w:bidi="ar-SA"/>
        </w:rPr>
        <w:t>سیصد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یَصْدُقُ إِیمَانُ عَبْدٍ حَتَّی یَکُونَ بِمَا فِی یَدِ اللَّهِ أَوْثَقَ مِنْهُ بِمَا فِی یَدِهِ</w:t>
      </w:r>
    </w:p>
    <w:p>
      <w:pPr>
        <w:pStyle w:val="BookText"/>
        <w:rPr/>
      </w:pPr>
      <w:r>
        <w:rPr>
          <w:rFonts w:ascii="IRNazanin" w:hAnsi="IRNazanin" w:eastAsia="IRNazanin"/>
          <w:color w:val="111111"/>
          <w:sz w:val="28"/>
          <w:sz w:val="28"/>
          <w:szCs w:val="28"/>
          <w:rtl w:val="true"/>
          <w:lang w:bidi="fa-IR"/>
        </w:rPr>
        <w:t>ایمان بنده راست نیست مگر آنکه اعتماد او به آنچه در اختیار پروردگار است از اعتماد وی به آنچه در دست خودش می باشد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مرحله اعماد ما به خدا نسبت به آنچه در اختیار ماست این است که آنچه نزد خدا باقی می باشد را با دوام و آنچه نزد ماست فانی و زوال پذیر بدانیم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تَشْتَرُوا بِعَهْدِ اللَّهِ ثَمَنًا قَلِیلًا إِنَّمَا عِنْدَ اللَّهِ هُوَ خَیْرٌ لَکُمْ إِنْ کُنْتُمْ تَعْلَمُونَ مَا عِنْدَکُمْ یَنْفَدُ وَمَا عِنْدَ اللَّهِ بَاقٍ وَلَنَجْزِیَنَّ الَّذِینَ صَبَرُوا أَجْرَهُمْ بِأَحْسَنِ مَا کَانُوا یَعْمَلُونَ</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عهد با پروردگار را به بهایی ناچیز نفروشید زیرا آنچه نزد پروردگار است برای شما بهتر است اگر بدانید آنچه مربوط به شما می شود از بین رفتنی است و آنچه نزد خداست ماندگار وباقی است و البته به اهل صبر پاداشی خیلی بهتر از آنچه را که انجام داده اند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اعتماد به اینکه در کار خدا و آنچه نزد اوست خطایی رخ نمی دهد اما بسیاری از مواقع انچه مربوط به ما می شود لغزش و خطا در آن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به پسرش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مِن اَحَدٍ وَثِقَ بِاللهِ فَلَم یُنجِهِ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آیا کسی هست که به خدا اعتماد کرده باشد و خداوند او را نجات نداده باشد؟</w:t>
      </w:r>
    </w:p>
    <w:p>
      <w:pPr>
        <w:pStyle w:val="BookText"/>
        <w:rPr/>
      </w:pP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هذَا الَّذی وَثِقَ بِهِ فَلَم یُنجِهِ</w:t>
      </w:r>
    </w:p>
    <w:p>
      <w:pPr>
        <w:pStyle w:val="BookText"/>
        <w:rPr/>
      </w:pPr>
      <w:r>
        <w:rPr>
          <w:rFonts w:ascii="IRNazanin" w:hAnsi="IRNazanin" w:eastAsia="IRNazanin"/>
          <w:color w:val="111111"/>
          <w:sz w:val="28"/>
          <w:sz w:val="28"/>
          <w:szCs w:val="28"/>
          <w:rtl w:val="true"/>
          <w:lang w:bidi="fa-IR"/>
        </w:rPr>
        <w:t>کیست که به خدا اعتماد کرده باشد و خدا نجاتش نداده باشد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به خدا نباید کمتر از صد در صد باشد و اگر کسی بخشی به خود و یا مردم و بخشی به خدا اعتماد کند نشان عدم صداقت اوست نسبت به کارآیی و قدرت پروردگار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کند که اعتماد به خدا دژ محکمی است که هیچ گاه</w:t>
      </w:r>
      <w:bookmarkStart w:id="879" w:name="pg3482_24473"/>
    </w:p>
    <w:p>
      <w:pPr>
        <w:pStyle w:val="BookText"/>
        <w:rPr/>
      </w:pPr>
      <w:bookmarkEnd w:id="879"/>
      <w:r>
        <w:rPr>
          <w:rFonts w:ascii="IRNazanin" w:hAnsi="IRNazanin" w:eastAsia="IRNazanin"/>
          <w:color w:val="111111"/>
          <w:sz w:val="28"/>
          <w:sz w:val="28"/>
          <w:szCs w:val="28"/>
          <w:rtl w:val="true"/>
          <w:lang w:bidi="fa-IR"/>
        </w:rPr>
        <w:t>نمی شکند و از بین 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الثِّقَهُ بِاللهِ حِصنٌ لا یَتَحَصَّنُ فِیهِ اِلاّ مُومِنٌ اَمینٌ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اعتماد به خدا دژی است که کسی جز مومن امین در آن پناه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الثِّقَهُ بِاللهِ اَقوی امَلٍ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اعتماد به خدا نیرومندترین امید است</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وَثِقَ بِاللهِ صانَ یَقیِنِه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هر که به خدا اعتماد کند یقینش را حفظ کرده است</w:t>
      </w:r>
      <w:r>
        <w:rPr>
          <w:rFonts w:eastAsia="IRNazanin" w:cs="IRNazanin"/>
          <w:color w:val="111111"/>
          <w:sz w:val="28"/>
          <w:szCs w:val="28"/>
          <w:rtl w:val="true"/>
          <w:lang w:bidi="fa-IR"/>
        </w:rPr>
        <w:t>.</w:t>
      </w:r>
    </w:p>
    <w:p>
      <w:pPr>
        <w:pStyle w:val="Heading2"/>
        <w:numPr>
          <w:ilvl w:val="1"/>
          <w:numId w:val="1"/>
        </w:numPr>
        <w:rPr/>
      </w:pPr>
      <w:bookmarkStart w:id="880" w:name="__RefHeading___Toc3452037_2749589250"/>
      <w:bookmarkStart w:id="881" w:name="_Toc304"/>
      <w:bookmarkEnd w:id="880"/>
      <w:r>
        <w:rPr>
          <w:rtl w:val="true"/>
        </w:rPr>
        <w:t>نفرین امام علیه السلام درباره انس بن مالک دروغگو</w:t>
      </w:r>
      <w:bookmarkEnd w:id="881"/>
    </w:p>
    <w:p>
      <w:pPr>
        <w:pStyle w:val="BookText"/>
        <w:rPr/>
      </w:pPr>
      <w:r>
        <w:rPr>
          <w:rFonts w:ascii="IRNazanin" w:hAnsi="IRNazanin" w:eastAsia="IRNazanin"/>
          <w:color w:val="111111"/>
          <w:sz w:val="28"/>
          <w:sz w:val="28"/>
          <w:szCs w:val="28"/>
          <w:rtl w:val="true"/>
          <w:lang w:bidi="fa-IR"/>
        </w:rPr>
        <w:t>سیصد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انس ابن مالک را نزد طلحه و زبیر به بصره فرستاد تا آنها را یاد حدیثی آورد که از رسول خدا صلی الله علیه و آله وسلم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از رساندن پیام آن گرامی سرپیچی کرد و وقتی بازگشت گفت من آن سخن پیامبر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 کَاذِباً فَضَرَبَکَ اللَّهُ بِهَا بَیْضَاءَ لَامِعَةً لَا تُوَارِیهَا الْعِمَامَةُ</w:t>
      </w:r>
    </w:p>
    <w:p>
      <w:pPr>
        <w:pStyle w:val="BookText"/>
        <w:rPr/>
      </w:pPr>
      <w:r>
        <w:rPr>
          <w:rFonts w:ascii="IRNazanin" w:hAnsi="IRNazanin" w:eastAsia="IRNazanin"/>
          <w:color w:val="111111"/>
          <w:sz w:val="28"/>
          <w:sz w:val="28"/>
          <w:szCs w:val="28"/>
          <w:rtl w:val="true"/>
          <w:lang w:bidi="fa-IR"/>
        </w:rPr>
        <w:t>اگر دروغ می گویی خداوند سپیدی درخشانی در چهره ات پدیدار کند که دستار سرت آن را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شریف رضی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علیه السلام مرض برص و پیسی است که به نفرین امام علیه السلام در صورتش پیدا شد و از روی شرمندگی ظاهر نمی شد مگر آنکه صورت خود را می پوشانید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در روز عید غدیر خم حضور داشت که رسول خدا صلی الله علیه و آله وسلم فرمود</w:t>
      </w:r>
      <w:r>
        <w:rPr>
          <w:rFonts w:eastAsia="IRNazanin" w:cs="IRNazanin"/>
          <w:color w:val="111111"/>
          <w:sz w:val="28"/>
          <w:szCs w:val="28"/>
          <w:rtl w:val="true"/>
          <w:lang w:bidi="fa-IR"/>
        </w:rPr>
        <w:t>:</w:t>
      </w:r>
      <w:bookmarkStart w:id="882" w:name="pg3482_24474"/>
    </w:p>
    <w:p>
      <w:pPr>
        <w:pStyle w:val="BookText"/>
        <w:rPr/>
      </w:pPr>
      <w:bookmarkEnd w:id="882"/>
      <w:r>
        <w:rPr>
          <w:rFonts w:ascii="Amiri" w:hAnsi="Amiri" w:eastAsia="Amiri" w:cs="Amiri"/>
          <w:color w:val="111111"/>
          <w:sz w:val="28"/>
          <w:sz w:val="28"/>
          <w:szCs w:val="28"/>
          <w:rtl w:val="true"/>
          <w:lang w:bidi="ar-SA"/>
        </w:rPr>
        <w:t>مَن کُنتُ مَولاه فَهذا عَلیٌّ مَولاهُ اللّهُمَّ و الِ مَن والاهُ و عادِ مَن عاداهُ</w:t>
      </w:r>
    </w:p>
    <w:p>
      <w:pPr>
        <w:pStyle w:val="BookText"/>
        <w:rPr/>
      </w:pPr>
      <w:r>
        <w:rPr>
          <w:rFonts w:ascii="IRNazanin" w:hAnsi="IRNazanin" w:eastAsia="IRNazanin"/>
          <w:color w:val="111111"/>
          <w:sz w:val="28"/>
          <w:sz w:val="28"/>
          <w:szCs w:val="28"/>
          <w:rtl w:val="true"/>
          <w:lang w:bidi="fa-IR"/>
        </w:rPr>
        <w:t>اما هواپرستی و دنیاخواهی او بر او غلبه کرد و گفت یادم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تجاهل و خود به فراموشی زدن منحصر به انس بن مالک نبود جز عده ای انگشت شمار پس از رحلت رسول خدا صلی الله علیه و اله وسلم خود را به فراموشی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خود را به فراموشی زد اولی بود که امام علیه السلام در احتجاجش با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فَاَنشَدُکَ بِاللهِ اَنَا لمَولی لَکَ و لِکُلِّ مُسلمٍ بِحَدیثِ النَّبِیِّ صلی الله علیه و آله وسلم یَومَ الغَدیِر اَم اَنتَ؟ قال بَل اَنتَ</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ترا به خدا قسم می دهم آیا من مولای تو و هر مسلمان بنا بر حدیث پیامبر در روز غدیر هستم یا تو؟ عرض کرد البته شما</w:t>
      </w:r>
    </w:p>
    <w:p>
      <w:pPr>
        <w:pStyle w:val="BookText"/>
        <w:rPr/>
      </w:pPr>
      <w:r>
        <w:rPr>
          <w:rFonts w:ascii="IRNazanin" w:hAnsi="IRNazanin" w:eastAsia="IRNazanin"/>
          <w:color w:val="111111"/>
          <w:sz w:val="28"/>
          <w:sz w:val="28"/>
          <w:szCs w:val="28"/>
          <w:rtl w:val="true"/>
          <w:lang w:bidi="fa-IR"/>
        </w:rPr>
        <w:t>دومین نفر دومی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رازی شافعی در تفسیر کبیر می نویسد قول دهم ان است که این آیه در فضیلت علی بن ابیطالب نازل شده و وقتی این ایه نازل شد رسول الله صلی الله علیه و آله وسلم بازوی علی علیه السلام را گرفت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مَولاه فَهذا عَلیٌّ مَولاهُ اللّهُمَّ و الِ مَن والاهُ و عادِ مَن عاداهُ</w:t>
      </w:r>
    </w:p>
    <w:p>
      <w:pPr>
        <w:pStyle w:val="BookText"/>
        <w:rPr/>
      </w:pP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فَلَقاهُ عُمَر رضِیَ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هَنِیئاً لَکَ یَابنَ اَبی طالبٍ؟ اَصبَحتَ مَولایَ و مَولی کُلِّ مُومِنٍ وَ مُومِنَهٍ وَ هُوَ قَولُ ابن عبّاسِ و البراءِ بنِ عازب و مُحَمَّد بن علیٍّ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عمر بن خطاب با علی علیه السلام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ای پسر ابیطالب؟ صبح کردی در حالی که مولای من و مولای هر مرد و زن مومن گردیدی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 گوید این گفته ابن عباس براء بن عازب و محمد بن علی می باشد</w:t>
      </w:r>
      <w:r>
        <w:rPr>
          <w:rFonts w:eastAsia="IRNazanin" w:cs="IRNazanin"/>
          <w:color w:val="111111"/>
          <w:sz w:val="28"/>
          <w:szCs w:val="28"/>
          <w:rtl w:val="true"/>
          <w:lang w:bidi="fa-IR"/>
        </w:rPr>
        <w:t>.</w:t>
      </w:r>
    </w:p>
    <w:p>
      <w:pPr>
        <w:pStyle w:val="Heading2"/>
        <w:numPr>
          <w:ilvl w:val="1"/>
          <w:numId w:val="1"/>
        </w:numPr>
        <w:rPr/>
      </w:pPr>
      <w:bookmarkStart w:id="883" w:name="__RefHeading___Toc3452039_2749589250"/>
      <w:bookmarkStart w:id="884" w:name="_Toc305"/>
      <w:bookmarkEnd w:id="883"/>
      <w:r>
        <w:rPr>
          <w:rtl w:val="true"/>
        </w:rPr>
        <w:t>حالات متفاوت انسان</w:t>
      </w:r>
      <w:bookmarkEnd w:id="884"/>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سیصد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لِلْقُلُوبِ إِقْبَالًا وَ إِدْبَاراً فَإِذَا أَقْبَلَتْ فَاحْمِلُوهَا عَلَی النَّوَافِلِ وَ إِذَا أَدْبَرَتْ فَاقْتَصِرُوا بِهَا عَلَی الْفَرَائِضِ</w:t>
      </w:r>
    </w:p>
    <w:p>
      <w:pPr>
        <w:pStyle w:val="BookText"/>
        <w:rPr/>
      </w:pPr>
      <w:r>
        <w:rPr>
          <w:rFonts w:ascii="IRNazanin" w:hAnsi="IRNazanin" w:eastAsia="IRNazanin"/>
          <w:color w:val="111111"/>
          <w:sz w:val="28"/>
          <w:sz w:val="28"/>
          <w:szCs w:val="28"/>
          <w:rtl w:val="true"/>
          <w:lang w:bidi="fa-IR"/>
        </w:rPr>
        <w:t>برای دل ها گاهی اقبال و رو کردن است وگاهی ادبار و پشت کردن هرگاه اقبال کرد به نوافل و مستحبات بپرداز و هرگاه پشت کرد به واجبت اکتفا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انسان متفاوت است و در این تفاوت هم لطفی مخفی از جانب پروردگار متعال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اینکه این انسان گرفتار عجب و غرور نشود و ازرش و قدر نوافل برایش همچنان محفوظ بماند گاه او را از انجام انها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فرمایدک من بهتر می دانم که چه چیز به صلاح کار بندگان من است برخی از بندگان مومن من هستند که در عبادت می کوشند از بستر خویش برمیخیزند و سر از بالین لذتبخش خود برمیدارند و در عبادت من می کوشند و خود را به رنج و زحمت می اندازند اما من از روی لطف و برای حفظ او یکی دو شب چرت را بر او غالب می سازم و در نتیجه خواب می ماند و صبح که برمیخیزد از دست خود عصبانی است و خویشتن را ملامت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جلو او را واگذارم که هر چه می خواهد مرا عبادت کند از اعمال خویش دچار خودبینی و غرور می شود و در نتیجه مهلکه ها به سراغش می آید چه بر اثر مغرور شدن به اعمالش و از خود راضی گشتن خیال می کند که بالادست عابدان شده و در عبادت خویش دیگر تقصیر نمی کند و بدین سبب از من دور می شود در حالی که می پندارد به من نزدیک شده است</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مواقعی که چشم خواب آلوده و خسته نیست دل مشتاق و ذوق زده عبادت است و گوش از لحن مناجات صاحبش لذت می برد باید به نوافل و مستحبات پرداخت در واقع چه در واجبات و چه در مستحبات وجود این سه خشوع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خشوع چشم خداوند تبارک و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خُشَّعاً اَبصارُهُم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دیدگانشان خاشع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خشوع دل می فرماید</w:t>
      </w:r>
      <w:r>
        <w:rPr>
          <w:rFonts w:eastAsia="IRNazanin" w:cs="IRNazanin"/>
          <w:color w:val="111111"/>
          <w:sz w:val="28"/>
          <w:szCs w:val="28"/>
          <w:rtl w:val="true"/>
          <w:lang w:bidi="fa-IR"/>
        </w:rPr>
        <w:t>:</w:t>
      </w:r>
      <w:bookmarkStart w:id="885" w:name="pg3482_24476"/>
    </w:p>
    <w:p>
      <w:pPr>
        <w:pStyle w:val="BookText"/>
        <w:rPr/>
      </w:pPr>
      <w:bookmarkEnd w:id="885"/>
      <w:r>
        <w:rPr>
          <w:rFonts w:ascii="Amiri" w:hAnsi="Amiri" w:eastAsia="Amiri" w:cs="Amiri"/>
          <w:color w:val="111111"/>
          <w:sz w:val="28"/>
          <w:sz w:val="28"/>
          <w:szCs w:val="28"/>
          <w:rtl w:val="true"/>
          <w:lang w:bidi="ar-SA"/>
        </w:rPr>
        <w:t>أَلَمْ یَأْنِ لِلَّذِینَ آمَنُوا أَنْ تَخْشَعَ قُلُوبُهُمْ لِذِکْرِ اللَّهِ</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آیا وقت آن نرسیده که مومنان دل هایشان به ذکر خدا خاشع شود؟</w:t>
      </w:r>
    </w:p>
    <w:p>
      <w:pPr>
        <w:pStyle w:val="BookText"/>
        <w:rPr/>
      </w:pPr>
      <w:r>
        <w:rPr>
          <w:rFonts w:ascii="IRNazanin" w:hAnsi="IRNazanin" w:eastAsia="IRNazanin"/>
          <w:color w:val="111111"/>
          <w:sz w:val="28"/>
          <w:sz w:val="28"/>
          <w:szCs w:val="28"/>
          <w:rtl w:val="true"/>
          <w:lang w:bidi="fa-IR"/>
        </w:rPr>
        <w:t>و درباره خشوع گوش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وَخَشَعَتِ الْأَصْوَاتُ لِلرَّحْمَنِ فَلَا تَسْمَعُ إِلَّا هَمْسًا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و صداها برای خدای رحمان خاشع شد پس چیزی جز زمزمه شنیده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طبری می گوید خشوع در نماز این هر سه معنا را دربر می گیرد</w:t>
      </w:r>
    </w:p>
    <w:p>
      <w:pPr>
        <w:pStyle w:val="Heading2"/>
        <w:numPr>
          <w:ilvl w:val="1"/>
          <w:numId w:val="1"/>
        </w:numPr>
        <w:rPr/>
      </w:pPr>
      <w:bookmarkStart w:id="886" w:name="__RefHeading___Toc3452041_2749589250"/>
      <w:bookmarkStart w:id="887" w:name="_Toc306"/>
      <w:bookmarkEnd w:id="886"/>
      <w:r>
        <w:rPr>
          <w:rtl w:val="true"/>
        </w:rPr>
        <w:t>جامعیت قرآن شریف</w:t>
      </w:r>
      <w:bookmarkEnd w:id="887"/>
    </w:p>
    <w:p>
      <w:pPr>
        <w:pStyle w:val="BookText"/>
        <w:rPr/>
      </w:pPr>
      <w:r>
        <w:rPr>
          <w:rFonts w:ascii="IRNazanin" w:hAnsi="IRNazanin" w:eastAsia="IRNazanin"/>
          <w:color w:val="111111"/>
          <w:sz w:val="28"/>
          <w:sz w:val="28"/>
          <w:szCs w:val="28"/>
          <w:rtl w:val="true"/>
          <w:lang w:bidi="fa-IR"/>
        </w:rPr>
        <w:t>سیصد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الْقُرْآنِ نَبَأُ مَا قَبْلَکُمْ وَ خَبَرُ مَا بَعْدَکُمْ وَ حُکْمُ مَا بَیْنَکُمْ</w:t>
      </w:r>
    </w:p>
    <w:p>
      <w:pPr>
        <w:pStyle w:val="BookText"/>
        <w:rPr/>
      </w:pPr>
      <w:r>
        <w:rPr>
          <w:rFonts w:ascii="IRNazanin" w:hAnsi="IRNazanin" w:eastAsia="IRNazanin"/>
          <w:color w:val="111111"/>
          <w:sz w:val="28"/>
          <w:sz w:val="28"/>
          <w:szCs w:val="28"/>
          <w:rtl w:val="true"/>
          <w:lang w:bidi="fa-IR"/>
        </w:rPr>
        <w:t>در کتاب خدا قرآن اخبار گذشتگان شما و خبرهای آیندگان و حکم و دستور آنچه در میان شما باید باشد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اشاره به جامعیت قرآن دارد که در هیچ زمینه ای از حوادث گذشته و آینده و آنچه هر عصر و زمانی مورد نیاز بشر است چیزی را از قلم نینداخته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فَرَّطْنَا فِی الْکِتَابِ مِنْ شَیْءٍ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ما چیزی را د راین کتاب از قلم نینداخته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وَتَمَّتْ کَلِمَتُ رَبِّکَ صِدْقًا وَعَدْلًا لَا مُبَدِّلَ لِکَلِمَاتِهِ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و سخن پروردگارت تمام و کمال و از روی صداقت و عدل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تغییری در کلمات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رَطْبٍ وَلَا یَابِسٍ إِلَّا فِی کِتَابٍ مُبِینٍ</w:t>
      </w:r>
    </w:p>
    <w:p>
      <w:pPr>
        <w:pStyle w:val="BookText"/>
        <w:rPr/>
      </w:pPr>
      <w:r>
        <w:rPr>
          <w:rFonts w:ascii="IRNazanin" w:hAnsi="IRNazanin" w:eastAsia="IRNazanin"/>
          <w:color w:val="111111"/>
          <w:sz w:val="28"/>
          <w:sz w:val="28"/>
          <w:szCs w:val="28"/>
          <w:rtl w:val="true"/>
          <w:lang w:bidi="fa-IR"/>
        </w:rPr>
        <w:t>هیچ تر و خشکی نیست جز آنکه در کتاب آشکار ثبت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و حُکمُ ما بَینَکُم امام علیه السلام اختصاص به عصر حضرت ندارد در تمام دوران های زندگی انسان قرآن شریف جوابگوی مسایل مورد نیاز همان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bookmarkStart w:id="888" w:name="pg3482_24477"/>
    </w:p>
    <w:p>
      <w:pPr>
        <w:pStyle w:val="BookText"/>
        <w:rPr/>
      </w:pPr>
      <w:bookmarkEnd w:id="888"/>
      <w:r>
        <w:rPr>
          <w:rFonts w:ascii="IRNazanin" w:hAnsi="IRNazanin" w:eastAsia="IRNazanin"/>
          <w:color w:val="111111"/>
          <w:sz w:val="28"/>
          <w:sz w:val="28"/>
          <w:szCs w:val="28"/>
          <w:rtl w:val="true"/>
          <w:lang w:bidi="fa-IR"/>
        </w:rPr>
        <w:t>فرسودگی در آن مشاهده می شود قرآن همیشه با طراوت و تازه است و در هر زمانی نو و جدید است از امام صادق علیه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سری است که قرآن هر چه بیشتر خوانده و بحث شود بر تازگی و طراوت آن افزوده می 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لِاَنَّ اللهَ تَعالی لَم یَجعَلهُ لِزَمانٌ دُونَ زَمانٍ وَ لا لِنّاسِ دونَ ناسٍ فَهُوَ فِی کُلِّ زُمانٍ جَدیدٍ و عِندَ کُلِّ قَومٍ غَضٌّ اِلی یَومِ القیِامَهِ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چون خدای تبارک و تعالی آن را تنها برای زمانی خاص و مردمی خاص قرار نداده است از این رو در هر زمانی و برای هر مردمی تا روز قیامت تازه و باطراوت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 السلام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یَجعَل لِزَمانٍ دونَ زَمانٍ بَل جُعِلَ دَلیلَ البُرهانِ و الحُجَّهَ عَلی کُلِّ اِنسانٍ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قرآن برای زمان خاصی قرار داده نشده بلکه به عنوان راهنمایی به سوی دلیل و برهان و حجت بر هر انسانی در نظر گرفته شده است</w:t>
      </w:r>
      <w:r>
        <w:rPr>
          <w:rFonts w:eastAsia="IRNazanin" w:cs="IRNazanin"/>
          <w:color w:val="111111"/>
          <w:sz w:val="28"/>
          <w:szCs w:val="28"/>
          <w:rtl w:val="true"/>
          <w:lang w:bidi="fa-IR"/>
        </w:rPr>
        <w:t>.</w:t>
      </w:r>
    </w:p>
    <w:p>
      <w:pPr>
        <w:pStyle w:val="Heading2"/>
        <w:numPr>
          <w:ilvl w:val="1"/>
          <w:numId w:val="1"/>
        </w:numPr>
        <w:rPr/>
      </w:pPr>
      <w:bookmarkStart w:id="889" w:name="__RefHeading___Toc3452043_2749589250"/>
      <w:bookmarkStart w:id="890" w:name="_Toc307"/>
      <w:bookmarkEnd w:id="889"/>
      <w:r>
        <w:rPr>
          <w:rtl w:val="true"/>
        </w:rPr>
        <w:t>مقابله به مثل در برابر دشمن</w:t>
      </w:r>
      <w:bookmarkEnd w:id="890"/>
    </w:p>
    <w:p>
      <w:pPr>
        <w:pStyle w:val="BookText"/>
        <w:rPr/>
      </w:pPr>
      <w:r>
        <w:rPr>
          <w:rFonts w:ascii="Amiri" w:hAnsi="Amiri" w:eastAsia="Amiri" w:cs="Amiri"/>
          <w:color w:val="111111"/>
          <w:sz w:val="28"/>
          <w:sz w:val="28"/>
          <w:szCs w:val="28"/>
          <w:rtl w:val="true"/>
          <w:lang w:bidi="ar-SA"/>
        </w:rPr>
        <w:t>سیصد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الْحَجَرَ مِنْ حَیْثُ جَاءَ فَإِنَّ الشَّرَّ لَا یَدْفَعُهُ إِلَّا الشَّرُّ</w:t>
      </w:r>
    </w:p>
    <w:p>
      <w:pPr>
        <w:pStyle w:val="BookText"/>
        <w:rPr/>
      </w:pPr>
      <w:r>
        <w:rPr>
          <w:rFonts w:ascii="IRNazanin" w:hAnsi="IRNazanin" w:eastAsia="IRNazanin"/>
          <w:color w:val="111111"/>
          <w:sz w:val="28"/>
          <w:sz w:val="28"/>
          <w:szCs w:val="28"/>
          <w:rtl w:val="true"/>
          <w:lang w:bidi="fa-IR"/>
        </w:rPr>
        <w:t>سنگ را به مکانی که آمده برگردانید زیرا بدی را جز با بدی نمی توان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به مثل یک تاکتیک جنگی است وقتی دشمن به خاک کشور حمله میکند با هر وسیله ای که برای سرکوب ما استفاده می کند باید مثل وسیله خودش جوابش داد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مثال به سنگ می زند ولی کاربرد کلامش بسیار وسیع و جامع است این ساده لوحی است که از طرف دشمن حربه ای پرتاب شودو ما از باب ترحم بگوییم که</w:t>
      </w:r>
      <w:bookmarkStart w:id="891" w:name="pg3482_24478"/>
    </w:p>
    <w:p>
      <w:pPr>
        <w:pStyle w:val="BookText"/>
        <w:rPr/>
      </w:pPr>
      <w:bookmarkEnd w:id="891"/>
      <w:r>
        <w:rPr>
          <w:rFonts w:ascii="IRNazanin" w:hAnsi="IRNazanin" w:eastAsia="IRNazanin"/>
          <w:color w:val="111111"/>
          <w:sz w:val="28"/>
          <w:sz w:val="28"/>
          <w:szCs w:val="28"/>
          <w:rtl w:val="true"/>
          <w:lang w:bidi="fa-IR"/>
        </w:rPr>
        <w:t>عکس العلمل نشان نمی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اعْتَدَی عَلَیْکُمْ فَاعْتَدُواْ عَلَیْهِ بِمِثْلِ مَا اعْتَدَی عَلَیْکُمْ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و هر که به شما تعدی کرد به مانند آن بر او تعدی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عَاقَبْتُمْ فَعَاقِبُوا بِمِثْلِ مَا عُوقِبْتُمْ بِهِ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و اگر خواستید تلافی کنید فقط به مقداری که به شما ظلم شده تلافی کنید در آیه نخست دستور مقابله به مثل داده شده و در آیه دوم دستور به تجاوز نکردن از حد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ممکن است دشمن چیزی به سوی ما پرتاب کند و خسارتی ببار آورد ولی ما از روی عصبانیت چیزی پرتاب کنیم که حکم ظلم و تجاوز پیدا کند بنابراین آیه دوم از ما می خواهد که ضمن تلافی نباید از حد تجاوز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به کسانی که مقابله به مثل نمی کنند معترض است بعد از کسته شدن محمد بن ابی بکر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فِیکُمُ العُلَماءُ و الفُقَهاءُ و النُّجَباءُ و الحُکَماءُ و حَمَلَهُ الکِتاب و المُجتَهِدونَ بِالاَسحارِ و عُمّارُ المَساجِدِ بِتلاوَهِ القُرآنِ اَفَلا تَسخَطُونَ وَ تَهتَمُّونَ اَن یُنازِعَکُمُ الوِلایَهَ عَلَیکُم سُفَهاوُکُم وَ الاَشرارُ الاَراذِلُ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انکه در میان شما عالمان و فقیهان و نجیبان و حکیمان و قرآن شناسان و شب زنده داران و آبادکنندگان مساجد با تلاوت قرآن وجود دارند آیا به خشم نمی آیید و اهمیتی نمی دهید به این که نادانان و اشرار و فرومایگان شما برای حکومت بر شما با شما ستیزه و کشمکش کنند؟</w:t>
      </w:r>
      <w:r>
        <w:rPr>
          <w:rFonts w:eastAsia="IRNazanin" w:cs="IRNazanin"/>
          <w:color w:val="111111"/>
          <w:sz w:val="28"/>
          <w:szCs w:val="28"/>
          <w:rtl w:val="true"/>
          <w:lang w:bidi="fa-IR"/>
        </w:rPr>
        <w:t>!</w:t>
      </w:r>
    </w:p>
    <w:p>
      <w:pPr>
        <w:pStyle w:val="Heading2"/>
        <w:numPr>
          <w:ilvl w:val="1"/>
          <w:numId w:val="1"/>
        </w:numPr>
        <w:rPr/>
      </w:pPr>
      <w:bookmarkStart w:id="892" w:name="__RefHeading___Toc3452045_2749589250"/>
      <w:bookmarkStart w:id="893" w:name="_Toc308"/>
      <w:bookmarkEnd w:id="892"/>
      <w:r>
        <w:rPr>
          <w:rtl w:val="true"/>
        </w:rPr>
        <w:t>هشدار در حفظ بیت المال</w:t>
      </w:r>
      <w:bookmarkEnd w:id="893"/>
    </w:p>
    <w:p>
      <w:pPr>
        <w:pStyle w:val="BookText"/>
        <w:rPr/>
      </w:pPr>
      <w:r>
        <w:rPr>
          <w:rFonts w:ascii="IRNazanin" w:hAnsi="IRNazanin" w:eastAsia="IRNazanin"/>
          <w:color w:val="111111"/>
          <w:sz w:val="28"/>
          <w:sz w:val="28"/>
          <w:szCs w:val="28"/>
          <w:rtl w:val="true"/>
          <w:lang w:bidi="fa-IR"/>
        </w:rPr>
        <w:t>سیصد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نویسنده خود عبیدالله بن ابی رافع فرمود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أَلِقْ دَوَاتَکَ وَ أَطِلْ جِلْفَةَ قَلَمِکَ وَ فَرِّجْ بَیْنَ السُّطُورِ وَ قَرْمِطْ بَیْنَ الْحُرُوفِ فَإِنَّ ذَلِکَ أَجْدَرُ بِصَبَاحَةِ الْخَطِّ</w:t>
      </w:r>
    </w:p>
    <w:p>
      <w:pPr>
        <w:pStyle w:val="BookText"/>
        <w:rPr/>
      </w:pPr>
      <w:r>
        <w:rPr>
          <w:rFonts w:ascii="IRNazanin" w:hAnsi="IRNazanin" w:eastAsia="IRNazanin"/>
          <w:color w:val="111111"/>
          <w:sz w:val="28"/>
          <w:sz w:val="28"/>
          <w:szCs w:val="28"/>
          <w:rtl w:val="true"/>
          <w:lang w:bidi="fa-IR"/>
        </w:rPr>
        <w:t>دواتت را اصلاح کن و نوک قلمت را تیز کن بین سطرها فاصله بینداز و حروف را نزدیک هم بنویس که به تحقیق رعایت این کارها زیبایی خط را شایسته تر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تذکر ریشه ای در کلام امام مشاهده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کامل از بیت المال مسلمین و اسراف نکردن کاغذ برای نوشتن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بین خطوط و زینت دادن به نوشته</w:t>
      </w:r>
    </w:p>
    <w:p>
      <w:pPr>
        <w:pStyle w:val="BookText"/>
        <w:rPr/>
      </w:pPr>
      <w:r>
        <w:rPr>
          <w:rFonts w:ascii="IRNazanin" w:hAnsi="IRNazanin" w:eastAsia="IRNazanin"/>
          <w:color w:val="111111"/>
          <w:sz w:val="28"/>
          <w:sz w:val="28"/>
          <w:szCs w:val="28"/>
          <w:rtl w:val="true"/>
          <w:lang w:bidi="fa-IR"/>
        </w:rPr>
        <w:t>هر دو تذکر امام علیه السلام جالب و مهم است در قسمت نخست هشدار آن حضرت در حفظ بیت المال است که حیف و میل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کارگزاران و کارمندان دولت اسلامی بسیار دقیق و سنگین است از این جهت که مواظبت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المال مسلمانان استفاده شخصی نکنند و به اموال عمومی آسیب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 نامه نگاری ها و برقراری ارتباط مکتوب بین یکدیگر رعایت نظم در نوشتن و حفظ فاصله خطوط را بنماید که این کار بر زیبایی نوشتار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خصوص تذکر نخست خود بسیار حساس و دقیق بود چون همین که به آن گرامی گزارش می دادند که فلانی صدمه ای به بیت المال زده متخلف را مواخذه می کردند در نامه خود به اشعث بن قیس فرماندار آذربایجان پس از جنگ جمل در شعبان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کوفه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اشعث پست فرمانداری برای تو وسیله آب و نان نبوده بلکه امانتی در گردن تو است باید از فرمانده و امام خود اطاعت کنی تو حق نداری نسبت به رعیت استبداد ورزی و بدون دستور به کار مهمی اقدام نمایی در دست تو اموالی از ثروت خدای بزرگ و عزیز است و تو خزانه دار آن تا به من بسپاری امیدوارم برای تو بدترین زمامدار نباشم</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عبدالله بن زمعه از یاران امام بود درخواست مالی از بیت المال مسلمین داشت امام علی علیه السلام در جوابش فرمود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المالَ لَیسَ لِی و لا لَکَ و انَّما هو فی ءٌ لِلمسلمین و جَلْبُ أسیافهم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bookmarkStart w:id="894" w:name="pg3482_24480"/>
    </w:p>
    <w:p>
      <w:pPr>
        <w:pStyle w:val="BookText"/>
        <w:rPr/>
      </w:pPr>
      <w:bookmarkEnd w:id="894"/>
      <w:r>
        <w:rPr>
          <w:rFonts w:ascii="Amiri" w:hAnsi="Amiri" w:eastAsia="Amiri" w:cs="Amiri"/>
          <w:color w:val="111111"/>
          <w:sz w:val="28"/>
          <w:sz w:val="28"/>
          <w:szCs w:val="28"/>
          <w:rtl w:val="true"/>
          <w:lang w:bidi="ar-SA"/>
        </w:rPr>
        <w:t>شَرَکْتَهم فی حربهم کانَ لکَ مثلُ حظهم و إلّا فَجَناةُ أیدیهم لا تکون لغیر أفْواهِهمْ</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این اموال که می بینی نه مال من و نه مال توست غنیمتی است گرد آمده و متعلق به مسلمانانی است که با شمشیرهای خود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جهاد همراهشان بودی سهمی چونان سهم آنان داشتی وگرنه دسترنج آنان خوراک دیگران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مشابه فرمایش خود در این بخش در جای دیگر به کارگزاران خود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اَدِقُّو اَقلامَکُم و قَارِبُوا بَینَ سُطورِکُم وَاحذِفُوا عَنِّی فُضُولَکُم و اقصِد و اقَصدَوا قَصدَ المَعانِی و اِیّاکُم والاِکثارَ فَاِنَّ اَموالَ المُسلِمینَ لا تَحتَمِلُ الاِضرارَ</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نوک قلم هایتان را باریک کنید و سطرهایتان را نزدیک به هم بنویسید و از نوشتن مطالب اضافی برای من خودداری ورزید و جان کلام و لب مطلب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زیاده گویی بپرهیزید زیرا اموال مسلمانان ضرر و زیان را تحمل نمی کند و به عبارتی نباید به اموال مسلمین ضرر وارد شود</w:t>
      </w:r>
      <w:r>
        <w:rPr>
          <w:rFonts w:eastAsia="IRNazanin" w:cs="IRNazanin"/>
          <w:color w:val="111111"/>
          <w:sz w:val="28"/>
          <w:szCs w:val="28"/>
          <w:rtl w:val="true"/>
          <w:lang w:bidi="fa-IR"/>
        </w:rPr>
        <w:t>.</w:t>
      </w:r>
    </w:p>
    <w:p>
      <w:pPr>
        <w:pStyle w:val="Heading2"/>
        <w:numPr>
          <w:ilvl w:val="1"/>
          <w:numId w:val="1"/>
        </w:numPr>
        <w:rPr/>
      </w:pPr>
      <w:bookmarkStart w:id="895" w:name="__RefHeading___Toc3452047_2749589250"/>
      <w:bookmarkStart w:id="896" w:name="_Toc309"/>
      <w:bookmarkEnd w:id="895"/>
      <w:r>
        <w:rPr>
          <w:rtl w:val="true"/>
        </w:rPr>
        <w:t>من پیشوای مومنینم و مال و ثروت پیشوای تبهکاران</w:t>
      </w:r>
      <w:bookmarkEnd w:id="896"/>
    </w:p>
    <w:p>
      <w:pPr>
        <w:pStyle w:val="BookText"/>
        <w:rPr/>
      </w:pPr>
      <w:r>
        <w:rPr>
          <w:rFonts w:ascii="Amiri" w:hAnsi="Amiri" w:eastAsia="Amiri" w:cs="Amiri"/>
          <w:color w:val="111111"/>
          <w:sz w:val="28"/>
          <w:sz w:val="28"/>
          <w:szCs w:val="28"/>
          <w:rtl w:val="true"/>
          <w:lang w:bidi="ar-SA"/>
        </w:rPr>
        <w:t>سیصد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یَعْسُوبُ الْمُؤْمِنِینَ وَ الْمَالُ یَعْسُوبُ الْفُجَّارِ</w:t>
      </w:r>
    </w:p>
    <w:p>
      <w:pPr>
        <w:pStyle w:val="BookText"/>
        <w:rPr/>
      </w:pPr>
      <w:r>
        <w:rPr>
          <w:rFonts w:ascii="IRNazanin" w:hAnsi="IRNazanin" w:eastAsia="IRNazanin"/>
          <w:color w:val="111111"/>
          <w:sz w:val="28"/>
          <w:sz w:val="28"/>
          <w:szCs w:val="28"/>
          <w:rtl w:val="true"/>
          <w:lang w:bidi="fa-IR"/>
        </w:rPr>
        <w:t>من پیشوای مومنین هستم و مال و ثروت پیشوای تبهکاران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شریف رضی که رضوان خدا بر او باد می گوید معنای کلام امام علیه السلام این است که مومنین از من پیروی می کنند تبهکاران از ثروت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بعضی از مردم امامشان و دینشان و همه چیزشان مال و اموال دنیاست به همین دلیل به خاطر دنیا همه کار می کنند و گاهی دست به جنایت های وحشتناک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دنیا را تابع دین و امام زمان خویش قرار دهند از لغزیدن در امان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فرمود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جَعَلتَ دِینَکَ تَبَعاً لدُنیاکَ أهلَکتَ دینَکَ ودُنیاکَ وکُنتَ فی الآخرةِ مِن</w:t>
      </w:r>
    </w:p>
    <w:p>
      <w:pPr>
        <w:pStyle w:val="BookText"/>
        <w:rPr/>
      </w:pPr>
      <w:r>
        <w:rPr>
          <w:rFonts w:ascii="Amiri" w:hAnsi="Amiri" w:eastAsia="Amiri" w:cs="Amiri"/>
          <w:color w:val="111111"/>
          <w:sz w:val="28"/>
          <w:sz w:val="28"/>
          <w:szCs w:val="28"/>
          <w:rtl w:val="true"/>
          <w:lang w:bidi="ar-SA"/>
        </w:rPr>
        <w:t>الخاسِرینَ، إن جَعَلتَ دُنیاکَ تَبَعاً لِدینِکَ أحرَزْتَ دِینَکَ ودُنیاکَ وکُنتَ فی الآخرةِ مِن الفائزین</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اگر دینت را تابع دنیایت گردانی دین و دنیایت را تباه کنی و در آخرت از زیانکاران باشی اگر دنیایت را پیرو دینت کنی هم دین و هم دنیایت را به دست آوردی و در آخرت از رستگاران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به دنبال امامش حرکت می کند کلمه شیعه که به معنای پیرو است اصطلاحا به کسی میگویند که پا در جای پای امام خویش بگذارد و دنباله رو او باشد به دو نمونه از پیروان راستین ائمه علیهم السلام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حوشب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 سلمه علیهم السلام بودم مردی اجازه خواست که با او ملاقات کند ام سلمه اجازه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 من ثابت غلام امیرالمومنین علی بن ابیطالب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تو باد ای ابا ثابت بیا و او داخل مجلس ما شد و به او تبریک گفت و بعد پرسید یا اباثابت آن موقع که دل ها پر می زند و از جا کنده می شود دل تو کجا پرواز می کند؟</w:t>
      </w:r>
    </w:p>
    <w:p>
      <w:pPr>
        <w:pStyle w:val="BookText"/>
        <w:rPr/>
      </w:pPr>
      <w:r>
        <w:rPr>
          <w:rFonts w:ascii="IRNazanin" w:hAnsi="IRNazanin" w:eastAsia="IRNazanin"/>
          <w:color w:val="111111"/>
          <w:sz w:val="28"/>
          <w:sz w:val="28"/>
          <w:szCs w:val="28"/>
          <w:rtl w:val="true"/>
          <w:lang w:bidi="fa-IR"/>
        </w:rPr>
        <w:t>گفت به سوی علی علیه السلام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باشی به آن خدایی که جانم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سَمِعتُ رَسول الله صلی الله علیه و آله وسلم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مَعَ الحَقِّ و القُرآنِ و الحَقُّ و القُرآنُ مَعَ عَلِیٍّ و لَن یَفتَرِقا حَتّی یَرِدا عَلیَّ الحَوضِ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از رسول خدا صلی الله علیه و آله وسلم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و قرآن است و حق و قرآن با علی هستند و این ها از هم جدا نمی شوند تا در کنار حوض کوثر با من ملاقات نمایند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بن عتیبه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محمد باقر علیه السلام بودم خانه پر از جمعیت بود در این هنگام پیرمردی که تکیه بر عصای آهنین خود داشت وارد شد بر در خانه ایستاده و گفت</w:t>
      </w:r>
    </w:p>
    <w:p>
      <w:pPr>
        <w:pStyle w:val="BookText"/>
        <w:rPr/>
      </w:pPr>
      <w:r>
        <w:rPr>
          <w:rFonts w:ascii="Amiri" w:hAnsi="Amiri" w:eastAsia="Amiri" w:cs="Amiri"/>
          <w:color w:val="111111"/>
          <w:sz w:val="28"/>
          <w:sz w:val="28"/>
          <w:szCs w:val="28"/>
          <w:rtl w:val="true"/>
          <w:lang w:bidi="ar-SA"/>
        </w:rPr>
        <w:t>اَلسَّلامُ عَلَیکَ یَابنَ رَسولِ اللهِ وَ رَحمَهُ اللهِ وَ بَرَکاتُهُ</w:t>
      </w:r>
    </w:p>
    <w:p>
      <w:pPr>
        <w:pStyle w:val="BookText"/>
        <w:rPr/>
      </w:pPr>
      <w:r>
        <w:rPr>
          <w:rFonts w:ascii="IRNazanin" w:hAnsi="IRNazanin" w:eastAsia="IRNazanin"/>
          <w:color w:val="111111"/>
          <w:sz w:val="28"/>
          <w:sz w:val="28"/>
          <w:szCs w:val="28"/>
          <w:rtl w:val="true"/>
          <w:lang w:bidi="fa-IR"/>
        </w:rPr>
        <w:t>و بعد سکوت کرد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السَّلامُ و رحمَهُ اللهِ وَ بَرَکاتُهُ</w:t>
      </w:r>
    </w:p>
    <w:p>
      <w:pPr>
        <w:pStyle w:val="BookText"/>
        <w:rPr/>
      </w:pPr>
      <w:r>
        <w:rPr>
          <w:rFonts w:ascii="IRNazanin" w:hAnsi="IRNazanin" w:eastAsia="IRNazanin"/>
          <w:color w:val="111111"/>
          <w:sz w:val="28"/>
          <w:sz w:val="28"/>
          <w:szCs w:val="28"/>
          <w:rtl w:val="true"/>
          <w:lang w:bidi="fa-IR"/>
        </w:rPr>
        <w:t>پیرمرد رو به طرف حضار مجلس نموده بر همه سلام کرد و آنها جواب سلامش را دادند آنگاه متوجه حضرت شد عرض کرد ای پسر رسول الله صلی الله علیه و آله وسلم مرا به نزدیک خود جای ده به خدا سوگند شما را دوست دارم دشمنان دوستان شما را دشمن می دارم و از آنها بیزارم این دشمنی و بیزاری که نسبت به انها ابراز می کنم خدای را شاهد میگیرم نه به واسطه کینه و خصومتی که بین من و آنها باشد آنچه شما حلال بدانید حلال می دانم و آنچه حرام بدانید حرام می دانم و انتظار فرج شما خانواده را می کشم ای پسر رسول خدا صلی الله علیه و آله وسلم فدایت سوم با این خصوصیت آیا امید نجاتی برایم هست؟</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جلو بیا او را پیش خود خواند تا در پهلوی خویش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پیرمرد شخصی خدمت پدرم علی بن الحسین علیه السلام رسید همین سوالی که تو کردی از ایشان پرسید پدرم در جوابش فرمود اگر از دنیا بروی بر پیامبر صلی الله علیه و آله وسلم و علی و امام حسن و امام حسین و علی بن الحسین وارد می شود قلبت خنک خواهد شد و دلت از التهاب می افتد و شاهد خواهی شد و چشم هایت روشن می گردد با کرام الکاتبین به خوبی وخوشی روبرو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جانت به اینجا برسد در این هنگام با دست اشاره به گلوی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نیز چیزهایی خواهی دید که باعث روشنی چشمت هست و با ما در مقامی بلند و ارجمند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از شنیدن این مقامات چنان غرق در شادی شد که خواست برای مرتبه دوم عین جملات را از زبان امام علیه السلام شنیده باشد از این جهت عرض کرد ای پسر رسول خدا چه فرمودید؟</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سخنان خود را تکرار کرد پیرمرد عرض کرد اگر من بمیرم بر پیغمبر</w:t>
      </w:r>
    </w:p>
    <w:p>
      <w:pPr>
        <w:pStyle w:val="BookText"/>
        <w:rPr/>
      </w:pPr>
      <w:r>
        <w:rPr>
          <w:rFonts w:ascii="IRNazanin" w:hAnsi="IRNazanin" w:eastAsia="IRNazanin"/>
          <w:color w:val="111111"/>
          <w:sz w:val="28"/>
          <w:sz w:val="28"/>
          <w:szCs w:val="28"/>
          <w:rtl w:val="true"/>
          <w:lang w:bidi="fa-IR"/>
        </w:rPr>
        <w:t>علی و حسن و حسین و علی بن الحسین علیهم السلام وارد می شوم؟ چشمم روشن و دلم شاد و قلبم خنک می گردد و کرام الکاتبین را با شادی و خوشی ملاقات می کنم؟ در این هنگام که جانم به گلویم برسد اگر زنده بمانم خدا چشمم را روشن می نماید و باشما در درجه ای بلند خواهم بود؟</w:t>
      </w:r>
    </w:p>
    <w:p>
      <w:pPr>
        <w:pStyle w:val="BookText"/>
        <w:rPr/>
      </w:pPr>
      <w:r>
        <w:rPr>
          <w:rFonts w:ascii="IRNazanin" w:hAnsi="IRNazanin" w:eastAsia="IRNazanin"/>
          <w:color w:val="111111"/>
          <w:sz w:val="28"/>
          <w:sz w:val="28"/>
          <w:szCs w:val="28"/>
          <w:rtl w:val="true"/>
          <w:lang w:bidi="fa-IR"/>
        </w:rPr>
        <w:t>در اینموقع پیرمرد را چنان گریه ای گرفت که مانند ژاله اشک می ریخت و با صدای بلند های های گریه می کرد آن قدر گریه کرد که بر زمین افتاد وقطرات پیاپی اشک و ناله های جانگداز که حاکی از قلب پر از محبت و ولای پیرمرد بود چنان اطرافیان را تحت تاثیر قرار داد که همه با صدای بلند شروع به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رو به طرف پیرمرد نموده با دست مبارک قطرات اشک از مژگانش می گرفت و می پاشید پیرمرد سر بلند نموده و عرض کرد ای پسر رسول خدا صلی الله علیه و آله وسلم دست مبارک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 خود را به طرف وی دراز کرد پیرمرد گرفته شروع به بوسیدن کرد و بر چشم های خود گذاشت سینه و شکم خویش را گشود دست آن گرامی را بر روی سینه و شکم خود گذاشت آنگاه از جای حرکت کرده سلام داد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تا موقعی که پیرمرد در حال رفتن دیده می شد او را با توجه مخصوصی تماشا می کرد پس از آن روی به جمعیت نموده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 اَن یَنظُرَ اِلی رَجُلٍ مِن اَهلِ الجَّنَهِ فَلَیَنظُر اِلی هذا</w:t>
      </w:r>
    </w:p>
    <w:p>
      <w:pPr>
        <w:pStyle w:val="BookText"/>
        <w:rPr/>
      </w:pPr>
      <w:r>
        <w:rPr>
          <w:rFonts w:ascii="IRNazanin" w:hAnsi="IRNazanin" w:eastAsia="IRNazanin"/>
          <w:color w:val="111111"/>
          <w:sz w:val="28"/>
          <w:sz w:val="28"/>
          <w:szCs w:val="28"/>
          <w:rtl w:val="true"/>
          <w:lang w:bidi="fa-IR"/>
        </w:rPr>
        <w:t>هر کس مایل است مردی از اهل بهشت را ببینند به این شخص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مجلسی را ندیده بودم که از نظر سوز و گداز و سیلاب اشک شباهت به این مجلس داشته باشد</w:t>
      </w:r>
      <w:r>
        <w:rPr>
          <w:rFonts w:eastAsia="IRNazanin" w:cs="IRNazanin"/>
          <w:color w:val="111111"/>
          <w:sz w:val="28"/>
          <w:szCs w:val="28"/>
          <w:rtl w:val="true"/>
          <w:lang w:bidi="fa-IR"/>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از این دو داستان متوجه کلام امام علیه السلام شدیم که فرمود</w:t>
      </w:r>
    </w:p>
    <w:p>
      <w:pPr>
        <w:pStyle w:val="BookText"/>
        <w:rPr/>
      </w:pPr>
      <w:r>
        <w:rPr>
          <w:rFonts w:ascii="Amiri" w:hAnsi="Amiri" w:eastAsia="Amiri" w:cs="Amiri"/>
          <w:color w:val="111111"/>
          <w:sz w:val="28"/>
          <w:sz w:val="28"/>
          <w:szCs w:val="28"/>
          <w:rtl w:val="true"/>
          <w:lang w:bidi="ar-SA"/>
        </w:rPr>
        <w:t>اَنَا یَعسُوبَ المومِنینَ وَ المالُ یَعسُوبُ الفُجّارِ</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پیشوای مومنین هستم و مال و ثروت پیشوای تبهکاران است</w:t>
      </w:r>
      <w:r>
        <w:rPr>
          <w:rFonts w:eastAsia="IRNazanin" w:cs="IRNazanin"/>
          <w:color w:val="111111"/>
          <w:sz w:val="28"/>
          <w:szCs w:val="28"/>
          <w:rtl w:val="true"/>
          <w:lang w:bidi="fa-IR"/>
        </w:rPr>
        <w:t>.</w:t>
      </w:r>
      <w:bookmarkStart w:id="897" w:name="pg3482_24484"/>
    </w:p>
    <w:p>
      <w:pPr>
        <w:pStyle w:val="Heading2"/>
        <w:numPr>
          <w:ilvl w:val="1"/>
          <w:numId w:val="1"/>
        </w:numPr>
        <w:rPr/>
      </w:pPr>
      <w:bookmarkStart w:id="898" w:name="__RefHeading___Toc3452049_2749589250"/>
      <w:bookmarkStart w:id="899" w:name="_Toc310"/>
      <w:bookmarkEnd w:id="897"/>
      <w:bookmarkEnd w:id="898"/>
      <w:r>
        <w:rPr>
          <w:rtl w:val="true"/>
        </w:rPr>
        <w:t>اعتراض یهودی و پاسخ امام علیه السلام</w:t>
      </w:r>
      <w:bookmarkEnd w:id="899"/>
    </w:p>
    <w:p>
      <w:pPr>
        <w:pStyle w:val="BookText"/>
        <w:rPr/>
      </w:pPr>
      <w:r>
        <w:rPr>
          <w:rFonts w:ascii="IRNazanin" w:hAnsi="IRNazanin" w:eastAsia="IRNazanin"/>
          <w:color w:val="111111"/>
          <w:sz w:val="28"/>
          <w:sz w:val="28"/>
          <w:szCs w:val="28"/>
          <w:rtl w:val="true"/>
          <w:lang w:bidi="fa-IR"/>
        </w:rPr>
        <w:t>سیصد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به امام علیه السلام گفت هنوز پیامبر خود را به خاک نسپرده درباره اش اختلاف کردید آن گرامی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اخْتَلَفْنَا عَنْهُ لَا فِیهِ وَ لَکِنَّکُمْ مَا جَفَّتْ أَرْجُلُکُمْ مِنَ الْبَحْرِ حَتَّی قُلْتُمْ لِنَبِیِّکُمْ اجْعَلْ لَنا إِلهاً کَما لَهُمْ آلِهَةٌ قالَ إِنَّکُمْ قَوْمٌ تَجْهَلُونَ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ما درباره آنچه که از او رسیده اختلاف کردیم نه در خود او اما شما یهودیان هنوز پای شما پس از نجات از دریای نیل خشک نشده بود که به پیامبرتان گفتید برای ما خدایی بساز چنان که بت پرستان خدایی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شما گفت شما مردمی نادانید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پیام در کلام امام بیشتر جلب توجه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باعث طعنه دشمن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p>
    <w:p>
      <w:pPr>
        <w:pStyle w:val="BookText"/>
        <w:rPr/>
      </w:pPr>
      <w:r>
        <w:rPr>
          <w:rFonts w:ascii="Amiri" w:hAnsi="Amiri" w:eastAsia="Amiri" w:cs="Amiri"/>
          <w:color w:val="111111"/>
          <w:sz w:val="28"/>
          <w:sz w:val="28"/>
          <w:szCs w:val="28"/>
          <w:rtl w:val="true"/>
          <w:lang w:bidi="ar-SA"/>
        </w:rPr>
        <w:t xml:space="preserve">وَأَطِیعُوا اللَّهَ وَرَسُولَهُ وَلَا تَنَازَعُوا فَتَفْشَلُوا وَتَذْهَبَ رِیحُکُمْ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خدا و رسول او را اطاعت کنید و با یکدیگر اختلاف نکنید که ناتوان شده و آبرو و حیثیت شما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رسول خدا صلی الله علیه و آله وسلم در سقیفه جمع نمی شدند و خلیفه تراشی نمی کردند و آنچه را که خدا و رسول گفته بودند اطاعت می کردند یک یهودی جرات نمی کرد خطاب به امیرالمومنین علی علیه السلام چنین حرف هایی را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سابقه انحراف متعددی داشتند در غیبت موسی علیه السلام گوساله سامری را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در نهایت گستاخی به حضرت موسی علیه السلام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مُوسَی لَن نُّؤْمِنَ لَکَ حَتَّی نَرَی اللَّهَ جَهْرَةً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ای موسی ترا باور نکنیم تا خدا را آشکارا ببینیم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یَسْأَلُکَ أَهْلُ الْکِتَابِ أَنْ تُنَزِّلَ عَلَیْهِمْ کِتَابًا مِنَ السَّمَاءِ فَقَدْ سَأَلُوا مُوسَی أَکْبَرَ مِنْ</w:t>
      </w:r>
      <w:bookmarkStart w:id="900" w:name="pg3482_24485"/>
    </w:p>
    <w:p>
      <w:pPr>
        <w:pStyle w:val="BookText"/>
        <w:rPr/>
      </w:pPr>
      <w:bookmarkEnd w:id="900"/>
      <w:r>
        <w:rPr>
          <w:rFonts w:ascii="Amiri" w:hAnsi="Amiri" w:eastAsia="Amiri" w:cs="Amiri"/>
          <w:color w:val="111111"/>
          <w:sz w:val="28"/>
          <w:sz w:val="28"/>
          <w:szCs w:val="28"/>
          <w:rtl w:val="true"/>
          <w:lang w:bidi="ar-SA"/>
        </w:rPr>
        <w:t>ذَلِکَ فَقَالُوا أَرِنَا اللَّهَ جَهْرَةً فَأَخَذَتْهُمُ الصَّاعِقَةُ بِظُلْمِهِمْ ثُمَّ اتَّخَذُوا الْعِجْلَ مِنْ بَعْدِ مَا جَاءَتْهُمُ الْبَیِّنَاتُ</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اهل کتاب از تو درخواست می کنند تا نوشته ای از آسمان بر آنها نازل کنی از موسی بزرگتر از این را خواستند گفتند خدا را آشکارا به ما نشان بده و به خاطر همین ستمی که کردند صاعقه آسمانی آنها را فرا گرفت و بعد از آن معجزات که برای آنها آمده بود گوساله را پرسیدند</w:t>
      </w:r>
      <w:r>
        <w:rPr>
          <w:rFonts w:eastAsia="IRNazanin" w:cs="IRNazanin"/>
          <w:color w:val="111111"/>
          <w:sz w:val="28"/>
          <w:szCs w:val="28"/>
          <w:rtl w:val="true"/>
          <w:lang w:bidi="fa-IR"/>
        </w:rPr>
        <w:t>.</w:t>
      </w:r>
    </w:p>
    <w:p>
      <w:pPr>
        <w:pStyle w:val="Heading2"/>
        <w:numPr>
          <w:ilvl w:val="1"/>
          <w:numId w:val="1"/>
        </w:numPr>
        <w:rPr/>
      </w:pPr>
      <w:bookmarkStart w:id="901" w:name="__RefHeading___Toc3452051_2749589250"/>
      <w:bookmarkStart w:id="902" w:name="_Toc311"/>
      <w:bookmarkEnd w:id="901"/>
      <w:r>
        <w:rPr>
          <w:rtl w:val="true"/>
        </w:rPr>
        <w:t>امام علیه السلام چگونه بر دلیران پیروز می گشت</w:t>
      </w:r>
      <w:bookmarkEnd w:id="902"/>
    </w:p>
    <w:p>
      <w:pPr>
        <w:pStyle w:val="BookText"/>
        <w:rPr/>
      </w:pPr>
      <w:r>
        <w:rPr>
          <w:rFonts w:ascii="IRNazanin" w:hAnsi="IRNazanin" w:eastAsia="IRNazanin"/>
          <w:color w:val="111111"/>
          <w:sz w:val="28"/>
          <w:sz w:val="28"/>
          <w:szCs w:val="28"/>
          <w:rtl w:val="true"/>
          <w:lang w:bidi="fa-IR"/>
        </w:rPr>
        <w:t>سیصد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گفتند چگونه بر دلیران پیروز شدی؟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لَقِیتُ رَجُلًا إِلَّا أَعَانَنِی عَلَی نَفْسِهِ</w:t>
      </w:r>
    </w:p>
    <w:p>
      <w:pPr>
        <w:pStyle w:val="BookText"/>
        <w:rPr/>
      </w:pPr>
      <w:r>
        <w:rPr>
          <w:rFonts w:ascii="IRNazanin" w:hAnsi="IRNazanin" w:eastAsia="IRNazanin"/>
          <w:color w:val="111111"/>
          <w:sz w:val="28"/>
          <w:sz w:val="28"/>
          <w:szCs w:val="28"/>
          <w:rtl w:val="true"/>
          <w:lang w:bidi="fa-IR"/>
        </w:rPr>
        <w:t>با کسی روبرو نشدم جز آنکه مرا علیه خودش یاری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توضیح سید شریف رضی ترس من در دل دشمنم می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فرزندش امام عصر روحی له الفداء آمده که ایشان مَنصُورِ بِالرُّعبِ هستند خداوند رعبی در دل دشمنانشان می اندازد که همان عامل پیروزی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جمعه دعایی وارد است که عرض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أَیِّدْهُ بِالنَّصْرِ وَ انْصُرْهُ بِالرُّعْبِ وَ قَوِّ نَاصِرِیهِ وَ اخْذُلْ خَاذِلِیهِ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خداوندا امام عصر علیه السلام را به ایری خود تایید کن و او را با رعب و ترسی که در دل ها می اندازد پیروزش نما و هر که او را کمک م یکند یاری فرما و هر که او را خوار می نماید خوارش کن</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و انصُرهُ بِالرُّعب است یعنی برای پیروزی حضرت بر دشمنان نیاز بکارگیری اسلحه های مدرن و خانمان سوز نیست بلکه خداوند تبارک و تعالی چنان ترسی و وحشتی از ناحیه آن گرامی در دل ها می اندازد که اکثر مخالفان را</w:t>
      </w:r>
      <w:bookmarkStart w:id="903" w:name="pg3482_24486"/>
    </w:p>
    <w:p>
      <w:pPr>
        <w:pStyle w:val="BookText"/>
        <w:rPr/>
      </w:pPr>
      <w:bookmarkEnd w:id="903"/>
      <w:r>
        <w:rPr>
          <w:rFonts w:ascii="IRNazanin" w:hAnsi="IRNazanin" w:eastAsia="IRNazanin"/>
          <w:color w:val="111111"/>
          <w:sz w:val="28"/>
          <w:sz w:val="28"/>
          <w:szCs w:val="28"/>
          <w:rtl w:val="true"/>
          <w:lang w:bidi="fa-IR"/>
        </w:rPr>
        <w:t>وادار به تسلیم در برابر حضرتش می نماید و ما از خداوند می خواهیم که خداوندا چنان کند که حضرت با رعب بر دشمنانش یاری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 گوید از امام باقر علیه السلام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الْقَائِمُ مَنْصُورٌ بِالرُّعْبِ مُؤَیَّدٌ بِالنَّصْرِ تُطْوَی لَهُ الْأَرْضُ وَ تَظْهَرُ لَهُ الْکُنُوزُ یَبْلُغَ سُلْطَانُهُ الْمَشْرِقَ وَ الْمَغْرِبِ وَ یُظْهِرُ اللَّهُ عَزَّ وَ جَلَّ بِهِ دَیْنَهُ وَ لَوْ کَرِهَ الْمُشْرِکُونَ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قائم به سبب پیدایش ترس در دل دشمنان پیروز می گردد و به یاری شدن از ناحیه خدا تایید می شود و زمین برای او پیموده می گردد و گنج های زمینی برایش آشکار می شود و فرمانروایی و سلطنت وی شرق و غرب جهان را فرا می گیرد و خداوند دین خود را به وسیله او بر تمام مکتب های جهان پیروز می کند هر چند مشرکان ناخشنود و مخالف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بزرگوار فرزند آن شخصیتی است که در سن جوانی وقتی وارد میدان رزم می شد یلان و دلیران عرب به لرزه می افتادند و گاه پا به فرار می گذاشتند و حاضر نبودند با آن حضرت مقابله و کارزار کنند و این همان رعبی بود که خداوند در دل دشمنان امام علیه السلام می انداخت</w:t>
      </w:r>
      <w:r>
        <w:rPr>
          <w:rFonts w:eastAsia="IRNazanin" w:cs="IRNazanin"/>
          <w:color w:val="111111"/>
          <w:sz w:val="28"/>
          <w:szCs w:val="28"/>
          <w:rtl w:val="true"/>
          <w:lang w:bidi="fa-IR"/>
        </w:rPr>
        <w:t>.</w:t>
      </w:r>
    </w:p>
    <w:p>
      <w:pPr>
        <w:pStyle w:val="Heading2"/>
        <w:numPr>
          <w:ilvl w:val="1"/>
          <w:numId w:val="1"/>
        </w:numPr>
        <w:rPr/>
      </w:pPr>
      <w:bookmarkStart w:id="904" w:name="__RefHeading___Toc3452053_2749589250"/>
      <w:bookmarkStart w:id="905" w:name="_Toc312"/>
      <w:bookmarkEnd w:id="904"/>
      <w:r>
        <w:rPr>
          <w:rtl w:val="true"/>
        </w:rPr>
        <w:t>فقر از منظر امام علیه السلام</w:t>
      </w:r>
      <w:bookmarkEnd w:id="905"/>
    </w:p>
    <w:p>
      <w:pPr>
        <w:pStyle w:val="BookText"/>
        <w:rPr/>
      </w:pPr>
      <w:r>
        <w:rPr>
          <w:rFonts w:ascii="IRNazanin" w:hAnsi="IRNazanin" w:eastAsia="IRNazanin"/>
          <w:color w:val="111111"/>
          <w:sz w:val="28"/>
          <w:sz w:val="28"/>
          <w:szCs w:val="28"/>
          <w:rtl w:val="true"/>
          <w:lang w:bidi="fa-IR"/>
        </w:rPr>
        <w:t xml:space="preserve">سیصد و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فرزندش محمد بن حنفیه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إِنِّی أَخَافُ عَلَیْکَ الْفَقْرَ فَاسْتَعِذْ بِاللَّهِ مِنْهُ فَإِنَّ الْفَقْرَ مَنْقَصَةٌ لِلدِّینِ مَدْهَشَةٌ لِلْعَقْلِ دَاعِیَةٌ لِلْمَقْتِ</w:t>
      </w:r>
    </w:p>
    <w:p>
      <w:pPr>
        <w:pStyle w:val="BookText"/>
        <w:rPr/>
      </w:pPr>
      <w:r>
        <w:rPr>
          <w:rFonts w:ascii="IRNazanin" w:hAnsi="IRNazanin" w:eastAsia="IRNazanin"/>
          <w:color w:val="111111"/>
          <w:sz w:val="28"/>
          <w:sz w:val="28"/>
          <w:szCs w:val="28"/>
          <w:rtl w:val="true"/>
          <w:lang w:bidi="fa-IR"/>
        </w:rPr>
        <w:t>پسرم از فقر و تنگدستی درباره تو نگرانم بنابراین از فقر و تنگدستی به خدا پناه ببر زیرا که فقر باعث نقص دین و سرگردانی عقل و ایجاد دشمنی می شود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فقر را به معنای نداشتن مال دنیا و یا فقر اعتقادی و فرهنگی و یا فقر نفس که عبارت از حرص و سیری ناپذیری بگوییم هر سه مورد خطرناک و مشکل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فقر از مال دنیا باشد گاه بعضی از افراد ضعیف الایمان را تا مرحله کفر پیش می برد چنانکه 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کادَ الفَقرُ اَن یَکُونَ کُفراً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نزدیک است که فقر به کفر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امام علیه السلام درباره خطر این نوع از فقر به فرزند دیگرش امام حسن مجتبی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در پی تحصیل خوراک روزانه خود است سرزنش مکن زیرا کسی که قوت خود را نداشته باشد خطاهایش بسیار است فرزندم آدم فقیر حقیر است سخنش خریدار ندارد و مقام و مرتبه اش شناخته و دانسته نمی شود فقیر اگر راستگو باشد او را دروغگو می نامند و اگر زاهد و دنیاگریز باشد نادانش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هر که به فقر گرفتار آید به چهار خصلت مبتلا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بالضَّعفِ فِی یَقینِهِ وَ النَّقصانِ فِی عَقلِهِ وَ الرِّقَّهِ فِی دینِهِ وَ قِلَّهِ الحَیاءِ فِی وَجهِهِ فَنَعُوذُ بِاللهِ مِنَ الفَقرِ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به سستی در یقین و کاستی در خرد و شکنندگی در دین و کمی شرم و حیا در چهره پس پناه می بریم به خدا از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فقر اعتقادی و فرهنگی باشد آن نیز خطرناک است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الفَقرُ المَوتُ الاَحمرُ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مِنَ الدَّنانِیرِ وَ الدَراهّم؟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لکِن مِنَ الدّینِ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فقر مرگ سرخ است عرص شد فقر از درهم و دینار؟ فرمود نه فقر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 از نوع سوم باشد یعنی فقر نفس که عبارت از سیری ناپذیری است آن نیز مشکل ساز و نابودکننده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فرمود</w:t>
      </w:r>
    </w:p>
    <w:p>
      <w:pPr>
        <w:pStyle w:val="BookText"/>
        <w:rPr/>
      </w:pPr>
      <w:r>
        <w:rPr>
          <w:rFonts w:ascii="Amiri" w:hAnsi="Amiri" w:eastAsia="Amiri" w:cs="Amiri"/>
          <w:color w:val="111111"/>
          <w:sz w:val="28"/>
          <w:sz w:val="28"/>
          <w:szCs w:val="28"/>
          <w:rtl w:val="true"/>
          <w:lang w:bidi="ar-SA"/>
        </w:rPr>
        <w:t xml:space="preserve">اَکبَرُ البَلاءِ فَقرُ النَّفسِ </w:t>
      </w:r>
      <w:r>
        <w:rPr>
          <w:rStyle w:val="FootnoteAnchor"/>
          <w:rtl w:val="true"/>
        </w:rPr>
        <w:footnoteReference w:id="1018"/>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بلا فقر نفس است یعنی این نفس اگر دنیا را به او بدهند باز احساس کمبود میکند و هیچ گاه از دنیا و آنچه در آن است سیر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دائما احساس</w:t>
      </w:r>
      <w:bookmarkStart w:id="906" w:name="pg3482_24488"/>
    </w:p>
    <w:p>
      <w:pPr>
        <w:pStyle w:val="BookText"/>
        <w:rPr/>
      </w:pPr>
      <w:bookmarkEnd w:id="906"/>
      <w:r>
        <w:rPr>
          <w:rFonts w:ascii="IRNazanin" w:hAnsi="IRNazanin" w:eastAsia="IRNazanin"/>
          <w:color w:val="111111"/>
          <w:sz w:val="28"/>
          <w:sz w:val="28"/>
          <w:szCs w:val="28"/>
          <w:rtl w:val="true"/>
          <w:lang w:bidi="fa-IR"/>
        </w:rPr>
        <w:t>فقر می کند</w:t>
      </w:r>
      <w:r>
        <w:rPr>
          <w:rFonts w:eastAsia="IRNazanin" w:cs="IRNazanin"/>
          <w:color w:val="111111"/>
          <w:sz w:val="28"/>
          <w:szCs w:val="28"/>
          <w:rtl w:val="true"/>
          <w:lang w:bidi="fa-IR"/>
        </w:rPr>
        <w:t>.</w:t>
      </w:r>
    </w:p>
    <w:p>
      <w:pPr>
        <w:pStyle w:val="Heading2"/>
        <w:numPr>
          <w:ilvl w:val="1"/>
          <w:numId w:val="1"/>
        </w:numPr>
        <w:rPr/>
      </w:pPr>
      <w:bookmarkStart w:id="907" w:name="__RefHeading___Toc3452055_2749589250"/>
      <w:bookmarkStart w:id="908" w:name="_Toc313"/>
      <w:bookmarkEnd w:id="907"/>
      <w:r>
        <w:rPr>
          <w:rtl w:val="true"/>
        </w:rPr>
        <w:t>روش صحیح پرسیدن</w:t>
      </w:r>
      <w:bookmarkEnd w:id="908"/>
    </w:p>
    <w:p>
      <w:pPr>
        <w:pStyle w:val="BookText"/>
        <w:rPr/>
      </w:pPr>
      <w:r>
        <w:rPr>
          <w:rFonts w:ascii="IRNazanin" w:hAnsi="IRNazanin" w:eastAsia="IRNazanin"/>
          <w:color w:val="111111"/>
          <w:sz w:val="28"/>
          <w:sz w:val="28"/>
          <w:szCs w:val="28"/>
          <w:rtl w:val="true"/>
          <w:lang w:bidi="fa-IR"/>
        </w:rPr>
        <w:t>سیصد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امامان علیه السلام سوال پیچیده ای کرد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تَفَقُّهاً وَ لَا تَسْأَلْ تَعَنُّتاً فَإِنَّ الْجَاهِلَ الْمُتَعَلِّمَ شَبِیهٌ بِالْعَالِمِ وَ إِنَّ الْعَالِمَ الْمُتَعَسِّفَ شَبِیهٌ بِالْجَاهِلِ</w:t>
      </w:r>
    </w:p>
    <w:p>
      <w:pPr>
        <w:pStyle w:val="BookText"/>
        <w:rPr/>
      </w:pPr>
      <w:r>
        <w:rPr>
          <w:rFonts w:ascii="IRNazanin" w:hAnsi="IRNazanin" w:eastAsia="IRNazanin"/>
          <w:color w:val="111111"/>
          <w:sz w:val="28"/>
          <w:sz w:val="28"/>
          <w:szCs w:val="28"/>
          <w:rtl w:val="true"/>
          <w:lang w:bidi="fa-IR"/>
        </w:rPr>
        <w:t>برای فهمیدن بپرس نه برای آزار دادن که نادان آموزش گیرنده همانند داناست و همانا دانای بی انصاف چون نادان بهانه جو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صحیح پرسیدن را آموزش میدهد سوال کنندگان متفاوتند بعضی برای آنکه طرف مقابل را ضایع کنند می پرسند و بعضی جهت اظهار فضل که ما هم چیزهایی می دانیم می پرسند و قصد فهمیدن ندارند این ها همانند که امام علیه السلام فرمود دانای بی انصافند و قصد بهانه جویی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بهترین نوع پرسش برای فهمیدن و دانستن چیزی که از آن ناآگاهی وجود دارد و موضوعی باشد که فایده ای بر آن مترتب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پرسش ها به ضرر پرسش کننده است</w:t>
      </w:r>
    </w:p>
    <w:p>
      <w:pPr>
        <w:pStyle w:val="BookText"/>
        <w:rPr/>
      </w:pPr>
      <w:r>
        <w:rPr>
          <w:rFonts w:ascii="Amiri" w:hAnsi="Amiri" w:eastAsia="Amiri" w:cs="Amiri"/>
          <w:color w:val="111111"/>
          <w:sz w:val="28"/>
          <w:sz w:val="28"/>
          <w:szCs w:val="28"/>
          <w:rtl w:val="true"/>
          <w:lang w:bidi="ar-SA"/>
        </w:rPr>
        <w:t xml:space="preserve">یَا أَیُّهَا الَّذِینَ آمَنُوا لَا تَسْأَلُوا عَنْ أَشْیَاءَ إِنْ تُبْدَ لَکُمْ تَسُؤْکُمْ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ای اهل ایمان از چیزهایی که اگر فاش شود شما را ناراحت می کند سوال نکنید</w:t>
      </w:r>
    </w:p>
    <w:p>
      <w:p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محضر امیرالمومنین علی علیه السلام بودیم که حضرت برای مردم خطبه می خواند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سَلُونی قَبلَ اَن تَفقِدُونی فَوَاللهِ لا تُسالُونِی عَن شَییءٍ مَضی و لا عَن شییءٍ یَکُوُن اِلّا نَباتُکُم بِهِ</w:t>
      </w:r>
    </w:p>
    <w:p>
      <w:pPr>
        <w:pStyle w:val="BookText"/>
        <w:rPr/>
      </w:pPr>
      <w:r>
        <w:rPr>
          <w:rFonts w:ascii="IRNazanin" w:hAnsi="IRNazanin" w:eastAsia="IRNazanin"/>
          <w:color w:val="111111"/>
          <w:sz w:val="28"/>
          <w:sz w:val="28"/>
          <w:szCs w:val="28"/>
          <w:rtl w:val="true"/>
          <w:lang w:bidi="fa-IR"/>
        </w:rPr>
        <w:t>بپرسید از من قبل از آنکه مرا از دست بدهید به خدا سوگند از گذشته و اینده هر چه بپرسید خبرش را برایتان بازگو می کنم</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این لحظه سعد بن ابی وقاص از جا برخاست و گفت ای امیرالمومنین به من</w:t>
      </w:r>
      <w:bookmarkStart w:id="909" w:name="pg3482_24489"/>
    </w:p>
    <w:p>
      <w:pPr>
        <w:pStyle w:val="BookText"/>
        <w:rPr/>
      </w:pPr>
      <w:bookmarkEnd w:id="909"/>
      <w:r>
        <w:rPr>
          <w:rFonts w:ascii="IRNazanin" w:hAnsi="IRNazanin" w:eastAsia="IRNazanin"/>
          <w:color w:val="111111"/>
          <w:sz w:val="28"/>
          <w:sz w:val="28"/>
          <w:szCs w:val="28"/>
          <w:rtl w:val="true"/>
          <w:lang w:bidi="fa-IR"/>
        </w:rPr>
        <w:t>خبر ده که چند عدد مو در سر و ریش من وجود دارد؟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رسول خدا صلی الله علیه و آله وسلم به من فرموده بود که تو چنین سوالی از من خواهی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فِی رَاسِکَ وَ لحِیَتِکَ مِن شَعرَهٍ و فِی اصلها شیطانٌ جالِسٌ وَ اَن فِی بَیتِکَ لَسَخلاً یَقتُلُ الحُسَینَ اِبنِی وَ عُمَر بنِ سعدٍ یَومئِذٍ یَدرِجٌ بَینَ یَدَیهِ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این را بدان که در بن هر موی تو شیطانی نشسته است و در خانه ات گوساله ای را داری که فرزندم حسین را می کشد این در حالی بود که عمر سعد در آغوش سعد بن ابی وقاص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یکی از مشترقین غربی پس از مطالعه کلام امام علیه السلام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سَلُونی قَبلَ اَن تَفقِدونی</w:t>
      </w:r>
    </w:p>
    <w:p>
      <w:pPr>
        <w:pStyle w:val="BookText"/>
        <w:rPr/>
      </w:pPr>
      <w:r>
        <w:rPr>
          <w:rFonts w:ascii="IRNazanin" w:hAnsi="IRNazanin" w:eastAsia="IRNazanin"/>
          <w:color w:val="111111"/>
          <w:sz w:val="28"/>
          <w:sz w:val="28"/>
          <w:szCs w:val="28"/>
          <w:rtl w:val="true"/>
          <w:lang w:bidi="fa-IR"/>
        </w:rPr>
        <w:t>می گوید ای کاش من در محضر امیرالمومنین علی علیه السلام می بودم و راه های سیر و سفر به آسمان های هفت گانه را از او می پرسیدم چون امام علیه السلام در دنبال فرمایش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فَاَنَا بِطُرُقِ السَّماءِ اَعلَمُ مِنِّی بِطُرُقِ الاَرضِ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من راه های آسمان را بهتر از راه های زمین می شناسم یعنی علم کیهان شناسی نزد من است</w:t>
      </w:r>
      <w:r>
        <w:rPr>
          <w:rFonts w:eastAsia="IRNazanin" w:cs="IRNazanin"/>
          <w:color w:val="111111"/>
          <w:sz w:val="28"/>
          <w:szCs w:val="28"/>
          <w:rtl w:val="true"/>
          <w:lang w:bidi="fa-IR"/>
        </w:rPr>
        <w:t>.</w:t>
      </w:r>
    </w:p>
    <w:p>
      <w:pPr>
        <w:pStyle w:val="Heading2"/>
        <w:numPr>
          <w:ilvl w:val="1"/>
          <w:numId w:val="1"/>
        </w:numPr>
        <w:rPr/>
      </w:pPr>
      <w:bookmarkStart w:id="910" w:name="__RefHeading___Toc3452057_2749589250"/>
      <w:bookmarkStart w:id="911" w:name="_Toc314"/>
      <w:bookmarkEnd w:id="910"/>
      <w:r>
        <w:rPr>
          <w:rtl w:val="true"/>
        </w:rPr>
        <w:t>دیدگاه مقدم امام علیه السلام بر سایر دیدگاه ها</w:t>
      </w:r>
      <w:bookmarkEnd w:id="911"/>
    </w:p>
    <w:p>
      <w:pPr>
        <w:pStyle w:val="BookText"/>
        <w:rPr/>
      </w:pPr>
      <w:r>
        <w:rPr>
          <w:rFonts w:ascii="IRNazanin" w:hAnsi="IRNazanin" w:eastAsia="IRNazanin"/>
          <w:color w:val="111111"/>
          <w:sz w:val="28"/>
          <w:sz w:val="28"/>
          <w:szCs w:val="28"/>
          <w:rtl w:val="true"/>
          <w:lang w:bidi="fa-IR"/>
        </w:rPr>
        <w:t>سیصد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درباره نظری که ابن عباس داده بود و با آن موافق نبود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 أَنْ تُشِیرَ عَلَیَّ وَ أَرَی فَإِنْ عَصَیْتُکَ فَأَطِعْنِی</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حق داری که مرا راهنمایی کنی و من نیز می اندیشم و نظر می دهم پس اگر نظرت را نپذیرفتم باید از من اطاعت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معصوم فصل الخطاب است چون از الهام و اشراق الهی نشات می گیرد خداوند تبارک و تعالی به پیامبرش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وَشَاوِرْهُمْ فِی الْأَمْرِ فَإِذَا عَزَمْتَ فَتَوَکَّلْ عَلَی اللَّهِ إِنَّ اللَّهَ یُحِبُّ الْمُتَوَکِّلِینَ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و در کارها با مردم مشورت نما و هنگامی که تصمیم به کاری گرفتی توکل بر خدا کن زیرا پروردگار توکل کنندگان به خویش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ضمن شنیدن دیدگاه های مردم کار خودت را انجام بده و آنچه را که مصلحت می دانی به کار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واجب الطاعه است این وجوب نیز فرمان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شما که ایمان دارید خدا را فرمان برید و پیغمبر و صاحبان امر خویش فرمان برید و چون در چیزی اختلاف کردید اگر به خدا و روز جزا ایمان دارید آن را به خدا و پیغمبر ارجاع کنید که این بهتر و سرانجام آن خوبتر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سوال شد که ستون اسلام را چه چیزی تشکیل می دهد که وقتی انسان به آنها معتقد شد و عمل کرد دیگر متضرر ضرری نشود؟ فرمود شهادت به وحدانیت پروردگار ونبوت رسول الله صلی الله علیه و آله وسلم و اقرار و ایمان به آنچه از جانب پروردگار درباره مسائل اعتقادی و احکام شرعیه رسیده و رد کردن حقوق واجب و از جمله ولایت آن چنانی که خداوند به آن امر فرموده که عبارت است از ولایت آل محمد صلی الله علیه و آله وسلم پیامبر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خود را نشناسد به مرگ جاهلیت مرده است و پروردگار فرمود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اَطیعُواللهَ و اَطیعُو الرَّسولَ و اُولی الاَمرِ مِنکُم فَکانَ عَلِیٌّ علیه لاسلام ثُمَّ صارَ مِن بَعدِهِ الحَسَنُ ثُمَّ مِن بَعدِهِ الحُسَینُ ثُمَّ مِن بَعدِهِ عَلِیُّ بنُ الحُسَینُ ثُمَّ مِن بَعدِهِ مُحَمَّدِ بنِ عَلِیٍّ ثُمَّ</w:t>
      </w:r>
      <w:bookmarkStart w:id="912" w:name="pg3482_24491"/>
    </w:p>
    <w:p>
      <w:pPr>
        <w:pStyle w:val="BookText"/>
        <w:rPr/>
      </w:pPr>
      <w:bookmarkEnd w:id="912"/>
      <w:r>
        <w:rPr>
          <w:rFonts w:ascii="Amiri" w:hAnsi="Amiri" w:eastAsia="Amiri" w:cs="Amiri"/>
          <w:color w:val="111111"/>
          <w:sz w:val="28"/>
          <w:sz w:val="28"/>
          <w:szCs w:val="28"/>
          <w:rtl w:val="true"/>
          <w:lang w:bidi="ar-SA"/>
        </w:rPr>
        <w:t xml:space="preserve">هکَذا یَکُونُ الاَمرُ اِنَّ الاَرضَ لا تَصلَحُ اِلاّ بِامامٍ عَلَیهِ السَّلامُ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اولی الامر اول علی علیه السلام بعد امام حسن و امام حسین و علی ابن الحسین و محمد بن علی به ترتیب ادامه دارد زیرا که زمین به صلاح نمی رسد مگر به وجود امام علیه السلام</w:t>
      </w:r>
    </w:p>
    <w:p>
      <w:pPr>
        <w:pStyle w:val="Heading2"/>
        <w:numPr>
          <w:ilvl w:val="1"/>
          <w:numId w:val="1"/>
        </w:numPr>
        <w:rPr/>
      </w:pPr>
      <w:bookmarkStart w:id="913" w:name="__RefHeading___Toc3452059_2749589250"/>
      <w:bookmarkStart w:id="914" w:name="_Toc315"/>
      <w:bookmarkEnd w:id="913"/>
      <w:r>
        <w:rPr>
          <w:rtl w:val="true"/>
        </w:rPr>
        <w:t>حفظ کرامت انسان وظیفه حکمرانان است</w:t>
      </w:r>
      <w:bookmarkEnd w:id="914"/>
    </w:p>
    <w:p>
      <w:pPr>
        <w:pStyle w:val="BookText"/>
        <w:rPr/>
      </w:pPr>
      <w:r>
        <w:rPr>
          <w:rFonts w:ascii="IRNazanin" w:hAnsi="IRNazanin" w:eastAsia="IRNazanin"/>
          <w:color w:val="111111"/>
          <w:sz w:val="28"/>
          <w:sz w:val="28"/>
          <w:szCs w:val="28"/>
          <w:rtl w:val="true"/>
          <w:lang w:bidi="fa-IR"/>
        </w:rPr>
        <w:t>سیصدو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علیه السلام از جنگ صفین به کوفه بازگشت از کنار شامیان عبور کرد و صدای گریه زنان آنان را شنید که بر کشتگان خود اشک می ریزند در این موقع مردی به نام حرب بن شرحبیل شامی که از بزرگان قوم خود بود به نزد آن گرامی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أَتَغْلِبُکُمْ نِسَاؤُکُمْ عَلَی مَا أَسْمَعُ أَ لَا تَنْهَوْنَهُنَّ عَنْ هَذَا الرَّنِینِ وَ أَقْبَلَ حَرْبٌ یَمْشِی مَعَهُ وَ هُوَ رَاکِبٌ فَقَالَارْجِعْ فَإِنَّ مَشْیَ مِثْلِکَ مَعَ مِثْلِی فِتْنَةٌ لِلْوَالِی وَ مَذَلَّةٌ لِلْمُؤْمِنِ</w:t>
      </w:r>
    </w:p>
    <w:p>
      <w:pPr>
        <w:pStyle w:val="BookText"/>
        <w:rPr/>
      </w:pPr>
      <w:r>
        <w:rPr>
          <w:rFonts w:ascii="IRNazanin" w:hAnsi="IRNazanin" w:eastAsia="IRNazanin"/>
          <w:color w:val="111111"/>
          <w:sz w:val="28"/>
          <w:sz w:val="28"/>
          <w:szCs w:val="28"/>
          <w:rtl w:val="true"/>
          <w:lang w:bidi="fa-IR"/>
        </w:rPr>
        <w:t>بدان گونه که من گریه زنان را می شنوم آنها بر شما مسلط هستند آیا شما آنان را از گریه و زاری مانع نمی شوید؟</w:t>
      </w:r>
    </w:p>
    <w:p>
      <w:pPr>
        <w:pStyle w:val="BookText"/>
        <w:rPr/>
      </w:pPr>
      <w:r>
        <w:rPr>
          <w:rFonts w:ascii="IRNazanin" w:hAnsi="IRNazanin" w:eastAsia="IRNazanin"/>
          <w:color w:val="111111"/>
          <w:sz w:val="28"/>
          <w:sz w:val="28"/>
          <w:szCs w:val="28"/>
          <w:rtl w:val="true"/>
          <w:lang w:bidi="fa-IR"/>
        </w:rPr>
        <w:t>حرب خواست در رکاب امام علیه السلام پیاده حرکت کند در حالی که آن حضرت سواره بود فرمود برگرد که پیاده آمدن تو برای ما مانند من که حکمران مردم هستم باعث فریفته شدن حاکم و خواری مومن م 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حتی ذلت و تحقیر را برای دشمن و مخالفان خود نمی پسندد امیرالمومنین علی علیه السلام با روحیه استکباری مخالف است حاکم باید معصوم بشد و یا حداقل خود را اصلاح کرده باشد تا از آسیب تفرعن و خود بزرگ بینی و پست شمردن مردم در امان بماند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بزرگوار به نقل از امام صادق علیه السلام با اصحاب خود در حالی که سواره بود در شهر انبار می گذشت عده ای پشت سر حضرت پیاده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w:t>
      </w:r>
      <w:bookmarkStart w:id="915" w:name="pg3482_24492"/>
    </w:p>
    <w:p>
      <w:pPr>
        <w:pStyle w:val="BookText"/>
        <w:rPr/>
      </w:pPr>
      <w:bookmarkEnd w:id="915"/>
      <w:r>
        <w:rPr>
          <w:rFonts w:ascii="IRNazanin" w:hAnsi="IRNazanin" w:eastAsia="IRNazanin"/>
          <w:color w:val="111111"/>
          <w:sz w:val="28"/>
          <w:sz w:val="28"/>
          <w:szCs w:val="28"/>
          <w:rtl w:val="true"/>
          <w:lang w:bidi="fa-IR"/>
        </w:rPr>
        <w:t>بامن کاری دارید؟ عرض کردند نه ای امیرالمومنین ولکن ما دوست داریم با شما دنبال شما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آنها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اِنصَرِافوا فَاِنَّ مَشیُ الماشِی مَعَ الرَّاکِبِ مَفسَدَهٌ لِلرّاکِبِ وَ مَذَلَّهٌ لِلماشی</w:t>
      </w:r>
    </w:p>
    <w:p>
      <w:pPr>
        <w:pStyle w:val="BookText"/>
        <w:rPr/>
      </w:pPr>
      <w:r>
        <w:rPr>
          <w:rFonts w:ascii="IRNazanin" w:hAnsi="IRNazanin" w:eastAsia="IRNazanin"/>
          <w:color w:val="111111"/>
          <w:sz w:val="28"/>
          <w:sz w:val="28"/>
          <w:szCs w:val="28"/>
          <w:rtl w:val="true"/>
          <w:lang w:bidi="fa-IR"/>
        </w:rPr>
        <w:t>منصرف شوید و برگردید که این حرکت دنبال آدم سواره برای سواره فسادانگیز است و برای پیاده ها ذلت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رَکِبَ مَرَّهً اُخری فَمَشُوا خَلقَهُ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فَاِنَّ خَفَقَ النَّعالِ خَلفُ اَعقابِ الرِّجالِ مَفسَدَهٌ لِقُلُوبِ النَواکی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امام صادق علیه السلام فرمود بار دگر حضرت سوار بر مرکب شد مشاهده کرد عده ای به دنبالش پیاده می آیند فرمود منصرف شوید و برگردید زیرا صدای پای کفش ها در پشت سر انسان ها باعث فساد در دل های آدم های نادان و کم ظرفیت می شود</w:t>
      </w:r>
      <w:r>
        <w:rPr>
          <w:rFonts w:eastAsia="IRNazanin" w:cs="IRNazanin"/>
          <w:color w:val="111111"/>
          <w:sz w:val="28"/>
          <w:szCs w:val="28"/>
          <w:rtl w:val="true"/>
          <w:lang w:bidi="fa-IR"/>
        </w:rPr>
        <w:t>.</w:t>
      </w:r>
    </w:p>
    <w:p>
      <w:pPr>
        <w:pStyle w:val="Heading2"/>
        <w:numPr>
          <w:ilvl w:val="1"/>
          <w:numId w:val="1"/>
        </w:numPr>
        <w:rPr/>
      </w:pPr>
      <w:bookmarkStart w:id="916" w:name="__RefHeading___Toc3452061_2749589250"/>
      <w:bookmarkStart w:id="917" w:name="_Toc316"/>
      <w:bookmarkEnd w:id="916"/>
      <w:r>
        <w:rPr>
          <w:rtl w:val="true"/>
        </w:rPr>
        <w:t>خطر شیطان و نفس اماره</w:t>
      </w:r>
      <w:bookmarkEnd w:id="917"/>
    </w:p>
    <w:p>
      <w:pPr>
        <w:pStyle w:val="BookText"/>
        <w:rPr/>
      </w:pPr>
      <w:r>
        <w:rPr>
          <w:rFonts w:ascii="IRNazanin" w:hAnsi="IRNazanin" w:eastAsia="IRNazanin"/>
          <w:color w:val="111111"/>
          <w:sz w:val="28"/>
          <w:sz w:val="28"/>
          <w:szCs w:val="28"/>
          <w:rtl w:val="true"/>
          <w:lang w:bidi="fa-IR"/>
        </w:rPr>
        <w:t>سیصد و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کنار کشته های خوارج در روز نهروان گذر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بُؤْساً لَکُمْ لَقَدْ ضَرَّکُمْ مَنْ غَرَّکُمْ فَقِیلَ لَهُ مَنْ غَرَّهُمْ یَا أَمِیرَ الْمُؤْمِنِینَ فَقَالَ الشَّیْطَانُ الْمُضِلُّ وَ الْأَنْفُسُ الْأَمَّارَةُ بِالسُّوءِ غَرَّتْهُمْ بِالْأَمَانِیِّ وَ فَسَحَتْ لَهُمْ بِالْمَعَاصِی وَ وَعَدَتْهُمُ الْإِظْهَارَ فَاقْتَحَمَتْ بِهِمُ النَّارَ</w:t>
      </w:r>
    </w:p>
    <w:p>
      <w:pPr>
        <w:pStyle w:val="BookText"/>
        <w:rPr/>
      </w:pPr>
      <w:r>
        <w:rPr>
          <w:rFonts w:ascii="IRNazanin" w:hAnsi="IRNazanin" w:eastAsia="IRNazanin"/>
          <w:color w:val="111111"/>
          <w:sz w:val="28"/>
          <w:sz w:val="28"/>
          <w:szCs w:val="28"/>
          <w:rtl w:val="true"/>
          <w:lang w:bidi="fa-IR"/>
        </w:rPr>
        <w:t>گرفتار باشید که به شما زیان رسانید آن که فریبتان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ایشان را فریب داد؟ فرمود شیطان گمراه کننده و نفسی که هماره امر به بدی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آنها را توسط آرزوها فریب داد و راه گناه و معصیت را برایشان گشود و وعده پیروزی به آنها داد و در نهایت سختی به آتششان انداخت</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بدون مقدمه سراغ کسی نمی رود تا انسان از خود نقطه ضعف نشان ندهد کاری از دست شیطان بر نمی آید ابتدا نفس اماره زمینه را برای نفوذ شیطان</w:t>
      </w:r>
    </w:p>
    <w:p>
      <w:pPr>
        <w:pStyle w:val="BookText"/>
        <w:rPr/>
      </w:pPr>
      <w:r>
        <w:rPr>
          <w:rFonts w:ascii="IRNazanin" w:hAnsi="IRNazanin" w:eastAsia="IRNazanin"/>
          <w:color w:val="111111"/>
          <w:sz w:val="28"/>
          <w:sz w:val="28"/>
          <w:szCs w:val="28"/>
          <w:rtl w:val="true"/>
          <w:lang w:bidi="fa-IR"/>
        </w:rPr>
        <w:t>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مبارزه با نفس اماره را باید جدی گرفت چون سرکش است اگر حرکات آن کنترل نشود و مهار نگردد هیچ کس از آسیب آن در امان نیست و جدا باید به خدا پناه برد و خدا را در این امر مهم بیاری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حالت بچه ها را دارد همان طور که کودکان هر چه می بینند هوس می کنند او نیز صاحبش را پی در پی به کارهای زشت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امام علیه السلام درباره فریب خوردگان نفس اماره فرمودند نفسی که همواره آدم ها را توسط آرزوها فریب می دهد و راه گناه و معصیت را می گشاید و وعده پیروزی میدهد و عاقبت هم آتش دوزخ جایگاه پیروان نفس اماره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درباره خطر نفس اماره در ابتدای منشور بین المللی خویش به مالک اشتر فرمان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أَمَرَهُ أَنْ یَکْسِرَ نَفْسَهُ عند اَلشَّهَوَاتِ وَ یَزَعَهَا عِنْدَ اَلْجَمَحَاتِ فَإِنَّ اَلنَّفْسَ أَمَّارَةٌ بِالسُّوءِ إِلاَّ رَحِمَ اَللَّهُ</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که در برابر خواسته های شهوات نفس را سر جای خود بنشاند و از طغیان آن را باز دارد زیرا نفس آدمی هماره انسان را امر به بدی می نماید مگر در آنجا که خدا ترحم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علیه السلام برگرفته از قرآن و داستان یوسف و زلیخاست که بعد از حوادثی که در کاخ عزیز مصر برایشان رخ داده اعتراف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أُبَرِّئُ نَفْسِی إِنَّ النَّفْسَ لَأَمَّارَةٌ بِالسُّوءِ إِلَّا مَا رَحِمَ رَبِّی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من نفس خویش را مبرا نمی کنم که ضمیر انسانی پیوسته به گناه فرمان میدهد مگر آن را که پروردگارم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اِحذَروا اَهوائَکُم کَما تَحذَرُون اَعدائَکُم </w:t>
      </w:r>
      <w:r>
        <w:rPr>
          <w:rStyle w:val="FootnoteAnchor"/>
          <w:rtl w:val="true"/>
        </w:rPr>
        <w:footnoteReference w:id="1028"/>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بگونه ای از خواهش های نفسانی پرهیز کنید که از دشمنان خود پرهیز</w:t>
      </w:r>
      <w:bookmarkStart w:id="918" w:name="pg3482_24494"/>
    </w:p>
    <w:p>
      <w:pPr>
        <w:pStyle w:val="BookText"/>
        <w:rPr/>
      </w:pPr>
      <w:bookmarkEnd w:id="918"/>
      <w:r>
        <w:rPr>
          <w:rFonts w:ascii="IRNazanin" w:hAnsi="IRNazanin" w:eastAsia="IRNazanin"/>
          <w:color w:val="111111"/>
          <w:sz w:val="28"/>
          <w:sz w:val="28"/>
          <w:szCs w:val="28"/>
          <w:rtl w:val="true"/>
          <w:lang w:bidi="fa-IR"/>
        </w:rPr>
        <w:t>می نمایید تردید در مهار نفس اماره را باید کنار گذاشت تا با کمال شجاعت بر هوس خویش غالب شویم از نمایشان تماشایی جنگ و ستیزی است که تمایلات مختلف در انسان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مومنین خود ساخته و صاحب اراده در ترک گناه و نافرمانی نفس اماره قاطع و محکم هستند و کوچکترین تزلزلی در اراده ندارند برخلاف آدم هایی که ضعف اراده دارند این ها یعنی گروه دوم باید بدانند تردید و بی تصمیمی سبب واماندگی از انجام وظایف حیاتی و خدایی آنها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که رسی به کام بردار دو 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گام ز دنیا و دگر گام ز کام</w:t>
      </w:r>
    </w:p>
    <w:p>
      <w:pPr>
        <w:pStyle w:val="BookText"/>
        <w:rPr/>
      </w:pPr>
      <w:r>
        <w:rPr>
          <w:rFonts w:ascii="IRNazanin" w:hAnsi="IRNazanin" w:eastAsia="IRNazanin"/>
          <w:color w:val="111111"/>
          <w:sz w:val="28"/>
          <w:sz w:val="28"/>
          <w:szCs w:val="28"/>
          <w:rtl w:val="true"/>
          <w:lang w:bidi="fa-IR"/>
        </w:rPr>
        <w:t>نیکو مثلی شنو ز پیر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دانه طمع ببر برستی از دام</w:t>
      </w:r>
    </w:p>
    <w:p>
      <w:pPr>
        <w:pStyle w:val="Heading2"/>
        <w:numPr>
          <w:ilvl w:val="1"/>
          <w:numId w:val="1"/>
        </w:numPr>
        <w:rPr/>
      </w:pPr>
      <w:bookmarkStart w:id="919" w:name="__RefHeading___Toc3452063_2749589250"/>
      <w:bookmarkStart w:id="920" w:name="_Toc317"/>
      <w:bookmarkEnd w:id="919"/>
      <w:r>
        <w:rPr>
          <w:rtl w:val="true"/>
        </w:rPr>
        <w:t>از گناه در خلوتگاه ها پرهیز کنید زیرا آنکه شاهد است خود حاکم است</w:t>
      </w:r>
      <w:bookmarkEnd w:id="920"/>
    </w:p>
    <w:p>
      <w:pPr>
        <w:pStyle w:val="BookText"/>
        <w:rPr/>
      </w:pPr>
      <w:r>
        <w:rPr>
          <w:rFonts w:ascii="Amiri" w:hAnsi="Amiri" w:eastAsia="Amiri" w:cs="Amiri"/>
          <w:color w:val="111111"/>
          <w:sz w:val="28"/>
          <w:sz w:val="28"/>
          <w:szCs w:val="28"/>
          <w:rtl w:val="true"/>
          <w:lang w:bidi="ar-SA"/>
        </w:rPr>
        <w:t>سیصد و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مَعَاصِیَ اللَّهِ فِی الْخَلَوَاتِ فَإِنَّ الشَّاهِدَ هُوَ الْحَاکِمُ</w:t>
      </w:r>
    </w:p>
    <w:p>
      <w:pPr>
        <w:pStyle w:val="BookText"/>
        <w:rPr/>
      </w:pPr>
      <w:r>
        <w:rPr>
          <w:rFonts w:ascii="IRNazanin" w:hAnsi="IRNazanin" w:eastAsia="IRNazanin"/>
          <w:color w:val="111111"/>
          <w:sz w:val="28"/>
          <w:sz w:val="28"/>
          <w:szCs w:val="28"/>
          <w:rtl w:val="true"/>
          <w:lang w:bidi="fa-IR"/>
        </w:rPr>
        <w:t>از گناه کردن در مکان های خلوت و پنهان پرهیز کنید که آنکه شاهد است خود حکم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شاهد و ناظر بر ریز و درشت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تَسْقُطُ مِنْ وَرَقَةٍ إِلَّا یَعْلَمُهَا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هیچ برگی از درختی نمی افتد مگر آنکه خدا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بِکُلِّ شَییٍ بَصیر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خداوند بر همه چیز بیناست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تَعْمَلُونَ مِنْ عَمَلٍ إِلَّا کُنَّا عَلَیْکُمْ شُهُودًا إِذْ تُفِیضُونَ فِیهِ وَمَا یَعْزُبُ عَنْ رَبِّکَ مِنْ مِثْقَالِ ذَرَّةٍ فِی الْأَرْضِ وَلَا فِی السَّمَاءِ وَلَا أَصْغَرَ مِنْ ذَلِکَ وَلَا أَکْبَرَ</w:t>
      </w:r>
      <w:r>
        <w:rPr>
          <w:rStyle w:val="FootnoteAnchor"/>
          <w:rtl w:val="true"/>
        </w:rPr>
        <w:footnoteReference w:id="1031"/>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عملی را انجام نمی دهید مگر اینکه ما شاهد بر شما هستیم در آن هنگام که وارد کار می شوید کاری به اندازه ذره در زمین و نه در آسمان و نه کوچکتر</w:t>
      </w:r>
    </w:p>
    <w:p>
      <w:pPr>
        <w:pStyle w:val="BookText"/>
        <w:rPr/>
      </w:pPr>
      <w:r>
        <w:rPr>
          <w:rFonts w:ascii="IRNazanin" w:hAnsi="IRNazanin" w:eastAsia="IRNazanin"/>
          <w:color w:val="111111"/>
          <w:sz w:val="28"/>
          <w:sz w:val="28"/>
          <w:szCs w:val="28"/>
          <w:rtl w:val="true"/>
          <w:lang w:bidi="fa-IR"/>
        </w:rPr>
        <w:t>از آن و نه بزرگتر هیچ کدام از دید پروردگارت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فوق آیا باز هم جای شک و شبهه ای باقی می ماند تا کسی بگوید که من جایی را برای انجام گناه و نافرمانی خداوند انتخاب می کند که ناظر و شاهدی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داستان تکان دهنده و مهیج نقل شده که آن بزرگوار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 زنش بر کشتی سوار شد برای مسافرتی تصادفا کشتی آنها اسیر امواج خروشان دریا شد تا درنتیجه به گرداب افتاد و پس از آن طوفانی شد تمام سرنشینان کشتی در این پیش آمد ناگوار غرق شدند کسی از اهل کشتی باقی نماند جز زن همان مرد که به تخته پاره ای چسبید موج دریا او را از هر طرفی حرکت می داد به طرف دیگر مدتی گرفتار امواج بود تا عاقبت تند بادی او را به طرف ساحل حرکت داد و قدم در میان خشکی نهاد از طرفی هم در این جزیره مردی قطاع الطریق بود که از هیچ جنایتی باک نداشت اتفاقا عبور زن از همان نقطه ای که مرد دزد بود افتاد آمد بالای سر این مرد ایستاد مرد جانی سر بلند کرد دید زنی زیبا بالای سرش ایستاده سوال کرد بگو ببینم جنی یا انسی؟</w:t>
      </w:r>
    </w:p>
    <w:p>
      <w:pPr>
        <w:pStyle w:val="BookText"/>
        <w:rPr/>
      </w:pPr>
      <w:r>
        <w:rPr>
          <w:rFonts w:ascii="IRNazanin" w:hAnsi="IRNazanin" w:eastAsia="IRNazanin"/>
          <w:color w:val="111111"/>
          <w:sz w:val="28"/>
          <w:sz w:val="28"/>
          <w:szCs w:val="28"/>
          <w:rtl w:val="true"/>
          <w:lang w:bidi="fa-IR"/>
        </w:rPr>
        <w:t>زن پاسخ داد من انسانی هستم هک بر تو واردم داستان خود را برای او شرح داد با زن دگر سخنی نگفت زن مقابل او نشست مرد دزد حرکت کرد به طرف زن آمد اراده سوء قصد کرد آن زن پاکدامن متوجه شد قصد سوء نسبت به او دارد اندامش لرزان شد رنگ از چهره اش پرید و حالش دگرگون و مضطرب شد زبان التماس گشود و گفت مهمان توام از من بگذر من تازه از راه رسیده ام</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دزد گفت چرا اینقدر لرزان و مصطربی از چه می ترسی؟ ناگاه زن اشاره به طرف آسمان کرد و گفت از تو سوال می کنم این آسمان های هفتگانه را که خلق کرده؟ منظومه شمسی ثابت و سیار آن را که آفریده؟ ترس و بیم از آن خالق مقتد دارم که دامن عفتم را برای همیشه لکه دار نمایم جمله کوتاه زن چون تیری در دل آن مرد کارگر شد که تاریخ زندگی مرد دزد را عوض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تو گرفتاری و چاره ای نداری نمی توانی خود را رها کنی این قدر ترس و بیم داری خدا هم شاهد</w:t>
      </w:r>
      <w:bookmarkStart w:id="921" w:name="pg3482_24496"/>
    </w:p>
    <w:p>
      <w:pPr>
        <w:pStyle w:val="BookText"/>
        <w:rPr/>
      </w:pPr>
      <w:bookmarkEnd w:id="921"/>
      <w:r>
        <w:rPr>
          <w:rFonts w:ascii="IRNazanin" w:hAnsi="IRNazanin" w:eastAsia="IRNazanin"/>
          <w:color w:val="111111"/>
          <w:sz w:val="28"/>
          <w:sz w:val="28"/>
          <w:szCs w:val="28"/>
          <w:rtl w:val="true"/>
          <w:lang w:bidi="fa-IR"/>
        </w:rPr>
        <w:t>است که تو راضی به این عمل نیستی من باید بیشتر از تو بیمناک باشم</w:t>
      </w:r>
      <w:r>
        <w:rPr>
          <w:rFonts w:eastAsia="IRNazanin" w:cs="IRNazanin"/>
          <w:color w:val="111111"/>
          <w:sz w:val="28"/>
          <w:szCs w:val="28"/>
          <w:rtl w:val="true"/>
          <w:lang w:bidi="fa-IR"/>
        </w:rPr>
        <w:t xml:space="preserve">. </w:t>
      </w:r>
      <w:r>
        <w:rPr>
          <w:rStyle w:val="FootnoteAnchor"/>
          <w:rtl w:val="true"/>
        </w:rPr>
        <w:footnoteReference w:id="1032"/>
      </w:r>
    </w:p>
    <w:p>
      <w:pPr>
        <w:pStyle w:val="Heading2"/>
        <w:numPr>
          <w:ilvl w:val="1"/>
          <w:numId w:val="1"/>
        </w:numPr>
        <w:rPr/>
      </w:pPr>
      <w:bookmarkStart w:id="922" w:name="__RefHeading___Toc3452065_2749589250"/>
      <w:bookmarkStart w:id="923" w:name="_Toc318"/>
      <w:bookmarkEnd w:id="922"/>
      <w:r>
        <w:rPr>
          <w:rtl w:val="true"/>
        </w:rPr>
        <w:t>جای گریستن از دست دادن ابرار و شایستگان است</w:t>
      </w:r>
      <w:bookmarkEnd w:id="923"/>
    </w:p>
    <w:p>
      <w:pPr>
        <w:pStyle w:val="BookText"/>
        <w:rPr/>
      </w:pPr>
      <w:r>
        <w:rPr>
          <w:rFonts w:ascii="IRNazanin" w:hAnsi="IRNazanin" w:eastAsia="IRNazanin"/>
          <w:color w:val="111111"/>
          <w:sz w:val="28"/>
          <w:sz w:val="28"/>
          <w:szCs w:val="28"/>
          <w:rtl w:val="true"/>
          <w:lang w:bidi="fa-IR"/>
        </w:rPr>
        <w:t>سیصد و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محمد بن ابی بکر که رضوان خدا بر او باد به امام علیه السلام رسید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حُزْنَنَا عَلَیْهِ عَلَی قَدْرِ سُرُورِهِمْ بِهِ إِلَّا أَنَّهُمْ نَقَصُوا بَغِیضاً وَ نَقَصْنَا حَبِیباً</w:t>
      </w:r>
    </w:p>
    <w:p>
      <w:pPr>
        <w:pStyle w:val="BookText"/>
        <w:rPr/>
      </w:pPr>
      <w:r>
        <w:rPr>
          <w:rFonts w:ascii="IRNazanin" w:hAnsi="IRNazanin" w:eastAsia="IRNazanin"/>
          <w:color w:val="111111"/>
          <w:sz w:val="28"/>
          <w:sz w:val="28"/>
          <w:szCs w:val="28"/>
          <w:rtl w:val="true"/>
          <w:lang w:bidi="fa-IR"/>
        </w:rPr>
        <w:t>حزن و اندوه ما بر شهادت او به اندازه شادمانی قاتلین اوست جز اینکه از آنان دشمنی کم شد و از دست ما دوستی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کلام امام علیه السلام این است حزن و اندوه از دست دادن دوستان و یاران خوب است و سزاوار است که با از دست دادن برار و افراد شایسته اشک ریخت و اظهار حزن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معصومی از چهارده معصوم علیهم السلام شهید شود و از دست برود حزن و اندوه در فقدان آنها نه تنها ملامت ندارد بلکه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 ُالمَهمُومِ لَنا المُغتَمِّ لِظُلمِنا تَسبِیحٌ و هَمُّهُ لِاَمرِنا عِبادَهٌ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کسی که برای ما نگران باشد و به خاطر ستمی که بر ما برود غمگین شود نفس کشیدنش تسبیح است و غمخواریش برای ما عبادت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تَذَکَّرَ مُصَابَنَا وَ بَکَی لِمَا ارْتُکِبَ مِنَّا کَانَ مَعَنَا فِی دَرَجَتِنَا یَوْمَ الْقِیَامَةِ وَ مَنْ ذُکِّرَ بِمُصَابِنَا فَبَکَی وَ أَبْکَی لَمْ تَبْکِ عَیْنُهُ یَوْمَ تَبْکِی الْعُیُونُ وَ مَنْ جَلَسَ مَجْلِساً یُحْیَا فِیهِ أَمْرُنَا لَمْ یَمُتْ قَلْبُهُ یَوْمَ تَمُوتُ الْقُلُوبُ </w:t>
      </w:r>
      <w:r>
        <w:rPr>
          <w:rStyle w:val="FootnoteAnchor"/>
          <w:rtl w:val="true"/>
        </w:rPr>
        <w:footnoteReference w:id="1034"/>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ذکر مصائب ما را بنماید و بر آنچه به ما وارد شده اشک بریزد روز قیامت در رتبه ما خواهد بود و هر کس مصائب ما را متذکر شود و بگرید و بگریاند در روزی که همه چشم ها گریان است دیدگانش گریان نخواهد بود و هر کس در مجلسی از</w:t>
      </w:r>
      <w:bookmarkStart w:id="924" w:name="pg3482_24497"/>
    </w:p>
    <w:p>
      <w:pPr>
        <w:pStyle w:val="BookText"/>
        <w:rPr/>
      </w:pPr>
      <w:bookmarkEnd w:id="924"/>
      <w:r>
        <w:rPr>
          <w:rFonts w:ascii="IRNazanin" w:hAnsi="IRNazanin" w:eastAsia="IRNazanin"/>
          <w:color w:val="111111"/>
          <w:sz w:val="28"/>
          <w:sz w:val="28"/>
          <w:szCs w:val="28"/>
          <w:rtl w:val="true"/>
          <w:lang w:bidi="fa-IR"/>
        </w:rPr>
        <w:t>مجالسی که امر ما اهلبیت و امامان احیاء می شود بنشیند و دلش زنده و جاوید خواهد بود روزی که همه دل ها مرده است در فقدان علماء صالحین و اهل تقوا نیز حزن و اندوه جایز است چون آنان با فقدانشان مصیبتی بر عالم اسلام و مسلمین وارد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مَوتُ العالِم مُصیبَهٌ لا تُجبُو و ثُلمَهٌ لا تُسَدٌّ وَ هُوَ نَجمٌ طُمِسَ وَ مَوتُ قَبِیلَهً اَیسَرُ مِن مَوتِ عالِمٍ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در گذشت عالم مصیبتی جبران ناپذیر و رخنه ای بسته ناشدنی است او ستاره ای است که غروب می کند مرگ یک قبیله آسانتر از مرگ یک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بکر آنقدر مورد علاقه امیرالمومنین علی علیه السلام بود که حضرت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کانَ اِلَیَّ حَبِیباً و کانَ لِی رَبِیباً</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محمد بن ابی بکر مورد علاقه ومحبت من بود و در دامنم پرورش یافته بود در جای دیگر پس از شهادت محمد بن ابی بکر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مِصْرَ قَدِ اِفْتُتِحَتْ وَ مُحَمَّدُ بْنُ أَبِی بَکْرٍ رَحِمَهُ اَللَّهُ قَدِ اُسْتُشْهِدَ فَعِنْدَ اَللَّهِ نَحْتَسِبُهُ وَلَداً نَاصِحاً وَ عَامِلاً کَادِحاً وَ سَیْفاً قَاطِعاً وَ رُکْناً دَافِعاً</w:t>
      </w:r>
    </w:p>
    <w:p>
      <w:pPr>
        <w:pStyle w:val="BookText"/>
        <w:rPr/>
      </w:pPr>
      <w:r>
        <w:rPr>
          <w:rFonts w:ascii="IRNazanin" w:hAnsi="IRNazanin" w:eastAsia="IRNazanin"/>
          <w:color w:val="111111"/>
          <w:sz w:val="28"/>
          <w:sz w:val="28"/>
          <w:szCs w:val="28"/>
          <w:rtl w:val="true"/>
          <w:lang w:bidi="fa-IR"/>
        </w:rPr>
        <w:t>مصر سقوط کرد و فرماندارش محمد بن ابی بکر که خدا او را رحمت کند شهید شد در پیشگاه خداوند او را فرزندی خیرخواه و کارگزاری کوشا شمشیری برنده و ستونی بازدارنده می شماریم</w:t>
      </w:r>
      <w:r>
        <w:rPr>
          <w:rFonts w:eastAsia="IRNazanin" w:cs="IRNazanin"/>
          <w:color w:val="111111"/>
          <w:sz w:val="28"/>
          <w:szCs w:val="28"/>
          <w:rtl w:val="true"/>
          <w:lang w:bidi="fa-IR"/>
        </w:rPr>
        <w:t>.</w:t>
      </w:r>
    </w:p>
    <w:p>
      <w:pPr>
        <w:pStyle w:val="Heading2"/>
        <w:numPr>
          <w:ilvl w:val="1"/>
          <w:numId w:val="1"/>
        </w:numPr>
        <w:rPr/>
      </w:pPr>
      <w:bookmarkStart w:id="925" w:name="__RefHeading___Toc3452067_2749589250"/>
      <w:bookmarkStart w:id="926" w:name="_Toc319"/>
      <w:bookmarkEnd w:id="925"/>
      <w:r>
        <w:rPr>
          <w:rtl w:val="true"/>
        </w:rPr>
        <w:t>عذر انسان تا شصت سالگی پذیرفته می شود</w:t>
      </w:r>
      <w:r>
        <w:rPr>
          <w:rtl w:val="true"/>
        </w:rPr>
        <w:t>.</w:t>
      </w:r>
      <w:bookmarkEnd w:id="926"/>
    </w:p>
    <w:p>
      <w:pPr>
        <w:pStyle w:val="BookText"/>
        <w:rPr/>
      </w:pPr>
      <w:r>
        <w:rPr>
          <w:rFonts w:ascii="Amiri" w:hAnsi="Amiri" w:eastAsia="Amiri" w:cs="Amiri"/>
          <w:color w:val="111111"/>
          <w:sz w:val="28"/>
          <w:sz w:val="28"/>
          <w:szCs w:val="28"/>
          <w:rtl w:val="true"/>
          <w:lang w:bidi="ar-SA"/>
        </w:rPr>
        <w:t>سیصد و هجدهم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الَّذِی أَعْذَرَ اللَّهُ فِیهِ إِلَی ابْنِ آدَمَ سِتُّونَ سَنَةً</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 زندگی فرزند آدم که خداوند عذرش را می پذیرد تا شصت سالگی است امام علیه السلام شصت سالگی را فرصت تمام شده می داند یعنی اگر کسی بناست هدایت</w:t>
      </w:r>
      <w:bookmarkStart w:id="927" w:name="pg3482_24498"/>
    </w:p>
    <w:p>
      <w:pPr>
        <w:pStyle w:val="BookText"/>
        <w:rPr/>
      </w:pPr>
      <w:bookmarkEnd w:id="927"/>
      <w:r>
        <w:rPr>
          <w:rFonts w:ascii="IRNazanin" w:hAnsi="IRNazanin" w:eastAsia="IRNazanin"/>
          <w:color w:val="111111"/>
          <w:sz w:val="28"/>
          <w:sz w:val="28"/>
          <w:szCs w:val="28"/>
          <w:rtl w:val="true"/>
          <w:lang w:bidi="fa-IR"/>
        </w:rPr>
        <w:t>شود و راه صواب را برود تا سن شصت سالگی امید به او هست و اگر از شصت سال گذشت خیلی کم اتفاق می افتد موعظه و اندرز در او اثر بگذارد چون رذایل در سر وجودش ریشه دوانیده و جایی برای نفوذ معنویت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صَاحِبَ الشَّعْرِ الْأَبْیَضِ وَ الْقَلْبُ الْأَسْوَدِ اءمامک النَّارِ وَ خَلَّفَکَ مَلَکُ الْمَوْتِ فَمَاذَا تُرِیدُ أَنْ تَعْمَلَ کُنْتُ صَبِیًّا وَ کُنْتُ جَاهِلًا وَ کُنْتُ شَابًّا وَکُنْت فَاسِقًا وَ کُنْتُ شَیْخاً وَ کُنْتُ مُرَائِیًا فَأَیْنَ أَنْتَ وَ أَیْنَ عَمَلُکَ</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ای صاحب موی سفید و قلب سیاه جلوی رویت آتش است و پشت سرت عزرائیل پس اراده دای که چه بکنی؟</w:t>
      </w:r>
    </w:p>
    <w:p>
      <w:pPr>
        <w:pStyle w:val="BookText"/>
        <w:rPr/>
      </w:pPr>
      <w:r>
        <w:rPr>
          <w:rFonts w:ascii="IRNazanin" w:hAnsi="IRNazanin" w:eastAsia="IRNazanin"/>
          <w:color w:val="111111"/>
          <w:sz w:val="28"/>
          <w:sz w:val="28"/>
          <w:szCs w:val="28"/>
          <w:rtl w:val="true"/>
          <w:lang w:bidi="fa-IR"/>
        </w:rPr>
        <w:t>تا بچه بود جهالت و نادانی می کردی در هنگام جوانی اهل فسق و فجور بودی حالا که پیر شدی ریاکار هستی پس کی می خواهی بیدار شوی کجا هستی تو و کجاست عمل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نتوان خورد از این خار که کشتیم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 نتوان کرد از این پشم که رشتیم</w:t>
      </w:r>
    </w:p>
    <w:p>
      <w:pPr>
        <w:pStyle w:val="BookText"/>
        <w:rPr/>
      </w:pPr>
      <w:r>
        <w:rPr>
          <w:rFonts w:ascii="IRNazanin" w:hAnsi="IRNazanin" w:eastAsia="IRNazanin"/>
          <w:color w:val="111111"/>
          <w:sz w:val="28"/>
          <w:sz w:val="28"/>
          <w:szCs w:val="28"/>
          <w:rtl w:val="true"/>
          <w:lang w:bidi="fa-IR"/>
        </w:rPr>
        <w:t xml:space="preserve">بر لوح معاصی خط عذری نکشیدیم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 کبائر حسناتی ننوشتیم</w:t>
      </w:r>
    </w:p>
    <w:p>
      <w:pPr>
        <w:pStyle w:val="BookText"/>
        <w:rPr/>
      </w:pPr>
      <w:r>
        <w:rPr>
          <w:rFonts w:ascii="IRNazanin" w:hAnsi="IRNazanin" w:eastAsia="IRNazanin"/>
          <w:color w:val="111111"/>
          <w:sz w:val="28"/>
          <w:sz w:val="28"/>
          <w:szCs w:val="28"/>
          <w:rtl w:val="true"/>
          <w:lang w:bidi="fa-IR"/>
        </w:rPr>
        <w:t xml:space="preserve">افسوس بر این عمر گرانمایه که بگذشت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سر تقصیر و خطا در نگذشتیم</w:t>
      </w:r>
    </w:p>
    <w:p>
      <w:pPr>
        <w:pStyle w:val="BookText"/>
        <w:rPr/>
      </w:pPr>
      <w:r>
        <w:rPr>
          <w:rFonts w:ascii="IRNazanin" w:hAnsi="IRNazanin" w:eastAsia="IRNazanin"/>
          <w:color w:val="111111"/>
          <w:sz w:val="28"/>
          <w:sz w:val="28"/>
          <w:szCs w:val="28"/>
          <w:rtl w:val="true"/>
          <w:lang w:bidi="fa-IR"/>
        </w:rPr>
        <w:t>پیری و جوانی پی هم چون شب و روزند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 شد و روز آمد و بیدار نگشتیم</w:t>
      </w:r>
      <w:r>
        <w:rPr>
          <w:rFonts w:eastAsia="IRNazanin" w:cs="IRNazanin"/>
          <w:color w:val="111111"/>
          <w:sz w:val="28"/>
          <w:szCs w:val="28"/>
          <w:rtl w:val="true"/>
          <w:lang w:bidi="fa-IR"/>
        </w:rPr>
        <w:t>.</w:t>
      </w:r>
    </w:p>
    <w:p>
      <w:pPr>
        <w:pStyle w:val="Heading2"/>
        <w:numPr>
          <w:ilvl w:val="1"/>
          <w:numId w:val="1"/>
        </w:numPr>
        <w:rPr/>
      </w:pPr>
      <w:bookmarkStart w:id="928" w:name="__RefHeading___Toc3452069_2749589250"/>
      <w:bookmarkStart w:id="929" w:name="_Toc320"/>
      <w:bookmarkEnd w:id="928"/>
      <w:r>
        <w:rPr>
          <w:rtl w:val="true"/>
        </w:rPr>
        <w:t>کسی که گناه بر او غلبه کند شکست خورده است</w:t>
      </w:r>
      <w:bookmarkEnd w:id="929"/>
    </w:p>
    <w:p>
      <w:pPr>
        <w:pStyle w:val="BookText"/>
        <w:rPr/>
      </w:pPr>
      <w:r>
        <w:rPr>
          <w:rFonts w:ascii="Amiri" w:hAnsi="Amiri" w:eastAsia="Amiri" w:cs="Amiri"/>
          <w:color w:val="111111"/>
          <w:sz w:val="28"/>
          <w:sz w:val="28"/>
          <w:szCs w:val="28"/>
          <w:rtl w:val="true"/>
          <w:lang w:bidi="ar-SA"/>
        </w:rPr>
        <w:t>سیصد و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ظَفِرَ مَنْ ظَفِرَ الْإِثْمُ بِهِ وَ الْغَالِبُ بِالشَّرِّ مَغْلُوبٌ</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به این نیست که گناه بر انسان غلبه کند زیرا که کسی که گناه بر او غلبه</w:t>
      </w:r>
      <w:bookmarkStart w:id="930" w:name="pg3482_24499"/>
    </w:p>
    <w:p>
      <w:pPr>
        <w:pStyle w:val="BookText"/>
        <w:rPr/>
      </w:pPr>
      <w:bookmarkEnd w:id="930"/>
      <w:r>
        <w:rPr>
          <w:rFonts w:ascii="IRNazanin" w:hAnsi="IRNazanin" w:eastAsia="IRNazanin"/>
          <w:color w:val="111111"/>
          <w:sz w:val="28"/>
          <w:sz w:val="28"/>
          <w:szCs w:val="28"/>
          <w:rtl w:val="true"/>
          <w:lang w:bidi="fa-IR"/>
        </w:rPr>
        <w:t>کند شکست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فکر می کنند اگر گناه بر آنها چیره شود و با تمام وجود به سمت و سوی معصیت خدا رفتند و پیروز معرکه هستند ولی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سفله سگان شده اند گناه چنان آنان را زمین گیر کرده که راه کمال و ترقی را بر خود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اینک که خود را فاتح و پیروز می دانند و گرم گناه هستند خیلی متوجه عواقب اعمال خود نیستند ولی وقتی نعمت سلامتی و جوانی و قدرت انجام گناه از آن ها گرفته شد متوجه اشتباهات خود می شوند که البته گاهی دیر است و شکستشان قابل جبران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لِکُلِّ امْرِئٍ مِنْهُمْ مَا اکْتَسَبَ مِنَ الْإِثْمِ وَالَّذِی تَوَلَّی کِبْرَهُ مِنْهُمْ لَهُ عَذَابٌ عَظِیمٌ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هر کدام از گناهی که مرتکب شدند سهمی دارند و آن که سهم بزرگتری بر عهده دارد عذاب بزرگتری برای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آیه بعد از گستاخانی سخن به میان آمده که غیر از آنکه خود گناه می کنند برای نشر و پخش گناه تلاش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وَالْآخِرَةِ وَاللَّهُ یَعْلَمُ وَأَنْتُمْ لَا تَعْلَمُونَ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آنانی که دوست دارند فحشاء و گناهان را در بین اهل ایمان شایع سازند در دنیا و آخرت عذاب دردناکی خواهند داشت و خدا می داند و شما نمی دانید</w:t>
      </w:r>
      <w:r>
        <w:rPr>
          <w:rFonts w:eastAsia="IRNazanin" w:cs="IRNazanin"/>
          <w:color w:val="111111"/>
          <w:sz w:val="28"/>
          <w:szCs w:val="28"/>
          <w:rtl w:val="true"/>
          <w:lang w:bidi="fa-IR"/>
        </w:rPr>
        <w:t>.</w:t>
      </w:r>
    </w:p>
    <w:p>
      <w:pPr>
        <w:pStyle w:val="Heading2"/>
        <w:numPr>
          <w:ilvl w:val="1"/>
          <w:numId w:val="1"/>
        </w:numPr>
        <w:rPr/>
      </w:pPr>
      <w:bookmarkStart w:id="931" w:name="__RefHeading___Toc3452071_2749589250"/>
      <w:bookmarkStart w:id="932" w:name="_Toc321"/>
      <w:bookmarkEnd w:id="931"/>
      <w:r>
        <w:rPr>
          <w:rtl w:val="true"/>
        </w:rPr>
        <w:t>مستمندی بی چیز نماند مگر آنکه ثروتمندی حق او را بخورد</w:t>
      </w:r>
      <w:r>
        <w:rPr>
          <w:rtl w:val="true"/>
        </w:rPr>
        <w:t>.</w:t>
      </w:r>
      <w:bookmarkEnd w:id="932"/>
    </w:p>
    <w:p>
      <w:pPr>
        <w:pStyle w:val="BookText"/>
        <w:rPr/>
      </w:pPr>
      <w:r>
        <w:rPr>
          <w:rFonts w:ascii="Amiri" w:hAnsi="Amiri" w:eastAsia="Amiri" w:cs="Amiri"/>
          <w:color w:val="111111"/>
          <w:sz w:val="28"/>
          <w:sz w:val="28"/>
          <w:szCs w:val="28"/>
          <w:rtl w:val="true"/>
          <w:lang w:bidi="ar-SA"/>
        </w:rPr>
        <w:t>سیصد و بیستم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فَرَضَ فِی أَمْوَالِ الْأَغْنِیَاءِ أَقْوَاتَ الْفُقَرَاءِ فَمَا جَاعَ فَقِیرٌ إِلَّا بِمَا مُتِّعَ بِهِ غَنِیٌّ وَ اللَّهُ تَعَالَی سَائِلُهُمْ عَنْ ذَلِکَ</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در اموال ثروتمندان سهم مستمندان را واجب کرده بنابراین مستمندی بی چیز نماند مگر آنکه ثروتمندی حق وی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حساب در این باره ثروتمندان را مواخذه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مصیبت های اجتماعی و خانوادگی فقر فقرا و مستمندان است این مشکل و گره به دست ثروتمندان حل می شود چگونه؟ به همان طریقی که امام علیه السلام ضمن توبیخ قشر سرمایه دار راه حل را نیز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کسانی که امکانات مالی دارند حقوق واجب خود را بپردازند و مازاد آنچه را که رفع نیازشان می نماید سهمی برای مستمندان قرار دهند خط فقر پایین می اید و زندگی طبقاتی محو شده و همه فقرا به نوایی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وصف اهل تقوا می فرماید</w:t>
      </w:r>
    </w:p>
    <w:p>
      <w:pPr>
        <w:pStyle w:val="BookText"/>
        <w:rPr/>
      </w:pPr>
      <w:r>
        <w:rPr>
          <w:rFonts w:ascii="Amiri" w:hAnsi="Amiri" w:eastAsia="Amiri" w:cs="Amiri"/>
          <w:color w:val="111111"/>
          <w:sz w:val="28"/>
          <w:sz w:val="28"/>
          <w:szCs w:val="28"/>
          <w:rtl w:val="true"/>
          <w:lang w:bidi="ar-SA"/>
        </w:rPr>
        <w:t xml:space="preserve">کَانُوا قَلِیلًا مِنَ اللَّیْلِ مَا یَهْجَعُونَ وَبِالْأَسْحَارِ هُمْ یَسْتَغْفِرُونَ وَفِی أَمْوَالِهِمْ حَقٌّ لِلسَّائِلِ وَالْمَحْرُومِ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آنهایی که نماز را پیوسته به جا می آورند و آنهایی که در ثروت هایشان حق معلومی است برای سائل و محروم</w:t>
      </w:r>
    </w:p>
    <w:p>
      <w:pPr>
        <w:pStyle w:val="BookText"/>
        <w:rPr/>
      </w:pPr>
      <w:r>
        <w:rPr>
          <w:rFonts w:ascii="IRNazanin" w:hAnsi="IRNazanin" w:eastAsia="IRNazanin"/>
          <w:color w:val="111111"/>
          <w:sz w:val="28"/>
          <w:sz w:val="28"/>
          <w:szCs w:val="28"/>
          <w:rtl w:val="true"/>
          <w:lang w:bidi="fa-IR"/>
        </w:rPr>
        <w:t>در جای دیگر در شرح و توضیح کار خوب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وَآتَی الْمَالَ عَلَی حُبِّهِ ذَوِی الْقُرْبَی وَالْیَتَامَی وَالْمَسَاکِینَ وَابْنَ السَّبِیلِ وَالسَّآئِلِینَ وَفِی الرِّقَابِ وَأَقَامَ الصَّلاةَ وَآتَی الزَّکَاةَ </w:t>
      </w:r>
      <w:r>
        <w:rPr>
          <w:rStyle w:val="FootnoteAnchor"/>
          <w:rtl w:val="true"/>
        </w:rPr>
        <w:footnoteReference w:id="1041"/>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ثروت خود را که مورد علاقه اش می باشد به خویشاوندان و یتیمان و فقرا و درماندگان و سوال کننده و برای آزادی بردگان بدهد و نماز را به پا دارد و زکات دهد در سه آیه فوق تقریبا تکلیف ثروتمندان روشن شده که در چه مواردی باید بخشی از اموال خود را خرج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اتفاق بیفتد و همه به تکلیف عمل کنند آیا جامعه و خانواده ها از مصیبت فقر و نداری رهایی نمی یابند؟ قطعا جواب مثبت است افراد ثروتمند وقتی اولویت را به ارحام و فامیل فقیر خود اختصاص دهند و از وضع آنان خبر گیرند مجموعه خانواده ها از فقر بیرون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محدود همه که بحمدالله اکثریت فامیل و بستگانشان وضع مالی قابل توجهی دارند باید به آیات فوق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تشکیلاتی شود فقراء واقعی شناسایی شوند برایشان ایجاد شغل گردد که عادت به مفت خواری و تکدی گری پیدا نکنند و</w:t>
      </w:r>
      <w:bookmarkStart w:id="933" w:name="pg3482_24501"/>
    </w:p>
    <w:p>
      <w:pPr>
        <w:pStyle w:val="BookText"/>
        <w:rPr/>
      </w:pPr>
      <w:bookmarkEnd w:id="933"/>
      <w:r>
        <w:rPr>
          <w:rFonts w:ascii="IRNazanin" w:hAnsi="IRNazanin" w:eastAsia="IRNazanin"/>
          <w:color w:val="111111"/>
          <w:sz w:val="28"/>
          <w:sz w:val="28"/>
          <w:szCs w:val="28"/>
          <w:rtl w:val="true"/>
          <w:lang w:bidi="fa-IR"/>
        </w:rPr>
        <w:t>از کار افتاده ها و طبقه سفلی طبق فرمایش امام علی علیه السلام در نامه اش به مالک اشتر به طور جدی به وضع و حالشان رسیدگی شود جامعه در یک سطح معتدل در ثروت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مالکیت خصوصی مشکل ندارد اما با خود محوری و همه چیز را برای خود و خانواده خود خواستن به فکر فقرا و بینوایان نبودن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وِزرَ اَعظَمُ مِن وِزرِ غَنِیِّ مَنَعَ المُحتاجَ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گناهی بزرگتر از گناه ثروتمندی نیست که نیازمند را از حقش محروم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مشابه فرمایش قبلی خویش فرموده است</w:t>
      </w:r>
    </w:p>
    <w:p>
      <w:pPr>
        <w:pStyle w:val="BookText"/>
        <w:rPr/>
      </w:pPr>
      <w:r>
        <w:rPr>
          <w:rFonts w:ascii="Amiri" w:hAnsi="Amiri" w:eastAsia="Amiri" w:cs="Amiri"/>
          <w:color w:val="111111"/>
          <w:sz w:val="28"/>
          <w:sz w:val="28"/>
          <w:szCs w:val="28"/>
          <w:rtl w:val="true"/>
          <w:lang w:bidi="ar-SA"/>
        </w:rPr>
        <w:t xml:space="preserve">إِنَّ اللَّهَ فَرَضَ عَلَی الأَغْنِیَاءِ فِی أَمْوَالِهِمْ بِقَدْرِ مَا یَکْفِی فُقَرَاءَهُمْ ، و إِنْ جَاعُوا ، و عَزوا ، و جُهِدُوا فَبِمَنْعِ الأَغْنِیَاءِ ، وَحَقَّ عَلَی اللَّهِ أَنْ یُحَاسِبَهُمْ یَوْمَ الْقِیَامَةِ ، وَیُعَذِّبَهُمْ عَلَیْهِ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خداوند در اموال ثروتمندان به اندازه ای که نیاز فقرا را کفایت کند حق واجب قرار داده و اگر فقرا گرسنه و برهنه و رنجور شوند به سبب آن است که ثروتمندان حق آنان را نداده اند و خدا حق دارد که روز قیامت ثروتمندان را بازخواست و برای این کار عذابشان کند</w:t>
      </w:r>
      <w:r>
        <w:rPr>
          <w:rFonts w:eastAsia="IRNazanin" w:cs="IRNazanin"/>
          <w:color w:val="111111"/>
          <w:sz w:val="28"/>
          <w:szCs w:val="28"/>
          <w:rtl w:val="true"/>
          <w:lang w:bidi="fa-IR"/>
        </w:rPr>
        <w:t>.</w:t>
      </w:r>
    </w:p>
    <w:p>
      <w:pPr>
        <w:pStyle w:val="Heading2"/>
        <w:numPr>
          <w:ilvl w:val="1"/>
          <w:numId w:val="1"/>
        </w:numPr>
        <w:rPr/>
      </w:pPr>
      <w:bookmarkStart w:id="934" w:name="__RefHeading___Toc3452073_2749589250"/>
      <w:bookmarkStart w:id="935" w:name="_Toc322"/>
      <w:bookmarkEnd w:id="934"/>
      <w:r>
        <w:rPr>
          <w:rtl w:val="true"/>
        </w:rPr>
        <w:t>امتیاز مومن روحیه بی نیازی است</w:t>
      </w:r>
      <w:bookmarkEnd w:id="935"/>
    </w:p>
    <w:p>
      <w:pPr>
        <w:pStyle w:val="BookText"/>
        <w:rPr/>
      </w:pPr>
      <w:r>
        <w:rPr>
          <w:rFonts w:ascii="Amiri" w:hAnsi="Amiri" w:eastAsia="Amiri" w:cs="Amiri"/>
          <w:color w:val="111111"/>
          <w:sz w:val="28"/>
          <w:sz w:val="28"/>
          <w:szCs w:val="28"/>
          <w:rtl w:val="true"/>
          <w:lang w:bidi="ar-SA"/>
        </w:rPr>
        <w:t>سیصد و بیست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الِاسْتِغْنَاءُ عَنِ الْعُذْرِ أَعَزُّ مِنَ الصِّدْقِ بِهِ</w:t>
      </w:r>
    </w:p>
    <w:p>
      <w:pPr>
        <w:pStyle w:val="BookText"/>
        <w:rPr/>
      </w:pPr>
      <w:r>
        <w:rPr>
          <w:rFonts w:ascii="IRNazanin" w:hAnsi="IRNazanin" w:eastAsia="IRNazanin"/>
          <w:color w:val="111111"/>
          <w:sz w:val="28"/>
          <w:sz w:val="28"/>
          <w:szCs w:val="28"/>
          <w:rtl w:val="true"/>
          <w:lang w:bidi="fa-IR"/>
        </w:rPr>
        <w:t>بی نیازی از معذرت خواهی از راست و درست ارائه کردن عذر بیشتر موجب عزت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 مومن روحیه بی نیازی و رو نینداختن به این و آن است مومن نباید عز خود را در هیچ موقع زیر سوال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مناعت طبع از صفات برجسته اهل ایمان است چقدر زیبا و جالب امام بزرگوار علیه السلام بیان می کند بی نیازی از عذرخواهی صادقانه بیشتر سبب عزت می شود</w:t>
      </w:r>
      <w:r>
        <w:rPr>
          <w:rFonts w:eastAsia="IRNazanin" w:cs="IRNazanin"/>
          <w:color w:val="111111"/>
          <w:sz w:val="28"/>
          <w:szCs w:val="28"/>
          <w:rtl w:val="true"/>
          <w:lang w:bidi="fa-IR"/>
        </w:rPr>
        <w:t>.</w:t>
      </w:r>
      <w:bookmarkStart w:id="936" w:name="pg3482_24502"/>
    </w:p>
    <w:p>
      <w:pPr>
        <w:pStyle w:val="BookText"/>
        <w:rPr/>
      </w:pPr>
      <w:bookmarkEnd w:id="936"/>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فَوَّضَ اِلَی المُومِنِ اُمُورَهُ کُلَّها وَ لَم یُفَوِّض اِلَیهِ اَن یَکُونَ ذَلیلاً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خداوند اختیار همه کارها را به مومن داده اما این اختیار را به او نداده است که ذلیل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می گوید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یَنبَغِی للِمُومِنِ اَن یُذِلَّ نَفسَهُ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یُذِلُّ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فیما یَعتذِرُ مِنهُ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سزاوار نیست مومن خود را ذلیل کند مفضل می گوید عرض کردم چه چیز مومن را ذلیل می کند؟ فرمود مومن در کاری وارد شود که مجبور به معذرت خواهی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کسی قانون را رعایت کرده آداب معاشرت را بجا آورده به کسی و مال کسی صدمه وارد نساخته مجبور نمی شود که معذرت خواهی کند و خود را خوار سازد</w:t>
      </w:r>
      <w:r>
        <w:rPr>
          <w:rFonts w:eastAsia="IRNazanin" w:cs="IRNazanin"/>
          <w:color w:val="111111"/>
          <w:sz w:val="28"/>
          <w:szCs w:val="28"/>
          <w:rtl w:val="true"/>
          <w:lang w:bidi="fa-IR"/>
        </w:rPr>
        <w:t>.</w:t>
      </w:r>
    </w:p>
    <w:p>
      <w:pPr>
        <w:pStyle w:val="Heading2"/>
        <w:numPr>
          <w:ilvl w:val="1"/>
          <w:numId w:val="1"/>
        </w:numPr>
        <w:rPr/>
      </w:pPr>
      <w:bookmarkStart w:id="937" w:name="__RefHeading___Toc3452075_2749589250"/>
      <w:bookmarkStart w:id="938" w:name="_Toc323"/>
      <w:bookmarkEnd w:id="937"/>
      <w:r>
        <w:rPr>
          <w:rtl w:val="true"/>
        </w:rPr>
        <w:t>نعمت خدا را در راه نافرمانی خداوند مصرف نکنید</w:t>
      </w:r>
      <w:r>
        <w:rPr>
          <w:rtl w:val="true"/>
        </w:rPr>
        <w:t>.</w:t>
      </w:r>
      <w:bookmarkEnd w:id="938"/>
    </w:p>
    <w:p>
      <w:pPr>
        <w:pStyle w:val="BookText"/>
        <w:rPr/>
      </w:pPr>
      <w:r>
        <w:rPr>
          <w:rFonts w:ascii="Amiri" w:hAnsi="Amiri" w:eastAsia="Amiri" w:cs="Amiri"/>
          <w:color w:val="111111"/>
          <w:sz w:val="28"/>
          <w:sz w:val="28"/>
          <w:szCs w:val="28"/>
          <w:rtl w:val="true"/>
          <w:lang w:bidi="ar-SA"/>
        </w:rPr>
        <w:t>سیصد و بیست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یَلْزَمُکُمْ لِلَّهِ أَلَّا تَسْتَعِینُوا بِنِعَمِهِ عَلَی مَعَاصِیهِ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کمترین چیزی که لازم است شما برای خدای سبحان بجا آورید این است که از نعمت هایش در راه معصیت استفاده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همین یک مورد به طور جدی مورد توجه عموم قرار گیرد چه گلستانی به وجود می آید فضا لبریز از معنویت و پاکیزگی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در راه نافرمانی خدا مصرف نشود عجب کلام کوتاهی که اقیانوسی از حرف و سخن در دل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گناه خوب می دانند که نعمت خدادادی را در راه معصیت به کار گرفته اند و شاید گناهی را نتوان پیدا کرد بدون سوء استفاده از نعمت های الهی اتفاق بیفتد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از میان همه نعمت ها که قرآن می فرماید</w:t>
      </w:r>
      <w:r>
        <w:rPr>
          <w:rFonts w:eastAsia="IRNazanin" w:cs="IRNazanin"/>
          <w:color w:val="111111"/>
          <w:sz w:val="28"/>
          <w:szCs w:val="28"/>
          <w:rtl w:val="true"/>
          <w:lang w:bidi="fa-IR"/>
        </w:rPr>
        <w:t>:</w:t>
      </w:r>
      <w:bookmarkStart w:id="939" w:name="pg3482_24503"/>
    </w:p>
    <w:p>
      <w:pPr>
        <w:pStyle w:val="BookText"/>
        <w:rPr/>
      </w:pPr>
      <w:bookmarkEnd w:id="939"/>
      <w:r>
        <w:rPr>
          <w:rFonts w:ascii="Amiri" w:hAnsi="Amiri" w:eastAsia="Amiri" w:cs="Amiri"/>
          <w:color w:val="111111"/>
          <w:sz w:val="28"/>
          <w:sz w:val="28"/>
          <w:szCs w:val="28"/>
          <w:rtl w:val="true"/>
          <w:lang w:bidi="ar-SA"/>
        </w:rPr>
        <w:t>اِن تَعُدُّوا نِعمَتَ اللهِ لا تُحصُوها</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اگر نعمت های خداوند را بخواهید شماره کنید نمی توانید ما فقط به نعمت اعضاء و جوارح انسان می پردازیم نعمت زبان وقتی در مسیر معصیت قرار می گیرد ده ها گناه که بعضی جزو گناهان کبیره است از آن صادر می شود نمونه های آن عبارتند از دروغ، تهمت، غیبت، سخن چینی ، فحش و ناسزا، لغو و بیهوده گویی، فتنه انگیزی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نامحرم خواندن حرف ها و نوشته های گمراه کننده نگاه به چیزهایی که عامل ابتذال و سقوط انسان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غیبت موسیقی های حرام و مبتذل سخنان لغو و بیهوده و هر آنچه را که دل را تاریک می کند چون چشم و گوش درب دلند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مظلوم نواختن و شتم و ضرب دیگران را بدون مجور قانونی دست درازی به مال مردم و دزدی و نوشتن مطالب گمراه کننده زورگیری و غیره</w:t>
      </w:r>
    </w:p>
    <w:p>
      <w:pPr>
        <w:pStyle w:val="BookText"/>
        <w:rPr/>
      </w:pPr>
      <w:r>
        <w:rPr>
          <w:rFonts w:ascii="IRNazanin" w:hAnsi="IRNazanin" w:eastAsia="IRNazanin"/>
          <w:color w:val="111111"/>
          <w:sz w:val="28"/>
          <w:sz w:val="28"/>
          <w:szCs w:val="28"/>
          <w:rtl w:val="true"/>
          <w:lang w:bidi="fa-IR"/>
        </w:rPr>
        <w:t>نعمت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 رمجلسی گذاردن که در ان معصیت خدا باشد چون حضور در مجالس گناه خود گناه است از قدمها به حمایت ظالم استفاده کن جایی که عزت مومن مخدوش می شود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حرام پر کردن پرخوری و اسراف کردن غذای مسموم و آلوده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غریزه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عمل منافی عفت سرکوب و بی اعتنایی به پاسخگویی به آن از طریق حلال</w:t>
      </w:r>
      <w:r>
        <w:rPr>
          <w:rFonts w:eastAsia="IRNazanin" w:cs="IRNazanin"/>
          <w:color w:val="111111"/>
          <w:sz w:val="28"/>
          <w:szCs w:val="28"/>
          <w:rtl w:val="true"/>
          <w:lang w:bidi="fa-IR"/>
        </w:rPr>
        <w:t>.</w:t>
      </w:r>
    </w:p>
    <w:p>
      <w:pPr>
        <w:pStyle w:val="Heading2"/>
        <w:numPr>
          <w:ilvl w:val="1"/>
          <w:numId w:val="1"/>
        </w:numPr>
        <w:rPr/>
      </w:pPr>
      <w:bookmarkStart w:id="940" w:name="__RefHeading___Toc3452077_2749589250"/>
      <w:bookmarkStart w:id="941" w:name="_Toc324"/>
      <w:bookmarkEnd w:id="940"/>
      <w:r>
        <w:rPr>
          <w:rtl w:val="true"/>
        </w:rPr>
        <w:t>نشانه انسان های زیرک و موفق</w:t>
      </w:r>
      <w:bookmarkEnd w:id="941"/>
    </w:p>
    <w:p>
      <w:pPr>
        <w:pStyle w:val="BookText"/>
        <w:rPr/>
      </w:pPr>
      <w:r>
        <w:rPr>
          <w:rFonts w:ascii="Amiri" w:hAnsi="Amiri" w:eastAsia="Amiri" w:cs="Amiri"/>
          <w:color w:val="111111"/>
          <w:sz w:val="28"/>
          <w:sz w:val="28"/>
          <w:szCs w:val="28"/>
          <w:rtl w:val="true"/>
          <w:lang w:bidi="ar-SA"/>
        </w:rPr>
        <w:t xml:space="preserve">سیصد و بیست وسوم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جَعَلَ الطَّاعَةَ غَنِیمَةَ الْأَکْیَاسِ عِنْدَ تَفْرِیطِ الْعَجَزَةِ</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در موقعی که گنهکاران در انجام وظایف خود کوتاهی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خود را غنیمتی برای انسان های زیرک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زیرکی و ذکاوت این مواقع معلوم می شود که مومن از فرصت به دست آمده و از غفلت معصیت کاران استفاده می کند و طاعت الهی را به جا می آورد ثواب ها شب و روز سر راه ما قرار دارند اما همه کس موفق به جمع آوری آنها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می شناسیم کسانی که وضع مالی خوبی دارند و در هر فرصت قادرند به فقرا و مستمندان برسند سفرهای زیارتی و معنوی نمایند اما خود را به لغزش ها و گناهان مشغول می کنند و افرادی هم هستند که چندان امکاناتی ندارند اما در اکثر کارهای خیر خود را سهیم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امام جواد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اَلمُومِنُ یَحتاجُ اِلی تُوفیقٍ مِنَ اللهِ عَزَّوجَلَّ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مومن حتما نیازمند توفیقی از جانب خداوند صاحب عزت و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عاجزانه دعای سید و سالارمان امام عصر روحی له الفداء را هر روز و شب تکرار کنیم که</w:t>
      </w:r>
    </w:p>
    <w:p>
      <w:pPr>
        <w:pStyle w:val="BookText"/>
        <w:rPr/>
      </w:pPr>
      <w:r>
        <w:rPr>
          <w:rFonts w:ascii="Amiri" w:hAnsi="Amiri" w:eastAsia="Amiri" w:cs="Amiri"/>
          <w:color w:val="111111"/>
          <w:sz w:val="28"/>
          <w:sz w:val="28"/>
          <w:szCs w:val="28"/>
          <w:rtl w:val="true"/>
          <w:lang w:bidi="ar-SA"/>
        </w:rPr>
        <w:t xml:space="preserve">اَللّهُمَّ الرزُقنا تَوفیقَ الطّاعَهِ وَ بُعدَ المَعصِیَهِ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بار پروردگارا روزی ما فرما توفیق طاعتت و دوری از نافرمانیت را</w:t>
      </w:r>
    </w:p>
    <w:p>
      <w:pPr>
        <w:pStyle w:val="BookText"/>
        <w:rPr/>
      </w:pPr>
      <w:r>
        <w:rPr>
          <w:rFonts w:ascii="IRNazanin" w:hAnsi="IRNazanin" w:eastAsia="IRNazanin"/>
          <w:color w:val="111111"/>
          <w:sz w:val="28"/>
          <w:sz w:val="28"/>
          <w:szCs w:val="28"/>
          <w:rtl w:val="true"/>
          <w:lang w:bidi="fa-IR"/>
        </w:rPr>
        <w:t>امام سجاد علیه السلام هم در دعای مکارم الاخلاق عرض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وَفِّقنِی لِلَّتِی هِیَ اَزکی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خداوندا به آن کار که پاکتر و ارزشمندتر است توفیقم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مولایمان علی علیه السلام در پایان نامه جاودانه اش به مالک اشتر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أَنَا أَسْأَلُ اَللَّهَ بِسَعَةِ رَحْمَتِهِ وَ عَظِیمِ قُدْرَتِهِ عَلَی إِعْطَاءِ کُلِّ رَغْبَةٍ أَنْ یُوَفِّقَنِی وَ إِیَّاکَ لِمَا فِیهِ رِضَاهُ مِنَ اَلْإِقَامَةِ عَلَی اَلْعُذْرِ اَلْوَاضِحِ إِلَیْهِ وَ إِلَی خَلْقِهِ </w:t>
      </w:r>
      <w:r>
        <w:rPr>
          <w:rStyle w:val="FootnoteAnchor"/>
          <w:rtl w:val="true"/>
        </w:rPr>
        <w:footnoteReference w:id="1051"/>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به گستردگی رحمتش و قدرت بی منتهایش بر برآوردن هر خواهشی سوگند می دهم و از او مسالت می کنم مرا و تو را در آنچه مورد رضایت اوست توفیق</w:t>
      </w:r>
      <w:bookmarkStart w:id="942" w:name="pg3482_24505"/>
    </w:p>
    <w:p>
      <w:pPr>
        <w:pStyle w:val="BookText"/>
        <w:rPr/>
      </w:pPr>
      <w:bookmarkEnd w:id="942"/>
      <w:r>
        <w:rPr>
          <w:rFonts w:ascii="IRNazanin" w:hAnsi="IRNazanin" w:eastAsia="IRNazanin"/>
          <w:color w:val="111111"/>
          <w:sz w:val="28"/>
          <w:sz w:val="28"/>
          <w:szCs w:val="28"/>
          <w:rtl w:val="true"/>
          <w:lang w:bidi="fa-IR"/>
        </w:rPr>
        <w:t>دهد تا هم نزد او و هم نزد خلقش عذرمان روشن باشد</w:t>
      </w:r>
      <w:r>
        <w:rPr>
          <w:rFonts w:eastAsia="IRNazanin" w:cs="IRNazanin"/>
          <w:color w:val="111111"/>
          <w:sz w:val="28"/>
          <w:szCs w:val="28"/>
          <w:rtl w:val="true"/>
          <w:lang w:bidi="fa-IR"/>
        </w:rPr>
        <w:t>.</w:t>
      </w:r>
    </w:p>
    <w:p>
      <w:pPr>
        <w:pStyle w:val="Heading2"/>
        <w:numPr>
          <w:ilvl w:val="1"/>
          <w:numId w:val="1"/>
        </w:numPr>
        <w:rPr/>
      </w:pPr>
      <w:bookmarkStart w:id="943" w:name="__RefHeading___Toc3452079_2749589250"/>
      <w:bookmarkStart w:id="944" w:name="_Toc325"/>
      <w:bookmarkEnd w:id="943"/>
      <w:r>
        <w:rPr>
          <w:rtl w:val="true"/>
        </w:rPr>
        <w:t>حاکم واقعی پاسبان خدا در روی زمین است</w:t>
      </w:r>
      <w:bookmarkEnd w:id="944"/>
    </w:p>
    <w:p>
      <w:pPr>
        <w:pStyle w:val="BookText"/>
        <w:rPr/>
      </w:pPr>
      <w:r>
        <w:rPr>
          <w:rFonts w:ascii="IRNazanin" w:hAnsi="IRNazanin" w:eastAsia="IRNazanin"/>
          <w:color w:val="111111"/>
          <w:sz w:val="28"/>
          <w:sz w:val="28"/>
          <w:szCs w:val="28"/>
          <w:rtl w:val="true"/>
          <w:lang w:bidi="fa-IR"/>
        </w:rPr>
        <w:t>سیصد و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وَزَعَةُ اللَّهِ فِی أَرْضِهِ</w:t>
      </w:r>
    </w:p>
    <w:p>
      <w:pPr>
        <w:pStyle w:val="BookText"/>
        <w:rPr/>
      </w:pPr>
      <w:r>
        <w:rPr>
          <w:rFonts w:ascii="IRNazanin" w:hAnsi="IRNazanin" w:eastAsia="IRNazanin"/>
          <w:color w:val="111111"/>
          <w:sz w:val="28"/>
          <w:sz w:val="28"/>
          <w:szCs w:val="28"/>
          <w:rtl w:val="true"/>
          <w:lang w:bidi="fa-IR"/>
        </w:rPr>
        <w:t>سلطان کسی است که در زمین خدا از ارتکاب کارهایی که خداوند نهی کرده جلوگیری کند و به عبارتی دیگر حاکم واقعی پاسبان خدا در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نام و داستان سلطان ها و پادشاهانی را می برد که در روی زمین مجری دستورات الهی بودند و مصداق بارز فرمانروایان عادل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آنها طالوت است که در ایات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از وی نام برده شده و به تعریف و تایید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معاصر با داود پیامبر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ذی القرنین است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مَکَّنَّا لَهُ فِی الْأَرْضِ وَآتَیْنَاهُ مِنْ کُلِّ شَیْءٍ سَبَبًا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ما به ذی القرنین در روی زمین تمکن دادیم و از هر چیزی به او وسیله ای عطا کردیم</w:t>
      </w:r>
    </w:p>
    <w:p>
      <w:pPr>
        <w:pStyle w:val="BookText"/>
        <w:rPr/>
      </w:pPr>
      <w:r>
        <w:rPr>
          <w:rFonts w:ascii="Amiri" w:hAnsi="Amiri" w:eastAsia="Amiri" w:cs="Amiri"/>
          <w:color w:val="111111"/>
          <w:sz w:val="28"/>
          <w:sz w:val="28"/>
          <w:szCs w:val="28"/>
          <w:rtl w:val="true"/>
          <w:lang w:bidi="ar-SA"/>
        </w:rPr>
        <w:t xml:space="preserve">قَالَ أَمَّا مَنْ ظَلَمَ فَسَوْفَ نُعَذِّبُهُ ثُمَّ یُرَدُّ إِلَی رَبِّهِ فَیُعَذِّبُهُ عَذَابًا نُکْرًا وَأَمَّا مَنْ آمَنَ وَعَمِلَ صَالِحًا فَلَهُ جَزَاءً الْحُسْنَی وَسَنَقُولُ لَهُ مِنْ أَمْرِنَا یُسْرًا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ذی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ظلم کرده او را مجازات خواهیم کرد آنگاه وی را به سوی پروردگارش می برند و خداوند او را به عذابی سخت مجازات خواهد کرد و آن که ایمان آورده و به کارهای پسندیده کرده پاداش نیکوتری خواهد داشت و ما فرمان اسانی به او خواهیم داد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طور مطلق این قشر بد نبوده اند و این طور نیست که سلطان باید حتما ظالم باشد اگر طبق فرمایش امام علیه السلام در زمین خدا از ارتکاب کارهایی که خداوند نهی کرده جلوگیری نماید او به حق سلطان است</w:t>
      </w:r>
      <w:r>
        <w:rPr>
          <w:rFonts w:eastAsia="IRNazanin" w:cs="IRNazanin"/>
          <w:color w:val="111111"/>
          <w:sz w:val="28"/>
          <w:szCs w:val="28"/>
          <w:rtl w:val="true"/>
          <w:lang w:bidi="fa-IR"/>
        </w:rPr>
        <w:t>.</w:t>
      </w:r>
      <w:bookmarkStart w:id="945" w:name="pg3482_24506"/>
    </w:p>
    <w:p>
      <w:pPr>
        <w:pStyle w:val="BookText"/>
        <w:rPr/>
      </w:pPr>
      <w:bookmarkEnd w:id="945"/>
      <w:r>
        <w:rPr>
          <w:rFonts w:ascii="IRNazanin" w:hAnsi="IRNazanin" w:eastAsia="IRNazanin"/>
          <w:color w:val="111111"/>
          <w:sz w:val="28"/>
          <w:sz w:val="28"/>
          <w:szCs w:val="28"/>
          <w:rtl w:val="true"/>
          <w:lang w:bidi="fa-IR"/>
        </w:rPr>
        <w:t>و بر مومن تکلیف است در برابر سلطان جائر و ظالم بایستد و با او به مبارزه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ابوامامه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رمی جمره اول مردی نزد رسول خدا صلی الله علیه و آله وسلم آمد و عرض کرد ای رسول خدا کدام جهاد برتر است؟</w:t>
      </w:r>
    </w:p>
    <w:p>
      <w:pPr>
        <w:pStyle w:val="BookText"/>
        <w:rPr/>
      </w:pPr>
      <w:r>
        <w:rPr>
          <w:rFonts w:ascii="IRNazanin" w:hAnsi="IRNazanin" w:eastAsia="IRNazanin"/>
          <w:color w:val="111111"/>
          <w:sz w:val="28"/>
          <w:sz w:val="28"/>
          <w:szCs w:val="28"/>
          <w:rtl w:val="true"/>
          <w:lang w:bidi="fa-IR"/>
        </w:rPr>
        <w:t>حضرت پاسخش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جمره دوم سنگریزه انداخت آن مرد دوباره همین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جوابش را نداد وقتی به جمره پایانی سنگریزه انداخت و پا در رکاب نهاد تا بر مرکب سوار شود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السائِلُ؟ قالَ اَنَا یا رَسول الله قالَ کَلِمَهُ حَقٍّ تُقالُ عِندَ ذی سُلطانٍ جائِرٍ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آن سوال کننده کجاست؟ مرد عرض کرد من هستم ای رسول خدا حضرت فرمود سخن حقی که نزد سلطانی ستمگر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شریف تکلیف سلاطین و فرمانروایان را بسیار روشن تبیین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إِنْ مَکَّنَّاهُمْ فِی الْأَرْضِ أَقَامُوا الصَّلَاةَ وَآتَوُا الزَّکَاةَ وَأَمَرُوا بِالْمَعْرُوفِ وَنَهَوْا عَنِ الْمُنْکَرِ وَلِلَّهِ عَاقِبَةُ الْأُمُورِ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کسانی که وقتی در روی زمین امکاناتشان دهیم نماز را برپا می دارند و زکات را ادا می کنند و امر به معروف و نهی از منکر می نمایند و پایان همه کارها از آن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به قدرت رسیدی و حکومت جور را سرنگون کردی مکلف هستی که نماز و زکارت را اقامه و احیاء کنی و جلوی گناه و فساد را بگیری</w:t>
      </w:r>
      <w:r>
        <w:rPr>
          <w:rFonts w:eastAsia="IRNazanin" w:cs="IRNazanin"/>
          <w:color w:val="111111"/>
          <w:sz w:val="28"/>
          <w:szCs w:val="28"/>
          <w:rtl w:val="true"/>
          <w:lang w:bidi="fa-IR"/>
        </w:rPr>
        <w:t>.</w:t>
      </w:r>
    </w:p>
    <w:p>
      <w:pPr>
        <w:pStyle w:val="Heading2"/>
        <w:numPr>
          <w:ilvl w:val="1"/>
          <w:numId w:val="1"/>
        </w:numPr>
        <w:rPr/>
      </w:pPr>
      <w:bookmarkStart w:id="946" w:name="__RefHeading___Toc3452081_2749589250"/>
      <w:bookmarkStart w:id="947" w:name="_Toc326"/>
      <w:bookmarkEnd w:id="946"/>
      <w:r>
        <w:rPr>
          <w:rtl w:val="true"/>
        </w:rPr>
        <w:t>صفات مومنین</w:t>
      </w:r>
      <w:bookmarkEnd w:id="947"/>
    </w:p>
    <w:p>
      <w:pPr>
        <w:pStyle w:val="BookText"/>
        <w:rPr/>
      </w:pPr>
      <w:r>
        <w:rPr>
          <w:rFonts w:ascii="IRNazanin" w:hAnsi="IRNazanin" w:eastAsia="IRNazanin"/>
          <w:color w:val="111111"/>
          <w:sz w:val="28"/>
          <w:sz w:val="28"/>
          <w:szCs w:val="28"/>
          <w:rtl w:val="true"/>
          <w:lang w:bidi="fa-IR"/>
        </w:rPr>
        <w:t>سیصد و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توصیف اهل ایمان فرمود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بِشْرُهُ فِی وَجْهِهِ وَ حُزْنُهُ فِی قَلْبِهِ أَوْسَعُ شَیْ‌ءٍ صَدْراً وَ أَذَلُّ شَیْ‌ءٍ نَفْساً یَکْرَهُ الرِّفْعَةَ وَ یَشْنَأُ السُّمْعَةَ طَوِیلٌ غَمُّهُ بَعِیدٌ هَمُّهُ کَثِیرٌ صَمْتُهُ مَشْغُولٌ</w:t>
      </w:r>
    </w:p>
    <w:p>
      <w:pPr>
        <w:pStyle w:val="BookText"/>
        <w:rPr/>
      </w:pPr>
      <w:r>
        <w:rPr>
          <w:rFonts w:ascii="Amiri" w:hAnsi="Amiri" w:eastAsia="Amiri" w:cs="Amiri"/>
          <w:color w:val="111111"/>
          <w:sz w:val="28"/>
          <w:sz w:val="28"/>
          <w:szCs w:val="28"/>
          <w:rtl w:val="true"/>
          <w:lang w:bidi="ar-SA"/>
        </w:rPr>
        <w:t>وَقْتُهُ شَکُورٌ صَبُورٌ مَغْمُورٌ بِفِکْرَتِهِ ضَنِینٌ بِخَلَّتِهِ سَهْلُ الْخَلِیقَةِ لَیِّنُ الْعَرِیکَةِ نَفْسُهُ أَصْلَبُ مِنَ الصَّلْدِ وَ هُوَ أَذَلُّ مِنَ الْعَبْدِ</w:t>
      </w:r>
    </w:p>
    <w:p>
      <w:pPr>
        <w:pStyle w:val="BookText"/>
        <w:rPr/>
      </w:pPr>
      <w:r>
        <w:rPr>
          <w:rFonts w:ascii="IRNazanin" w:hAnsi="IRNazanin" w:eastAsia="IRNazanin"/>
          <w:color w:val="111111"/>
          <w:sz w:val="28"/>
          <w:sz w:val="28"/>
          <w:szCs w:val="28"/>
          <w:rtl w:val="true"/>
          <w:lang w:bidi="fa-IR"/>
        </w:rPr>
        <w:t>شادی مومن در چهره او و اندوه وی در دلش پنهان است سینه اش از هر چیزی گشادتر و نفس او از هر چیزی خوارتر است برتری جویی را زشت و ریاکاری را دشمن می شمارد اندوه او طولانی و همت او بلند است سکوتش فراوان و وقت او با کار پر است شکرگزار و شکیبا و دوراندیش است از کسی درخواست ندارد و نرمخو و فروتن است روح او از سنگ سخت تر اما در دینداری عبد ذلیل خداست و از برده و غلام در تواضع خوارتر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تقریبا به پانزده مورد از صفات مومن اشاره فرموده که به طور اختصار به تک تک آنها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مومن در صورت او و غمش در دلش پنهان است</w:t>
      </w:r>
    </w:p>
    <w:p>
      <w:pPr>
        <w:pStyle w:val="BookText"/>
        <w:rPr/>
      </w:pPr>
      <w:r>
        <w:rPr>
          <w:rFonts w:ascii="IRNazanin" w:hAnsi="IRNazanin" w:eastAsia="IRNazanin"/>
          <w:color w:val="111111"/>
          <w:sz w:val="28"/>
          <w:sz w:val="28"/>
          <w:szCs w:val="28"/>
          <w:rtl w:val="true"/>
          <w:lang w:bidi="fa-IR"/>
        </w:rPr>
        <w:t>یعنی شما با تلاقی و ملاقت با وی نمی توانی از حال درونش مطلع شوی او به خاطر آنکه برادر ایمانیش را نیازارد غم و غصه های خویش را مخفی می دارد وقتی ملاقاتش می کنی تبسم بر لب دارد و از روزگار و حوادث زندگی شکوه نمی کند و تن به قضای الهی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صدر از ویژگی های مومن است روح تحمل برخوردهای نادرست را در خود تقویت کرده و مردم را با همه سلایق گوناگون تحمل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فرموده است</w:t>
      </w:r>
    </w:p>
    <w:p>
      <w:pPr>
        <w:pStyle w:val="BookText"/>
        <w:rPr/>
      </w:pPr>
      <w:r>
        <w:rPr>
          <w:rFonts w:ascii="Amiri" w:hAnsi="Amiri" w:eastAsia="Amiri" w:cs="Amiri"/>
          <w:color w:val="111111"/>
          <w:sz w:val="28"/>
          <w:sz w:val="28"/>
          <w:szCs w:val="28"/>
          <w:rtl w:val="true"/>
          <w:lang w:bidi="ar-SA"/>
        </w:rPr>
        <w:t xml:space="preserve">کَمالُ العِلمِ الحِلمُ وَ کَمالُ الحِلمُ کَثرَهُ الاِحتِمالِ وَ الکَظم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کمال دانش به بردباری است و کمال بردباری به تحمل زیاد و فرو خوردن خشم است</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از برتری جویی پرهیز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کسی است که خدا او را برترش خواند و الا انسان هر چه تلاش کند تا خود را برتر از دیگران معرفی کند به درجات و مقاماتش چیزی افزوده نمی شود بلکه از چشم خلق خدا هم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قرآنی متقین مجاهدین و دانشمندان را ترفیع مقام داده البته به شرط اینکه سه قشر نامبرده چیزی را از خود ندانند و بدانند همه عزت نزد خداست و اگر گرفتار غرور شوند همان ها نیز زمین خورده و پست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از ریا پرهیز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 داند که ریا آفت عمل است هر میوه و نهال را آفتی می زند و ریا افت اعمال است آنقدر این عمل زشت است که رسول الله صلی الله علیه وآله وسلم نگرانی شدید خود را ابراز داشت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اَخوَفَ ما اَخافُ عَلَیکُم الشِّرکُ الاَصغَرِ قالُوا وَ ما الشِّرکُ الاَصغَرِ یا رَسولَ اللهِ قالَ الرِّیا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بالاترین نگرانی من درباره شما شرک کوچک است عرض کردند ای رسول خدا شرک کوچک کدام است؟ فرمود ریا حالا ریا در هر نوعش باشد ریا د رعبادت در دینداری و در گفتار و اظهار محبت به خدا ور سول و اهلبیت گرامی اش علیهم السلام و حتی نسبت به مردم عادی و نشانش طبق بیان همان بزرگوار این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یَکسِلُ اِذا کانَ وَحدَهٌ وَ یَنشِطُ اِذا کانَ عِندَهُ اَحَدٌ وَ یُحِبُّ اَن یَحمِدَ فِی جَمیِعِ اُمُورِه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در تنهایی و خلوت کار را هر چه باشد با کسالت و بی حالی انجام می دهد در بین مردم با نشاط و سرحال به جا می آورد و دوست دارد هر کاری را انجام داد او را تعریف و ستایش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او طولانی است</w:t>
      </w:r>
    </w:p>
    <w:p>
      <w:pPr>
        <w:pStyle w:val="BookText"/>
        <w:rPr/>
      </w:pPr>
      <w:r>
        <w:rPr>
          <w:rFonts w:ascii="IRNazanin" w:hAnsi="IRNazanin" w:eastAsia="IRNazanin"/>
          <w:color w:val="111111"/>
          <w:sz w:val="28"/>
          <w:sz w:val="28"/>
          <w:szCs w:val="28"/>
          <w:rtl w:val="true"/>
          <w:lang w:bidi="fa-IR"/>
        </w:rPr>
        <w:t>مومن هماره نگران است که مبادا در اجرای فرامین محبوب قصور کرده باشد و تکالیفش را کمال بجا نیاورده باشد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حزن او به خاطر کم و زیادی اموال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گاه برای رسیدن به ریاست و مقام و شهرت دلشوره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مصیبت ها و حوادث تلخ غمگین نمی کند بلکه با صبر و مقاومت و تن دادن به قضای الهی کام جان خود را شیرین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غمی دارد اینگونه است</w:t>
      </w:r>
    </w:p>
    <w:p>
      <w:pPr>
        <w:pStyle w:val="BookText"/>
        <w:rPr/>
      </w:pPr>
      <w:r>
        <w:rPr>
          <w:rFonts w:ascii="Amiri" w:hAnsi="Amiri" w:eastAsia="Amiri" w:cs="Amiri"/>
          <w:color w:val="111111"/>
          <w:sz w:val="28"/>
          <w:sz w:val="28"/>
          <w:szCs w:val="28"/>
          <w:rtl w:val="true"/>
          <w:lang w:bidi="ar-SA"/>
        </w:rPr>
        <w:t xml:space="preserve">یَا حَسْرَتَا عَلَی مَا فَرَّطْتُ فِی جَنْبِ اللَّهِ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افسوس بر من از آنچه در کنار پروردگار کوتاهی کردم</w:t>
      </w:r>
    </w:p>
    <w:p>
      <w:pPr>
        <w:pStyle w:val="BookText"/>
        <w:rPr/>
      </w:pPr>
      <w:r>
        <w:rPr>
          <w:rFonts w:ascii="IRNazanin" w:hAnsi="IRNazanin" w:eastAsia="IRNazanin"/>
          <w:color w:val="111111"/>
          <w:sz w:val="28"/>
          <w:sz w:val="28"/>
          <w:szCs w:val="28"/>
          <w:rtl w:val="true"/>
          <w:lang w:bidi="fa-IR"/>
        </w:rPr>
        <w:t>خواهید گفت پس این همه آیاتی که در قرآن شریف داریم که خداوند می فرماید کسانی که پیروی از راه حق می کنند عمل صالح دارند تقوا را پیشه خویش قرار می دهند و از اولیاء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خَوْفٌ عَلَیْهِمْ وَلَا هُمْ یَحْزَنُونَ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نه ترسی برایشان هست و نه محزون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همین طور است اما اکثر آیات مربوط به صحنه قیامت است که خداوند درباره این گروه با ایمان چنین قضاوت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دنیا با مراجعه به لحن مناجات معصومین علیهم السلام حزن و اندوه طولانی آن ذوات مقدسه را به خوبی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دعای صباح امیرالمومنین علیه السلام در حالی سر به خاک می ساییم از قول مولایمان عرض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کَاشِفَ الْکُرُوبِ اغْفِرْ ذُنُوبِی کُلَّهَا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ای برطرف کننده غم ها و حزن ها همه گناهانم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کمیل همان بزرگوار عرض می کند</w:t>
      </w:r>
    </w:p>
    <w:p>
      <w:pPr>
        <w:pStyle w:val="BookText"/>
        <w:rPr/>
      </w:pPr>
      <w:r>
        <w:rPr>
          <w:rFonts w:ascii="Amiri" w:hAnsi="Amiri" w:eastAsia="Amiri" w:cs="Amiri"/>
          <w:color w:val="111111"/>
          <w:sz w:val="28"/>
          <w:sz w:val="28"/>
          <w:szCs w:val="28"/>
          <w:rtl w:val="true"/>
          <w:lang w:bidi="ar-SA"/>
        </w:rPr>
        <w:t>وَ اَخافَکَ مَخافَهَ المُوقِنین</w:t>
      </w:r>
    </w:p>
    <w:p>
      <w:pPr>
        <w:pStyle w:val="BookText"/>
        <w:rPr/>
      </w:pPr>
      <w:r>
        <w:rPr>
          <w:rFonts w:ascii="IRNazanin" w:hAnsi="IRNazanin" w:eastAsia="IRNazanin"/>
          <w:color w:val="111111"/>
          <w:sz w:val="28"/>
          <w:sz w:val="28"/>
          <w:szCs w:val="28"/>
          <w:rtl w:val="true"/>
          <w:lang w:bidi="fa-IR"/>
        </w:rPr>
        <w:t>خدایا بترسم و نگران باشم همچون ترس و نگرانی که اهل یقین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مناجات الخائفین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لَیْتَنِی عَلِمْتُ أَ مِنْ أَهْلِ السَّعَادَةِ جَعَلْتَنِی وَ بِقُرْبِکَ وَ جِوَارِکَ خَصَصْتَنِی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پروردگارا ای کاش می دانستم آیا از اهل سعادت قرارم داده ای و به قرب و جوارت مخصوص گردانیده ای</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او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 است بین بلند پروازی و عجب و بین چیزهای بزرگ از خداوند قادر مطلق خواستن اگر کسی در علم و فن آوری اهداف بزرگ را دنبال کند در سلوک الی الله قصدش لقاء الله باشد همتش بلند است و معمولا این نوع افراد موفق و پیروز در کارشان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شُجاعَهُ الرَّجُلِ عَلی قَدرِ هِمَّتِهِ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شجاعت انسان به اندازه همت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از همت بلند همت برای رسیدن به آخرت همراه با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کانَتِ الآخِرَهُ هِمَّتُهُ بَلَغَ مِنَ الخَیرِ غایَهَ اُمنِیَّتِهِ</w:t>
      </w:r>
    </w:p>
    <w:p>
      <w:pPr>
        <w:pStyle w:val="BookText"/>
        <w:rPr/>
      </w:pPr>
      <w:r>
        <w:rPr>
          <w:rFonts w:ascii="IRNazanin" w:hAnsi="IRNazanin" w:eastAsia="IRNazanin"/>
          <w:color w:val="111111"/>
          <w:sz w:val="28"/>
          <w:sz w:val="28"/>
          <w:szCs w:val="28"/>
          <w:rtl w:val="true"/>
          <w:lang w:bidi="fa-IR"/>
        </w:rPr>
        <w:t>هر که آخرت همت او باشد در خیر و خوبی به اوج خواست خود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سکوتش فراوان</w:t>
      </w:r>
    </w:p>
    <w:p>
      <w:pPr>
        <w:pStyle w:val="BookText"/>
        <w:rPr/>
      </w:pPr>
      <w:r>
        <w:rPr>
          <w:rFonts w:ascii="IRNazanin" w:hAnsi="IRNazanin" w:eastAsia="IRNazanin"/>
          <w:color w:val="111111"/>
          <w:sz w:val="28"/>
          <w:sz w:val="28"/>
          <w:szCs w:val="28"/>
          <w:rtl w:val="true"/>
          <w:lang w:bidi="fa-IR"/>
        </w:rPr>
        <w:t>سکوت دو حالت دارد یک وقت به خاطر جهل و چیزی برای گفتن نداشتن است یک وقت عالم و دانشمند است اما لب فروبسته این سکوت حکایت از هیبت او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الصَّمتُ آیَهُ النُّبِل و ثَمَرَهُ العَقلِ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سکوت نشان دهنده هوشمندی و میوه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اَحسَنَ الصَّمتَ لا مِن عِیٍّ وَ المِهذارُ لَهُ سَقَطاتٌ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چه نیکوست آن سکوت که از روی درماندگی در سخن گفتن نباشد و آدم پرگو را لغزش هاست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مومن از کار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از تمام لحظه های عمر خود نهایت استفاده را می کند نمی گذارد این عمر عزیز به بطالت و پوچی ها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گفته می شود پرکاری ذهن ها به کار مادی منتقل نشود مومن صاحب برنامه است شبانه روز خود را طبق فرمایش و راهنمایی های اهلبیت علیهم السلام تقسیم می کند بخشی به عبادت ساعاتی به کارهای معیشتی و درآمد و کسب دقایقی به تفریح و لذت های حلال اختصاص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بیکار نمی نشیند تا دیگران اورا اداره کنند گاه کار فکری و گاه کار عملی می کند چون می داند سرمایه عمر به سرعت رو به پایان است و باید از فرصت ها نهایت بهره را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شکرگزار است</w:t>
      </w:r>
    </w:p>
    <w:p>
      <w:pPr>
        <w:pStyle w:val="BookText"/>
        <w:rPr/>
      </w:pPr>
      <w:r>
        <w:rPr>
          <w:rFonts w:ascii="IRNazanin" w:hAnsi="IRNazanin" w:eastAsia="IRNazanin"/>
          <w:color w:val="111111"/>
          <w:sz w:val="28"/>
          <w:sz w:val="28"/>
          <w:szCs w:val="28"/>
          <w:rtl w:val="true"/>
          <w:lang w:bidi="fa-IR"/>
        </w:rPr>
        <w:t>شاید این نشان دار ترین شاخصه مومن است که همه نعمت ها را از خدا می داند و به طور دائم لب به سپاس از نعمت های الهی می گشاید البته خداوند تبارک و تعالی می فرماید</w:t>
      </w:r>
    </w:p>
    <w:p>
      <w:pPr>
        <w:pStyle w:val="BookText"/>
        <w:rPr/>
      </w:pPr>
      <w:r>
        <w:rPr>
          <w:rFonts w:ascii="Amiri" w:hAnsi="Amiri" w:eastAsia="Amiri" w:cs="Amiri"/>
          <w:color w:val="111111"/>
          <w:sz w:val="28"/>
          <w:sz w:val="28"/>
          <w:szCs w:val="28"/>
          <w:rtl w:val="true"/>
          <w:lang w:bidi="ar-SA"/>
        </w:rPr>
        <w:t xml:space="preserve">وَقَلِیلٌ مِنْ عِبَادِیَ الشَّکُورُ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بندگان شاکر من کمند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زیباست که خداوند مدال افتخار عبد شکور را بر سینه بنده اش بزند و همانند توصیف نوح علیه السلام بفرماید</w:t>
      </w:r>
    </w:p>
    <w:p>
      <w:pPr>
        <w:pStyle w:val="BookText"/>
        <w:rPr/>
      </w:pPr>
      <w:r>
        <w:rPr>
          <w:rFonts w:ascii="Amiri" w:hAnsi="Amiri" w:eastAsia="Amiri" w:cs="Amiri"/>
          <w:color w:val="111111"/>
          <w:sz w:val="28"/>
          <w:sz w:val="28"/>
          <w:szCs w:val="28"/>
          <w:rtl w:val="true"/>
          <w:lang w:bidi="ar-SA"/>
        </w:rPr>
        <w:t xml:space="preserve">وَقَلِیلٌ مِنْ عِبَادِیَ الشَّکُورُ </w:t>
      </w:r>
      <w:r>
        <w:rPr>
          <w:rStyle w:val="FootnoteAnchor"/>
          <w:rtl w:val="true"/>
        </w:rPr>
        <w:footnoteReference w:id="106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صبور است</w:t>
      </w:r>
    </w:p>
    <w:p>
      <w:pPr>
        <w:pStyle w:val="BookText"/>
        <w:rPr/>
      </w:pPr>
      <w:r>
        <w:rPr>
          <w:rFonts w:ascii="IRNazanin" w:hAnsi="IRNazanin" w:eastAsia="IRNazanin"/>
          <w:color w:val="111111"/>
          <w:sz w:val="28"/>
          <w:sz w:val="28"/>
          <w:szCs w:val="28"/>
          <w:rtl w:val="true"/>
          <w:lang w:bidi="fa-IR"/>
        </w:rPr>
        <w:t>صبر در مومن اگر کمرنگ باشد مومن نیست از شاخصه های بارز مومن صبوری او در برابر مشکلات و ناملایمات است و در اثر صبر است که ایمانش را تحکیم بخشیده و ملقب به مومن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اَلصَّبرُ مِنَ الایمانِ بِمَنزِلَهِ الرَّاسِ مِنَ الجَسَدِ فَاِذا ذَهَبَ الرَّاسُ ذَهَبَ الجَسَدُ کذلک</w:t>
      </w:r>
    </w:p>
    <w:p>
      <w:pPr>
        <w:pStyle w:val="BookText"/>
        <w:rPr/>
      </w:pPr>
      <w:r>
        <w:rPr>
          <w:rFonts w:ascii="Amiri" w:hAnsi="Amiri" w:eastAsia="Amiri" w:cs="Amiri"/>
          <w:color w:val="111111"/>
          <w:sz w:val="28"/>
          <w:sz w:val="28"/>
          <w:szCs w:val="28"/>
          <w:rtl w:val="true"/>
          <w:lang w:bidi="ar-SA"/>
        </w:rPr>
        <w:t xml:space="preserve">اذا ذَهَبَ الصَّبرُ ذَهَبَ الایمانُ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صبر بر ایمان به منزله سر برای بدن است همچنان که اگر سر برود بدن هم از بین می رود اگر صبر از کف برود ایمان نیز از کف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مومن حتما و باید صبور باشد والا مومن نیست همان طور که امام علیه السلام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اَیُّهَا النّاسُ عَلَیکُم بِالصَّبرِ فَاِنَّهُ لا دِینَ لِمَن لا صَبرَ لَهُ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ای مردم بر شما باد به صبر زیرا هر که صبر نداشته باشد دین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دوراندیش است</w:t>
      </w:r>
    </w:p>
    <w:p>
      <w:pPr>
        <w:pStyle w:val="BookText"/>
        <w:rPr/>
      </w:pPr>
      <w:r>
        <w:rPr>
          <w:rFonts w:ascii="IRNazanin" w:hAnsi="IRNazanin" w:eastAsia="IRNazanin"/>
          <w:color w:val="111111"/>
          <w:sz w:val="28"/>
          <w:sz w:val="28"/>
          <w:szCs w:val="28"/>
          <w:rtl w:val="true"/>
          <w:lang w:bidi="fa-IR"/>
        </w:rPr>
        <w:t>دوراندیشی حکایت از عقل و زیرکی مومن می کند او برای آنکه در اینده گرفتار آسیب ها نشود در هر کاری عاقبت را بررسی می کند اگر به نتیجه مطلوب رسید آغاز میکند به قول معروف هیچ گاه بی فکری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اُذکُر حَسَراتِ التَّفرّیطّ تَاخُذُ بِقَدیمِ الحَزمِ </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افسوس های ناشی از کوتاهی کردن را به یاد آور دوراندیشی دیرین را معیار کار خود قرار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تَوَرَّطَ فِی الاُمُورِ بِغَیرِ نَظَرٍ فِی العَواقِبِ فَقَد تَعَرَّضَ لِلنَّوائِبِ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هر کس دست به کاری زند بی آنکه در عواقب آن بیندیشد خود را در مهلکه گرفتاری ها اندازد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بد نیست خطابی به جوانان عزیز و گرامی داشته باشم که برای انتخاب همسر و شغل و حتی رفیق حتما با مطالعه نسبت به عواقب کار گزینش کنند مبادا براساس عشق های مجازی و احساسات بی پایه این سه مهم را برگزینند که همان می شود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مهلکه گرفتاری ها قرار گرفته و تا آخر عمر</w:t>
      </w:r>
    </w:p>
    <w:p>
      <w:pPr>
        <w:pStyle w:val="BookText"/>
        <w:rPr/>
      </w:pPr>
      <w:r>
        <w:rPr>
          <w:rFonts w:ascii="IRNazanin" w:hAnsi="IRNazanin" w:eastAsia="IRNazanin"/>
          <w:color w:val="111111"/>
          <w:sz w:val="28"/>
          <w:sz w:val="28"/>
          <w:szCs w:val="28"/>
          <w:rtl w:val="true"/>
          <w:lang w:bidi="fa-IR"/>
        </w:rPr>
        <w:t>باید بسازند و بسوزند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درخواست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حاجت چو بری نزد خداوندی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کریم است و رحیم است و غفور است و دود</w:t>
      </w:r>
    </w:p>
    <w:p>
      <w:pPr>
        <w:pStyle w:val="BookText"/>
        <w:rPr/>
      </w:pPr>
      <w:r>
        <w:rPr>
          <w:rFonts w:ascii="IRNazanin" w:hAnsi="IRNazanin" w:eastAsia="IRNazanin"/>
          <w:color w:val="111111"/>
          <w:sz w:val="28"/>
          <w:sz w:val="28"/>
          <w:szCs w:val="28"/>
          <w:rtl w:val="true"/>
          <w:lang w:bidi="fa-IR"/>
        </w:rPr>
        <w:t>دست حاجت فقط باید سوی کسی بلند کرد که خود غنی مطلق است سراغ هر که غیر او رویم مثل خود ما محتاج است و اگر ما شیعیان و ارادتمندان به محمد و ال محمد علیهم سلام حاجات خود را به محضر آن گرامیان ارائه می دهیم از این جهت است که آن بزرگواران باب الله هستند به همین دلیل در دعای توسل به چهارده معصوم علیهم السلام به طور مستقیم از آنها اجابت نمی خواهیم بلکه عرض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حُجَّةَ اللّهِ عَلی خَلقِهِ یا سَیِدَناوَ مَولانا اِنا تَوَجَّهنا وَستَشفَعنا وَ تَوَسَّلنا بِکَ اِلیَ اللّهِ وَ قَدَّمناکَ بَینَ یَدَی حاجاتِنا یا وَجیهاً عِندَاللّهِ اِشفَع لَنا عِندَاللّه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ای حجت خدا بر خلق و ای آقای ما و سرور ما به تحقیق ما رو کردیم و میانجی گری خواستیم و توسل جستیم به تو به سوی خدا و تو را در پیشاپیش خویش قرار دادیم برای گرفتن حاجاتمان نزد پروردگار چون تو آبرومند در خانه خدایی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نرمخو و فروتن است</w:t>
      </w:r>
    </w:p>
    <w:p>
      <w:pPr>
        <w:pStyle w:val="BookText"/>
        <w:rPr/>
      </w:pPr>
      <w:r>
        <w:rPr>
          <w:rFonts w:ascii="IRNazanin" w:hAnsi="IRNazanin" w:eastAsia="IRNazanin"/>
          <w:color w:val="111111"/>
          <w:sz w:val="28"/>
          <w:sz w:val="28"/>
          <w:szCs w:val="28"/>
          <w:rtl w:val="true"/>
          <w:lang w:bidi="fa-IR"/>
        </w:rPr>
        <w:t>مومن اگر به اوج عزت و شهرت برسد نرمخویی نسبت به برادران و خواهران ایمانی خود را از دست نمی دهد و در برابر خدا و خلق او خاکی و فروتن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 منافات با ایمان دارد آنکه متواضع نیست رائحه ایمان را استثمام نکرده است نرمخو در استخدام الفاظ کلماتی را به کار می برد که حکایت از محبت و عواطف او می کند و ارتباط نزدیکی با صفت تواضع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درباره تواضع از امیر اخلاق علی علیه السلام در یکی از خطبه های خود درباره عبرت از زندگی گذشتگان فرمود دقت کنید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لَکِنَّهُ سُبْحَانَهُ کَرَّهَ إِلَیْهِمُ التَّکَابُرَ وَ رَضِیَ لَهُمُ التَّوَاضُعَ فَأَلْصَقُوا بِالْأَرْضِ خُدُودَهُمْ</w:t>
      </w:r>
    </w:p>
    <w:p>
      <w:pPr>
        <w:pStyle w:val="BookText"/>
        <w:rPr/>
      </w:pPr>
      <w:r>
        <w:rPr>
          <w:rFonts w:ascii="Amiri" w:hAnsi="Amiri" w:eastAsia="Amiri" w:cs="Amiri"/>
          <w:color w:val="111111"/>
          <w:sz w:val="28"/>
          <w:sz w:val="28"/>
          <w:szCs w:val="28"/>
          <w:rtl w:val="true"/>
          <w:lang w:bidi="ar-SA"/>
        </w:rPr>
        <w:t xml:space="preserve">وَ عَفَّرُوا فِی التُّرَابِ وُجُوهَهُمْ وَ خَفَضُوا أَجْنِحَتَهُمْ لِلْمُؤْمِنِینَ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اما خداوند سبحان بزرگی فروختن را ناخوشایند ایشان قرار داد و فروتنی را بر ایشان پسندید پس گونه های خود را بر زمین نهادند و چهره های خویش را در خاک مالیدند و بال های فروتنی را برای مومنان پهن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سرسخت مومن</w:t>
      </w:r>
    </w:p>
    <w:p>
      <w:pPr>
        <w:pStyle w:val="BookText"/>
        <w:rPr/>
      </w:pPr>
      <w:r>
        <w:rPr>
          <w:rFonts w:ascii="IRNazanin" w:hAnsi="IRNazanin" w:eastAsia="IRNazanin"/>
          <w:color w:val="111111"/>
          <w:sz w:val="28"/>
          <w:sz w:val="28"/>
          <w:szCs w:val="28"/>
          <w:rtl w:val="true"/>
          <w:lang w:bidi="fa-IR"/>
        </w:rPr>
        <w:t>سازشکاری و مسامحه نشان ضعف ایمان است مومن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اَشِدّاءُ عَلَی الکُفّار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است مومن در برابر فتنه ها و هجمه هایی که بر دین و مکتبش می شود چون کوه استواری می کند و لحظه ای عقب نشینی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المُومِنَ اَشَدُّ مِن زُبَرِ الحَدیدِ اِنَّ زَبُرَ الحَدیدِ اِذا دَخَلَ النّارَ تَغَیَّرَ وَ اِنَّ المُومِنَ لَو قُتِلَ ثُمَّ نُشِرَ ثُمَّ قُتِلَ لَم یَتَغَیَّر قَلبُهُ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مومن از پاره آهن محکم تر است پاره آهن هرگاه در آتش نهاده شود تغییر میکند اما اگر مومن بارها کشته شود در دلش تغییری داده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فقط عبد ذلیل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تذلل مومن در برابر پروردگار خصوصا در هنگام عبادت و نیایش با حضرت معبود وصف ناکردنی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کوی عشق شوکت و شاهی نمی خرند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بندگی کن و اظهار چاکری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خطبه قاصعه سفارش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اعْتَمِدُوا وَضْعَ التَّذَلُّلِ عَلَی رُءُوسِکُمْ وَ إِلْقَاءَ التَّعَزُّزِ تَحْتَ أَقْدَامِکُمْ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تصمیم بگیرید که تذلل را روی سرهایتان نهاده و بزرگی و خودپسندی را زیر پاهایتان قرار دهید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بزرگوار در دعای کمیل به خدای خویش عرض میکند</w:t>
      </w:r>
      <w:r>
        <w:rPr>
          <w:rFonts w:eastAsia="IRNazanin" w:cs="IRNazanin"/>
          <w:color w:val="111111"/>
          <w:sz w:val="28"/>
          <w:szCs w:val="28"/>
          <w:rtl w:val="true"/>
          <w:lang w:bidi="fa-IR"/>
        </w:rPr>
        <w:t>:</w:t>
      </w:r>
      <w:bookmarkStart w:id="948" w:name="pg3482_24515"/>
    </w:p>
    <w:p>
      <w:pPr>
        <w:pStyle w:val="BookText"/>
        <w:rPr/>
      </w:pPr>
      <w:bookmarkEnd w:id="948"/>
      <w:r>
        <w:rPr>
          <w:rFonts w:ascii="Amiri" w:hAnsi="Amiri" w:eastAsia="Amiri" w:cs="Amiri"/>
          <w:color w:val="111111"/>
          <w:sz w:val="28"/>
          <w:sz w:val="28"/>
          <w:szCs w:val="28"/>
          <w:rtl w:val="true"/>
          <w:lang w:bidi="ar-SA"/>
        </w:rPr>
        <w:t>یا سیِّدی فَکَیفَ لِی و اَنَا عَبدُکَ الضَّعیفُ الذَّلیلُ الحقیرُ المِسکینُ المُستکین</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ای آقای من پس چگونه است حال من در حالی که من بنده ضعف و ذلیل و کوچک و دردمند و درمانده توام</w:t>
      </w:r>
      <w:r>
        <w:rPr>
          <w:rFonts w:eastAsia="IRNazanin" w:cs="IRNazanin"/>
          <w:color w:val="111111"/>
          <w:sz w:val="28"/>
          <w:szCs w:val="28"/>
          <w:rtl w:val="true"/>
          <w:lang w:bidi="fa-IR"/>
        </w:rPr>
        <w:t>.</w:t>
      </w:r>
    </w:p>
    <w:p>
      <w:pPr>
        <w:pStyle w:val="Heading2"/>
        <w:numPr>
          <w:ilvl w:val="1"/>
          <w:numId w:val="1"/>
        </w:numPr>
        <w:rPr/>
      </w:pPr>
      <w:bookmarkStart w:id="949" w:name="__RefHeading___Toc3452083_2749589250"/>
      <w:bookmarkStart w:id="950" w:name="_Toc327"/>
      <w:bookmarkEnd w:id="949"/>
      <w:r>
        <w:rPr>
          <w:rtl w:val="true"/>
        </w:rPr>
        <w:t>بی نیازی بزرگ یعنی بی اعتنایی به آنچه در اختیار مردم است</w:t>
      </w:r>
      <w:r>
        <w:rPr>
          <w:rtl w:val="true"/>
        </w:rPr>
        <w:t>.</w:t>
      </w:r>
      <w:bookmarkEnd w:id="950"/>
    </w:p>
    <w:p>
      <w:pPr>
        <w:pStyle w:val="BookText"/>
        <w:rPr/>
      </w:pPr>
      <w:r>
        <w:rPr>
          <w:rFonts w:ascii="Amiri" w:hAnsi="Amiri" w:eastAsia="Amiri" w:cs="Amiri"/>
          <w:color w:val="111111"/>
          <w:sz w:val="28"/>
          <w:sz w:val="28"/>
          <w:szCs w:val="28"/>
          <w:rtl w:val="true"/>
          <w:lang w:bidi="ar-SA"/>
        </w:rPr>
        <w:t>سیصد و بیست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 الْأَکْبَرُ الْیَأْسُ عَمَّا فِی أَیْدِی النَّاسِ</w:t>
      </w:r>
    </w:p>
    <w:p>
      <w:pPr>
        <w:pStyle w:val="BookText"/>
        <w:rPr/>
      </w:pPr>
      <w:r>
        <w:rPr>
          <w:rFonts w:ascii="IRNazanin" w:hAnsi="IRNazanin" w:eastAsia="IRNazanin"/>
          <w:color w:val="111111"/>
          <w:sz w:val="28"/>
          <w:sz w:val="28"/>
          <w:szCs w:val="28"/>
          <w:rtl w:val="true"/>
          <w:lang w:bidi="fa-IR"/>
        </w:rPr>
        <w:t>بی نیازی بزرگ یعنی بی اعتنایی به آنچه که در اختیار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به مال مردم ندوختن و حسرت داشته های دیگران را نخوردن سرمایه ای است که هیچ گاه رو به نقصان نمی رود و همیشه صاحب چنین ایده احساس بی نیازی از خلق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استغناء آنقدر زیبا و ارزشمند است که انبیاء وصدیقان شیوه خویش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علیه السلام به فرزندش پند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أرَدتَ أن تَجمَعَ عِزَّ الدُّنیا فاقطَعْ طَمَعَکَ مِمّا فی أیدی النّاسِ ، فإنّما بَلَغَ الأنبیاءُ و الصِّدِّیقونَ ما بَلَغوا بِقَطعِ طَمَعِهِم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اگر می خواهی عزت دنیا را به دست آوری طمع خویش را از آن چه مردم دارند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پیامبران و صدیقان به سبب برکندن طمع خود به آن مقامات رسیدند و بی اعتنایی به آنچه در اختیار مردم است سبب می شود که خداوند انسان را توانگر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استَغنی عَنِ النّاسِ اغناهُ اللهُ سُبحانَهُ </w:t>
      </w:r>
      <w:r>
        <w:rPr>
          <w:rStyle w:val="FootnoteAnchor"/>
          <w:rtl w:val="true"/>
        </w:rPr>
        <w:footnoteReference w:id="1079"/>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از مرد بی نیازی جوید خداوند سبحان او را بی نیاز می کند</w:t>
      </w:r>
      <w:r>
        <w:rPr>
          <w:rFonts w:eastAsia="IRNazanin" w:cs="IRNazanin"/>
          <w:color w:val="111111"/>
          <w:sz w:val="28"/>
          <w:szCs w:val="28"/>
          <w:rtl w:val="true"/>
          <w:lang w:bidi="fa-IR"/>
        </w:rPr>
        <w:t>.</w:t>
      </w:r>
      <w:bookmarkStart w:id="951" w:name="pg3482_24516"/>
    </w:p>
    <w:p>
      <w:pPr>
        <w:pStyle w:val="Heading2"/>
        <w:numPr>
          <w:ilvl w:val="1"/>
          <w:numId w:val="1"/>
        </w:numPr>
        <w:rPr/>
      </w:pPr>
      <w:bookmarkStart w:id="952" w:name="__RefHeading___Toc3452085_2749589250"/>
      <w:bookmarkStart w:id="953" w:name="_Toc328"/>
      <w:bookmarkEnd w:id="951"/>
      <w:bookmarkEnd w:id="952"/>
      <w:r>
        <w:rPr>
          <w:rtl w:val="true"/>
        </w:rPr>
        <w:t>اهمیت عهد و وعده انسان</w:t>
      </w:r>
      <w:bookmarkEnd w:id="953"/>
    </w:p>
    <w:p>
      <w:pPr>
        <w:pStyle w:val="BookText"/>
        <w:rPr/>
      </w:pPr>
      <w:r>
        <w:rPr>
          <w:rFonts w:ascii="Amiri" w:hAnsi="Amiri" w:eastAsia="Amiri" w:cs="Amiri"/>
          <w:color w:val="111111"/>
          <w:sz w:val="28"/>
          <w:sz w:val="28"/>
          <w:szCs w:val="28"/>
          <w:rtl w:val="true"/>
          <w:lang w:bidi="ar-SA"/>
        </w:rPr>
        <w:t>سیصد و بیست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اَلمَسوولُ حُرٌّ حَتّی یَعِد</w:t>
      </w:r>
    </w:p>
    <w:p>
      <w:pPr>
        <w:pStyle w:val="BookText"/>
        <w:rPr/>
      </w:pPr>
      <w:r>
        <w:rPr>
          <w:rFonts w:ascii="IRNazanin" w:hAnsi="IRNazanin" w:eastAsia="IRNazanin"/>
          <w:color w:val="111111"/>
          <w:sz w:val="28"/>
          <w:sz w:val="28"/>
          <w:szCs w:val="28"/>
          <w:rtl w:val="true"/>
          <w:lang w:bidi="fa-IR"/>
        </w:rPr>
        <w:t>کسی که از او چیزی درخواست کنند تا مادامی که وعده نداده آزاد است</w:t>
      </w:r>
    </w:p>
    <w:p>
      <w:pPr>
        <w:pStyle w:val="BookText"/>
        <w:rPr/>
      </w:pPr>
      <w:r>
        <w:rPr>
          <w:rFonts w:ascii="IRNazanin" w:hAnsi="IRNazanin" w:eastAsia="IRNazanin"/>
          <w:color w:val="111111"/>
          <w:sz w:val="28"/>
          <w:sz w:val="28"/>
          <w:szCs w:val="28"/>
          <w:rtl w:val="true"/>
          <w:lang w:bidi="fa-IR"/>
        </w:rPr>
        <w:t>افرادی که می دانند از عهده کاری بر نمی آیند و یا قصد آن دارند که کاری را انجام ندهند نباید بی جهت به کسی قول و وعده بدهند زیرا هنگامی وعده دادند بار مسئولیت آنچه وعده داده اند بر عهده آنان قرار می گیرد و خلف وعده هم جزء گناهان بزرگ محسوب می شود و عواقب سوء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اَسرَعُ الاَشیاءِ عُقُوبَهً رَجُلٌ عاهَدتَهُ عَلی اَمرٍ وَ کانَ مِن نِیَّتِکَ الوَفاءُ لَهُ وَ مِن نِیَّتِهِ الغَدرُ بِکَ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زودتری کیفر و عقوبت را کسی می بیند که با او بر سر چیزی پیمانی ببندی و تو قصد پایبندی به آن را داشته باشی و او نیت پیمان شکنی در سر بپروراند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اَیُّهَا النّاسُ اِنَّ الوَفاءَ تَوامُ الصِّدقِ و لا اَعلَمُ جُنَّهً اوقی مِنهُ وَ ما یَغدِرُ مَن عَلِمَ کَیفَ المَرجِعُ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ای مردم وفاداری همراه با صداقت است و من سپری محافظ تر از آن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بداند در آخرت چه سرنوشتی در انتظار پیمان شکنان است پیمان شکنی نمی کند</w:t>
      </w:r>
      <w:r>
        <w:rPr>
          <w:rFonts w:eastAsia="IRNazanin" w:cs="IRNazanin"/>
          <w:color w:val="111111"/>
          <w:sz w:val="28"/>
          <w:szCs w:val="28"/>
          <w:rtl w:val="true"/>
          <w:lang w:bidi="fa-IR"/>
        </w:rPr>
        <w:t>.</w:t>
      </w:r>
    </w:p>
    <w:p>
      <w:pPr>
        <w:pStyle w:val="Heading2"/>
        <w:numPr>
          <w:ilvl w:val="1"/>
          <w:numId w:val="1"/>
        </w:numPr>
        <w:rPr/>
      </w:pPr>
      <w:bookmarkStart w:id="954" w:name="__RefHeading___Toc3452087_2749589250"/>
      <w:bookmarkStart w:id="955" w:name="_Toc329"/>
      <w:bookmarkEnd w:id="954"/>
      <w:r>
        <w:rPr>
          <w:rtl w:val="true"/>
        </w:rPr>
        <w:t>ضرر غفلت ازمرگ</w:t>
      </w:r>
      <w:bookmarkEnd w:id="955"/>
    </w:p>
    <w:p>
      <w:pPr>
        <w:pStyle w:val="BookText"/>
        <w:rPr/>
      </w:pPr>
      <w:r>
        <w:rPr>
          <w:rFonts w:ascii="Amiri" w:hAnsi="Amiri" w:eastAsia="Amiri" w:cs="Amiri"/>
          <w:color w:val="111111"/>
          <w:sz w:val="28"/>
          <w:sz w:val="28"/>
          <w:szCs w:val="28"/>
          <w:rtl w:val="true"/>
          <w:lang w:bidi="ar-SA"/>
        </w:rPr>
        <w:t>سیصد و بیست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رَأَی الْعَبْدُ الْأَجَلَ وَ مَصِیرَهُ لَأَبْغَضَ الْأَمَلَ وَ غُرُورَهُ</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از مدت عمر و پایان آن باخبر باشد با آرزو و فریبندگی اش دشمنی میکند</w:t>
      </w:r>
      <w:r>
        <w:rPr>
          <w:rFonts w:eastAsia="IRNazanin" w:cs="IRNazanin"/>
          <w:color w:val="111111"/>
          <w:sz w:val="28"/>
          <w:szCs w:val="28"/>
          <w:rtl w:val="true"/>
          <w:lang w:bidi="fa-IR"/>
        </w:rPr>
        <w:t>.</w:t>
      </w:r>
      <w:bookmarkStart w:id="956" w:name="pg3482_24517"/>
    </w:p>
    <w:p>
      <w:pPr>
        <w:pStyle w:val="BookText"/>
        <w:rPr/>
      </w:pPr>
      <w:bookmarkEnd w:id="956"/>
      <w:r>
        <w:rPr>
          <w:rFonts w:ascii="IRNazanin" w:hAnsi="IRNazanin" w:eastAsia="IRNazanin"/>
          <w:color w:val="111111"/>
          <w:sz w:val="28"/>
          <w:sz w:val="28"/>
          <w:szCs w:val="28"/>
          <w:rtl w:val="true"/>
          <w:lang w:bidi="fa-IR"/>
        </w:rPr>
        <w:t>پس عامل فریب آرزوها را خوردن غفلت از مرگ و تمام شدن عمر است مگر نه این است که همه انسان ها عمر ممحدودی دارند کم یا زیاد بالاخره باید مرد پس چرا آرزوها را از محدوده عمر فراتر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اَیقَنَ اَنَّهُ یُفارِقُ الاَحبابَ وَ یَسکُن التُّرابَ وَ یُواجِهُ الحِسابَ وَ یَستَغنِی عَمّا خَلَّفَ وَ یَفتَقِرُ اِلی ما قَدَّمَ کانَ حَرِیّاً بِقَصرِ الاَمَلِ وَ طُولِ العَمَلِ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هر که یقین کند که از دوستان جدا خواهد شد و در دل خاک خواهد خفت و حساب و کتابی در پیش رو دارد و آنچه بر جای می نهد به کارش نخواهد آمد و به آنچه پیش فرستاده نیازمند است سزاوار است که آرزوهایش را کوتاه و دامنه عمل را دراز گرداند</w:t>
      </w:r>
      <w:r>
        <w:rPr>
          <w:rFonts w:eastAsia="IRNazanin" w:cs="IRNazanin"/>
          <w:color w:val="111111"/>
          <w:sz w:val="28"/>
          <w:szCs w:val="28"/>
          <w:rtl w:val="true"/>
          <w:lang w:bidi="fa-IR"/>
        </w:rPr>
        <w:t>.</w:t>
      </w:r>
    </w:p>
    <w:p>
      <w:pPr>
        <w:pStyle w:val="Heading2"/>
        <w:numPr>
          <w:ilvl w:val="1"/>
          <w:numId w:val="1"/>
        </w:numPr>
        <w:rPr/>
      </w:pPr>
      <w:bookmarkStart w:id="957" w:name="__RefHeading___Toc3452089_2749589250"/>
      <w:bookmarkStart w:id="958" w:name="_Toc330"/>
      <w:bookmarkEnd w:id="957"/>
      <w:r>
        <w:rPr>
          <w:rtl w:val="true"/>
        </w:rPr>
        <w:t>ورثه و حوادث دو شریک اموال</w:t>
      </w:r>
      <w:bookmarkEnd w:id="958"/>
    </w:p>
    <w:p>
      <w:pPr>
        <w:pStyle w:val="BookText"/>
        <w:rPr/>
      </w:pPr>
      <w:r>
        <w:rPr>
          <w:rFonts w:ascii="Amiri" w:hAnsi="Amiri" w:eastAsia="Amiri" w:cs="Amiri"/>
          <w:color w:val="111111"/>
          <w:sz w:val="28"/>
          <w:sz w:val="28"/>
          <w:szCs w:val="28"/>
          <w:rtl w:val="true"/>
          <w:lang w:bidi="ar-SA"/>
        </w:rPr>
        <w:t>سیصد و بیست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امْرِئٍ فِی مَالِهِ شَرِیکَانِ الْوَارِثُ وَ الْحَوَادِثُ</w:t>
      </w:r>
    </w:p>
    <w:p>
      <w:pPr>
        <w:pStyle w:val="BookText"/>
        <w:rPr/>
      </w:pPr>
      <w:r>
        <w:rPr>
          <w:rFonts w:ascii="IRNazanin" w:hAnsi="IRNazanin" w:eastAsia="IRNazanin"/>
          <w:color w:val="111111"/>
          <w:sz w:val="28"/>
          <w:sz w:val="28"/>
          <w:szCs w:val="28"/>
          <w:rtl w:val="true"/>
          <w:lang w:bidi="fa-IR"/>
        </w:rPr>
        <w:t>برای ثروت هر کس دو شریک هست یکی ورثه و دیگری حوادث</w:t>
      </w:r>
    </w:p>
    <w:p>
      <w:pPr>
        <w:pStyle w:val="BookText"/>
        <w:rPr/>
      </w:pPr>
      <w:r>
        <w:rPr>
          <w:rFonts w:ascii="IRNazanin" w:hAnsi="IRNazanin" w:eastAsia="IRNazanin"/>
          <w:color w:val="111111"/>
          <w:sz w:val="28"/>
          <w:sz w:val="28"/>
          <w:szCs w:val="28"/>
          <w:rtl w:val="true"/>
          <w:lang w:bidi="fa-IR"/>
        </w:rPr>
        <w:t>ظاهرا اینجا نوعی از جبر است چه بخواهی و چه نخواهی هر آنچه را که اندوخته داری یا به وارث می رسد و یا در اثر حوادث طبیعی و غیر آن از چنگ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دنیا فقط سه قطعه پارچه سفید به ما تعلق دارد بقیه را مجاز نیستیم با خود ببریم مگر آنکه قبل از اینکه به اختیار وارثان و حوادث قرار گیرد در امور خیریه مصرف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اضافی خود را صدقه جاریه قرار دهیم تا بعد از ما به طور مستمر نیازمندان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وصیت خود به امام مجتبی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لَکَ مِن دُنیاکَ ما اصلَحتَ بِهِ مَثواکَ فَانِفق فِی حَقٍّ وَ لا تَکُن خازِناً لِغیرِک </w:t>
      </w:r>
      <w:r>
        <w:rPr>
          <w:rStyle w:val="FootnoteAnchor"/>
          <w:rtl w:val="true"/>
        </w:rPr>
        <w:footnoteReference w:id="1083"/>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بهره تو از دنیایت همان است که با آن آخرتت را بسازی پس در راه حق خرج کن و برای دیگران گنج باقی نگذار</w:t>
      </w:r>
      <w:r>
        <w:rPr>
          <w:rFonts w:eastAsia="IRNazanin" w:cs="IRNazanin"/>
          <w:color w:val="111111"/>
          <w:sz w:val="28"/>
          <w:szCs w:val="28"/>
          <w:rtl w:val="true"/>
          <w:lang w:bidi="fa-IR"/>
        </w:rPr>
        <w:t>.</w:t>
      </w:r>
      <w:bookmarkStart w:id="959" w:name="pg3482_24518"/>
    </w:p>
    <w:p>
      <w:pPr>
        <w:pStyle w:val="BookText"/>
        <w:rPr/>
      </w:pPr>
      <w:bookmarkEnd w:id="959"/>
      <w:r>
        <w:rPr>
          <w:rFonts w:ascii="IRNazanin" w:hAnsi="IRNazanin" w:eastAsia="IRNazanin"/>
          <w:color w:val="111111"/>
          <w:sz w:val="28"/>
          <w:sz w:val="28"/>
          <w:szCs w:val="28"/>
          <w:rtl w:val="true"/>
          <w:lang w:bidi="fa-IR"/>
        </w:rPr>
        <w:t>رسول مکرم اسلام صلی الله علیه و آله وسلم به اصحاب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اَیُّکُم مالُ وارِثِه اَحَبُّ اِلَیهِ ماِلِه؟ قالُوا یا رَسولَ الله ما مِنّا اَحَدٌ اِلّا مالُهُ اَحَبٌّ اِلَیهِ مِن مالِ وارِثِهِ اَحَبُّ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مالَهُ ما قَدَّمَ وَ مالَ وارِثِهِ ما اَخَّرَ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کدام یک از شما مال وارثش را بیشتر از مال خود دوست دارد؟</w:t>
      </w:r>
    </w:p>
    <w:p>
      <w:pPr>
        <w:pStyle w:val="BookText"/>
        <w:rPr/>
      </w:pPr>
      <w:r>
        <w:rPr>
          <w:rFonts w:ascii="IRNazanin" w:hAnsi="IRNazanin" w:eastAsia="IRNazanin"/>
          <w:color w:val="111111"/>
          <w:sz w:val="28"/>
          <w:sz w:val="28"/>
          <w:szCs w:val="28"/>
          <w:rtl w:val="true"/>
          <w:lang w:bidi="fa-IR"/>
        </w:rPr>
        <w:t>اصحاب عرض کردند ای رسول خدا هیچ یک از ما نیست مگر این که مال خودش را بیشتر از مال و دارایی و ارثش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مال هر کس همان است که برای آخرت پیش می فرستد و مال وارثش آن است که پس از خود بر جای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شریک دوم اموالند حوادث گاه طبیعی است مثل زلزله و سیل و طوفان های سهمگین و گاه غیرطبیعی مثل آتش سوزی ها ورشکستگی و چپاول اموال توسط کلاهبرداران و نیرنگ 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مال باید هوشیار باشد قبل از آنکه اموالش را وارثان و حوادث به تاراج برند فکری بیندیشد که بدان اشاره کرده شد و اگر با داشتن امکانات قصور کند اموالش جاهایی مصرف می شود که نه دنیا دارد و نه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مَنَعَ حَقَّاً ِللهِ عَزَّوجَلَّ اَنفَقَ فِی باطِلٍ مِثلَیهِ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هر که یک حق از خدای عزوجل دریغ ورزد دو چندان آن را در راه باطل خرج کند</w:t>
      </w:r>
      <w:r>
        <w:rPr>
          <w:rFonts w:eastAsia="IRNazanin" w:cs="IRNazanin"/>
          <w:color w:val="111111"/>
          <w:sz w:val="28"/>
          <w:szCs w:val="28"/>
          <w:rtl w:val="true"/>
          <w:lang w:bidi="fa-IR"/>
        </w:rPr>
        <w:t>.</w:t>
      </w:r>
    </w:p>
    <w:p>
      <w:pPr>
        <w:pStyle w:val="Heading2"/>
        <w:numPr>
          <w:ilvl w:val="1"/>
          <w:numId w:val="1"/>
        </w:numPr>
        <w:rPr/>
      </w:pPr>
      <w:bookmarkStart w:id="960" w:name="__RefHeading___Toc3452091_2749589250"/>
      <w:bookmarkStart w:id="961" w:name="_Toc331"/>
      <w:bookmarkEnd w:id="960"/>
      <w:r>
        <w:rPr>
          <w:rtl w:val="true"/>
        </w:rPr>
        <w:t>بی عملی</w:t>
      </w:r>
      <w:bookmarkEnd w:id="961"/>
    </w:p>
    <w:p>
      <w:pPr>
        <w:pStyle w:val="BookText"/>
        <w:rPr/>
      </w:pPr>
      <w:r>
        <w:rPr>
          <w:rFonts w:ascii="Amiri" w:hAnsi="Amiri" w:eastAsia="Amiri" w:cs="Amiri"/>
          <w:color w:val="111111"/>
          <w:sz w:val="28"/>
          <w:sz w:val="28"/>
          <w:szCs w:val="28"/>
          <w:rtl w:val="true"/>
          <w:lang w:bidi="ar-SA"/>
        </w:rPr>
        <w:t>سیصد و سی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الدَّاعِی بِلَا عَمَلٍ کَالرَّامِی بِلَا وَتَرٍ</w:t>
      </w:r>
    </w:p>
    <w:p>
      <w:pPr>
        <w:pStyle w:val="BookText"/>
        <w:rPr/>
      </w:pPr>
      <w:r>
        <w:rPr>
          <w:rFonts w:ascii="IRNazanin" w:hAnsi="IRNazanin" w:eastAsia="IRNazanin"/>
          <w:color w:val="111111"/>
          <w:sz w:val="28"/>
          <w:sz w:val="28"/>
          <w:szCs w:val="28"/>
          <w:rtl w:val="true"/>
          <w:lang w:bidi="fa-IR"/>
        </w:rPr>
        <w:t>کسی با بی عملی از خدا درخواست کند مثل تیراندازی است که از کمان بی زه تیر اندازد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خدای کریم و بزرگواری داریم اما بنده هم باید وقتی از خداوند</w:t>
      </w:r>
      <w:bookmarkStart w:id="962" w:name="pg3482_24519"/>
    </w:p>
    <w:p>
      <w:pPr>
        <w:pStyle w:val="BookText"/>
        <w:rPr/>
      </w:pPr>
      <w:bookmarkEnd w:id="962"/>
      <w:r>
        <w:rPr>
          <w:rFonts w:ascii="IRNazanin" w:hAnsi="IRNazanin" w:eastAsia="IRNazanin"/>
          <w:color w:val="111111"/>
          <w:sz w:val="28"/>
          <w:sz w:val="28"/>
          <w:szCs w:val="28"/>
          <w:rtl w:val="true"/>
          <w:lang w:bidi="fa-IR"/>
        </w:rPr>
        <w:t>درخواستی می کند عملی داشته باشد که مقدمه ارتباطش با حضرت معبود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من ز بی عملی در جهان ملولم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ملالت علما هم از علم بی عملست</w:t>
      </w:r>
    </w:p>
    <w:p>
      <w:pPr>
        <w:pStyle w:val="BookText"/>
        <w:rPr/>
      </w:pPr>
      <w:r>
        <w:rPr>
          <w:rFonts w:ascii="IRNazanin" w:hAnsi="IRNazanin" w:eastAsia="IRNazanin"/>
          <w:color w:val="111111"/>
          <w:sz w:val="28"/>
          <w:sz w:val="28"/>
          <w:szCs w:val="28"/>
          <w:rtl w:val="true"/>
          <w:lang w:bidi="fa-IR"/>
        </w:rPr>
        <w:t xml:space="preserve">به چشم عقل درین رهگذر پر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کار جهان بی ثبات و بی عملست</w:t>
      </w:r>
    </w:p>
    <w:p>
      <w:pPr>
        <w:pStyle w:val="BookText"/>
        <w:rPr/>
      </w:pPr>
      <w:r>
        <w:rPr>
          <w:rFonts w:ascii="IRNazanin" w:hAnsi="IRNazanin" w:eastAsia="IRNazanin"/>
          <w:color w:val="111111"/>
          <w:sz w:val="28"/>
          <w:sz w:val="28"/>
          <w:szCs w:val="28"/>
          <w:rtl w:val="true"/>
          <w:lang w:bidi="fa-IR"/>
        </w:rPr>
        <w:t>آدم بی عمل و تهدیست بی جهت دنبال سعادت و نیکبختی دنیا و اخرت نگردد چون بهشت و سعادت دنیا را در پرتو عمل می دهند کافی است مرور کوتاهی به آیات شریفه قرآن کنیم جواب را دریافت 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وَلِکُلٍّ دَرَجَاتٌ مِمَّا عَمِلُوا وَمَا رَبُّکَ بِغَافِلٍ عَمَّا یَعْمَلُونَ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برای انسان ها به مناسبت اعمالشان درجاتی است و خدای تو از آنچه آنها انجام می دهند غافل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الَّذِینَ آمَنُوا وَعَمِلُوا الصَّالِحَاتِ لَهُمْ مَغْفِرَةٌ وَأَجْرٌ عَظِیمٌ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و اما آنهایی که ایمان آوردند و اعمال شایسته کردند خداوند پاداش ایشان را کامل خواهد داد و خدا ستمکاران را دوست نمی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وَبَشِّرِ الَّذِین آمَنُواْ وَعَمِلُواْ الصَّالِحَاتِ أَنَّ لَهُمْ جَنَّاتٍ تَجْرِی مِن تَحْتِهَا الأَنْهَارُ کُلَّمَا رُزِقُواْ مِنْهَا مِن ثَمَرَةٍ رِّزْقاً قَالُواْ هَـذَا الَّذِی رُزِقْنَا مِن قَبْلُ وَأُتُواْ بِهِ مُتَشَابِهاً وَلَهُمْ فِیهَا أَزْوَاجٌ مُّطَهَّرَةٌ وَهُمْ فِیهَا خَالِدُونَ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و مژده آنان را که ایمان آورده و اعمال خوب بجا آورده اند برای آنها باغ هایی است که نهرها در آن جاری است و چون میوه ای از آن روزی شان شود گویند این مانند همان میوه هایی است که پیش از این روزی ما شده بود و از همان ها برای آنها آورده شود و در آنجا همسران پاکیزه دارند و ایشان در باغ ها برای همیشه زندگی می کنند</w:t>
      </w:r>
      <w:r>
        <w:rPr>
          <w:rFonts w:eastAsia="IRNazanin" w:cs="IRNazanin"/>
          <w:color w:val="111111"/>
          <w:sz w:val="28"/>
          <w:szCs w:val="28"/>
          <w:rtl w:val="true"/>
          <w:lang w:bidi="fa-IR"/>
        </w:rPr>
        <w:t>.</w:t>
      </w:r>
    </w:p>
    <w:p>
      <w:pPr>
        <w:pStyle w:val="Heading2"/>
        <w:numPr>
          <w:ilvl w:val="1"/>
          <w:numId w:val="1"/>
        </w:numPr>
        <w:rPr/>
      </w:pPr>
      <w:bookmarkStart w:id="963" w:name="__RefHeading___Toc3452093_2749589250"/>
      <w:bookmarkStart w:id="964" w:name="_Toc332"/>
      <w:bookmarkEnd w:id="963"/>
      <w:r>
        <w:rPr>
          <w:rtl w:val="true"/>
        </w:rPr>
        <w:t>علم طبیعی و علم شنیدنی</w:t>
      </w:r>
      <w:r>
        <w:rPr>
          <w:rtl w:val="true"/>
        </w:rPr>
        <w:t>:</w:t>
      </w:r>
      <w:bookmarkEnd w:id="964"/>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سیصد و سی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 مَطْبُوعٌ وَ مَسْمُوعٌ وَ لَا یَنْفَعُ الْمَسْمُوعُ إِذَا</w:t>
      </w:r>
    </w:p>
    <w:p>
      <w:pPr>
        <w:pStyle w:val="BookText"/>
        <w:rPr/>
      </w:pPr>
      <w:r>
        <w:rPr>
          <w:rFonts w:ascii="Amiri" w:hAnsi="Amiri" w:eastAsia="Amiri" w:cs="Amiri"/>
          <w:color w:val="111111"/>
          <w:sz w:val="28"/>
          <w:sz w:val="28"/>
          <w:szCs w:val="28"/>
          <w:rtl w:val="true"/>
          <w:lang w:bidi="ar-SA"/>
        </w:rPr>
        <w:t>لَمْ یَکُنِ الْمَطْبُوعُ</w:t>
      </w:r>
    </w:p>
    <w:p>
      <w:pPr>
        <w:pStyle w:val="BookText"/>
        <w:rPr/>
      </w:pPr>
      <w:r>
        <w:rPr>
          <w:rFonts w:ascii="IRNazanin" w:hAnsi="IRNazanin" w:eastAsia="IRNazanin"/>
          <w:color w:val="111111"/>
          <w:sz w:val="28"/>
          <w:sz w:val="28"/>
          <w:szCs w:val="28"/>
          <w:rtl w:val="true"/>
          <w:lang w:bidi="fa-IR"/>
        </w:rPr>
        <w:t>علم دو گونه است علمی طبیعی و فطری که از طریق شنیدن کسب می شود و البته علمی که از راه گوش به دست می آید سود نبخشد مادامی که در نهاد انسان نفوذ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دو نوع هدایت برای مخلوقات به ویژه انسان قرار داده هدایت تکوینی و طبیعی و هدایت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با هدایت طبیعی الهی زیستن را می آموزند و بالفطره می دانند چه بکنند و چگونه خود را با محیط زیست اطراف خویش تطبیق دهند مثلا یک ماهی به محض آنکه به صورت تخم در آب رها می شود پس از خروج از تخم می داند چگونه بخورد و بیاشامد و چگونه 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فرعون به موسی و هارون علیهم السلام گفت خدای شما کیست؟ موسی پاسخ داد</w:t>
      </w:r>
    </w:p>
    <w:p>
      <w:pPr>
        <w:pStyle w:val="BookText"/>
        <w:rPr/>
      </w:pPr>
      <w:r>
        <w:rPr>
          <w:rFonts w:ascii="Amiri" w:hAnsi="Amiri" w:eastAsia="Amiri" w:cs="Amiri"/>
          <w:color w:val="111111"/>
          <w:sz w:val="28"/>
          <w:sz w:val="28"/>
          <w:szCs w:val="28"/>
          <w:rtl w:val="true"/>
          <w:lang w:bidi="ar-SA"/>
        </w:rPr>
        <w:t xml:space="preserve">رَبُّنَا الَّذِی أَعْطَی کُلَّ شَیْءٍ خَلْقَهُ ثُمَّ هَدَی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پروردگار ما کسی است که به آفریده های خود هر چیز لازم بود عطا کرده و بعد او را راهنمایی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علم طبیعی و فطری اعم از اینکه در انسان باشد و یا سایر موجودات در تقسیم بندی امام علیه السلام بخشی از علوم است علم دیگر که از طریق شنیدن کسب می شود آن وقت برای انسان سودمند است که مثل علم طبیعی در نهان انسان جای گیرد و برای بشر سرمایه شود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توجه نهفته در بیان امام علیه السلام را فراموش نکنیم که اکثر مردم دانش را فقط برای گرفتن مدرک و بعد استفاده ابزاری اقتصادی از آن فرا می گیرند به همین دلیل اکثر مطالب علمی که در دوران تحصیل حفظ کردند نمره عالی گرفتند پس از گذشت زمانکاملا از یاد می برند و برعکس کسانی که ضمن گرفتن مدرک واقعا دنبال یادگیری و کسب علمند از فهمیدن حقایق علمی لذت می برند و به معنای واقعی عالمند این قشر می توانند استاد خوبی باشند و علم خود را نشر دهند زیرا که هر آنچه را که فرا گرفته اند در عمق جانشان جا گرفته است</w:t>
      </w:r>
      <w:bookmarkStart w:id="965" w:name="pg3482_24521"/>
    </w:p>
    <w:p>
      <w:pPr>
        <w:pStyle w:val="Heading2"/>
        <w:numPr>
          <w:ilvl w:val="1"/>
          <w:numId w:val="1"/>
        </w:numPr>
        <w:rPr/>
      </w:pPr>
      <w:bookmarkStart w:id="966" w:name="__RefHeading___Toc3452095_2749589250"/>
      <w:bookmarkStart w:id="967" w:name="_Toc333"/>
      <w:bookmarkEnd w:id="965"/>
      <w:bookmarkEnd w:id="966"/>
      <w:r>
        <w:rPr>
          <w:rtl w:val="true"/>
        </w:rPr>
        <w:t>قدرت عامل اندیشه درست</w:t>
      </w:r>
      <w:r>
        <w:rPr>
          <w:rtl w:val="true"/>
        </w:rPr>
        <w:t>:</w:t>
      </w:r>
      <w:bookmarkEnd w:id="967"/>
    </w:p>
    <w:p>
      <w:pPr>
        <w:pStyle w:val="BookText"/>
        <w:rPr/>
      </w:pPr>
      <w:r>
        <w:rPr>
          <w:rFonts w:ascii="Amiri" w:hAnsi="Amiri" w:eastAsia="Amiri" w:cs="Amiri"/>
          <w:color w:val="111111"/>
          <w:sz w:val="28"/>
          <w:sz w:val="28"/>
          <w:szCs w:val="28"/>
          <w:rtl w:val="true"/>
          <w:lang w:bidi="ar-SA"/>
        </w:rPr>
        <w:t>سیصد و سی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الرَّأْیِ بِالدُّوَلِ یُقْبِلُ بِإِقْبَالِهَا وَ یَذْهَبُ بِذَهَابِهَا</w:t>
      </w:r>
    </w:p>
    <w:p>
      <w:pPr>
        <w:pStyle w:val="BookText"/>
        <w:rPr/>
      </w:pPr>
      <w:r>
        <w:rPr>
          <w:rFonts w:ascii="IRNazanin" w:hAnsi="IRNazanin" w:eastAsia="IRNazanin"/>
          <w:color w:val="111111"/>
          <w:sz w:val="28"/>
          <w:sz w:val="28"/>
          <w:szCs w:val="28"/>
          <w:rtl w:val="true"/>
          <w:lang w:bidi="fa-IR"/>
        </w:rPr>
        <w:t>حاکمیت اندیشه درست در پرتو قدرت هاست با روی آوردن قدرت اندیشه درست نیز رو کند و هنگامی قدرت برود اندیشه درست نیز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بیان ارزشمند خود تایید تشکیل حکومت و دولت را می کند که اگر شخص و یا اشخاصی بخواهند افکار صحیح و الهی خود را در جامعه به اجرا در آورند باید قدرت داشته باشند تا مادامی که توان حاکمیت دارند می توانند اندیشه درست خود را حاکم کنند ولی هر وقت قدرت از آنها گرفته شود و از ناحیه مردم اقبالی انجام نگیرد اندیشه درستشان نیز محو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ایجاد یک دولت مقتدر و نظام منسجم نمی توان احکام الهی راپیاده کرد این کار تشکیلاتی است که می تواند قضا و احکام حلال و حرام و مقررات بین المللی و سیاسی را از منظر قرآن و عترت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علیه السلام را خوب است کسانی که با تشکیل حکومت اسلامی مخالفند یکبار دیگر مرور کنند و ببینند براستی در تحت لوای قدرت همه جانبه اجرای دستورات الهی ممکن است و یا بدون داشتن قدرت و دولت؟</w:t>
      </w:r>
      <w:r>
        <w:rPr>
          <w:rFonts w:eastAsia="IRNazanin" w:cs="IRNazanin"/>
          <w:color w:val="111111"/>
          <w:sz w:val="28"/>
          <w:szCs w:val="28"/>
          <w:rtl w:val="true"/>
          <w:lang w:bidi="fa-IR"/>
        </w:rPr>
        <w:t>!</w:t>
      </w:r>
    </w:p>
    <w:p>
      <w:pPr>
        <w:pStyle w:val="Heading2"/>
        <w:numPr>
          <w:ilvl w:val="1"/>
          <w:numId w:val="1"/>
        </w:numPr>
        <w:rPr/>
      </w:pPr>
      <w:bookmarkStart w:id="968" w:name="__RefHeading___Toc3452097_2749589250"/>
      <w:bookmarkStart w:id="969" w:name="_Toc334"/>
      <w:bookmarkEnd w:id="968"/>
      <w:r>
        <w:rPr>
          <w:rtl w:val="true"/>
        </w:rPr>
        <w:t>عفاف زینت فقر و شرک زینت توانایی</w:t>
      </w:r>
      <w:bookmarkEnd w:id="969"/>
    </w:p>
    <w:p>
      <w:pPr>
        <w:pStyle w:val="BookText"/>
        <w:rPr/>
      </w:pPr>
      <w:r>
        <w:rPr>
          <w:rFonts w:ascii="Amiri" w:hAnsi="Amiri" w:eastAsia="Amiri" w:cs="Amiri"/>
          <w:color w:val="111111"/>
          <w:sz w:val="28"/>
          <w:sz w:val="28"/>
          <w:szCs w:val="28"/>
          <w:rtl w:val="true"/>
          <w:lang w:bidi="ar-SA"/>
        </w:rPr>
        <w:t>سیصد و سی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زِینَةُ الْفَقْرِ وَ الشُّکْرُ زِینَةُ الْغِنَی</w:t>
      </w:r>
    </w:p>
    <w:p>
      <w:pPr>
        <w:pStyle w:val="BookText"/>
        <w:rPr/>
      </w:pPr>
      <w:r>
        <w:rPr>
          <w:rFonts w:ascii="IRNazanin" w:hAnsi="IRNazanin" w:eastAsia="IRNazanin"/>
          <w:color w:val="111111"/>
          <w:sz w:val="28"/>
          <w:sz w:val="28"/>
          <w:szCs w:val="28"/>
          <w:rtl w:val="true"/>
          <w:lang w:bidi="fa-IR"/>
        </w:rPr>
        <w:t>پاکدامنی زینت فقر و شکر زینت بی نیازی و توانایی است</w:t>
      </w:r>
    </w:p>
    <w:p>
      <w:pPr>
        <w:pStyle w:val="BookText"/>
        <w:rPr/>
      </w:pPr>
      <w:r>
        <w:rPr>
          <w:rFonts w:ascii="IRNazanin" w:hAnsi="IRNazanin" w:eastAsia="IRNazanin"/>
          <w:color w:val="111111"/>
          <w:sz w:val="28"/>
          <w:sz w:val="28"/>
          <w:szCs w:val="28"/>
          <w:rtl w:val="true"/>
          <w:lang w:bidi="fa-IR"/>
        </w:rPr>
        <w:t>چه بسا اشخاصی که به خاطر نداری گناهان بسیار بزرگ و خشن و زشت مرتکب می شوند سرقت های مسلحانه و غیرمسلحانه خودفروشی و لکه دار شدن ناموس و تکدی گری که نازل 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فقیر وقتی به کم قناعت می کند و در آزمایش فقر نمره خوب می آورد محصول کارش عفاف و پاکدامنی است و این انسان عفیف اجر و مزدش از شهیدی که خونش را در راه خدا داده برتر می شود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همین بخش حکمت های نهج البلاغه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المُجاهِدَ الشَّهیِدُ فِی سَبِیلِ اللهِ بِاَعظَمَ اَجراً مِمَّن قَدَرَ فَعَفَّ لَکادَ العَفِیفُ اَن یَکُونَ مَلَکاً مِنَ المَلائِکَهِ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پاداش مجاهد شهید در راه خدا بزرگتر از پاداش عفیف و پاکدامنی نیست که قدرت بر گناه دارد و آلوده نمی گردد همانا عفیف و پاکدامن فرشته ای از فرشته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چگونه زینت توانگری است؟ خداوند فقیر را به حفظ پاکدامنی امتحان می کند و غنی و توانگر را به حفظ شکر و سپاس می آزماید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احساس بی نیازی سبب غرور و غفلت می شود و گاه بعضی انسان های ضعیف النفس همین که وضع مالی فوق العاده ای پیدا می کنند سر به طغیان می زنند و سرکشی میکنند این نصب صریح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لَیَطْغَی أَنْ رَآهُ اسْتَغْنَی</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این انسان طغیان می کند هنگامی که احساس بی نیازی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 مالی همراه با بخل شود کار به انکار حقایق می 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مَنْ بَخِلَ وَاسْتَغْنَی وَکَذَّبَ بِالْحُسْنَی فَسَنُیَسِّرُهُ لِلْعُسْرَی وَمَا یُغْنِی عَنْهُ مَالُهُ إِذَا تَرَدَّی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و اما کسی که بخل می ورزد و احساس بی نیازی میکند و نیکی را تکذیب می نماید پس زود است که او را د رمسیر سختی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سقوط به جهنم ثروتش بی نیازش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علاج آن است که ثروتمند همه چیز خود را از خدا بداند و برای همه نعمت های الهی شکری جداگانه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بیان امام علیه السلام شکر زینت بی نیازی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سلیمان علیه السلام تواناترین پیامبران الهی است قدرت و ثروت و سلطه بر همه عالم و در به استخدام در آوردن جن و انس نمونه تاریخ است اما همین سلیمان</w:t>
      </w:r>
      <w:bookmarkStart w:id="970" w:name="pg3482_24523"/>
    </w:p>
    <w:p>
      <w:pPr>
        <w:pStyle w:val="BookText"/>
        <w:rPr/>
      </w:pPr>
      <w:bookmarkEnd w:id="970"/>
      <w:r>
        <w:rPr>
          <w:rFonts w:ascii="IRNazanin" w:hAnsi="IRNazanin" w:eastAsia="IRNazanin"/>
          <w:color w:val="111111"/>
          <w:sz w:val="28"/>
          <w:sz w:val="28"/>
          <w:szCs w:val="28"/>
          <w:rtl w:val="true"/>
          <w:lang w:bidi="fa-IR"/>
        </w:rPr>
        <w:t>مقتدر قدرت و بی نیازی خویش را به شکر زینت می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أَوْزِعْنِی أَنْ أَشْکُرَ نِعْمَتَکَ الَّتِی أَنْعَمْتَ عَلَیَّ وَعَلَی وَالِدَیَّ</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پروردگارا به من توفیق شکر نعمت هایی که به من و پدر و مادرم عنایت فرمودی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تخت ملکه سبا را در مقابل خود دید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فَضْلِ رَبِّی لِیَبْلُوَنِی أَأَشْکُرُ أَمْ أَکْفُرُ وَمَنْ شَکَرَ فَإِنَّمَا یَشْکُرُ لِنَفْسِهِ وَمَنْ کَفَرَ فَإِنَّ رَبِّی غَنِیٌّ کَرِیم</w:t>
      </w:r>
    </w:p>
    <w:p>
      <w:pPr>
        <w:pStyle w:val="BookText"/>
        <w:rPr/>
      </w:pPr>
      <w:r>
        <w:rPr>
          <w:rFonts w:ascii="IRNazanin" w:hAnsi="IRNazanin" w:eastAsia="IRNazanin"/>
          <w:color w:val="111111"/>
          <w:sz w:val="28"/>
          <w:sz w:val="28"/>
          <w:szCs w:val="28"/>
          <w:rtl w:val="true"/>
          <w:lang w:bidi="fa-IR"/>
        </w:rPr>
        <w:t>این از فضل پروردگار من است تا مرا امتحان کند که آیا شکر نعمت او را به جا می آورم یا کفران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هر کس شکر کند به سود خود اوست و هر کس کفران نماید پروردگارم بی نیاز و بزرگوار است</w:t>
      </w:r>
    </w:p>
    <w:p>
      <w:pPr>
        <w:pStyle w:val="Heading2"/>
        <w:numPr>
          <w:ilvl w:val="1"/>
          <w:numId w:val="1"/>
        </w:numPr>
        <w:rPr/>
      </w:pPr>
      <w:bookmarkStart w:id="971" w:name="__RefHeading___Toc3452099_2749589250"/>
      <w:bookmarkStart w:id="972" w:name="_Toc335"/>
      <w:bookmarkEnd w:id="971"/>
      <w:r>
        <w:rPr>
          <w:rtl w:val="true"/>
        </w:rPr>
        <w:t>روز اجرای عدالت بر شخص ظالم سخت تر از روز مظلوم است</w:t>
      </w:r>
      <w:bookmarkEnd w:id="972"/>
    </w:p>
    <w:p>
      <w:pPr>
        <w:pStyle w:val="BookText"/>
        <w:rPr/>
      </w:pPr>
      <w:r>
        <w:rPr>
          <w:rFonts w:ascii="IRNazanin" w:hAnsi="IRNazanin" w:eastAsia="IRNazanin"/>
          <w:color w:val="111111"/>
          <w:sz w:val="28"/>
          <w:sz w:val="28"/>
          <w:szCs w:val="28"/>
          <w:rtl w:val="true"/>
          <w:lang w:bidi="fa-IR"/>
        </w:rPr>
        <w:t>سیصد و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الْعَدْلِ عَلَی الظَّالِمِ أَشَدُّ مِنْ یَوْمِ الْجَوْرِ عَلَی الْمَظْلُومِ</w:t>
      </w:r>
    </w:p>
    <w:p>
      <w:pPr>
        <w:pStyle w:val="BookText"/>
        <w:rPr/>
      </w:pPr>
      <w:r>
        <w:rPr>
          <w:rFonts w:ascii="IRNazanin" w:hAnsi="IRNazanin" w:eastAsia="IRNazanin"/>
          <w:color w:val="111111"/>
          <w:sz w:val="28"/>
          <w:sz w:val="28"/>
          <w:szCs w:val="28"/>
          <w:rtl w:val="true"/>
          <w:lang w:bidi="fa-IR"/>
        </w:rPr>
        <w:t>روز اجرای عدالت بر شخص ظالم سخت تر است از روز ستم کشیده که بر او ستم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ستمگران را متوجه جهان آخرت می کند تا باور کنند روزی هست که به حساب اعمالشان رسیدگی شود و اگر هر فردی قبل از آنکه در حق کسی ظلم کند قیامت را باور داشته باشد و بداند که باید روزی پاسخگوی رفتارش باشد بی شک در حق کسی ظلم روا نمی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وَیَوْمَ یَعَضُّ الظَّالِمُ عَلَی یَدَیْهِ</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قیامت روزی است که ظالم از روی حسرت دست خود را به دندان می گیرد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گناهان ظلم زشت ترین است امام علیه السلام در یک بیانی ظلم را ام الرذائل</w:t>
      </w:r>
      <w:bookmarkStart w:id="973" w:name="pg3482_24524"/>
    </w:p>
    <w:p>
      <w:pPr>
        <w:pStyle w:val="BookText"/>
        <w:rPr/>
      </w:pPr>
      <w:bookmarkEnd w:id="973"/>
      <w:r>
        <w:rPr>
          <w:rFonts w:ascii="IRNazanin" w:hAnsi="IRNazanin" w:eastAsia="IRNazanin"/>
          <w:color w:val="111111"/>
          <w:sz w:val="28"/>
          <w:sz w:val="28"/>
          <w:szCs w:val="28"/>
          <w:rtl w:val="true"/>
          <w:lang w:bidi="fa-IR"/>
        </w:rPr>
        <w:t>اساس و ریشه همه بدی ها می شمرد</w:t>
      </w:r>
      <w:r>
        <w:rPr>
          <w:rFonts w:eastAsia="IRNazanin" w:cs="IRNazanin"/>
          <w:color w:val="111111"/>
          <w:sz w:val="28"/>
          <w:szCs w:val="28"/>
          <w:rtl w:val="true"/>
          <w:lang w:bidi="fa-IR"/>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ممکن است که شخص مظلوم چند ایامی از دست ظالم آزار ببیند اما وقتی صحنه قیامت برپا می شود سختی و شکنجه ظالم به مراتب بیشتر از مظلوم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 الجَنَّهِ وَ العَبدِ سَبعُ عِقابٍ اهوَئُها الَموتُ قالَ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فَما اَصعَبُها؟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بَینَ یَدَیِ اللهِ عَزَّوَجَلَّ اِذا تَعَلَّقَ المَظلُومُونَ بِالّظالِمِینَ</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میان بهشت و انسان هفت گردنه است که اسان ترین آنها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 عرض کردم ای رسول خدا پس سخت ترین آنها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پیشگاه پروردگار آن گاه که ستمدیدگان گریبان ستمگران را بگیرند</w:t>
      </w:r>
      <w:r>
        <w:rPr>
          <w:rFonts w:eastAsia="IRNazanin" w:cs="IRNazanin"/>
          <w:color w:val="111111"/>
          <w:sz w:val="28"/>
          <w:szCs w:val="28"/>
          <w:rtl w:val="true"/>
          <w:lang w:bidi="fa-IR"/>
        </w:rPr>
        <w:t>.</w:t>
      </w:r>
    </w:p>
    <w:p>
      <w:pPr>
        <w:pStyle w:val="Heading2"/>
        <w:numPr>
          <w:ilvl w:val="1"/>
          <w:numId w:val="1"/>
        </w:numPr>
        <w:rPr/>
      </w:pPr>
      <w:bookmarkStart w:id="974" w:name="__RefHeading___Toc3452101_2749589250"/>
      <w:bookmarkStart w:id="975" w:name="_Toc336"/>
      <w:bookmarkEnd w:id="974"/>
      <w:r>
        <w:rPr>
          <w:rtl w:val="true"/>
        </w:rPr>
        <w:t>تاریخ همه چیز را ثبت می کند</w:t>
      </w:r>
      <w:r>
        <w:rPr>
          <w:rtl w:val="true"/>
        </w:rPr>
        <w:t>.</w:t>
      </w:r>
      <w:bookmarkEnd w:id="975"/>
    </w:p>
    <w:p>
      <w:pPr>
        <w:pStyle w:val="BookText"/>
        <w:rPr/>
      </w:pPr>
      <w:r>
        <w:rPr>
          <w:rFonts w:ascii="IRNazanin" w:hAnsi="IRNazanin" w:eastAsia="IRNazanin"/>
          <w:color w:val="111111"/>
          <w:sz w:val="28"/>
          <w:sz w:val="28"/>
          <w:szCs w:val="28"/>
          <w:rtl w:val="true"/>
          <w:lang w:bidi="fa-IR"/>
        </w:rPr>
        <w:t>سیصد و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الْأَقَاوِیلُ مَحْفُوظَةٌ وَ السَّرَائِرُ مَبْلُوَّةٌ وَ کُلُّ نَفْسٍ بِما کَسَبَتْ رَهِینَةٌ وَ النَّاسُ مَنْقُوصُونَ مَدْخُولُونَ إِلَّا مَنْ عَصَمَ اللَّهُ سَائِلُهُمْ مُتَعَنِّتٌ وَ مُجِیبُهُمْ مُتَکَلِّفٌ یَکَادُ أَفْضَلُهُمْ رَأْیاً یَرُدُّهُ عَنْ فَضْلِ رَأْیِهِ الرِّضَی وَ السُّخْطُ وَ یَکَادُ أَصْلَبُهُمْ عُوداً تَنْکَؤُهُ اللَّحْظَةُ وَ تَسْتَحِیلُهُ الْکَلِمَةُ الْوَاحِدَةُ</w:t>
      </w:r>
    </w:p>
    <w:p>
      <w:pPr>
        <w:pStyle w:val="BookText"/>
        <w:rPr/>
      </w:pPr>
      <w:r>
        <w:rPr>
          <w:rFonts w:ascii="IRNazanin" w:hAnsi="IRNazanin" w:eastAsia="IRNazanin"/>
          <w:color w:val="111111"/>
          <w:sz w:val="28"/>
          <w:sz w:val="28"/>
          <w:szCs w:val="28"/>
          <w:rtl w:val="true"/>
          <w:lang w:bidi="fa-IR"/>
        </w:rPr>
        <w:t>گفتارها نگهداری می شود و اسرار آشکار و هر کسی در گرو اعمال خویش و مردم گرفتار کمبودها و آفت هایند جز آن را که خدا نگه دارد درخواست کنندگانشان مردم ازار وپاسخگویان به زحمت و رنج دچارند و آن کس که در اندیشه از همه برتر است با اندک خشنودی یا خشمی از رای خود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از همه استوارتر است از نیم نگاهی ناراحت شود یا کلمه ای او را دگرگون سازد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چند قشر از افراد جامعه را با روحیات متفاوت معرفی میکند که ارزش هاشان به ضد ارزش تبدیل می شود ودر حال نوسان و تغییر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مثلا درباره یک مسئله اقتصادی و یا اخلاقی و یا حتی سیاسی موضعی دارند و خودشان یادشان نیست چند سال قبل چه گفته اند ولی تاریخ آنها را ثبت کرده و در آرشیو و بایگانی مراکز مخصوص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بعد موضعی درست ضد آنچه را که روزی ارزش معنوی و دینی می دانستند می گیرند و اسرارشان فاش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آدم های متنوع المزاج هستند نان را به نرخ روز می خورند راه مستقیمی را برای خود برنگزیده اند هر روز به رنگی در می آیند ولی بدانند کُلُّ نَفسٍ بِما کَسَبَت رَهِینَهٌ هر کس در گرو اعمال خویش است در دنیا اگر از محاکمه و مواخذه فرار کردند بالاخره روزی فرا می رسد که باید جوابگوی دورنگی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تاریخ زندگی مولایمان علی علیه السلام خواندیم که همرزمان حضرت در رکار رسول الله صلی الله علیه و آله وسلم و اعترافاتشان نسبت به شخص امیرالمومنین علی علیه السلام و فضایل آن حضرت در زمان حیات پیامبر صلی الله علیه و آله وسلم و بعد از ارتحال آن بزرگوار حرف های رسول الله صلی الله علیه و آله وسلم و حرف های خودشان را نادیده گرفتند و کار را به آنجا کشاندند که شمشیر بر رخ علی علیه السلام کشیدند و درست در جبهه مخالف حضرت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گرفتار آفت هایند مگر آن را که خدا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باید مدام خود را به خدا بسپرند چون امکان دارد هر لحظه در دام شیطان و انسان های بدتر از شیطان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حفظ خدا و امداد غیبی پروردگار نباشدهمه حتی کسانی که انسان باور نمی کند آنها هم گرفتار شوند و گول بخورند و دین فروشی کنند این اتفاق ها برایشان می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علیه السلام این احساس خطر را برای ما کرده و به ما آموخته که به خدای مهربان خویش عرض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 الوافِدُون عَلی غَیرِکَ وَ حَسِرَ المُتَعَرِّضونَ الّا لَکَ و ضاعَ المُلمُّونَ لَکَ اِلّا بِکَ </w:t>
      </w:r>
      <w:r>
        <w:rPr>
          <w:rStyle w:val="FootnoteAnchor"/>
          <w:rtl w:val="true"/>
        </w:rPr>
        <w:footnoteReference w:id="1097"/>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ضرر کردنند آنانی که جز تو را خواستند و آنها را که به درگاه غیر تو التماس نمودند و ضایع شدند اگر حاجتمندان فقط از تو احساس درخواست نکردند گرفتار و بدبخت گشتند</w:t>
      </w:r>
      <w:r>
        <w:rPr>
          <w:rFonts w:eastAsia="IRNazanin" w:cs="IRNazanin"/>
          <w:color w:val="111111"/>
          <w:sz w:val="28"/>
          <w:szCs w:val="28"/>
          <w:rtl w:val="true"/>
          <w:lang w:bidi="fa-IR"/>
        </w:rPr>
        <w:t>.</w:t>
      </w:r>
      <w:bookmarkStart w:id="976" w:name="pg3482_24526"/>
    </w:p>
    <w:p>
      <w:pPr>
        <w:pStyle w:val="BookText"/>
        <w:rPr/>
      </w:pPr>
      <w:bookmarkEnd w:id="976"/>
      <w:r>
        <w:rPr>
          <w:rFonts w:ascii="IRNazanin" w:hAnsi="IRNazanin" w:eastAsia="IRNazanin"/>
          <w:color w:val="111111"/>
          <w:sz w:val="28"/>
          <w:sz w:val="28"/>
          <w:szCs w:val="28"/>
          <w:rtl w:val="true"/>
          <w:lang w:bidi="fa-IR"/>
        </w:rPr>
        <w:t>امام علیه السلام در ادامه فرمایشات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کنندگانشان مردم آزار و پاسخگویان به زحمت و رنج دچارند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فضای بحث ها و گفتگوها به خصومت و دشمنی منجر شود هم سوال کننده رعایت ادب نمی کند و نیش می زند و طرف پاسخگو را می آزارد و هم پاسخگو دچار زحمت و رنج می شود در حالی که اگر گفتگوها صمیمانه و منطقی باشد نه در سوال کسی آزار می بیند و نه جواب دهنده به زحمت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امام علیه السلام به اندیشمندان زودرنج و آنهایی که به سرعت تغییر موضع می دهند می پردازد که با کوچکترین خشنودی یا خشم تغییر رای می دهند که همه این موارد از نظر اسلام ضد ارزش است و استواری در رای اگر پشتوانه وحی و عترت و عقل را دارد ارزش است و مومن و اندیشمند متعهد هیچ گاه تغییر ماهیت نمی دهد و پای عقیده و حرف خود تا آخر می ایستد</w:t>
      </w:r>
      <w:r>
        <w:rPr>
          <w:rFonts w:eastAsia="IRNazanin" w:cs="IRNazanin"/>
          <w:color w:val="111111"/>
          <w:sz w:val="28"/>
          <w:szCs w:val="28"/>
          <w:rtl w:val="true"/>
          <w:lang w:bidi="fa-IR"/>
        </w:rPr>
        <w:t>.</w:t>
      </w:r>
    </w:p>
    <w:p>
      <w:pPr>
        <w:pStyle w:val="Heading2"/>
        <w:numPr>
          <w:ilvl w:val="1"/>
          <w:numId w:val="1"/>
        </w:numPr>
        <w:rPr/>
      </w:pPr>
      <w:bookmarkStart w:id="977" w:name="__RefHeading___Toc3452103_2749589250"/>
      <w:bookmarkStart w:id="978" w:name="_Toc337"/>
      <w:bookmarkEnd w:id="977"/>
      <w:r>
        <w:rPr>
          <w:rtl w:val="true"/>
        </w:rPr>
        <w:t>عبرت آموزی از آنچه بر سر دیگران آمده</w:t>
      </w:r>
      <w:bookmarkEnd w:id="978"/>
    </w:p>
    <w:p>
      <w:pPr>
        <w:pStyle w:val="BookText"/>
        <w:rPr/>
      </w:pPr>
      <w:r>
        <w:rPr>
          <w:rFonts w:ascii="Amiri" w:hAnsi="Amiri" w:eastAsia="Amiri" w:cs="Amiri"/>
          <w:color w:val="111111"/>
          <w:sz w:val="28"/>
          <w:sz w:val="28"/>
          <w:szCs w:val="28"/>
          <w:rtl w:val="true"/>
          <w:lang w:bidi="ar-SA"/>
        </w:rPr>
        <w:t>سیصد و سی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اتَّقُوا اللَّهَ فَکَمْ مِنْ مُؤَمِّلٍ مَا لَا یَبْلُغُهُ وَ بَانٍ مَا لَا یَسْکُنُهُ وَ جَامِعٍ مَا سَوْفَ یَتْرُکُهُ وَ لَعَلَّهُ مِنْ بَاطِلٍ جَمَعَهُ وَ مِنْ حَقٍّ مَنَعَهُ أَصَابَهُ حَرَاماً وَ احْتَمَلَ بِهِ آثَاماً فَبَاءَ بِوِزْرِهِ وَ قَدِمَ عَلَی رَبِّهِ آسِفاً لَاهِفاً قَدْ خَسِرَ الدُّنْیا وَ الْآخِرَةَ ذلِکَ هُوَ الْخُسْرانُ الْمُبِینُ</w:t>
      </w:r>
    </w:p>
    <w:p>
      <w:pPr>
        <w:pStyle w:val="BookText"/>
        <w:rPr/>
      </w:pPr>
      <w:r>
        <w:rPr>
          <w:rFonts w:ascii="IRNazanin" w:hAnsi="IRNazanin" w:eastAsia="IRNazanin"/>
          <w:color w:val="111111"/>
          <w:sz w:val="28"/>
          <w:sz w:val="28"/>
          <w:szCs w:val="28"/>
          <w:rtl w:val="true"/>
          <w:lang w:bidi="fa-IR"/>
        </w:rPr>
        <w:t>ای مردم از خدا بترسید چه آرزومندانی که به آرزوی خود نرسیدند و چه سازنده ای که در ساخته خویش نیارامید و چه جمع کننده اموالی که همه را می گذارد و می رود و شاید آنها را از راه غلط جمع کرده و از دادن حقوق واجب امتناع نموده و از راه حرام بدان اموال رسیده و به سبب آنها زیر بار گناهان رفته است و در قیامت با بار گران آن باز می گردد و با حسرت و اندوه در پیشگاه پروردگار حاضر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تحقیق در دنیا و آخرت زیان کرده و این است زیان آشکار</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 آموزی از آنچه که بر سر آرزومندان و کسانی که ساختمان های مجلل برای</w:t>
      </w:r>
      <w:bookmarkStart w:id="979" w:name="pg3482_24527"/>
    </w:p>
    <w:p>
      <w:pPr>
        <w:pStyle w:val="BookText"/>
        <w:rPr/>
      </w:pPr>
      <w:bookmarkEnd w:id="979"/>
      <w:r>
        <w:rPr>
          <w:rFonts w:ascii="IRNazanin" w:hAnsi="IRNazanin" w:eastAsia="IRNazanin"/>
          <w:color w:val="111111"/>
          <w:sz w:val="28"/>
          <w:sz w:val="28"/>
          <w:szCs w:val="28"/>
          <w:rtl w:val="true"/>
          <w:lang w:bidi="fa-IR"/>
        </w:rPr>
        <w:t>خود ساختند و اموال زیادی را از راه حرام کسب کره و از خود بجای گذاردند لازم و ضرروی است کافی است یک نگاهی به اطراف خود و مردم معاصر خویش بیندازیم و ببینیم که این سه قشر فوق الذکر چه شدند آرزومند به آرزوهایی طولانی خود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ساز و ویلاساز گاه اتفاق افتاد پس از تمام شدن کار حتی مهلت داده نشد یک ماه در خانه دلخواهش سکونت کند و آنها که ثروت هنگفت و زیادی را جمع کردند قبل از بهره مند شدن از آنها قالب تهی کردند و جز وزر و وبال و مواخذه در آخرت برایشان چیزی باقی نمانده و شدند مصداق کلام پروردگار</w:t>
      </w:r>
    </w:p>
    <w:p>
      <w:pPr>
        <w:pStyle w:val="BookText"/>
        <w:rPr/>
      </w:pPr>
      <w:r>
        <w:rPr>
          <w:rFonts w:ascii="Amiri" w:hAnsi="Amiri" w:eastAsia="Amiri" w:cs="Amiri"/>
          <w:color w:val="111111"/>
          <w:sz w:val="28"/>
          <w:sz w:val="28"/>
          <w:szCs w:val="28"/>
          <w:rtl w:val="true"/>
          <w:lang w:bidi="ar-SA"/>
        </w:rPr>
        <w:t>خَسِرَ الدُّنیا وَالآخِرَهَ ذلِکَ هُوَ الخُسرانُ المُبین</w:t>
      </w:r>
    </w:p>
    <w:p>
      <w:pPr>
        <w:pStyle w:val="BookText"/>
        <w:rPr/>
      </w:pPr>
      <w:r>
        <w:rPr>
          <w:rFonts w:ascii="Amiri" w:hAnsi="Amiri" w:eastAsia="Amiri" w:cs="Amiri"/>
          <w:color w:val="111111"/>
          <w:sz w:val="28"/>
          <w:sz w:val="28"/>
          <w:szCs w:val="28"/>
          <w:rtl w:val="true"/>
          <w:lang w:bidi="ar-SA"/>
        </w:rPr>
        <w:t xml:space="preserve">فِیما اوصی آدَمُ اِلی شِیثٍ علیه السلام لا تَرکَنُو اِلی الدُّنیا الفانِیَهِ فَاِنِّی رَکَنتُ اِلی الجَنَّهِ الباقِیَهِ فَما صَحِبَ لِی وَ اُخرِجَتُ مِنها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از وصیت آدم علیه السلام به فرزندش شیث علیه السلام به دنیای فانی دل مبندید زیرا من به بهشت جاویدان دل بستم اما با من وفا نکرد و از آن بیرون رانده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درباره کسانی که دنیا به آنها رو آورد و بزودی از آنها گرفته شد چنین می فرماید</w:t>
      </w:r>
    </w:p>
    <w:p>
      <w:pPr>
        <w:pStyle w:val="BookText"/>
        <w:rPr/>
      </w:pPr>
      <w:r>
        <w:rPr>
          <w:rFonts w:ascii="Amiri" w:hAnsi="Amiri" w:eastAsia="Amiri" w:cs="Amiri"/>
          <w:color w:val="111111"/>
          <w:sz w:val="28"/>
          <w:sz w:val="28"/>
          <w:szCs w:val="28"/>
          <w:rtl w:val="true"/>
          <w:lang w:bidi="ar-SA"/>
        </w:rPr>
        <w:t xml:space="preserve">جُدَّبِهِم فَجَدُّوا و رَکَنُوا اِلی الدُّنیا فَما استَعَدُّوا حَتّی اُخِذَ بِکَظمِهِم وَ رَحَلُوا اِلی دارِ قَومٍ لَم یَبقَ مِن اَکثَرِهِم خَبَرٌ وَ لا آثَرٌ قَلَّ فِی الدُّنیا لَبَثَهُم وَ اَعجَلَ بِهِم اِلی الآخِرَهِ بَعثُهُم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بخت به آنان رو کرد و بهره مند شدند و به دنیا دل بستند و پس برای آخرت آماده نشدند تا آن که گلویشان گرفته شد و به سرای مردمی کوچانده شدند که از بیشتر آنان خبر و نشانی نمانده است در دنیا زمان زیادی نماندند و شتابان به سوی آخرت برده شدند</w:t>
      </w:r>
      <w:r>
        <w:rPr>
          <w:rFonts w:eastAsia="IRNazanin" w:cs="IRNazanin"/>
          <w:color w:val="111111"/>
          <w:sz w:val="28"/>
          <w:szCs w:val="28"/>
          <w:rtl w:val="true"/>
          <w:lang w:bidi="fa-IR"/>
        </w:rPr>
        <w:t>.</w:t>
      </w:r>
    </w:p>
    <w:p>
      <w:pPr>
        <w:pStyle w:val="Heading2"/>
        <w:numPr>
          <w:ilvl w:val="1"/>
          <w:numId w:val="1"/>
        </w:numPr>
        <w:rPr/>
      </w:pPr>
      <w:bookmarkStart w:id="980" w:name="__RefHeading___Toc3452105_2749589250"/>
      <w:bookmarkStart w:id="981" w:name="_Toc338"/>
      <w:bookmarkEnd w:id="980"/>
      <w:r>
        <w:rPr>
          <w:rtl w:val="true"/>
        </w:rPr>
        <w:t>از وسایل پاکدامنی دست نیافتن به گناهان است</w:t>
      </w:r>
      <w:r>
        <w:rPr>
          <w:rtl w:val="true"/>
        </w:rPr>
        <w:t>.</w:t>
      </w:r>
      <w:bookmarkEnd w:id="981"/>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سیصد و سی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الْعِصْمَةِ تَعَذُّرُ الْمَعَاصِی</w:t>
      </w:r>
    </w:p>
    <w:p>
      <w:pPr>
        <w:pStyle w:val="BookText"/>
        <w:rPr/>
      </w:pPr>
      <w:r>
        <w:rPr>
          <w:rFonts w:ascii="IRNazanin" w:hAnsi="IRNazanin" w:eastAsia="IRNazanin"/>
          <w:color w:val="111111"/>
          <w:sz w:val="28"/>
          <w:sz w:val="28"/>
          <w:szCs w:val="28"/>
          <w:rtl w:val="true"/>
          <w:lang w:bidi="fa-IR"/>
        </w:rPr>
        <w:t>از وسایل پاکدامنی دست نیافتن به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عصمت در کلام امام علیه السلام عصمت معصومین علیهم السلام که دارای ابعاد چهارگانه است نیست عصمت در اخذ فرامین الهی عصمت در حفظ آنها و عصمت در رساندن به مردم بدون هیچ کم و کاستی و عصمت از هر نوع پلیدی و گناه چرا که آن بزرگواران شامل آیه تطهیر هستند و وضعشان با مرم عادی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هر مومن وقتی تلاش کند گناه به سراغش نیاید نشان پاکدامنی و مصونیت او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ایمان هستند که علاقمندند از گناه مصون بمانند راه عملی آن عبارت است از اینکه هر جا که مقدمه گناه است و یا زمینه گناه وجود دارد قدم نگذارند تا به گناه دست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کسانی که به دام گناه می افتند مقدمات و زمینه گناه را ابتدا فراهم می کنند و یا برایشان فراهم می نمایند و بعد مبتلا به گناه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هر کسی باید نقطه ضعف خویش را شناسایی کند و ببیند در چه مکان ها و مواقعی مرتکب معصیت می شود نگذارد آن نقطه ضعف قوت گیرد و قبل از هر کاری همان مشکل درونی را با استغاثه و استعاذه به پروردگار برطرف کند شک نیست خداوند کمک خواهد کرد و زمینه گناه به وجود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خداوند درخواست توفیق بازدارندگی از گناه کنیم چنانکه امام سجاد علیه السلام در یکی از مناجات هایش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مُغیثَ المَکروبینَ و یا حِصنَ الاَّجینَ اِن لَم اَعُذ بِعِزَّتِکَ فَبِمَن اَعُوذُ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حَقَّ مَنِ اعتَصَمَ بِحَبلِکَ اَن یُخذَلَ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تَحوِیَنا فِی اَکنافِ عِصمَتِکَ بِرَافَتِکَ وَ رَحمَتِکَ یا اَرحَمَ الرّاحِمیِن </w:t>
      </w:r>
      <w:r>
        <w:rPr>
          <w:rStyle w:val="FootnoteAnchor"/>
          <w:rtl w:val="true"/>
        </w:rPr>
        <w:footnoteReference w:id="1100"/>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فریادرس غمزدگان و ای دژ محکم کسانی که تو را در پناه خویش قرار داده اند به عزتت پناه نیارم پس به چه کسی پناه ببرم خدایا هرگز کسی که به رشته کرمت چنگ زد مستحق حرمان نباشد پروردگارا ما را در سایه عصمتت و</w:t>
      </w:r>
      <w:bookmarkStart w:id="982" w:name="pg3482_24529"/>
    </w:p>
    <w:p>
      <w:pPr>
        <w:pStyle w:val="BookText"/>
        <w:rPr/>
      </w:pPr>
      <w:bookmarkEnd w:id="982"/>
      <w:r>
        <w:rPr>
          <w:rFonts w:ascii="IRNazanin" w:hAnsi="IRNazanin" w:eastAsia="IRNazanin"/>
          <w:color w:val="111111"/>
          <w:sz w:val="28"/>
          <w:sz w:val="28"/>
          <w:szCs w:val="28"/>
          <w:rtl w:val="true"/>
          <w:lang w:bidi="fa-IR"/>
        </w:rPr>
        <w:t>بازدارندگیت به حق مهر و رحمتت ای مهربان ترین مهربانان قرار ده</w:t>
      </w:r>
      <w:r>
        <w:rPr>
          <w:rFonts w:eastAsia="IRNazanin" w:cs="IRNazanin"/>
          <w:color w:val="111111"/>
          <w:sz w:val="28"/>
          <w:szCs w:val="28"/>
          <w:rtl w:val="true"/>
          <w:lang w:bidi="fa-IR"/>
        </w:rPr>
        <w:t>.</w:t>
      </w:r>
    </w:p>
    <w:p>
      <w:pPr>
        <w:pStyle w:val="Heading2"/>
        <w:numPr>
          <w:ilvl w:val="1"/>
          <w:numId w:val="1"/>
        </w:numPr>
        <w:rPr/>
      </w:pPr>
      <w:bookmarkStart w:id="983" w:name="__RefHeading___Toc3452107_2749589250"/>
      <w:bookmarkStart w:id="984" w:name="_Toc339"/>
      <w:bookmarkEnd w:id="983"/>
      <w:r>
        <w:rPr>
          <w:rtl w:val="true"/>
        </w:rPr>
        <w:t>چگونه آبرو می ریزد</w:t>
      </w:r>
      <w:r>
        <w:rPr>
          <w:rtl w:val="true"/>
        </w:rPr>
        <w:t>.</w:t>
      </w:r>
      <w:bookmarkEnd w:id="984"/>
    </w:p>
    <w:p>
      <w:pPr>
        <w:pStyle w:val="BookText"/>
        <w:rPr/>
      </w:pPr>
      <w:r>
        <w:rPr>
          <w:rFonts w:ascii="Amiri" w:hAnsi="Amiri" w:eastAsia="Amiri" w:cs="Amiri"/>
          <w:color w:val="111111"/>
          <w:sz w:val="28"/>
          <w:sz w:val="28"/>
          <w:szCs w:val="28"/>
          <w:rtl w:val="true"/>
          <w:lang w:bidi="ar-SA"/>
        </w:rPr>
        <w:t>سیصد و سی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وَجْهِکَ جَامِدٌ یُقْطِرُهُ السُّؤَالُ فَانْظُرْ عِنْدَ مَنْ تُقْطِرُهُ</w:t>
      </w:r>
    </w:p>
    <w:p>
      <w:pPr>
        <w:pStyle w:val="BookText"/>
        <w:rPr/>
      </w:pPr>
      <w:r>
        <w:rPr>
          <w:rFonts w:ascii="IRNazanin" w:hAnsi="IRNazanin" w:eastAsia="IRNazanin"/>
          <w:color w:val="111111"/>
          <w:sz w:val="28"/>
          <w:sz w:val="28"/>
          <w:szCs w:val="28"/>
          <w:rtl w:val="true"/>
          <w:lang w:bidi="fa-IR"/>
        </w:rPr>
        <w:t>آبروی تو چ ون یخی جامد است که درخواست آن را قطره قطره اب می کند پس بنگر آنرا نزد چه کسی فرو میریزی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انداختن به افراد برای رفع مشکلات مادی مساوی است با از دست دادن حیثیت و ابرو به ویژه اگر از شخص فرومایه و بخیلی درخواست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حفظ آبرو باید به طور کلی درخواست مادی از کسی نکرد و شرایط زندگی را به گونه ای مدیریت کرد که محتاج خلق خدا نشد بالاترین عزت مومن قناعت اوست و اکتفا به آنچه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افرادی که حتی گرسنگی و نداری را در تمام زمینه های زندگی تحمل میکنند و صورت خود را به قول معروف با سیلی سرخ نگه می دارند تا کسی از وضع حالشان مطلع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حفظ عزت نفس و ابرو روی مسئله قناعت تاکید زیاد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القِناعَهُ تُوَدّی اِلَی العِزِّ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مَن قَنَعَت نَفسُهُ عِزَّ مُعسِراً</w:t>
      </w:r>
    </w:p>
    <w:p>
      <w:pPr>
        <w:pStyle w:val="Heading2"/>
        <w:numPr>
          <w:ilvl w:val="1"/>
          <w:numId w:val="1"/>
        </w:numPr>
        <w:rPr/>
      </w:pPr>
      <w:bookmarkStart w:id="985" w:name="__RefHeading___Toc3452109_2749589250"/>
      <w:bookmarkStart w:id="986" w:name="_Toc340"/>
      <w:bookmarkEnd w:id="985"/>
      <w:r>
        <w:rPr>
          <w:rtl w:val="true"/>
        </w:rPr>
        <w:t>اعتدال در تعریف و تمجید افراد</w:t>
      </w:r>
      <w:bookmarkEnd w:id="986"/>
    </w:p>
    <w:p>
      <w:pPr>
        <w:pStyle w:val="BookText"/>
        <w:rPr/>
      </w:pPr>
      <w:r>
        <w:rPr>
          <w:rFonts w:ascii="Amiri" w:hAnsi="Amiri" w:eastAsia="Amiri" w:cs="Amiri"/>
          <w:color w:val="111111"/>
          <w:sz w:val="28"/>
          <w:sz w:val="28"/>
          <w:szCs w:val="28"/>
          <w:rtl w:val="true"/>
          <w:lang w:bidi="ar-SA"/>
        </w:rPr>
        <w:t>سیصد و سی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بِأَکْثَرَ مِنَ الِاسْتِحْقَاقِ مَلَقٌ وَ التَّقْصِیرُ عَنِ الِاسْتِحْقَاقِ عِیٌّ أَوْ حَسَدٌ</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و تمجید بیش از حد چاپلوسی است و کمتر از آنچه که طرف استحقاق</w:t>
      </w:r>
      <w:bookmarkStart w:id="987" w:name="pg3482_24530"/>
    </w:p>
    <w:p>
      <w:pPr>
        <w:pStyle w:val="BookText"/>
        <w:rPr/>
      </w:pPr>
      <w:bookmarkEnd w:id="987"/>
      <w:r>
        <w:rPr>
          <w:rFonts w:ascii="IRNazanin" w:hAnsi="IRNazanin" w:eastAsia="IRNazanin"/>
          <w:color w:val="111111"/>
          <w:sz w:val="28"/>
          <w:sz w:val="28"/>
          <w:szCs w:val="28"/>
          <w:rtl w:val="true"/>
          <w:lang w:bidi="fa-IR"/>
        </w:rPr>
        <w:t>دارد و درماندگی و حسادت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چاپلوسی و حق کشی و قصور در تعریف دیگران هر دو ممنوع است اینکه بعضی برای رسیدن منافع دنیا چنان افراد را بالا می برند که آنها به خاطر نداشتن ظرفیت وادار به غرور و کبر می شوند و آنقدر زیاده روی در تعریف می شود امر به تعریف شده مشتبه می گردد تا جایی که ادعای مقامات و رتبه های بالا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چاپلوسان بزرگترین ظلم و خیانت را در حق انسان های بی ظرفیت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کَثرَهُ الثَّناهِ مَلَقٌ یُحدِثُ الزَّهوَ و یُدنِی مِنَ العِزَّهِ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زیادی تعریف کردن چاپلوسی است که غرور می آورد و تکبر را ایجاد میکند در مقابل بی انصافی در تعریف و تقدیر از کسانی که استحقاق تعریف دارند نشان قصور و حسادت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حسود به خطر رذیله ای که در وجودش هست نه توان شنیدن تعریف انسان های لایق و محترم را دارد و نه خود حاضر است گاهی لب به ثنا و تمجید خوبان بگشاید</w:t>
      </w:r>
      <w:r>
        <w:rPr>
          <w:rFonts w:eastAsia="IRNazanin" w:cs="IRNazanin"/>
          <w:color w:val="111111"/>
          <w:sz w:val="28"/>
          <w:szCs w:val="28"/>
          <w:rtl w:val="true"/>
          <w:lang w:bidi="fa-IR"/>
        </w:rPr>
        <w:t>.</w:t>
      </w:r>
    </w:p>
    <w:p>
      <w:pPr>
        <w:pStyle w:val="Heading2"/>
        <w:numPr>
          <w:ilvl w:val="1"/>
          <w:numId w:val="1"/>
        </w:numPr>
        <w:rPr/>
      </w:pPr>
      <w:bookmarkStart w:id="988" w:name="__RefHeading___Toc3452111_2749589250"/>
      <w:bookmarkStart w:id="989" w:name="_Toc341"/>
      <w:bookmarkEnd w:id="988"/>
      <w:r>
        <w:rPr>
          <w:rtl w:val="true"/>
        </w:rPr>
        <w:t>بزرگترین گناه آن است که آن را کوچک شماری</w:t>
      </w:r>
      <w:bookmarkEnd w:id="989"/>
    </w:p>
    <w:p>
      <w:pPr>
        <w:pStyle w:val="BookText"/>
        <w:rPr/>
      </w:pPr>
      <w:r>
        <w:rPr>
          <w:rFonts w:ascii="IRNazanin" w:hAnsi="IRNazanin" w:eastAsia="IRNazanin"/>
          <w:color w:val="111111"/>
          <w:sz w:val="28"/>
          <w:sz w:val="28"/>
          <w:szCs w:val="28"/>
          <w:rtl w:val="true"/>
          <w:lang w:bidi="fa-IR"/>
        </w:rPr>
        <w:t>سیصد و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الذُّنُوبِ مَا اسْتَهَانَ بِهِ صَاحِبُهُ</w:t>
      </w:r>
    </w:p>
    <w:p>
      <w:pPr>
        <w:pStyle w:val="BookText"/>
        <w:rPr/>
      </w:pPr>
      <w:r>
        <w:rPr>
          <w:rFonts w:ascii="IRNazanin" w:hAnsi="IRNazanin" w:eastAsia="IRNazanin"/>
          <w:color w:val="111111"/>
          <w:sz w:val="28"/>
          <w:sz w:val="28"/>
          <w:szCs w:val="28"/>
          <w:rtl w:val="true"/>
          <w:lang w:bidi="fa-IR"/>
        </w:rPr>
        <w:t>بزرگترین و سخت ترین گناهان آن است که گنهکار آن را کوچک و کم اهمیت شمارد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مرتکب گناهی می شود و خود اذعان به خطا و لغزش می کند و احساس شرمندگی در پیشگاه پروردگار دارد موفق به توبه می شود و زودتر مشمول رحمت واسعه الهی قرار می گیرد اما آنکه گناه کردن را بی اهمیت می شمرد و گاهی آنقدر لاابالی و بی بند و بار می شود که به گناه خویش افتخار می کند این جرات و گستاخی او جزو بزرگترین لغزش هایش محسوب می شود</w:t>
      </w:r>
      <w:r>
        <w:rPr>
          <w:rFonts w:eastAsia="IRNazanin" w:cs="IRNazanin"/>
          <w:color w:val="111111"/>
          <w:sz w:val="28"/>
          <w:szCs w:val="28"/>
          <w:rtl w:val="true"/>
          <w:lang w:bidi="fa-IR"/>
        </w:rPr>
        <w:t>.</w:t>
      </w:r>
      <w:bookmarkStart w:id="990" w:name="pg3482_24531"/>
    </w:p>
    <w:p>
      <w:pPr>
        <w:pStyle w:val="BookText"/>
        <w:rPr/>
      </w:pPr>
      <w:bookmarkEnd w:id="990"/>
      <w:r>
        <w:rPr>
          <w:rFonts w:ascii="IRNazanin" w:hAnsi="IRNazanin" w:eastAsia="IRNazanin"/>
          <w:color w:val="111111"/>
          <w:sz w:val="28"/>
          <w:sz w:val="28"/>
          <w:szCs w:val="28"/>
          <w:rtl w:val="true"/>
          <w:lang w:bidi="fa-IR"/>
        </w:rPr>
        <w:t>امام علیه السلام در جای دیگر به این امر مهم پرداخته در چند بیان تاکید می کند که</w:t>
      </w:r>
    </w:p>
    <w:p>
      <w:pPr>
        <w:pStyle w:val="BookText"/>
        <w:rPr/>
      </w:pPr>
      <w:r>
        <w:rPr>
          <w:rFonts w:ascii="Amiri" w:hAnsi="Amiri" w:eastAsia="Amiri" w:cs="Amiri"/>
          <w:color w:val="111111"/>
          <w:sz w:val="28"/>
          <w:sz w:val="28"/>
          <w:szCs w:val="28"/>
          <w:rtl w:val="true"/>
          <w:lang w:bidi="ar-SA"/>
        </w:rPr>
        <w:t xml:space="preserve">اَعظَمُ الذُّنوبُ عِندَ اللِه سُبحانَهُ ذَنبٌ صَغُرَ عِندَ صاحِبِهِ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بزرگترین گناه نزد خدای سبحان گناهی است که گنهکار آن را کوچک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اَشَدُّ الذُّنُوبِ عِندَاللهِ سُبحانَهُ ذَنبٌ اِستَحانَ بِهِ راکِبُهُ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سخت ترین گناه در نظر خدای سبحان گناهی است که گنهکار آن را ناچیز انگارد</w:t>
      </w:r>
      <w:r>
        <w:rPr>
          <w:rFonts w:eastAsia="IRNazanin" w:cs="IRNazanin"/>
          <w:color w:val="111111"/>
          <w:sz w:val="28"/>
          <w:szCs w:val="28"/>
          <w:rtl w:val="true"/>
          <w:lang w:bidi="fa-IR"/>
        </w:rPr>
        <w:t>.</w:t>
      </w:r>
    </w:p>
    <w:p>
      <w:pPr>
        <w:pStyle w:val="Heading2"/>
        <w:numPr>
          <w:ilvl w:val="1"/>
          <w:numId w:val="1"/>
        </w:numPr>
        <w:rPr/>
      </w:pPr>
      <w:bookmarkStart w:id="991" w:name="__RefHeading___Toc3452113_2749589250"/>
      <w:bookmarkStart w:id="992" w:name="_Toc342"/>
      <w:bookmarkEnd w:id="991"/>
      <w:r>
        <w:rPr>
          <w:rtl w:val="true"/>
        </w:rPr>
        <w:t>رذایل اخلاقی از منظر امام علیه السلام</w:t>
      </w:r>
      <w:bookmarkEnd w:id="992"/>
    </w:p>
    <w:p>
      <w:pPr>
        <w:pStyle w:val="BookText"/>
        <w:rPr/>
      </w:pPr>
      <w:r>
        <w:rPr>
          <w:rFonts w:ascii="IRNazanin" w:hAnsi="IRNazanin" w:eastAsia="IRNazanin"/>
          <w:color w:val="111111"/>
          <w:sz w:val="28"/>
          <w:sz w:val="28"/>
          <w:szCs w:val="28"/>
          <w:rtl w:val="true"/>
          <w:lang w:bidi="fa-IR"/>
        </w:rPr>
        <w:t>سیصد و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فِی عَیْبِ نَفْسِهِ اشْتَغَلَ عَنْ عَیْبِ غَیْرِهِ وَ مَنْ رَضِیَ بِرِزْقِ اللَّهِ لَمْ یَحْزَنْ عَلَی مَا فَاتَهُ وَ مَنْ سَلَّ سَیْفَ الْبَغْیِ قُتِلَ بِهِ وَ مَنْ کَابَدَ الْأُمُورَ عَطِبَ وَ مَنِ اقْتَحَمَ اللُّجَجَ غَرِقَ وَ مَنْ دَخَلَ مَدَاخِلَ السُّوءِ اتُّهِمَ وَ مَنْ کَثُرَ کَلَامُهُ کَثُرَ خَطَؤُهُ وَ مَنْ کَثُرَ خَطَؤُهُ قَلَّ حَیَاؤُهُ وَ مَنْ قَلَّ حَیَاؤُهُ قَلَّ وَرَعُهُ وَ مَنْ قَلَّ وَرَعُهُ مَاتَ قَلْبُهُ وَ مَنْ مَاتَ قَلْبُهُ دَخَلَ النَّارَ وَ مَنْ نَظَرَ فِی عُیُوبِ النَّاسِ فَأَنْکَرَهَا ثُمَّ رَضِیَهَا لِنَفْسِهِ فَذَلِکَ الْأَحْمَقُ بِعَیْنِهِ وَ الْقَنَاعَةُ مَالٌ لَا یَنْفَدُ وَ مَنْ أَکْثَرَ مِنْ ذِکْرِ الْمَوْتِ رَضِیَ مِنَ الدُّنْیَا بِالْیَسِیرِ وَ مَنْ عَلِمَ أَنَّ کَلَامَهُ مِنْ عَمَلِهِ قَلَّ کَلَامُهُ إِلَّا فِیمَا یَعْنِیهِ</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به عیب خودش بپردازد ازعیب دیگران غافل می شود و هر که به روزی پروردگار راضی باشد از آنچه که از دست می دهد محزون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تیغ ستم برکشد بالاخره با همان تیغ خونش ریخته می گردد و آنکه در کارها خود را به زحمت انداخت خویشتن را هلاک کرد و کسی که بدون دقت و مطالعه خود را در امواج انداخت غرق شد و آنکه در مراکز گناه شرکت کرد متهم واقع شد و هر که زیاد حرف زد خطایش زیاد شد و هر که خطایش زیاد شد بی حیا گردید و هر که بی حیا گردید پرهیزکاریش کم شد و آنکه پرهیزکاریش کم شد دلش مرد و آنکه دلش مرد داخل آتش دوزخ گردید کسی که به بدی های مردم نظر کند و آن را زشت پندارد و آن کار زشت را برای خود روا بداند نادان و احمق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ثروتی است تمام نشدنی و آنکه زیاد به یاد مرگ است به کم دنیا راضی است و هر که بداند گفتارش جزء رفتارش به حساب می آید حرف زدنش جز در اموری که به کار او بیاید کم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امام علیه السلام به اموری پرداخته که حقا مجموعه از درس زندگی است و باید بند بند آن مورد بررسی و شرح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عیب خودش بپردازد از عیب دیگران غافل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شنیده اید عارف و سالک الی الله که در حال مراقبه است و تمام همت خود را گذارده تا عیوب خویش را برطرف کند به عیب جویی و غیبت دیگران اقدام کند چه نیکو است عیب جویان چون اهل سیر و سلوک به تهذیب نفس خویش بپردازند و رذایل را در درون خود جستجو کنند و در مقام زدودن و نابودی آنها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اَشرَفِ اَخلاقِ الکَریمِ تَغافُلُهُ عَمّا یَعلَمُ </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یکی از شریف ترین صفات انسان کریم النفس تغافل و چشم پوشی او از دانسته های خویشتن است یعنی ممکن است خیلی چیزها را شما درباره اشخاص بدانید ولی برای حفظ آبروی انها لب فروبندی و خود را به غفلت بزنی و این تغافل حکایت از کرامت نفس شما می کند اضافه بر اینکه فکر و روحت آسوده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نیز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یَتَغافَلَ و لا یَعُضَّ عَن کَثِیرٍ مِنَ الاُمورِ تَتَغَّصَّت عِیشَتُهُ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کسی که لغزش های مردم را نادیده نگیرد و از بسیاری امور چشم پوشی نکند زندگیش ناگوار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روزی پروردگار راضی باشد از آنچه از دست می دهد محزون نمی گردد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رضامندی به داده های پروردگار این نتیجه را در بر دارد که به بود و نبود مال دنیا</w:t>
      </w:r>
    </w:p>
    <w:p>
      <w:pPr>
        <w:pStyle w:val="BookText"/>
        <w:rPr/>
      </w:pPr>
      <w:r>
        <w:rPr>
          <w:rFonts w:ascii="IRNazanin" w:hAnsi="IRNazanin" w:eastAsia="IRNazanin"/>
          <w:color w:val="111111"/>
          <w:sz w:val="28"/>
          <w:sz w:val="28"/>
          <w:szCs w:val="28"/>
          <w:rtl w:val="true"/>
          <w:lang w:bidi="fa-IR"/>
        </w:rPr>
        <w:t>اهمیت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غم و غصه از آن کسانی است که تن به قضاء الهی نمی دهند و اگر روزی ایشان مختصر و محدود است لب به شکایت باز می کنند و نعوذ بالله به خدای خویش گمان بد می برند که چرا خداوند به دیگران داده و به من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تیغ ستم برکشد بالاخره با همان تیغ خونش ریخته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حقیر اشعار ناصرخسرو گزینه خوبی برای شرح کلام مولایمان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 سر سنگ عقابی به هوا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طلب طعمه پر و بال بیاراست</w:t>
      </w:r>
    </w:p>
    <w:p>
      <w:pPr>
        <w:pStyle w:val="BookText"/>
        <w:rPr/>
      </w:pPr>
      <w:r>
        <w:rPr>
          <w:rFonts w:ascii="IRNazanin" w:hAnsi="IRNazanin" w:eastAsia="IRNazanin"/>
          <w:color w:val="111111"/>
          <w:sz w:val="28"/>
          <w:sz w:val="28"/>
          <w:szCs w:val="28"/>
          <w:rtl w:val="true"/>
          <w:lang w:bidi="fa-IR"/>
        </w:rPr>
        <w:t>بر راستی بال نظر کرد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همه روی زمین زیر پر ماست</w:t>
      </w:r>
    </w:p>
    <w:p>
      <w:pPr>
        <w:pStyle w:val="BookText"/>
        <w:rPr/>
      </w:pPr>
      <w:r>
        <w:rPr>
          <w:rFonts w:ascii="IRNazanin" w:hAnsi="IRNazanin" w:eastAsia="IRNazanin"/>
          <w:color w:val="111111"/>
          <w:sz w:val="28"/>
          <w:sz w:val="28"/>
          <w:szCs w:val="28"/>
          <w:rtl w:val="true"/>
          <w:lang w:bidi="fa-IR"/>
        </w:rPr>
        <w:t>بر اوج فلک چون بپرم از نظر تیز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بینم اگر ذره ای ندر ته دریاست</w:t>
      </w:r>
    </w:p>
    <w:p>
      <w:pPr>
        <w:pStyle w:val="BookText"/>
        <w:rPr/>
      </w:pPr>
      <w:r>
        <w:rPr>
          <w:rFonts w:ascii="IRNazanin" w:hAnsi="IRNazanin" w:eastAsia="IRNazanin"/>
          <w:color w:val="111111"/>
          <w:sz w:val="28"/>
          <w:sz w:val="28"/>
          <w:szCs w:val="28"/>
          <w:rtl w:val="true"/>
          <w:lang w:bidi="fa-IR"/>
        </w:rPr>
        <w:t xml:space="preserve">گر بر سر خاشاک یکی پشه بجنبد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جنبیدن آن پشه عیان در نظر ماست</w:t>
      </w:r>
    </w:p>
    <w:p>
      <w:pPr>
        <w:pStyle w:val="BookText"/>
        <w:rPr/>
      </w:pPr>
      <w:r>
        <w:rPr>
          <w:rFonts w:ascii="IRNazanin" w:hAnsi="IRNazanin" w:eastAsia="IRNazanin"/>
          <w:color w:val="111111"/>
          <w:sz w:val="28"/>
          <w:sz w:val="28"/>
          <w:szCs w:val="28"/>
          <w:rtl w:val="true"/>
          <w:lang w:bidi="fa-IR"/>
        </w:rPr>
        <w:t>بسیار منی کرد و ز تقدیر نترسید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از این چرخ جفا پیشه چه برخاست</w:t>
      </w:r>
    </w:p>
    <w:p>
      <w:pPr>
        <w:pStyle w:val="BookText"/>
        <w:rPr/>
      </w:pPr>
      <w:r>
        <w:rPr>
          <w:rFonts w:ascii="IRNazanin" w:hAnsi="IRNazanin" w:eastAsia="IRNazanin"/>
          <w:color w:val="111111"/>
          <w:sz w:val="28"/>
          <w:sz w:val="28"/>
          <w:szCs w:val="28"/>
          <w:rtl w:val="true"/>
          <w:lang w:bidi="fa-IR"/>
        </w:rPr>
        <w:t>ناگه ز کمین گاه یکی سخت کمانی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 ز قضا و قدر انداخت بر او راست</w:t>
      </w:r>
    </w:p>
    <w:p>
      <w:pPr>
        <w:pStyle w:val="BookText"/>
        <w:rPr/>
      </w:pPr>
      <w:r>
        <w:rPr>
          <w:rFonts w:ascii="IRNazanin" w:hAnsi="IRNazanin" w:eastAsia="IRNazanin"/>
          <w:color w:val="111111"/>
          <w:sz w:val="28"/>
          <w:sz w:val="28"/>
          <w:szCs w:val="28"/>
          <w:rtl w:val="true"/>
          <w:lang w:bidi="fa-IR"/>
        </w:rPr>
        <w:t>بر بال عقاب آمد آن تیر جگردوز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ابر مر او را به سوی خاک فرو کاست</w:t>
      </w:r>
    </w:p>
    <w:p>
      <w:pPr>
        <w:pStyle w:val="BookText"/>
        <w:rPr/>
      </w:pPr>
      <w:r>
        <w:rPr>
          <w:rFonts w:ascii="IRNazanin" w:hAnsi="IRNazanin" w:eastAsia="IRNazanin"/>
          <w:color w:val="111111"/>
          <w:sz w:val="28"/>
          <w:sz w:val="28"/>
          <w:szCs w:val="28"/>
          <w:rtl w:val="true"/>
          <w:lang w:bidi="fa-IR"/>
        </w:rPr>
        <w:t>گفتا عجب است اینکه ز چوب است و ز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تیزی و تندی و پریدنش کجا خواست</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نیک نگر کرد و پر خویش بر او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ز که نالیم که از ماست که بر ماست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 در کارها خود را به زحمت انداخت خود را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تبارک و تعالی از ما تکلیف خارج از طاقت نخواسته حتما حکمتی در کار است تلاش برای زندگی و کسب علم و دانش و حتی عبادت باید بیش از توان روحی و جسمی انجام نگیرد که هلاکت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مَعاشِرَ الاَنبیاءِ وَ الاَمَناءِ وَ الاَتقِیاءِ بُراءُ مِنَ التَّکَلُّفِ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ما گروه پیامبران و امینان و پرهیزکاران از هر چیز تکلف آور و پرزحمت بدوریم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بی دقت و مطالعه خود را در امواج انداخت غرق شد</w:t>
      </w:r>
    </w:p>
    <w:p>
      <w:pPr>
        <w:pStyle w:val="BookText"/>
        <w:rPr/>
      </w:pPr>
      <w:r>
        <w:rPr>
          <w:rFonts w:ascii="IRNazanin" w:hAnsi="IRNazanin" w:eastAsia="IRNazanin"/>
          <w:color w:val="111111"/>
          <w:sz w:val="28"/>
          <w:sz w:val="28"/>
          <w:szCs w:val="28"/>
          <w:rtl w:val="true"/>
          <w:lang w:bidi="fa-IR"/>
        </w:rPr>
        <w:t>امواج گاهی امواج فتنه هاست که باید از دور ناظر جریان آن ها بود چون اگر خود را داخل جریان های فتنه قرار دهیم بی شک غرق خواهیم شد و تا آخر خط باید با سران فتنه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بی دقت و ساده لوح وقتی بدون مطالعه و بررسی وام دار فتنه گران می شوند چه بخواهند و چه نخواهند باید مثل آنها موج سواری کنند و خود را به هلاکت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صدر اسلام تا به امروز گل خوردگان نامشان در تاریخ ثبت شده آنهایی که تحت تاثیر جو مسموم حاکم قرار گرفتند و دین فروشی کردند و همراه فریب دهندگانشان دوزخی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مراکز گناه شرکت کرد متهم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واضح و روشنی است کسی نباید توقع داشته باشد با گنهکاران نشست و برخاست کند و در مراسم آلوده به گناهشان شرکت کند و بعد متهم واقع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تَرْکَنُوا إِلَی الَّذِینَ ظَلَمُوا فَتَمَسَّکُمُ النَّارُ وَمَا لَکُمْ مِنْ دُونِ اللَّهِ مِنْ أَوْلِیَاءَ ثُمَّ لَا تُنْصَرُونَ </w:t>
      </w:r>
      <w:r>
        <w:rPr>
          <w:rStyle w:val="FootnoteAnchor"/>
          <w:rtl w:val="true"/>
        </w:rPr>
        <w:footnoteReference w:id="1108"/>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ستمگران نباشید که عذاب آتش دامن گیر شما خواهد شد و غیر از خدا یاوری نخواهید داشت و کسی شما را یاری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زیاد حرف زد خطایش زیاد شد خطای زیاد بی حیایی می آورد و بی حیایی تقوا و ورع را کم می کند کمی ورع دلمردگی دارد و دل مرده جایش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از پرحرفی شروع می شود و به دوزخ ختم م یگردد اگر دقت کرده باشید تقسیم بندی امام علیه السلام بسیار جالب و ارتباط دادن لغزش ها به همدیگر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پرحرف چون حرف حساب و خوب برای گفتن ندارد مجبور است دروغ و غیبت و ده ها لغزش زبان را سر هم کند تا شنونده سرگرم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خطاست و تکرار خطا هم بی حیایی را همراه دارد آدم بی حیا تقوا و پرهیزکاری را از دست می دهد محصول بی تقوایی هم دلمردگی است و شخص دلمرده جایش در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جویانی که خود همان عیوب را دارند و انجام می دهند احمقی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p>
    <w:p>
      <w:pPr>
        <w:pStyle w:val="BookText"/>
        <w:rPr/>
      </w:pPr>
      <w:r>
        <w:rPr>
          <w:rFonts w:ascii="Amiri" w:hAnsi="Amiri" w:eastAsia="Amiri" w:cs="Amiri"/>
          <w:color w:val="111111"/>
          <w:sz w:val="28"/>
          <w:sz w:val="28"/>
          <w:szCs w:val="28"/>
          <w:rtl w:val="true"/>
          <w:lang w:bidi="ar-SA"/>
        </w:rPr>
        <w:t xml:space="preserve">یَا أَیُّهَا الَّذِینَ آمَنُوا لِمَ تَقُولُونَ مَا لَا تَفْعَلُونَ کَبُرَ مَقْتًا عِنْدَ اللَّهِ أَنْ تَقُولُوا مَا لَا تَفْعَلُونَ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ای اهل ایمان چرا سخنی را می گویید که عمل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سخت خدا را به غضب می آورد که سخنی بگویید و عمل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کنندگانی که با جرات مردم را از کار زشتی بر حذر می دارند ولی خود همان کار زشت را انجام می دهند این ها مشمول کلام خداوند تبارک و تعالی و مولایمان علی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واعظان کاین جلوه در محراب و منبر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خلوت می روند آن کار دیگر می کنند</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مشکلی دارم ز دانشمند مجلس بازپرس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فرمایان چرا خود توبه کمتر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گوئیا باور نمی دارند روز 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همه قلب و دغل در کار داور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صبحدم از عرض می آمد خروشی عقل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قدسیان گویی که شعر حافظ از بر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ثروتی است تما نشدنی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ثروت ها در نوسان است و کم و زیاد می شود و گاهی همه ثروت از دست می رود ولی صفت قناعت سبب می شود که شخص قانع هیچ وقت فقیر نشود و تا پایان عمر محتاج خلق خدا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اَلقَناعَهُ مالٌ لا یَنفَدُ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قناعت ثروتی است تمام نشدنی</w:t>
      </w:r>
    </w:p>
    <w:p>
      <w:pPr>
        <w:pStyle w:val="BookText"/>
        <w:rPr/>
      </w:pPr>
      <w:r>
        <w:rPr>
          <w:rFonts w:ascii="Amiri" w:hAnsi="Amiri" w:eastAsia="Amiri" w:cs="Amiri"/>
          <w:color w:val="111111"/>
          <w:sz w:val="28"/>
          <w:sz w:val="28"/>
          <w:szCs w:val="28"/>
          <w:rtl w:val="true"/>
          <w:lang w:bidi="ar-SA"/>
        </w:rPr>
        <w:t xml:space="preserve">اَوحَی اللَه تَعالی داوود علیه السلام وَضعتُ الغِنی فِی القِناعَهِ وَ هُم یطَلُبُونَهُ فِی کَثُرَهِ المالِ فَلا یَجِدونَهُ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 xml:space="preserve">خدای متعال به داود علیه السلام وحی کرد من ثروت را در قناعت نهاده ام اما مردم آن را در فراوانی مال می جویند از این رو نمی یابندش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زیاد به یاد مرگ است به کم دنیا راضی است</w:t>
      </w:r>
    </w:p>
    <w:p>
      <w:pPr>
        <w:pStyle w:val="BookText"/>
        <w:rPr/>
      </w:pPr>
      <w:r>
        <w:rPr>
          <w:rFonts w:ascii="IRNazanin" w:hAnsi="IRNazanin" w:eastAsia="IRNazanin"/>
          <w:color w:val="111111"/>
          <w:sz w:val="28"/>
          <w:sz w:val="28"/>
          <w:szCs w:val="28"/>
          <w:rtl w:val="true"/>
          <w:lang w:bidi="fa-IR"/>
        </w:rPr>
        <w:t>حرص و طمع و مال اندوزی در نهاد و کسانی است که مردن را فراموش کرده و از آن غافل اند و الا آنکه صبح و شام اندیشه می کند که هر آن ممکن است پرورندهعمرش بسته شود به روزی معین خداوند اکتفا می کند و به کم دنیا راضی است چون میداند اگر اول ثروتمند روزگار باشد باید همه را بگذارد و برود به عبارتی او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حکم می کند که به داده ها خداوند تبارک و تعالی گرچه مختصر باشد رضایت دهد</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اَهنَا النّاسِ عَیشاً مَن کانَ بِما قَسَمَ اللهُ لَهُ راضِیاً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گواراترین زندگی را کسی دارد که به آنچه خدا قسمت او کرده راضی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جزو عمل محسوب می شود بنابراین جز در موارد ضروری نباید حرف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عده زیادی این گونه بیندیشیند که حرف زدن جزو اعمالشان محسوب نمی شود بنابراین هر چه بر زبانشان جاری می شود می گویند و خود را از این جهت آزاد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اشتباه می کنند وقتی بنا شود نیت انسان و آنچه از دل ما می گذرد جزو اعمال ما به حساب آید به طریق اولی حرف زدن هایمان نیز چنین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بزرگوار سید مرتضی رضوان الله علیه می گوید اینکه رسول الله صلی الله علیه و آله وسلم می فرماید</w:t>
      </w:r>
    </w:p>
    <w:p>
      <w:pPr>
        <w:pStyle w:val="BookText"/>
        <w:rPr/>
      </w:pPr>
      <w:r>
        <w:rPr>
          <w:rFonts w:ascii="Amiri" w:hAnsi="Amiri" w:eastAsia="Amiri" w:cs="Amiri"/>
          <w:color w:val="111111"/>
          <w:sz w:val="28"/>
          <w:sz w:val="28"/>
          <w:szCs w:val="28"/>
          <w:rtl w:val="true"/>
          <w:lang w:bidi="ar-SA"/>
        </w:rPr>
        <w:t xml:space="preserve">نِیَّهُ المُومِنِ خَیرٌ مِن عَمَلِهِ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نیت مومن بهتر از عمل اوست یعنی نیت مومن عمل خیری از جمله اعمال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زبان و مواظبت از آن که حرف های اضافی نزد انسان را از اکثر لغزش ها حفظ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نَجاهُ المومنِ فِی حِفظِ لِسانِهِ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نجات مومن در نگهداری زبان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لازم می شود زبان را زندانی کنیم آن هم زندان انفرادی تا اسباب زحمت ما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مامِن شَیءٍ اَحَقُّ بِطُولِ السِّجنِ مِنَ اللِّسانِ</w:t>
      </w:r>
      <w:bookmarkStart w:id="993" w:name="pg3482_24538"/>
    </w:p>
    <w:p>
      <w:pPr>
        <w:pStyle w:val="BookText"/>
        <w:rPr/>
      </w:pPr>
      <w:bookmarkEnd w:id="993"/>
      <w:r>
        <w:rPr>
          <w:rFonts w:ascii="IRNazanin" w:hAnsi="IRNazanin" w:eastAsia="IRNazanin"/>
          <w:color w:val="111111"/>
          <w:sz w:val="28"/>
          <w:sz w:val="28"/>
          <w:szCs w:val="28"/>
          <w:rtl w:val="true"/>
          <w:lang w:bidi="fa-IR"/>
        </w:rPr>
        <w:t>هیچ چیز به اندازه زبان سزاوار زندان طولانی نیست</w:t>
      </w:r>
      <w:r>
        <w:rPr>
          <w:rFonts w:eastAsia="IRNazanin" w:cs="IRNazanin"/>
          <w:color w:val="111111"/>
          <w:sz w:val="28"/>
          <w:szCs w:val="28"/>
          <w:rtl w:val="true"/>
          <w:lang w:bidi="fa-IR"/>
        </w:rPr>
        <w:t>.</w:t>
      </w:r>
    </w:p>
    <w:p>
      <w:pPr>
        <w:pStyle w:val="Heading2"/>
        <w:numPr>
          <w:ilvl w:val="1"/>
          <w:numId w:val="1"/>
        </w:numPr>
        <w:rPr/>
      </w:pPr>
      <w:bookmarkStart w:id="994" w:name="__RefHeading___Toc3452115_2749589250"/>
      <w:bookmarkStart w:id="995" w:name="_Toc343"/>
      <w:bookmarkEnd w:id="994"/>
      <w:r>
        <w:rPr>
          <w:rtl w:val="true"/>
        </w:rPr>
        <w:t>سه نشانه برای تشخیص ستمگر</w:t>
      </w:r>
      <w:bookmarkEnd w:id="995"/>
    </w:p>
    <w:p>
      <w:pPr>
        <w:pStyle w:val="BookText"/>
        <w:rPr/>
      </w:pPr>
      <w:r>
        <w:rPr>
          <w:rFonts w:ascii="IRNazanin" w:hAnsi="IRNazanin" w:eastAsia="IRNazanin"/>
          <w:color w:val="111111"/>
          <w:sz w:val="28"/>
          <w:sz w:val="28"/>
          <w:szCs w:val="28"/>
          <w:rtl w:val="true"/>
          <w:lang w:bidi="fa-IR"/>
        </w:rPr>
        <w:t>سیصد و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لِلظَّالِمِ مِنَ الرِّجَالِ ثَلَاثُ عَلَامَاتٍ یَظْلِمُ مَنْ فَوْقَهُ بِالْمَعْصِیَةِ وَ مَنْ دُونَهُ بِالْغَلَبَةِ وَ یُظَاهِرُ الْقَوْمَ الظَّلَمَةَ</w:t>
      </w:r>
    </w:p>
    <w:p>
      <w:pPr>
        <w:pStyle w:val="BookText"/>
        <w:rPr/>
      </w:pPr>
      <w:r>
        <w:rPr>
          <w:rFonts w:ascii="IRNazanin" w:hAnsi="IRNazanin" w:eastAsia="IRNazanin"/>
          <w:color w:val="111111"/>
          <w:sz w:val="28"/>
          <w:sz w:val="28"/>
          <w:szCs w:val="28"/>
          <w:rtl w:val="true"/>
          <w:lang w:bidi="fa-IR"/>
        </w:rPr>
        <w:t>در بین مردم آنکه ظالم است با سه نشانه شناخته می شود با نافرمانی از مافوق خود ستم می کند با چیرگی و آزاررسانی به زیردست خود ظلم می کند و به قوم ظالم یاری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نشانه ای که امام علیه السلام برای شخص ستمگر بیان کردند محسوس همه است در نشانه اول بارها دیده شده ستم پیشه دور از چشم فرمانده و کسی که مافوق اوست در حق مردم اجحاف می کند و از موقعیت به دست آمده سوء استفاده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روحیه در چنین اشخاص نهادینه شود پیداست که با زیردستان و آدم های ضعیف چه می کنند و در پایان به خاطر تکرار عمل قبیح خود معین و یاور ستمکاران نیز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فوق ممکن است هر کدام در یک فرد باشد و امکان دارد هر سه نشانه را یکجا یک نفر در خود جمع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ظالم بداند روزی فرا می رسد که نتیجه ظلم خود را خواهد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یَظْلِمْ مِنْکُمْ نُذِقْهُ عَذَابًا کَبِیرًا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و هر که از شما ظلم کند عذاب بزرگی به او می چشانیم</w:t>
      </w:r>
      <w:r>
        <w:rPr>
          <w:rFonts w:eastAsia="IRNazanin" w:cs="IRNazanin"/>
          <w:color w:val="111111"/>
          <w:sz w:val="28"/>
          <w:szCs w:val="28"/>
          <w:rtl w:val="true"/>
          <w:lang w:bidi="fa-IR"/>
        </w:rPr>
        <w:t>.</w:t>
      </w:r>
    </w:p>
    <w:p>
      <w:pPr>
        <w:pStyle w:val="Heading2"/>
        <w:numPr>
          <w:ilvl w:val="1"/>
          <w:numId w:val="1"/>
        </w:numPr>
        <w:rPr/>
      </w:pPr>
      <w:bookmarkStart w:id="996" w:name="__RefHeading___Toc3452117_2749589250"/>
      <w:bookmarkStart w:id="997" w:name="_Toc344"/>
      <w:bookmarkEnd w:id="996"/>
      <w:r>
        <w:rPr>
          <w:rtl w:val="true"/>
        </w:rPr>
        <w:t>پس از هر سختی گشایشی هست</w:t>
      </w:r>
      <w:r>
        <w:rPr>
          <w:rtl w:val="true"/>
        </w:rPr>
        <w:t>.</w:t>
      </w:r>
      <w:bookmarkEnd w:id="997"/>
    </w:p>
    <w:p>
      <w:pPr>
        <w:pStyle w:val="BookText"/>
        <w:rPr/>
      </w:pPr>
      <w:r>
        <w:rPr>
          <w:rFonts w:ascii="IRNazanin" w:hAnsi="IRNazanin" w:eastAsia="IRNazanin"/>
          <w:color w:val="111111"/>
          <w:sz w:val="28"/>
          <w:sz w:val="28"/>
          <w:szCs w:val="28"/>
          <w:rtl w:val="true"/>
          <w:lang w:bidi="fa-IR"/>
        </w:rPr>
        <w:t>سیصد و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تَنَاهِی الشِّدَّةِ تَکُونُ الْفَرْجَةُ وَ عِنْدَ تَضَایُقِ حَلَقِ الْبَلَاءِ یَکُونُ الرَّخَاءُ</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سختی شدت گیرد گشایش فراهم آید و چون حلقه های بلا سخت به هم آید آسایش آماده گردد</w:t>
      </w:r>
      <w:r>
        <w:rPr>
          <w:rFonts w:eastAsia="IRNazanin" w:cs="IRNazanin"/>
          <w:color w:val="111111"/>
          <w:sz w:val="28"/>
          <w:szCs w:val="28"/>
          <w:rtl w:val="true"/>
          <w:lang w:bidi="fa-IR"/>
        </w:rPr>
        <w:t>.</w:t>
      </w:r>
      <w:bookmarkStart w:id="998" w:name="pg3482_24539"/>
    </w:p>
    <w:p>
      <w:pPr>
        <w:pStyle w:val="BookText"/>
        <w:rPr/>
      </w:pPr>
      <w:bookmarkEnd w:id="998"/>
      <w:r>
        <w:rPr>
          <w:rFonts w:ascii="IRNazanin" w:hAnsi="IRNazanin" w:eastAsia="IRNazanin"/>
          <w:color w:val="111111"/>
          <w:sz w:val="28"/>
          <w:sz w:val="28"/>
          <w:szCs w:val="28"/>
          <w:rtl w:val="true"/>
          <w:lang w:bidi="fa-IR"/>
        </w:rPr>
        <w:t>بیان امام علیه السلام برگرفته از کلام پروردگار بزرگ است که برای دلگرمی پیامبر بزرگوار اسلام حضرت محمد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نَشْرَحْ لَکَ صَدْرَکَ وَوَضَعْنَا عَنْکَ وِزْرَکَ الَّذِی أَنْقَضَ ظَهْرَکَ وَرَفَعْنَا لَکَ ذِکْرَکَ فَإِنَّ مَعَ الْعُسْرِ یُسْرًا إِنَّ مَعَ الْعُسْرِ یُسْرًا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آیا سینه ات را گشاده نساختیم؟ و آیا بار سنگین را از تو برنداشتیم؟ همان باری که بر پشت تو سنگینی می کرد آیا آوازه ات را بلند نکردیم؟ از پی سختی ها آسانی هست از پی سختی ها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تاکید پروردگار حکایت از این می کند گشایش و آسایش پس از کشیدن رنج و تحمل سختی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کشاورز پس از رنج فراوان محصول خود را به دست می آورد یک صنعتگر پس از تحمل ناملایمات صنعتش به بازار عرضه داده می شود یک مولف پس از ماه ها و سالها مطالعه و کنکاش مکتوباتش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سنایی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 باید که تا یک سنگ اصلی ز افتاب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گردد در بدخشان یا عقیق اندر یمن</w:t>
      </w:r>
    </w:p>
    <w:p>
      <w:pPr>
        <w:pStyle w:val="BookText"/>
        <w:rPr/>
      </w:pPr>
      <w:r>
        <w:rPr>
          <w:rFonts w:ascii="IRNazanin" w:hAnsi="IRNazanin" w:eastAsia="IRNazanin"/>
          <w:color w:val="111111"/>
          <w:sz w:val="28"/>
          <w:sz w:val="28"/>
          <w:szCs w:val="28"/>
          <w:rtl w:val="true"/>
          <w:lang w:bidi="fa-IR"/>
        </w:rPr>
        <w:t>ماه ها باید که تا یک پنبه دانه ز آب و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 را حله گردد یا شهیدی را کفن</w:t>
      </w:r>
    </w:p>
    <w:p>
      <w:pPr>
        <w:pStyle w:val="BookText"/>
        <w:rPr/>
      </w:pPr>
      <w:r>
        <w:rPr>
          <w:rFonts w:ascii="IRNazanin" w:hAnsi="IRNazanin" w:eastAsia="IRNazanin"/>
          <w:color w:val="111111"/>
          <w:sz w:val="28"/>
          <w:sz w:val="28"/>
          <w:szCs w:val="28"/>
          <w:rtl w:val="true"/>
          <w:lang w:bidi="fa-IR"/>
        </w:rPr>
        <w:t xml:space="preserve">عمرها باید که تا یک کودکی از روی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گردد نکو یا شاعری شیرین سخن</w:t>
      </w:r>
    </w:p>
    <w:p>
      <w:pPr>
        <w:pStyle w:val="Heading2"/>
        <w:numPr>
          <w:ilvl w:val="1"/>
          <w:numId w:val="1"/>
        </w:numPr>
        <w:rPr/>
      </w:pPr>
      <w:bookmarkStart w:id="999" w:name="__RefHeading___Toc3452119_2749589250"/>
      <w:bookmarkStart w:id="1000" w:name="_Toc345"/>
      <w:bookmarkEnd w:id="999"/>
      <w:r>
        <w:rPr>
          <w:rtl w:val="true"/>
        </w:rPr>
        <w:t>خسارت افراط محبت به خانواده</w:t>
      </w:r>
      <w:bookmarkEnd w:id="1000"/>
    </w:p>
    <w:p>
      <w:pPr>
        <w:pStyle w:val="BookText"/>
        <w:rPr/>
      </w:pPr>
      <w:r>
        <w:rPr>
          <w:rFonts w:ascii="IRNazanin" w:hAnsi="IRNazanin" w:eastAsia="IRNazanin"/>
          <w:color w:val="111111"/>
          <w:sz w:val="28"/>
          <w:sz w:val="28"/>
          <w:szCs w:val="28"/>
          <w:rtl w:val="true"/>
          <w:lang w:bidi="fa-IR"/>
        </w:rPr>
        <w:t>سیصد و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یکی از یاران خود فرمود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تَجْهَلَنَّ أَکْثَرَ شُغُلِکَ بِأَهْلِکَ وَ وَلَدِکَ فَإِنْ یَکُنْ أَهْلُکَ وَ وَلَدُکَ أَوْلِیَاءَ اللَّهِ فَإِنَّ اللَّهَ لَا یُضِیعُ أَوْلِیَاءَهُ وَ إِنْ یَکُونُوا أَعْدَاءَ اللَّهِ فَمَا هَمُّکَ وَ شُغُلُکَ بِأَعْدَاءِ اللَّهِ</w:t>
      </w:r>
      <w:bookmarkStart w:id="1001" w:name="pg3482_24540"/>
    </w:p>
    <w:p>
      <w:pPr>
        <w:pStyle w:val="BookText"/>
        <w:rPr/>
      </w:pPr>
      <w:bookmarkEnd w:id="1001"/>
      <w:r>
        <w:rPr>
          <w:rFonts w:ascii="IRNazanin" w:hAnsi="IRNazanin" w:eastAsia="IRNazanin"/>
          <w:color w:val="111111"/>
          <w:sz w:val="28"/>
          <w:sz w:val="28"/>
          <w:szCs w:val="28"/>
          <w:rtl w:val="true"/>
          <w:lang w:bidi="fa-IR"/>
        </w:rPr>
        <w:t>تمام تلاش خود را به خانواده ات اختصاص مده زیرا اگر زن و فرزندت از دوستان خدا باشند خداوند تبارک و تعالی دوستانش را ضایع نمی کند واگر از دشمنان پروردگارند برای چه همت و تلاش خود را به دشمنان خدا اختصاص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کاری افراط و تفریط غیرمنطقی است از جمله نسبت به خانواده و فرزندان مثلا بی تفاوتی درباره آنها در همه زمینه ها صحیح نیست و اینکه تمام همت خود را شب و روز برای آنها در نظر بگیریم نیز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خسارت افراط محبت به خانواده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خانواده بیش از حد تسلیم خواسته های زن و فرزند خویش باشد بزرگترین ضربه را از نظر روح و روان به آنها می زند زیرا آنان را نازپرورده و زود رنج پرورش می دهد که با کوچکترین ناملایمات آزرده و ناراحت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تا یک حد سنی مسئول تربیت ونگهبانی فرزندان هستند بعد از آنکه رشید و رشیده شدند دیگر مسئولیت از عهده پدر و مادر برداشته میشود و مبادا پدران و مادران در محبت به آنها افراط کنند که مشمول این کلام امام محمد باقر علیه السلام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 الاباءِ مَن دَعاهُ البِرُّ اِلَی الاِفراطِ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بدترین پدران کسانی هستند که در نیکی و محبت نسبت به فرزندان از حد تجاوز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به ابن مسعود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تَحمِلَنَّ الشَّفَه علی اَهلِکَ و وَلَدِکَ عَلی الدُّخُولِ فِی المَعاصِی و الحَرام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مبادا به خاطر محبت به زن و فرزندت وادار به گناه و در حرام قرار بگیری</w:t>
      </w:r>
      <w:r>
        <w:rPr>
          <w:rFonts w:eastAsia="IRNazanin" w:cs="IRNazanin"/>
          <w:color w:val="111111"/>
          <w:sz w:val="28"/>
          <w:szCs w:val="28"/>
          <w:rtl w:val="true"/>
          <w:lang w:bidi="fa-IR"/>
        </w:rPr>
        <w:t>.</w:t>
      </w:r>
    </w:p>
    <w:p>
      <w:pPr>
        <w:pStyle w:val="Heading2"/>
        <w:numPr>
          <w:ilvl w:val="1"/>
          <w:numId w:val="1"/>
        </w:numPr>
        <w:rPr/>
      </w:pPr>
      <w:bookmarkStart w:id="1002" w:name="__RefHeading___Toc3452121_2749589250"/>
      <w:bookmarkStart w:id="1003" w:name="_Toc346"/>
      <w:bookmarkEnd w:id="1002"/>
      <w:r>
        <w:rPr>
          <w:rtl w:val="true"/>
        </w:rPr>
        <w:t>بزرگترین عیب</w:t>
      </w:r>
      <w:r>
        <w:rPr>
          <w:rtl w:val="true"/>
        </w:rPr>
        <w:t>:</w:t>
      </w:r>
      <w:bookmarkEnd w:id="1003"/>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سیصد و چهل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الْعَیْبِ أَنْ تَعِیبَ مَا فِیکَ مِثْلُهُ</w:t>
      </w:r>
      <w:bookmarkStart w:id="1004" w:name="pg3482_24541"/>
    </w:p>
    <w:p>
      <w:pPr>
        <w:pStyle w:val="BookText"/>
        <w:rPr/>
      </w:pPr>
      <w:bookmarkEnd w:id="1004"/>
      <w:r>
        <w:rPr>
          <w:rFonts w:ascii="IRNazanin" w:hAnsi="IRNazanin" w:eastAsia="IRNazanin"/>
          <w:color w:val="111111"/>
          <w:sz w:val="28"/>
          <w:sz w:val="28"/>
          <w:szCs w:val="28"/>
          <w:rtl w:val="true"/>
          <w:lang w:bidi="fa-IR"/>
        </w:rPr>
        <w:t>بزرگترین عیب آن است که چیزی را بد بدانی که خود بدان مبتلا هستی</w:t>
      </w:r>
    </w:p>
    <w:p>
      <w:pPr>
        <w:pStyle w:val="BookText"/>
        <w:rPr/>
      </w:pPr>
      <w:r>
        <w:rPr>
          <w:rFonts w:ascii="IRNazanin" w:hAnsi="IRNazanin" w:eastAsia="IRNazanin"/>
          <w:color w:val="111111"/>
          <w:sz w:val="28"/>
          <w:sz w:val="28"/>
          <w:szCs w:val="28"/>
          <w:rtl w:val="true"/>
          <w:lang w:bidi="fa-IR"/>
        </w:rPr>
        <w:t>چون این حرکت دقیقا فریب و نیرنگ است براستی چگونه بعضی به خود جرات می دهند گناهی که خود مرتکب می شوند دیگران را از همان گناه نهی کنند این نوع افراد مصداق بارز نفاق و دورویی هستند امام علیه السلام در موارد مختلف چهره این قماش اشخاص را بسیار روشن بیان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مُنافِقٌ مُظْهِرٌ لِلْإِیمانِ، مُتَصَنِّعٌ بِالْإِسْلامِ، لا یَتَاءَثَّمُ وَ لا یَتَحَرَّجُ</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مرد دو رو و منافقی که اظهار ایمان نموده و خود را به آداب اسلام نمودار می سازد از گناه پرهیز نکرده و باک از نافرمانی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نامه های خود می نویسد که رسول خدا صلی الله علیه و آله وسلم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أَخَافُ عَلَیْکُمْ کُلَّ مُنَافِقِ اَلْجَنَانِ عَالِمِ اللِّسَانِ یَقُولُ مَا تَعْرِفُونَ وَ یَفْعَلُ مَا تُنْکِرُونَ</w:t>
      </w:r>
    </w:p>
    <w:p>
      <w:pPr>
        <w:pStyle w:val="BookText"/>
        <w:rPr/>
      </w:pPr>
      <w:r>
        <w:rPr>
          <w:rFonts w:ascii="IRNazanin" w:hAnsi="IRNazanin" w:eastAsia="IRNazanin"/>
          <w:color w:val="111111"/>
          <w:sz w:val="28"/>
          <w:sz w:val="28"/>
          <w:szCs w:val="28"/>
          <w:rtl w:val="true"/>
          <w:lang w:bidi="fa-IR"/>
        </w:rPr>
        <w:t>من بر شما می ترسم از هر منافق و دورویی که دانای به زبان است می گوید آنچه را که می پسندید و به جا می آورد آنچه را که ناشایسته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آیین دو بینی ز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عشق یکی باشد و بس</w:t>
      </w:r>
    </w:p>
    <w:p>
      <w:pPr>
        <w:pStyle w:val="Heading2"/>
        <w:numPr>
          <w:ilvl w:val="1"/>
          <w:numId w:val="1"/>
        </w:numPr>
        <w:rPr/>
      </w:pPr>
      <w:bookmarkStart w:id="1005" w:name="__RefHeading___Toc3452123_2749589250"/>
      <w:bookmarkStart w:id="1006" w:name="_Toc347"/>
      <w:bookmarkEnd w:id="1005"/>
      <w:r>
        <w:rPr>
          <w:rtl w:val="true"/>
        </w:rPr>
        <w:t>طریقه دعا کردن برای تولد فرزند</w:t>
      </w:r>
      <w:bookmarkEnd w:id="1006"/>
    </w:p>
    <w:p>
      <w:pPr>
        <w:pStyle w:val="BookText"/>
        <w:rPr/>
      </w:pPr>
      <w:r>
        <w:rPr>
          <w:rFonts w:ascii="IRNazanin" w:hAnsi="IRNazanin" w:eastAsia="IRNazanin"/>
          <w:color w:val="111111"/>
          <w:sz w:val="28"/>
          <w:sz w:val="28"/>
          <w:szCs w:val="28"/>
          <w:rtl w:val="true"/>
          <w:lang w:bidi="fa-IR"/>
        </w:rPr>
        <w:t>سیصد و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محضر امام علیه السلام به شخصی که صاحب پسر شده بود گفت گوارا باد بر تو فرزندی اسب سوار امیرالمومنین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تَقُلْ ذَلِکَ وَ لَکِنْ قُلْ شَکَرْتَ الْوَاهِبَ وَ بُورِکَ لَکَ فِی الْمَوْهُوبِ وَ بَلَغَ أَشُدَّهُ وَ رُزِقْتَ بِرَّهُ</w:t>
      </w:r>
    </w:p>
    <w:p>
      <w:pPr>
        <w:pStyle w:val="BookText"/>
        <w:rPr/>
      </w:pPr>
      <w:r>
        <w:rPr>
          <w:rFonts w:ascii="IRNazanin" w:hAnsi="IRNazanin" w:eastAsia="IRNazanin"/>
          <w:color w:val="111111"/>
          <w:sz w:val="28"/>
          <w:sz w:val="28"/>
          <w:szCs w:val="28"/>
          <w:rtl w:val="true"/>
          <w:lang w:bidi="fa-IR"/>
        </w:rPr>
        <w:t>این گونه سخن مگو بلکه بگو خداوند بخشنده را سپاسگزار باش و فرزندی که به تو بخشیده شده مبارک باشد این پسر به رشد و کمال برسد و تو از خوبی هایش بهره مند گردی</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امام علیه السلام در طریقه دعا کردن و درخواست از پروردگار از نعمت داده شده آموزه ای همه جانبه است و منحصر به نعمت فرزند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امام علیه السلام می آموزد شکر خدا را فراموش نکنید که این همه نعمت ها از اوست و ثانیا به چیزهای سطحی و بی ارزش فکر نکنید حالا پسر اسب سوار خوبی باشد یک امتیاز است اما اینکه مبارک و مرکز برکت برای خود و پدر و مادر و همسر و فرزندان خود در آینده باشد جامع تر وبهتر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کردن برای رشد و کمال و بهره مند شدن از صفات و کمالات ارزشمند حتما بهتر است زیرا که فرزند صالح باقیات الصالحات پدر و مادر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سَعادَهِ الرَّجُلِ الوَلَدُ الصّالِح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از خوشبختی مرد داشتن فرزند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میراثُ اللهِ مِن عَبدِهِ المُومِنِ وَلَدٌ صالِحٌ یَستَغفِرُ لَهُ </w:t>
      </w:r>
      <w:r>
        <w:rPr>
          <w:rStyle w:val="FootnoteAnchor"/>
          <w:rtl w:val="true"/>
        </w:rPr>
        <w:footnoteReference w:id="1121"/>
      </w:r>
      <w:r>
        <w:rPr>
          <w:rFonts w:ascii="IRNazanin" w:hAnsi="IRNazanin" w:eastAsia="IRNazanin"/>
          <w:color w:val="111111"/>
          <w:sz w:val="28"/>
          <w:sz w:val="28"/>
          <w:szCs w:val="28"/>
          <w:rtl w:val="true"/>
          <w:lang w:bidi="fa-IR"/>
        </w:rPr>
        <w:t>میراث خدا از بنده مومنش فرزند صالحی است که بر او آمرزش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وقتی از خداوند متعال برای خود درخواست فرزند می کند چگونه می خواهد ما هم یاد بگیریم همان گونه درخواست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سَالتَ رَبِّی اُولاداً انُضرَ الوَجهِ وَ لا سَالتُهُ وَلَدًا حَسَنَ القامَهِ وَ لکِن سَالتُ رَبِّی اَولاداً مُطِیعِینَ للهِ وَجِلِینَ مِنهُ حَتّی اِذا نَظَرتُ اِلَیهِ وَ هُوَ مُطیِعٌ للهِ قَرَّت عَینِی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من از پروردگارم نه فرزندانی زیبا رو خواستم و نه فرزندی خوش قد و قامت بلکه از پروردگارم فرزندانی خواستم که فرمانبردار خدا باشند و از او بترسند تا وقتی به او نگاه کردم و دیدم از خداوند فرمان می برد چشمم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امام علیه السلام متوجه یکی از ویژگی های عبادالرحمان می شویم که خداوند تبارک و تعالی درباره آنان می فرماید</w:t>
      </w:r>
    </w:p>
    <w:p>
      <w:pPr>
        <w:pStyle w:val="BookText"/>
        <w:rPr/>
      </w:pPr>
      <w:r>
        <w:rPr>
          <w:rFonts w:ascii="Amiri" w:hAnsi="Amiri" w:eastAsia="Amiri" w:cs="Amiri"/>
          <w:color w:val="111111"/>
          <w:sz w:val="28"/>
          <w:sz w:val="28"/>
          <w:szCs w:val="28"/>
          <w:rtl w:val="true"/>
          <w:lang w:bidi="ar-SA"/>
        </w:rPr>
        <w:t xml:space="preserve">وَالَّذِینَ یَقُولُونَ رَبَّنَا هَبْ لَنَا مِنْ أَزْوَاجِنَا وَذُرِّیَّاتِنَا قُرَّةَ أَعْیُنٍ وَاجْعَلْنَا لِلْمُتَّقِینَ إِمَامًا </w:t>
      </w:r>
      <w:r>
        <w:rPr>
          <w:rStyle w:val="FootnoteAnchor"/>
          <w:rtl w:val="true"/>
        </w:rPr>
        <w:footnoteReference w:id="1123"/>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گویند پروردگارا ما را از همسران و فرزندانمان آرامش دیدگان عطا کن و ما را پیشوای پرهیزکاران قرار ده</w:t>
      </w:r>
      <w:r>
        <w:rPr>
          <w:rFonts w:eastAsia="IRNazanin" w:cs="IRNazanin"/>
          <w:color w:val="111111"/>
          <w:sz w:val="28"/>
          <w:szCs w:val="28"/>
          <w:rtl w:val="true"/>
          <w:lang w:bidi="fa-IR"/>
        </w:rPr>
        <w:t>.</w:t>
      </w:r>
      <w:bookmarkStart w:id="1007" w:name="pg3482_24543"/>
    </w:p>
    <w:p>
      <w:pPr>
        <w:pStyle w:val="Heading2"/>
        <w:numPr>
          <w:ilvl w:val="1"/>
          <w:numId w:val="1"/>
        </w:numPr>
        <w:rPr/>
      </w:pPr>
      <w:bookmarkStart w:id="1008" w:name="__RefHeading___Toc3452125_2749589250"/>
      <w:bookmarkStart w:id="1009" w:name="_Toc348"/>
      <w:bookmarkEnd w:id="1007"/>
      <w:bookmarkEnd w:id="1008"/>
      <w:r>
        <w:rPr>
          <w:rtl w:val="true"/>
        </w:rPr>
        <w:t>مخالفت امام علیه السلام با زندگی اشرافی</w:t>
      </w:r>
      <w:bookmarkEnd w:id="1009"/>
    </w:p>
    <w:p>
      <w:pPr>
        <w:pStyle w:val="BookText"/>
        <w:rPr/>
      </w:pPr>
      <w:r>
        <w:rPr>
          <w:rFonts w:ascii="IRNazanin" w:hAnsi="IRNazanin" w:eastAsia="IRNazanin"/>
          <w:color w:val="111111"/>
          <w:sz w:val="28"/>
          <w:sz w:val="28"/>
          <w:szCs w:val="28"/>
          <w:rtl w:val="true"/>
          <w:lang w:bidi="fa-IR"/>
        </w:rPr>
        <w:t>سیصد و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کارگزاران امام علیه السلام ساختمان بزرگی ساخت آن گرامی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أَطْلَعَتِ الْوَرِقُ رُءُوسَهَا إِنَّ الْبِنَاءَ یَصِفُ لَکَ الْغِنَی</w:t>
      </w:r>
    </w:p>
    <w:p>
      <w:pPr>
        <w:pStyle w:val="BookText"/>
        <w:rPr/>
      </w:pPr>
      <w:r>
        <w:rPr>
          <w:rFonts w:ascii="IRNazanin" w:hAnsi="IRNazanin" w:eastAsia="IRNazanin"/>
          <w:color w:val="111111"/>
          <w:sz w:val="28"/>
          <w:sz w:val="28"/>
          <w:szCs w:val="28"/>
          <w:rtl w:val="true"/>
          <w:lang w:bidi="fa-IR"/>
        </w:rPr>
        <w:t>سکه های طلا و نقره سر برآورده خود را آشکار ساختند همانا ساختمان مجلل بی نیازی و ثروتمندی تو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اشرافی و مجلل آن هم برای کارگزاران حکومت اسلامی ضرر فردی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گرفتار غرور و خود برتربینی می کند و جامعه را نسبت به مسولین حکومت بدبین می نماید مشابه اتفاق فوق در برخورد امام علیه السلام با شریح قاضی است که جزو کارگزاران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امام علیه السلام خبر دادند که شریح خانه ای به هشتاد دینار خریده امام علیه السلام او را احضار کرده فرمود به من خبر دادند که خانه ای به هشتاد دینار خریده ای و سندی برای آن نوشته ای و گواهانی آن را امضا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 السلام نگاه خشم آلودی به او کرده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 به زودی کسی به سراغت می آید که به نوشته ات نگاه نمی کند از گواهانت نمی پرسد تا تو را از آن خانه بیرون کرده و تنها به قبر بسپارد</w:t>
      </w:r>
      <w:r>
        <w:rPr>
          <w:rFonts w:eastAsia="IRNazanin" w:cs="IRNazanin"/>
          <w:color w:val="111111"/>
          <w:sz w:val="28"/>
          <w:szCs w:val="28"/>
          <w:rtl w:val="true"/>
          <w:lang w:bidi="fa-IR"/>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هدف امام علیه السلام در این برخوردها مبارزه با تجمل گرایی و زیاده روی از استفاده بیت المال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که رهبران و زمامداران مسلمانان مثل طاغوت ها زندگی نکنند زندگی اشرافی نداشته باشند تا محرومین جامعه گرفتار عقده حقارت نشده مجبور شوند دست به کارهای خلاف بزنند تا خود را بالا کشیده و همسو با اهل تجمل شوند</w:t>
      </w:r>
      <w:r>
        <w:rPr>
          <w:rFonts w:eastAsia="IRNazanin" w:cs="IRNazanin"/>
          <w:color w:val="111111"/>
          <w:sz w:val="28"/>
          <w:szCs w:val="28"/>
          <w:rtl w:val="true"/>
          <w:lang w:bidi="fa-IR"/>
        </w:rPr>
        <w:t>.</w:t>
      </w:r>
    </w:p>
    <w:p>
      <w:pPr>
        <w:pStyle w:val="Heading2"/>
        <w:numPr>
          <w:ilvl w:val="1"/>
          <w:numId w:val="1"/>
        </w:numPr>
        <w:rPr/>
      </w:pPr>
      <w:bookmarkStart w:id="1010" w:name="__RefHeading___Toc3452127_2749589250"/>
      <w:bookmarkStart w:id="1011" w:name="_Toc349"/>
      <w:bookmarkEnd w:id="1010"/>
      <w:r>
        <w:rPr>
          <w:rtl w:val="true"/>
        </w:rPr>
        <w:t>مرگ و زندیگ دست خداست</w:t>
      </w:r>
      <w:bookmarkEnd w:id="1011"/>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سیصد و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امیرالمومنین علیه السلام گفتند اگر در خانه مردی را</w:t>
      </w:r>
      <w:bookmarkStart w:id="1012" w:name="pg3482_24544"/>
    </w:p>
    <w:p>
      <w:pPr>
        <w:pStyle w:val="BookText"/>
        <w:rPr/>
      </w:pPr>
      <w:bookmarkEnd w:id="1012"/>
      <w:r>
        <w:rPr>
          <w:rFonts w:ascii="IRNazanin" w:hAnsi="IRNazanin" w:eastAsia="IRNazanin"/>
          <w:color w:val="111111"/>
          <w:sz w:val="28"/>
          <w:sz w:val="28"/>
          <w:szCs w:val="28"/>
          <w:rtl w:val="true"/>
          <w:lang w:bidi="fa-IR"/>
        </w:rPr>
        <w:t>ببندند و او را د رآن خانه حبس کنند روزی اش از کجا می آید؟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حَیثُ یاتِیهِ اَجَلُهُ</w:t>
      </w:r>
    </w:p>
    <w:p>
      <w:pPr>
        <w:pStyle w:val="BookText"/>
        <w:rPr/>
      </w:pPr>
      <w:r>
        <w:rPr>
          <w:rFonts w:ascii="IRNazanin" w:hAnsi="IRNazanin" w:eastAsia="IRNazanin"/>
          <w:color w:val="111111"/>
          <w:sz w:val="28"/>
          <w:sz w:val="28"/>
          <w:szCs w:val="28"/>
          <w:rtl w:val="true"/>
          <w:lang w:bidi="fa-IR"/>
        </w:rPr>
        <w:t>از جایی که مرگش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علیه السلام پاسخ غیرمستقیم است یعنی آن خدایی که مرگ افراد را در اختیار دارد اگر اراده کند می تواند روزی او را نیز تامین نماید چون مرگ و زندگی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مکرر اتفاق افتاد در بعضی از زلزله ها که در گوشه و کنار دنیا اتفاق می افتد بعد از ده روز یا بیشتر شخصی را زنده بیرون می آورند زیرا که اجل حتمی او فرا نرسیده و خداوند خواسته است او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لِکُلِّ ذِی رَمَقٍ قُوتٌ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هر جانداری روزی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عِیالُهُ الخَلائِقُ ضَمِنَ اَرزاقَهُم وَ قَدَّرَ اَفواتَهُم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مردم نانخورهای خدایند خداوند روزی آنها را ضمانت و خوراکشان رامقدر کرده است</w:t>
      </w:r>
      <w:r>
        <w:rPr>
          <w:rFonts w:eastAsia="IRNazanin" w:cs="IRNazanin"/>
          <w:color w:val="111111"/>
          <w:sz w:val="28"/>
          <w:szCs w:val="28"/>
          <w:rtl w:val="true"/>
          <w:lang w:bidi="fa-IR"/>
        </w:rPr>
        <w:t>.</w:t>
      </w:r>
    </w:p>
    <w:p>
      <w:pPr>
        <w:pStyle w:val="Heading2"/>
        <w:numPr>
          <w:ilvl w:val="1"/>
          <w:numId w:val="1"/>
        </w:numPr>
        <w:rPr/>
      </w:pPr>
      <w:bookmarkStart w:id="1013" w:name="__RefHeading___Toc3452129_2749589250"/>
      <w:bookmarkStart w:id="1014" w:name="_Toc350"/>
      <w:bookmarkEnd w:id="1013"/>
      <w:r>
        <w:rPr>
          <w:rtl w:val="true"/>
        </w:rPr>
        <w:t>طریقه تسلیت به عزادار</w:t>
      </w:r>
      <w:bookmarkEnd w:id="1014"/>
    </w:p>
    <w:p>
      <w:pPr>
        <w:pStyle w:val="BookText"/>
        <w:rPr/>
      </w:pPr>
      <w:r>
        <w:rPr>
          <w:rFonts w:ascii="IRNazanin" w:hAnsi="IRNazanin" w:eastAsia="IRNazanin"/>
          <w:color w:val="111111"/>
          <w:sz w:val="28"/>
          <w:sz w:val="28"/>
          <w:szCs w:val="28"/>
          <w:rtl w:val="true"/>
          <w:lang w:bidi="fa-IR"/>
        </w:rPr>
        <w:t xml:space="preserve">سیصد و چهل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مرگ شخصی به قومی اینگونه تسلیت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الْأَمْرَ لَیْسَ لَکُمْ بَدَأَ وَ لَا إِلَیْکُمُ انْتَهَی وَ قَدْ کَانَ صَاحِبُکُمْ هَذَا یُسَافِرُ فَعُدُّوهُ فِی بَعْضِ أَسْفَارِهِ فَإِنْ قَدِمَ عَلَیْکُمْ وَ إِلَّا قَدِمْتُمْ عَلَیْهِ</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پیشامد نه با شما شروع شد ونه با شما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یار شما سفر می کرد پس فکر کنید که به یکی از سفرهایش رفته بر فرض اینکه نزد شما برگردد و اگر نیامد شما نزد او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روش تسلیت گفتنش نیز آموزنده است صاحبان عزا را التیام می دهد در حالی که هشدار نیز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بدانید این مسافرت برای همه شما هست به این نکته هم توجه کنید مسافر شما دیگر برنمیگردد این شما هستید که باید بروید با او ملاقات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أَنْتُمْ طُرَدَاءُ الْمَوْتِ إِنْ أَقَمْتُمْ لَهُ أَخَذَکُمْ وَ إِنْ فَرَرْتُمْ مِنْهُ أَدْرَکَکُمْ وَ هُوَ ألْزَمُ لَکُمْ مِنْ ظِلِّکُمْ الْمَوْتُ مَعْقُودٌ بِنَوَاصِیکُمْ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شما فراریان و تعقیب شدگان مرگ هستید اگر برایش بایستید شما را می گیرد اگر هم از آن بگریزید به شما می رسد او از سایه شما به شما پیوسته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به موی جلوی سر شما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چیزی که همه بدان مبتلا خواهند شد جزع و فزع معنا ندارد و باید تن به قضای الهی داد و هر آنچه حضرت دوست مقدر فروده به آن متلزم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وسلم به یکی از اصحاب خود در مرگ فرزندش چنین تسلیت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فَعَظَّمَ اللّه ُ جَلَّ اسمُهُ لکَ الأجرَ و ألهَمَکَ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تَجمَعَنَّ أن یُحبِطَ جَزَعُکَ أجرَکَ ، و أن تَندَمَ غَدا علی ثَوابِ مُصِیبَتِکَ ؛ و إنّکَ لو قَدِمتَ علی ثَوابِها عَلِمتَ أنّ المُصیبَةَ قد قَصُرَتْ عَنها ، و اعلَمْ أنَّ الجَزَعَ لا یَرُدُّ فائتا ، و لا یَدفَعُ حُزنٌ قَضاءً ، فَلْیُذهِب أسَفَکَ ما هُو نازِلٌ بکَ مَکانَ ابنِکَ ، و السلامُ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خدای بزرگ اجر تو را زیاد گرداند و صبر عطایت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بی تابی تو اجرت را از بین ببرد و فردا برای از دست دادن ثواب مصیبتت پشیمان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ثواب آن را می دیدی در می یافتی که آن مصیبت در برابرش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بی تابی کردن آنچه را از دست رفته برنمیگرداند و هیچ اندوهی قضای الهی را دفع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جای فرزندت به تو داده می شود سزاست که اندوه تو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تفاوت بی تابی کردن و صبر در برابر از دست دادن عزیزان این است که آدم صبور اجر صبرش را و آنکه بی تابی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 الدُّنیا وَ الاخِرَه می شود هم</w:t>
      </w:r>
      <w:bookmarkStart w:id="1015" w:name="pg3482_24546"/>
    </w:p>
    <w:p>
      <w:pPr>
        <w:pStyle w:val="BookText"/>
        <w:rPr/>
      </w:pPr>
      <w:bookmarkEnd w:id="1015"/>
      <w:r>
        <w:rPr>
          <w:rFonts w:ascii="IRNazanin" w:hAnsi="IRNazanin" w:eastAsia="IRNazanin"/>
          <w:color w:val="111111"/>
          <w:sz w:val="28"/>
          <w:sz w:val="28"/>
          <w:szCs w:val="28"/>
          <w:rtl w:val="true"/>
          <w:lang w:bidi="fa-IR"/>
        </w:rPr>
        <w:t>مصیبت می بیند و هم در جهان آخرت بدون مزد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اِنَّکَ اِن صَبَرتَ جَرَت عَلَیکَ المَقادِیرُ وَ اَنتَ ماجُورٌ وَ اِن جَزِعتَ جَرَت عَلَیکَ المَقادِیرُ وَ اَنتَ مازُورٌ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اگر صبر کنی مقدرات الهی بر تو جاری می شود و ماجور خواهی بود و اگر بیتابی کنی باز هم مقدرات خداوند بر تو جاری می شود و گناهکار خواهی بود</w:t>
      </w:r>
      <w:r>
        <w:rPr>
          <w:rFonts w:eastAsia="IRNazanin" w:cs="IRNazanin"/>
          <w:color w:val="111111"/>
          <w:sz w:val="28"/>
          <w:szCs w:val="28"/>
          <w:rtl w:val="true"/>
          <w:lang w:bidi="fa-IR"/>
        </w:rPr>
        <w:t>.</w:t>
      </w:r>
    </w:p>
    <w:p>
      <w:pPr>
        <w:pStyle w:val="Heading2"/>
        <w:numPr>
          <w:ilvl w:val="1"/>
          <w:numId w:val="1"/>
        </w:numPr>
        <w:rPr/>
      </w:pPr>
      <w:bookmarkStart w:id="1016" w:name="__RefHeading___Toc3452131_2749589250"/>
      <w:bookmarkStart w:id="1017" w:name="_Toc351"/>
      <w:bookmarkEnd w:id="1016"/>
      <w:r>
        <w:rPr>
          <w:rtl w:val="true"/>
        </w:rPr>
        <w:t>توازن حال انسان در داشتن نعمت و از دست دادن آن</w:t>
      </w:r>
      <w:bookmarkEnd w:id="1017"/>
    </w:p>
    <w:p>
      <w:pPr>
        <w:pStyle w:val="BookText"/>
        <w:rPr/>
      </w:pPr>
      <w:r>
        <w:rPr>
          <w:rFonts w:ascii="IRNazanin" w:hAnsi="IRNazanin" w:eastAsia="IRNazanin"/>
          <w:color w:val="111111"/>
          <w:sz w:val="28"/>
          <w:sz w:val="28"/>
          <w:szCs w:val="28"/>
          <w:rtl w:val="true"/>
          <w:lang w:bidi="fa-IR"/>
        </w:rPr>
        <w:t>سیصد و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لِیَرَکُمُ اللَّهُ مِنَ النِّعْمَةِ وَجِلِینَ کَمَا یَرَاکُمْ مِنَ النِّقْمَةِ فَرِقِینَ إِنَّهُ مَنْ وُسِّعَ عَلَیْهِ فِی ذَاتِ یَدِهِ فَلَمْ یَرَ ذَلِکَ اسْتِدْرَاجاً فَقَدْ أَمِنَ مَخُوفاً وَ مَنْ ضُیِّقَ عَلَیْهِ فِی ذَاتِ یَدِهِ فَلَمْ یَرَ ذَلِکَ اخْتِبَاراً فَقَدْ ضَیَّعَ مَأْمُولًا</w:t>
      </w:r>
    </w:p>
    <w:p>
      <w:pPr>
        <w:pStyle w:val="BookText"/>
        <w:rPr/>
      </w:pPr>
      <w:r>
        <w:rPr>
          <w:rFonts w:ascii="IRNazanin" w:hAnsi="IRNazanin" w:eastAsia="IRNazanin"/>
          <w:color w:val="111111"/>
          <w:sz w:val="28"/>
          <w:sz w:val="28"/>
          <w:szCs w:val="28"/>
          <w:rtl w:val="true"/>
          <w:lang w:bidi="fa-IR"/>
        </w:rPr>
        <w:t>ای مردم شما باید آنگونه باشید که در همان موقعی که در نعمت و رفاه هستید خداوند شما را در حال بیم و ترس ببیند همان طور که شما را در هنگام کیفر دادن در هراس می بیند به راستی آنکه گشایش در مالش پدید آمده و این گشایش را چون دامی پنهان مشاهده نکرد خود را د رکاری ترسناک ایمن دانست و آنکه در تنگنا قرار گیرد و آن را برای خود آزمایش نداند پاداشی را که به دنبال صبر در این امتحان برایش خواهد بود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توازن حال انسان در مواقعی که دارای نعمت است و مواقعی که نعمت را از دست می دهد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باید وقتی نشانه های عذاب و بلا را درباره خود می بیند به ترس و هراس گرفتار آید بلکه این خوف در هنگام ناز و نعمت نیز باید وجود داشته باشد تعبیر امام علیه السلام و جلین بود یعنی دل ها لبریز از ترس خدا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إِذَا ذُکِرَ اللَّهُ وَجِلَتْ قُلُوبُهُمْ وَالصَّابِرِینَ عَلَی مَا أَصَابَهُمْ </w:t>
      </w:r>
      <w:r>
        <w:rPr>
          <w:rStyle w:val="FootnoteAnchor"/>
          <w:rtl w:val="true"/>
        </w:rPr>
        <w:footnoteReference w:id="1130"/>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هایی که وقتی نام خدا برده می شود دل هایشان پر از ترس می گردد و نسبت به حوادثی که برای ایشان رخ می دهد صبورند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مهم است که حال انسان در دو شکل قضیه تغییر نکند دل و جل داشته باشد چه در موقعی که وضع مطابق میل دارد و چه هنگامی در تنگنا و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در انجام تکالیف خویش کوشا هستند و از روزی که به سوی پرورگارشان مراجعت می کنند دلهایشان هراسناک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چه د رمواقعی که ما غرق در نعمت های خویش می فرماید و چه در مواقعی مصائب و مشکلات بر ما هموار می شود امتحانمان می کند خوشا بر احوال کسانی که در هر دو حالت نمره عالی بیاورند در هنگام روی آوردن نعمت طغیان نکنند در موقع گرفتاری ها صبوری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 شود که در آخرت</w:t>
      </w:r>
    </w:p>
    <w:p>
      <w:pPr>
        <w:pStyle w:val="BookText"/>
        <w:rPr/>
      </w:pPr>
      <w:r>
        <w:rPr>
          <w:rFonts w:ascii="Amiri" w:hAnsi="Amiri" w:eastAsia="Amiri" w:cs="Amiri"/>
          <w:color w:val="111111"/>
          <w:sz w:val="28"/>
          <w:sz w:val="28"/>
          <w:szCs w:val="28"/>
          <w:rtl w:val="true"/>
          <w:lang w:bidi="ar-SA"/>
        </w:rPr>
        <w:t xml:space="preserve">یَدْخُلُونَ عَلَیْهِمْ مِنْ کُلِّ بَابٍ سَلَامٌ عَلَیْکُمْ بِمَا صَبَرْتُمْ فَنِعْمَ عُقْبَی الدَّارِ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فرشتگان از هر دری به آنها وارد می شوند و می گویند به خاطر صبرتان بر شما درود و چه عاقبت خوبی است عاقبت به خیر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بلایای شکننده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و 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أَسْرَی الرَّغْبَةِ أَقْصِرُوا فَإِنَّ الْمُعَرِّجَ عَلَی الدُّنْیَا لَا یَرُوعُهُ مِنْهَا إِلَّا صَرِیفُ أَنْیَابِ الْحِدْثَانِ أَیُّهَا النَّاسُ تَوَلَّوْا مِنْ أَنْفُسِکُمْ تَأْدِیبَهَا وَ اعْدِلُوا بِهَا عَنْ ضَرَاوَةِ عَادَاتِهَا</w:t>
      </w:r>
    </w:p>
    <w:p>
      <w:pPr>
        <w:pStyle w:val="BookText"/>
        <w:rPr/>
      </w:pPr>
      <w:r>
        <w:rPr>
          <w:rFonts w:ascii="IRNazanin" w:hAnsi="IRNazanin" w:eastAsia="IRNazanin"/>
          <w:color w:val="111111"/>
          <w:sz w:val="28"/>
          <w:sz w:val="28"/>
          <w:szCs w:val="28"/>
          <w:rtl w:val="true"/>
          <w:lang w:bidi="fa-IR"/>
        </w:rPr>
        <w:t>ای کسانی که اسیر هوای نفس هستید توقف کنید چرا که دلباخته دنیا را هیچ چیزی جز صدای دندان های گرفتاری ها نمی ترساند ای مردم برای اصلاح نفس خویش خود اقدام کنید و آن را از اینکه جرات کند به عادت های زشت آلوده شود به راه صلاح برگردانید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چنان جاذبه های مادی افراد را مست و مدهوش می کند که هیچ چیز جز لذت و عیش و نوش و شهوترانی آنها را مشغول نمی کند اما ناگاه در همان حال</w:t>
      </w:r>
    </w:p>
    <w:p>
      <w:pPr>
        <w:pStyle w:val="BookText"/>
        <w:rPr/>
      </w:pPr>
      <w:r>
        <w:rPr>
          <w:rFonts w:ascii="IRNazanin" w:hAnsi="IRNazanin" w:eastAsia="IRNazanin"/>
          <w:color w:val="111111"/>
          <w:sz w:val="28"/>
          <w:sz w:val="28"/>
          <w:szCs w:val="28"/>
          <w:rtl w:val="true"/>
          <w:lang w:bidi="fa-IR"/>
        </w:rPr>
        <w:t>عیش و مستی حادثه ای جانکاه به سراغشان می آید مثل کسی که گرفتار سرمای بیست درجه زیر صفر شده و چندان دندان هایشان به هم می خورد و دنبال راه نجاتی هستند تا از این ورطه خطرناک خود را رهایی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توقف و ایست بوالهوسان فقط در این نوع مواقع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توصیه می فرماید که عادت های زشت را در خود از بین ببرید تا نفس اصلاح شود هر شخصی عادات خاصی دارد وهمین عادات است که وی را از حیث رفتار و کردار از دیگران متمایز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که انسان عملی را انجام می دهد اعصاب و روان واکنش نشان می دهند ولی پس از تکرار آن عمل رفته رفته عادت می شود بگونه ای که اقدام بر ترک آن مشکل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رِیاضَهُ الجاهِلِ وَ تَرَکُ المُعتادِ عَن عادَتِهِ کَالمُعجِزِ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آدم نادانی را به فهم رساندن و معتاد را ترک اعتیاد دادن همانند معجزه است وقتی انسان به چیزی عادت کرد کمتر به روش دیگران متوجه و مایل می شود به همین علت است که باید او را توجه داد که برای اصلاح نفس خویش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درباره خطرات عادات بد هشدار می دهد که</w:t>
      </w:r>
    </w:p>
    <w:p>
      <w:pPr>
        <w:pStyle w:val="BookText"/>
        <w:rPr/>
      </w:pPr>
      <w:r>
        <w:rPr>
          <w:rFonts w:ascii="Amiri" w:hAnsi="Amiri" w:eastAsia="Amiri" w:cs="Amiri"/>
          <w:color w:val="111111"/>
          <w:sz w:val="28"/>
          <w:sz w:val="28"/>
          <w:szCs w:val="28"/>
          <w:rtl w:val="true"/>
          <w:lang w:bidi="ar-SA"/>
        </w:rPr>
        <w:t xml:space="preserve">مَن لَم یُهَذِّب نَفسَهُ فَضَحَهُ سُوءُ العادَهِ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کسی که اصلاح نفس نکند عادات بدش رسوایش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ذَلِّلُوا اَنفُسَکُم بِتَرکِ العاداتِ و قَوِّدوها اِلی فِعلِ الطاّغوتِ </w:t>
      </w:r>
      <w:r>
        <w:rPr>
          <w:rStyle w:val="FootnoteAnchor"/>
          <w:rtl w:val="true"/>
        </w:rPr>
        <w:footnoteReference w:id="1134"/>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نفوس خود را به ترک عادت های بد خوار سازید و آن ها را به سوی فرمان برداری پروردگار سوق دهید</w:t>
      </w:r>
      <w:r>
        <w:rPr>
          <w:rFonts w:eastAsia="IRNazanin" w:cs="IRNazanin"/>
          <w:color w:val="111111"/>
          <w:sz w:val="28"/>
          <w:szCs w:val="28"/>
          <w:rtl w:val="true"/>
          <w:lang w:bidi="fa-IR"/>
        </w:rPr>
        <w:t>.</w:t>
      </w:r>
      <w:bookmarkStart w:id="1018" w:name="pg3482_24549"/>
    </w:p>
    <w:p>
      <w:pPr>
        <w:pStyle w:val="Heading2"/>
        <w:numPr>
          <w:ilvl w:val="1"/>
          <w:numId w:val="1"/>
        </w:numPr>
        <w:rPr/>
      </w:pPr>
      <w:bookmarkStart w:id="1019" w:name="__RefHeading___Toc3452133_2749589250"/>
      <w:bookmarkStart w:id="1020" w:name="_Toc352"/>
      <w:bookmarkEnd w:id="1018"/>
      <w:bookmarkEnd w:id="1019"/>
      <w:r>
        <w:rPr>
          <w:rtl w:val="true"/>
        </w:rPr>
        <w:t>حمل به صحت سیره مومنین است</w:t>
      </w:r>
      <w:bookmarkEnd w:id="1020"/>
    </w:p>
    <w:p>
      <w:pPr>
        <w:pStyle w:val="BookText"/>
        <w:rPr/>
      </w:pPr>
      <w:r>
        <w:rPr>
          <w:rFonts w:ascii="IRNazanin" w:hAnsi="IRNazanin" w:eastAsia="IRNazanin"/>
          <w:color w:val="111111"/>
          <w:sz w:val="28"/>
          <w:sz w:val="28"/>
          <w:szCs w:val="28"/>
          <w:rtl w:val="true"/>
          <w:lang w:bidi="fa-IR"/>
        </w:rPr>
        <w:t>سیصد و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تَظُنَّنَّ بِکَلِمَةٍ خَرَجَتْ مِنْ أَحَدٍ سُوءاً وَ أَنْتَ تَجِدُ لَهَا فِی الْخَیْرِ مُحْتَمَلًا</w:t>
      </w:r>
    </w:p>
    <w:p>
      <w:pPr>
        <w:pStyle w:val="BookText"/>
        <w:rPr/>
      </w:pPr>
      <w:r>
        <w:rPr>
          <w:rFonts w:ascii="IRNazanin" w:hAnsi="IRNazanin" w:eastAsia="IRNazanin"/>
          <w:color w:val="111111"/>
          <w:sz w:val="28"/>
          <w:sz w:val="28"/>
          <w:szCs w:val="28"/>
          <w:rtl w:val="true"/>
          <w:lang w:bidi="fa-IR"/>
        </w:rPr>
        <w:t>به حرفی که از دهان کسی بیرون می آید گمان بد مبر در حالی که احتمال نیکی بر آن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به صحت سیره مومنین است تا مادامی که دلیل قانع کننده بر خلاف افراد نداشته باشد قضاوت نمی کنند چرا که قرآن فرموده است</w:t>
      </w:r>
    </w:p>
    <w:p>
      <w:pPr>
        <w:pStyle w:val="BookText"/>
        <w:rPr/>
      </w:pPr>
      <w:r>
        <w:rPr>
          <w:rFonts w:ascii="Amiri" w:hAnsi="Amiri" w:eastAsia="Amiri" w:cs="Amiri"/>
          <w:color w:val="111111"/>
          <w:sz w:val="28"/>
          <w:sz w:val="28"/>
          <w:szCs w:val="28"/>
          <w:rtl w:val="true"/>
          <w:lang w:bidi="ar-SA"/>
        </w:rPr>
        <w:t xml:space="preserve">وَلَا تَقْفُ مَا لَیْسَ لَکَ بِهِ عِلْمٌ إِنَّ السَّمْعَ وَالْبَصَرَ وَالْفُؤَادَ کُلُّ أُولَئِکَ کَانَ عَنْهُ مَسْئُولًا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چیزی که درباره آن آگاهی نداری دنبال مکن زیرا که گوش و چشم و دل همگی مورد مواخذه و سوال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که احتمال صحت و نیکی در اعترافات و گفتار افراد داده شود و به طور کلی دور از انصاف و عدل است که به صرف گمان درباره اشخاص قضاوت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مواردی که از افراد دروغ و خلاف شنیده ایم و بارها در آزمایش رد شده حق با ماست که گمان بد به وی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نامه اش به مالک اشتر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أَحَقَّ مَنْ سَاءَ ظَنُّکَ بِهِ لَمَنْ سَاءَ بَلاَؤُکَ عِنْدَهُ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سزاوارترین کسی که به او بدبین باشی شخصی است که نزدت بد امتحان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اعتماد به افراد گفتار و عمل آنهاست وقتی انسان از کسی بدقولی و بدرفتاری ببیند حق دارد که اعتمادش از او سلب شود و اگر بار دگر وعده و وعیدی داد به او اعتماد نکند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نامه خود به مالک اشتر از وی می خواهد به دشمن اعتماد نکند چون معمولا آنها از سر فریب و خدعه به گفتگو و عمل وارد می شوند</w:t>
      </w:r>
      <w:r>
        <w:rPr>
          <w:rFonts w:eastAsia="IRNazanin" w:cs="IRNazanin"/>
          <w:color w:val="111111"/>
          <w:sz w:val="28"/>
          <w:szCs w:val="28"/>
          <w:rtl w:val="true"/>
          <w:lang w:bidi="fa-IR"/>
        </w:rPr>
        <w:t>.</w:t>
      </w:r>
      <w:bookmarkStart w:id="1021" w:name="pg3482_24550"/>
    </w:p>
    <w:p>
      <w:pPr>
        <w:pStyle w:val="BookText"/>
        <w:rPr/>
      </w:pPr>
      <w:bookmarkEnd w:id="1021"/>
      <w:r>
        <w:rPr>
          <w:rFonts w:ascii="Amiri" w:hAnsi="Amiri" w:eastAsia="Amiri" w:cs="Amiri"/>
          <w:color w:val="111111"/>
          <w:sz w:val="28"/>
          <w:sz w:val="28"/>
          <w:szCs w:val="28"/>
          <w:rtl w:val="true"/>
          <w:lang w:bidi="ar-SA"/>
        </w:rPr>
        <w:t xml:space="preserve">اَلْحَذَرَ کُلَّ اَلْحَذَرِ مِنْ عَدُوِّکَ بَعْدَ صُلْحِهِ فَإِنَّ اَلْعَدُوَّ رُبَّمَا قَارَبَ لِیَتَغَفَّلَ فَخُذْ بِالْحَزْمِ وَ اِتَّهِمْ فِی ذَلِکَ حُسْنَ اَلظَّنِّ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بعد از صلح با دشمنت از او سخت برحذر باش زیرا گاه دشمن خود را به تو نزدیک می کند تا غافلگیرت سازد پس دوراندیش و محتاط باش و به دشمن خوش بین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باید هوشیار و زیرک باشد که فریبکاران فریبش ندهند به ویژه نسبت به اشخاصی که سوء سابقه دارند و امتحان بد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حتی توصیه می فرماید که صحیح نیست به برادران ایمانی خود اعتماد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بدون مدرک و گرفتن امضاء و سند مالی را در اختیار او بگذاری البته این سخن حقیر است اما فرمایش امام علیه السلام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تثِقَنَّ بِاَخیکَ کُلَّ الثِّقَهِ فَاِنَّ صَرعَهَ الاِستِرسالِ لا تُستَقالُ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به برادرت اعتماد کامل و تمام مکن زیرا زمین خوردن ناشی از اطمینان کردن قابل عفو نیست</w:t>
      </w:r>
      <w:r>
        <w:rPr>
          <w:rFonts w:eastAsia="IRNazanin" w:cs="IRNazanin"/>
          <w:color w:val="111111"/>
          <w:sz w:val="28"/>
          <w:szCs w:val="28"/>
          <w:rtl w:val="true"/>
          <w:lang w:bidi="fa-IR"/>
        </w:rPr>
        <w:t>.</w:t>
      </w:r>
    </w:p>
    <w:p>
      <w:pPr>
        <w:pStyle w:val="Heading2"/>
        <w:numPr>
          <w:ilvl w:val="1"/>
          <w:numId w:val="1"/>
        </w:numPr>
        <w:rPr/>
      </w:pPr>
      <w:bookmarkStart w:id="1022" w:name="__RefHeading___Toc3452135_2749589250"/>
      <w:bookmarkStart w:id="1023" w:name="_Toc353"/>
      <w:bookmarkEnd w:id="1022"/>
      <w:r>
        <w:rPr>
          <w:rtl w:val="true"/>
        </w:rPr>
        <w:t>آثار و برکات صلوات بر محمد و آل محمد علیهم السلام</w:t>
      </w:r>
      <w:bookmarkEnd w:id="1023"/>
    </w:p>
    <w:p>
      <w:pPr>
        <w:pStyle w:val="BookText"/>
        <w:rPr/>
      </w:pPr>
      <w:r>
        <w:rPr>
          <w:rFonts w:ascii="IRNazanin" w:hAnsi="IRNazanin" w:eastAsia="IRNazanin"/>
          <w:color w:val="111111"/>
          <w:sz w:val="28"/>
          <w:sz w:val="28"/>
          <w:szCs w:val="28"/>
          <w:rtl w:val="true"/>
          <w:lang w:bidi="fa-IR"/>
        </w:rPr>
        <w:t>سیصد و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لَکَ إِلَی اللَّهِ سُبْحَانَهُ حَاجَةٌ فَابْدَأْ بِمَسْأَلَةِ الصَّلَاةِ عَلَی رَسُولِهِ صلی الله علیه وآله ثُمَّ سَلْ حَاجَتَکَ فَإِنَّ اللَّهَ أَکْرَمُ مِنْ أَنْ یُسْأَلَ حَاجَتَیْنِ فَیَقْضِیَ إِحْدَاهُمَا وَ یَمْنَعَ الْأُخْرَی</w:t>
      </w:r>
    </w:p>
    <w:p>
      <w:pPr>
        <w:pStyle w:val="BookText"/>
        <w:rPr/>
      </w:pPr>
      <w:r>
        <w:rPr>
          <w:rFonts w:ascii="IRNazanin" w:hAnsi="IRNazanin" w:eastAsia="IRNazanin"/>
          <w:color w:val="111111"/>
          <w:sz w:val="28"/>
          <w:sz w:val="28"/>
          <w:szCs w:val="28"/>
          <w:rtl w:val="true"/>
          <w:lang w:bidi="fa-IR"/>
        </w:rPr>
        <w:t>هرگاه از درگاه الهی تقاضای حاجتی داشتی کلامت را با درود بر رسول خدا صلی الله علیه و آله وسلم آغاز کن و بعد حاجت خود را طلب نما چرا که پروردگار کریم تر از آن است که بین دو حاجت یکی را اجابت کند و دیگری را بی پاسخ بگذارد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برکات صلوات بر محمد و ال محمد علیهم السلام آنقدر زیاد است که در چند خط و چند کلام نمی گنجد اولین نکته در صلوات همان طور که امام علیه السلام اشاره فرمود استجابت این دعاست یعنی هیچ گاه خداوند تبارک وقتی ما می گوییم خدایا بر</w:t>
      </w:r>
    </w:p>
    <w:p>
      <w:pPr>
        <w:pStyle w:val="BookText"/>
        <w:rPr/>
      </w:pPr>
      <w:r>
        <w:rPr>
          <w:rFonts w:ascii="IRNazanin" w:hAnsi="IRNazanin" w:eastAsia="IRNazanin"/>
          <w:color w:val="111111"/>
          <w:sz w:val="28"/>
          <w:sz w:val="28"/>
          <w:szCs w:val="28"/>
          <w:rtl w:val="true"/>
          <w:lang w:bidi="fa-IR"/>
        </w:rPr>
        <w:t>محمد و ال او درود فرست جواب نه نمی دهد حتما درود می فرستد و از دعاهای صد در صد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نوری بر قبر و پل صراط بهشت است چنانکه نبی مکرم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اَکثَرِ الصَّلاهُ عَلیَّ فَاِنَّ الصَّلوهَ عَلیَّ نُورٌ فِی القَبرِ وَ نُورٌ عَلی الصِّراطِ و نُورٌ فِی الجَنَّهِ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بر من بسیار صلوات بفرستید که صلوات فرستادن بر من نوری است در قبر و نوری است بر پل صراط و نوری است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 این ذکر با عظمت سبب آمرزش گناهان می شود و ملائکه برای نویسنده طلب مغفرت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صَلّی عَلَیَّ فِی کتابٍ لَم تَزَلِ المَلائِکَهُ تَستَغفِرُ لَهُ مادامَ اِسمِی فِی ذلِکَ الکِتاب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هر کس در نوشته ای بر من درود فرستد تا زمانی که نام من در آن نوشته موجود باشد فرشتگان پیوسته برای او آمرزش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p>
    <w:p>
      <w:pPr>
        <w:pStyle w:val="BookText"/>
        <w:rPr/>
      </w:pPr>
      <w:r>
        <w:rPr>
          <w:rFonts w:ascii="Amiri" w:hAnsi="Amiri" w:eastAsia="Amiri" w:cs="Amiri"/>
          <w:color w:val="111111"/>
          <w:sz w:val="28"/>
          <w:sz w:val="28"/>
          <w:szCs w:val="28"/>
          <w:rtl w:val="true"/>
          <w:lang w:bidi="ar-SA"/>
        </w:rPr>
        <w:t xml:space="preserve">فَأَمَّا مَنْ ثَقُلَتْ مَوَازِینُهُ فَهُوَ فِی عِیشَةٍ رَاضِیَةٍ </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آن کسی هک وزنه اعمالش سنگین باشد او در زندگی رضایت بخشی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برکات صلوات می فرماید</w:t>
      </w:r>
    </w:p>
    <w:p>
      <w:pPr>
        <w:pStyle w:val="BookText"/>
        <w:rPr/>
      </w:pPr>
      <w:r>
        <w:rPr>
          <w:rFonts w:ascii="Amiri" w:hAnsi="Amiri" w:eastAsia="Amiri" w:cs="Amiri"/>
          <w:color w:val="111111"/>
          <w:sz w:val="28"/>
          <w:sz w:val="28"/>
          <w:szCs w:val="28"/>
          <w:rtl w:val="true"/>
          <w:lang w:bidi="ar-SA"/>
        </w:rPr>
        <w:t xml:space="preserve">اَثقَلُ ما یُوضَعُ فِی المِیزانِ یَومَ القِیامهُ عَلی مُحَمَّدٍ وَ علی اَهلِ بَیتِهِ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سنگین ترین عملی که روز قیامت در ترازوی اعمال گذاشته می شود درود بر محمد و اهل بیت اوست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شخص رسول خدا صلی الله علیه و آله وسلم اینگونه آمده روز قیامت من پیش میزان اعمال هستم یعنی که هر کس کفه گناهانش سنگین تر از کفه حسناتش و ثواب هایش باشد من صلوات هایی را که برایم فرستاده می آورم و در کفه حسناتش</w:t>
      </w:r>
      <w:bookmarkStart w:id="1024" w:name="pg3482_24552"/>
    </w:p>
    <w:p>
      <w:pPr>
        <w:pStyle w:val="BookText"/>
        <w:rPr/>
      </w:pPr>
      <w:bookmarkEnd w:id="1024"/>
      <w:r>
        <w:rPr>
          <w:rFonts w:ascii="IRNazanin" w:hAnsi="IRNazanin" w:eastAsia="IRNazanin"/>
          <w:color w:val="111111"/>
          <w:sz w:val="28"/>
          <w:sz w:val="28"/>
          <w:szCs w:val="28"/>
          <w:rtl w:val="true"/>
          <w:lang w:bidi="fa-IR"/>
        </w:rPr>
        <w:t>می گذارم تا آن کفه حسناتش سنگین تر گردد</w:t>
      </w:r>
      <w:r>
        <w:rPr>
          <w:rFonts w:eastAsia="IRNazanin" w:cs="IRNazanin"/>
          <w:color w:val="111111"/>
          <w:sz w:val="28"/>
          <w:szCs w:val="28"/>
          <w:rtl w:val="true"/>
          <w:lang w:bidi="fa-IR"/>
        </w:rPr>
        <w:t xml:space="preserve">.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امام سجاد علیه السلام در پنجاه و چهار دعای صحیفه سجادیه بدون استثناء ذکر صلوات بر محمد و آل محمد را اول و بین و وسط و پایان دعاها آورده تا به ما بیاموزد سعادت شما در دنیا و آخرت در گرو محمد و ال محمد صلی الله علیه و آله وسلم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w:t>
      </w:r>
    </w:p>
    <w:p>
      <w:pPr>
        <w:pStyle w:val="Heading2"/>
        <w:numPr>
          <w:ilvl w:val="1"/>
          <w:numId w:val="1"/>
        </w:numPr>
        <w:rPr/>
      </w:pPr>
      <w:bookmarkStart w:id="1025" w:name="__RefHeading___Toc3452137_2749589250"/>
      <w:bookmarkStart w:id="1026" w:name="_Toc354"/>
      <w:bookmarkEnd w:id="1025"/>
      <w:r>
        <w:rPr>
          <w:rtl w:val="true"/>
        </w:rPr>
        <w:t>حفظ آبرو در ترک نزاع و دعواست</w:t>
      </w:r>
      <w:bookmarkEnd w:id="1026"/>
    </w:p>
    <w:p>
      <w:pPr>
        <w:pStyle w:val="BookText"/>
        <w:rPr/>
      </w:pPr>
      <w:r>
        <w:rPr>
          <w:rFonts w:ascii="IRNazanin" w:hAnsi="IRNazanin" w:eastAsia="IRNazanin"/>
          <w:color w:val="111111"/>
          <w:sz w:val="28"/>
          <w:sz w:val="28"/>
          <w:szCs w:val="28"/>
          <w:rtl w:val="true"/>
          <w:lang w:bidi="fa-IR"/>
        </w:rPr>
        <w:t>سیصد و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ضَنَّ بِعِرْضِهِ فَلْیَدَعِ الْمِرَاءَ</w:t>
      </w:r>
    </w:p>
    <w:p>
      <w:pPr>
        <w:pStyle w:val="BookText"/>
        <w:rPr/>
      </w:pPr>
      <w:r>
        <w:rPr>
          <w:rFonts w:ascii="IRNazanin" w:hAnsi="IRNazanin" w:eastAsia="IRNazanin"/>
          <w:color w:val="111111"/>
          <w:sz w:val="28"/>
          <w:sz w:val="28"/>
          <w:szCs w:val="28"/>
          <w:rtl w:val="true"/>
          <w:lang w:bidi="fa-IR"/>
        </w:rPr>
        <w:t>هر که به آبروی خود بخل ورزد باید دست از دعوا و نزاع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آبرو در ترک نزاع و سکوت و حرف نزدن است چون معمولا د ررد و بدل حرف و سخن ها تندی و خشونت به وجود می آید اگر یک طرف و یا هر دو طرف کوتاه نیایند جدال و نزاع بالا می گیرد و منجر به آبروریزی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آبروی خود را می خواهد باید دم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داوُوا الغَضَبَ بِالصَّمتِ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غصب و عصبانیت را به توسط سکوت مداوا وعلاج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مواقعی که شخصی مظلوم واقع شده باشد و برای گرفتن حق خود مجبور به حرف و حتی فریاد شود در این صورت خداوند نیز مجوز صادر فرموده است که سکوت نکن و صدایت را بلند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یُحِبُّ اللَّهُ الْجَهْرَ بِالسُّوءِ مِنَ الْقَوْلِ إِلَّا مَنْ ظُلِمَ وَکَانَ اللَّهُ سَمِیعًا عَلِیمًا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خداوند دوست ندارد که کسی با صدای بلند گویی کند مگر آنکه به او ظلم شده باشد و خدا شنوا و آگاه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کلام امام علیه السلام اشاره دارد که از دعواها و نزاع های بی حاصل که جز بردن ابرو نتیجه ای ندارد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لازم می شود که خشم را فرو برد چنانکه</w:t>
      </w:r>
      <w:bookmarkStart w:id="1027" w:name="pg3482_24553"/>
    </w:p>
    <w:p>
      <w:pPr>
        <w:pStyle w:val="BookText"/>
        <w:rPr/>
      </w:pPr>
      <w:bookmarkEnd w:id="1027"/>
      <w:r>
        <w:rPr>
          <w:rFonts w:ascii="IRNazanin" w:hAnsi="IRNazanin" w:eastAsia="IRNazanin"/>
          <w:color w:val="111111"/>
          <w:sz w:val="28"/>
          <w:sz w:val="28"/>
          <w:szCs w:val="28"/>
          <w:rtl w:val="true"/>
          <w:lang w:bidi="fa-IR"/>
        </w:rPr>
        <w:t>همان بزرگوار می فرمود</w:t>
      </w:r>
    </w:p>
    <w:p>
      <w:pPr>
        <w:pStyle w:val="BookText"/>
        <w:rPr/>
      </w:pPr>
      <w:r>
        <w:rPr>
          <w:rFonts w:ascii="Amiri" w:hAnsi="Amiri" w:eastAsia="Amiri" w:cs="Amiri"/>
          <w:color w:val="111111"/>
          <w:sz w:val="28"/>
          <w:sz w:val="28"/>
          <w:szCs w:val="28"/>
          <w:rtl w:val="true"/>
          <w:lang w:bidi="ar-SA"/>
        </w:rPr>
        <w:t xml:space="preserve">تَجرُّعُ غَصَصِ الحِلمِ یُطفِیءُ نارَ الغَضَبِ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اندوه های بردباری را جرعه جرعه نوشیدن آتش خشم را خاموش می کند</w:t>
      </w:r>
      <w:r>
        <w:rPr>
          <w:rFonts w:eastAsia="IRNazanin" w:cs="IRNazanin"/>
          <w:color w:val="111111"/>
          <w:sz w:val="28"/>
          <w:szCs w:val="28"/>
          <w:rtl w:val="true"/>
          <w:lang w:bidi="fa-IR"/>
        </w:rPr>
        <w:t>.</w:t>
      </w:r>
    </w:p>
    <w:p>
      <w:pPr>
        <w:pStyle w:val="Heading2"/>
        <w:numPr>
          <w:ilvl w:val="1"/>
          <w:numId w:val="1"/>
        </w:numPr>
        <w:rPr/>
      </w:pPr>
      <w:bookmarkStart w:id="1028" w:name="__RefHeading___Toc3452139_2749589250"/>
      <w:bookmarkStart w:id="1029" w:name="_Toc355"/>
      <w:bookmarkEnd w:id="1028"/>
      <w:r>
        <w:rPr>
          <w:rtl w:val="true"/>
        </w:rPr>
        <w:t>قبل از آماده شدن در انجام کارها عجله مکن</w:t>
      </w:r>
      <w:bookmarkEnd w:id="1029"/>
    </w:p>
    <w:p>
      <w:pPr>
        <w:pStyle w:val="BookText"/>
        <w:rPr/>
      </w:pPr>
      <w:r>
        <w:rPr>
          <w:rFonts w:ascii="IRNazanin" w:hAnsi="IRNazanin" w:eastAsia="IRNazanin"/>
          <w:color w:val="111111"/>
          <w:sz w:val="28"/>
          <w:sz w:val="28"/>
          <w:szCs w:val="28"/>
          <w:rtl w:val="true"/>
          <w:lang w:bidi="fa-IR"/>
        </w:rPr>
        <w:t>سیصد و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الْخُرْقِ الْمُعَاجَلَةُ قَبْلَ الْإِمْکَانِ ، وَ الْأَنَاةُ بَعْدَ الْفُرْصَةِ</w:t>
      </w:r>
    </w:p>
    <w:p>
      <w:pPr>
        <w:pStyle w:val="BookText"/>
        <w:rPr/>
      </w:pPr>
      <w:r>
        <w:rPr>
          <w:rFonts w:ascii="IRNazanin" w:hAnsi="IRNazanin" w:eastAsia="IRNazanin"/>
          <w:color w:val="111111"/>
          <w:sz w:val="28"/>
          <w:sz w:val="28"/>
          <w:szCs w:val="28"/>
          <w:rtl w:val="true"/>
          <w:lang w:bidi="fa-IR"/>
        </w:rPr>
        <w:t>پیش از آنکه وسایل دستیابی به کارها فراهم شود عجله کردن نشانه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به دست آمدن فرصت و امکانات سستی ورزیدن نیز علامت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کاری که سنجیده نشده و شرایط موجود نیست و سستی در مواقعی که شرایط آماده و امکانات فراهم است هر دو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شناسی جان کلام امام علیه السلام است انسان کارهای مهمی در زندگی دارد که با فرصت شناسی می تواند با موفقیت به انجام رساند عقل و درایت افراد در همین مواقع معلوم میشود که در نبود شرایط عجله نکنند و با وجود شرایط کوتاهی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بن حر می گوید از امام صادق علیه االسلام شنیدم که در پاسخ سوال مردی که از حضرت می پرسید میانه روی و تدبیر زندگی نیمی از کسب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لابَل هُوَ الکَسبُ وَ مِن التَّدبیرِ فِی المَعِیشَهِ </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نه بلکه تمام کسب است نه نیمه آن و تدبیر در کیفیت زندگی جزء دین محسوب می شود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تدبیر در زندگی همان موقع شناسی است که چه موقع دست به کار شویم تا گرفتار ضرر و اشتباه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درنگ و تامل در مسائل حکایت از اندیشه سالم می کند</w:t>
      </w:r>
      <w:r>
        <w:rPr>
          <w:rFonts w:eastAsia="IRNazanin" w:cs="IRNazanin"/>
          <w:color w:val="111111"/>
          <w:sz w:val="28"/>
          <w:szCs w:val="28"/>
          <w:rtl w:val="true"/>
          <w:lang w:bidi="fa-IR"/>
        </w:rPr>
        <w:t>.</w:t>
      </w:r>
      <w:bookmarkStart w:id="1030" w:name="pg3482_24554"/>
    </w:p>
    <w:p>
      <w:pPr>
        <w:pStyle w:val="BookText"/>
        <w:rPr/>
      </w:pPr>
      <w:bookmarkEnd w:id="1030"/>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الفِکرَهُ مِرآهُ الحَسَناتِ وَ کَفِارهُ السَیِّئاتِ </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اندیشه آینه خوبی ها و پوشاننده بدی هاست</w:t>
      </w:r>
      <w:r>
        <w:rPr>
          <w:rFonts w:eastAsia="IRNazanin" w:cs="IRNazanin"/>
          <w:color w:val="111111"/>
          <w:sz w:val="28"/>
          <w:szCs w:val="28"/>
          <w:rtl w:val="true"/>
          <w:lang w:bidi="fa-IR"/>
        </w:rPr>
        <w:t>.</w:t>
      </w:r>
    </w:p>
    <w:p>
      <w:pPr>
        <w:pStyle w:val="Heading2"/>
        <w:numPr>
          <w:ilvl w:val="1"/>
          <w:numId w:val="1"/>
        </w:numPr>
        <w:rPr/>
      </w:pPr>
      <w:bookmarkStart w:id="1031" w:name="__RefHeading___Toc3452141_2749589250"/>
      <w:bookmarkStart w:id="1032" w:name="_Toc356"/>
      <w:bookmarkEnd w:id="1031"/>
      <w:r>
        <w:rPr>
          <w:rtl w:val="true"/>
        </w:rPr>
        <w:t>اینک را غنیمت شمار</w:t>
      </w:r>
      <w:bookmarkEnd w:id="1032"/>
    </w:p>
    <w:p>
      <w:pPr>
        <w:pStyle w:val="BookText"/>
        <w:rPr/>
      </w:pPr>
      <w:r>
        <w:rPr>
          <w:rFonts w:ascii="IRNazanin" w:hAnsi="IRNazanin" w:eastAsia="IRNazanin"/>
          <w:color w:val="111111"/>
          <w:sz w:val="28"/>
          <w:sz w:val="28"/>
          <w:szCs w:val="28"/>
          <w:rtl w:val="true"/>
          <w:lang w:bidi="fa-IR"/>
        </w:rPr>
        <w:t>سیصد و پنجاه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تَسْأَلْ عَمَّا لَا یَکُونُ فَفِی الَّذِی قَدْ کَانَ لَکَ شُغُلٌ</w:t>
      </w:r>
    </w:p>
    <w:p>
      <w:pPr>
        <w:pStyle w:val="BookText"/>
        <w:rPr/>
      </w:pPr>
      <w:r>
        <w:rPr>
          <w:rFonts w:ascii="IRNazanin" w:hAnsi="IRNazanin" w:eastAsia="IRNazanin"/>
          <w:color w:val="111111"/>
          <w:sz w:val="28"/>
          <w:sz w:val="28"/>
          <w:szCs w:val="28"/>
          <w:rtl w:val="true"/>
          <w:lang w:bidi="fa-IR"/>
        </w:rPr>
        <w:t>از آنچه نیامده سوال مکن که چیست که آنچه واقع شده برای مشغول کردن تو کافی است</w:t>
      </w:r>
    </w:p>
    <w:p>
      <w:pPr>
        <w:pStyle w:val="BookText"/>
        <w:rPr/>
      </w:pPr>
      <w:r>
        <w:rPr>
          <w:rFonts w:ascii="IRNazanin" w:hAnsi="IRNazanin" w:eastAsia="IRNazanin"/>
          <w:color w:val="111111"/>
          <w:sz w:val="28"/>
          <w:sz w:val="28"/>
          <w:szCs w:val="28"/>
          <w:rtl w:val="true"/>
          <w:lang w:bidi="fa-IR"/>
        </w:rPr>
        <w:t>جوانی که تازه به بلوغ رسیده و مشغول به تحصیل علم است می پرسد در آینده چه شغلی مناسب با من است و برای امر ازدواج چگونه گزینش کنم و تهیه مسکن را به چه طریق تدارک ببینم؟ به او پاسخ داده می شود فعلا شما را نیامده که درباره این مسائل دغدغه داشته باشی بلکه باید تمام همت خود را صرف تحصیل علم کنی و برای یاد گرفتن تلاش کنی و همین برای مشغول کردن تو کافی است چون کسی چه می داند در آینده چه اتفاقی خواهد افتاد تا برای آن از این روزها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مثال بود و در سایر موارد زندگی پدرها و مادرها نیز چنین وضعی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ضمن دوراندیشی نباید نگران آینده خود و فرزندان خویش باشند چون در امر روزی که خداوند تعهد آنانرا فرموده و درباره سایر موضوعات زندگی کسی چه می داند چه تقدیری برایش رقم خورده است پس چه بهتر همان که مولایمان علی علیه السلام فرمود حال را دریابیم و تکلیف فعلی خویش را به خوبی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سعدی کنون که چاره به دست اندرست چاره بساز</w:t>
      </w:r>
      <w:r>
        <w:rPr>
          <w:rFonts w:eastAsia="IRNazanin" w:cs="IRNazanin"/>
          <w:color w:val="111111"/>
          <w:sz w:val="28"/>
          <w:szCs w:val="28"/>
          <w:rtl w:val="true"/>
          <w:lang w:bidi="fa-IR"/>
        </w:rPr>
        <w:t>.</w:t>
      </w:r>
    </w:p>
    <w:p>
      <w:pPr>
        <w:pStyle w:val="Heading2"/>
        <w:numPr>
          <w:ilvl w:val="1"/>
          <w:numId w:val="1"/>
        </w:numPr>
        <w:rPr/>
      </w:pPr>
      <w:bookmarkStart w:id="1033" w:name="__RefHeading___Toc3452143_2749589250"/>
      <w:bookmarkStart w:id="1034" w:name="_Toc357"/>
      <w:bookmarkEnd w:id="1033"/>
      <w:r>
        <w:rPr>
          <w:rtl w:val="true"/>
        </w:rPr>
        <w:t>ارزش فکر کردن عبرت گرفتن و ادب نفس</w:t>
      </w:r>
      <w:r>
        <w:rPr>
          <w:rtl w:val="true"/>
        </w:rPr>
        <w:t>:</w:t>
      </w:r>
      <w:bookmarkEnd w:id="1034"/>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سیصد و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 مِرْآةٌ صَافِیَةٌ وَ الِاعْتِبَارُ مُنْذِرٌ نَاصِحٌ وَ کَفَی</w:t>
      </w:r>
    </w:p>
    <w:p>
      <w:pPr>
        <w:pStyle w:val="BookText"/>
        <w:rPr/>
      </w:pPr>
      <w:r>
        <w:rPr>
          <w:rFonts w:ascii="Amiri" w:hAnsi="Amiri" w:eastAsia="Amiri" w:cs="Amiri"/>
          <w:color w:val="111111"/>
          <w:sz w:val="28"/>
          <w:sz w:val="28"/>
          <w:szCs w:val="28"/>
          <w:rtl w:val="true"/>
          <w:lang w:bidi="ar-SA"/>
        </w:rPr>
        <w:t>أَدَباً لِنَفْسِکَ تَجَنُّبُکَ مَا کَرِهْتَهُ لِغَیْرِکَ</w:t>
      </w:r>
    </w:p>
    <w:p>
      <w:pPr>
        <w:pStyle w:val="BookText"/>
        <w:rPr/>
      </w:pPr>
      <w:r>
        <w:rPr>
          <w:rFonts w:ascii="IRNazanin" w:hAnsi="IRNazanin" w:eastAsia="IRNazanin"/>
          <w:color w:val="111111"/>
          <w:sz w:val="28"/>
          <w:sz w:val="28"/>
          <w:szCs w:val="28"/>
          <w:rtl w:val="true"/>
          <w:lang w:bidi="fa-IR"/>
        </w:rPr>
        <w:t>فکر آیینه ای است صاف و شفاف عبرت گرفتن از حوادث روزگار بیم دهنده ای است خیرخواه و برای ادب کردن نفس تو همین بس که از آنچه را که برای دیگران نمی پسندی دوری جویی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آیینه ای شفاف است</w:t>
      </w:r>
    </w:p>
    <w:p>
      <w:pPr>
        <w:pStyle w:val="BookText"/>
        <w:rPr/>
      </w:pPr>
      <w:r>
        <w:rPr>
          <w:rFonts w:ascii="IRNazanin" w:hAnsi="IRNazanin" w:eastAsia="IRNazanin"/>
          <w:color w:val="111111"/>
          <w:sz w:val="28"/>
          <w:sz w:val="28"/>
          <w:szCs w:val="28"/>
          <w:rtl w:val="true"/>
          <w:lang w:bidi="fa-IR"/>
        </w:rPr>
        <w:t>ارزش فکر بیشتر مواقعی معلوم می شود که کارها براساس آن انجام میگیرد هر نوع حرکتی از اعضاء و جوارح انسان با پشتوانه اندیشه سرانجام داده می شود از لغزش و خطا در امان است چون همان طور که امام علیه السلام در جای دیگر فرمود</w:t>
      </w:r>
    </w:p>
    <w:p>
      <w:pPr>
        <w:pStyle w:val="BookText"/>
        <w:rPr/>
      </w:pPr>
      <w:r>
        <w:rPr>
          <w:rFonts w:ascii="Amiri" w:hAnsi="Amiri" w:eastAsia="Amiri" w:cs="Amiri"/>
          <w:color w:val="111111"/>
          <w:sz w:val="28"/>
          <w:sz w:val="28"/>
          <w:szCs w:val="28"/>
          <w:rtl w:val="true"/>
          <w:lang w:bidi="ar-SA"/>
        </w:rPr>
        <w:t xml:space="preserve">التَفَکُّرُ یَدعُوا اِلی البرِّ وَ العَمَلِ بِهِ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اندیشیدن به نیکی و عمل به آن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بزرگوارش امام مجتبی علیه السلام می فرمود</w:t>
      </w:r>
    </w:p>
    <w:p>
      <w:pPr>
        <w:pStyle w:val="BookText"/>
        <w:rPr/>
      </w:pPr>
      <w:r>
        <w:rPr>
          <w:rFonts w:ascii="Amiri" w:hAnsi="Amiri" w:eastAsia="Amiri" w:cs="Amiri"/>
          <w:color w:val="111111"/>
          <w:sz w:val="28"/>
          <w:sz w:val="28"/>
          <w:szCs w:val="28"/>
          <w:rtl w:val="true"/>
          <w:lang w:bidi="ar-SA"/>
        </w:rPr>
        <w:t xml:space="preserve">اُوصِیکُم بِتقَوَاللهِ وَ اِدامَهِ التَّفَکُّرِ فَاِنَّ التَّفَکُّرِ اَبوکُلِّ خَیرٌ وَ اُمُّهُ </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شما را به تقوای الهی و اندیشیدن مدام سفارش می کنم زیرا که اندیشیدن پدر و مادر همه خوبیهاست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دهنده خیرخواه عبرت گرفتن از حوادث روزگار است</w:t>
      </w:r>
    </w:p>
    <w:p>
      <w:pPr>
        <w:pStyle w:val="BookText"/>
        <w:rPr/>
      </w:pPr>
      <w:r>
        <w:rPr>
          <w:rFonts w:ascii="IRNazanin" w:hAnsi="IRNazanin" w:eastAsia="IRNazanin"/>
          <w:color w:val="111111"/>
          <w:sz w:val="28"/>
          <w:sz w:val="28"/>
          <w:szCs w:val="28"/>
          <w:rtl w:val="true"/>
          <w:lang w:bidi="fa-IR"/>
        </w:rPr>
        <w:t>چرا قرآن شریف مکرر توصیه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سِیرُوا فِی الْأَرْضِ ثُمَّ انْظُرُوا کَیْفَ کَانَ عَاقِبَةُ الْمُکَذِّبِینَ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در روی زمین سیر کنید و ببینید پایان کار تکذیب کنندگان چه بوده است خداوند در سوره مبارکه شعراء و سایر سوره ها از وضع آشفته و پایان دردناک اقوام مختلف و گستاخ سخن به میان آورده که بیم دهنده ای خیرخواهند برای آنانی که می خواهند از حوادث روزگار عبرت بگیرند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غرق شدن فرعونیان سخن می گوید در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غرق شدن قوم نوح علیه السلام اشاره می فرماید در 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قوم عاد که پیامبرشان هود علیه السلام بود</w:t>
      </w:r>
    </w:p>
    <w:p>
      <w:pPr>
        <w:pStyle w:val="BookText"/>
        <w:rPr/>
      </w:pPr>
      <w:r>
        <w:rPr>
          <w:rFonts w:ascii="IRNazanin" w:hAnsi="IRNazanin" w:eastAsia="IRNazanin"/>
          <w:color w:val="111111"/>
          <w:sz w:val="28"/>
          <w:sz w:val="28"/>
          <w:szCs w:val="28"/>
          <w:rtl w:val="true"/>
          <w:lang w:bidi="fa-IR"/>
        </w:rPr>
        <w:t xml:space="preserve">توجه می دهد در 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قوم ثمود که پیامبرشان صالح علیه السلام بود 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ایات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نابودی قوم لوط علیه السلام و وضع خفت بارشان توجه میدهد و در باره اصحابی که قوم شعیب علیه السلام و مردم عصر آن پیامبر بودند به عذاب استثنایی آنان که عذاب یَومِ الظَلَّهِ روز سایه نام گرفته تذکر می دهد که به تعبیر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عَذابَ یَومٍ عَظیم ٍاست یعنی عذاب آن روز بزرگ 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مجمع البیان تعبیر و تبیین عجیبی درباره عذاب قوم شعیب علیه السلام در ذیل آیه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اَصابَهُم حَرٌّ شَدیدٌ سَبعَهُ اَیّامٍ وَ حَبِسَ عَنهُم الرّیحَ ثُمَّ غَشیتَهُم سَحابَهً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خَرَجُوا اِلَیها طَلَباً لِلبَردِ مِن شِدَّهِ الحَرِّ الَّذی اَصابَهُم اَمطَرَت عَلَیهِم ناراً فَاَحرَقَتَهُم فَکانَ مِن اَعظَمِ الاَیّامِ فِی الدُّنیا عَذاباً وَ ذلِکَ قَولِهِ اِنَّهُ کانَ عَذابَ یَومٍ عَظیمٍ وَ معنی الظُّلَّلِه هاهُنا السَّحابهُ الَّتِی قَد اَظلَلتَهُم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هفت روز گرمای شدید به سراغشان آمد و نسیم و باد بر آنها حبس شد آنگاه ابری آسمانشان را بپوشاند وقتی خواستند از هوای دم کرده و گرم برای رسیدن به فضای خنک فرار کنند از آسمان بر آنها آتش بارید و همگان آنان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می گوید بزرگترین عذاب در دنیا برای این قوم نازل شد به همین دلیل خداوند می فرماید عذاب آن روز بسیار سخت بود و معنای سایه در این ایه همان ابری بود که بر سر آنها سایه افکنده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آخر کلام امام علیه السلام این بود که برای ادب کردن نفس همین بس که از آنچه برای دیگران نمی پسندی دوری 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نیاز به تادیب دارد و چه بهتر قبل از تادیب دیگران به ادب کردن نفس خویش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مقام ارشاد خلق هستیم و از نقاط ضعف دیگران مطلع هستیم ابتدا خود از آن نقاط ضعف پرهیز کنیم تا نفس تربیت شود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خود همت نکنیم راهی به جایی نخواهیم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w:t>
      </w:r>
      <w:bookmarkStart w:id="1035" w:name="pg3482_24557"/>
    </w:p>
    <w:p>
      <w:pPr>
        <w:pStyle w:val="BookText"/>
        <w:rPr/>
      </w:pPr>
      <w:bookmarkEnd w:id="1035"/>
      <w:r>
        <w:rPr>
          <w:rFonts w:ascii="Amiri" w:hAnsi="Amiri" w:eastAsia="Amiri" w:cs="Amiri"/>
          <w:color w:val="111111"/>
          <w:sz w:val="28"/>
          <w:sz w:val="28"/>
          <w:szCs w:val="28"/>
          <w:rtl w:val="true"/>
          <w:lang w:bidi="ar-SA"/>
        </w:rPr>
        <w:t>لا تَترُکِ الاِجتِهادَ فِی اِصلاحِ نَفسِکَ فَاِنَّهُ لا یُعینُکَ عَلَیها اِلّا الجِدُّ</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لحظه ای از تلاش برای اصلاح نفس خویش کوتاهی نکن که هیچ کس تو را در این امر مهم یاری ندهد مگر دلسوزی و جدیت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جسد بی روح از مقام انسانیت برکنار و از ارزش معنوی ساقط است روح نیز منهای تهذیب و تادیب بی ارزش خواهد بود</w:t>
      </w:r>
      <w:r>
        <w:rPr>
          <w:rFonts w:eastAsia="IRNazanin" w:cs="IRNazanin"/>
          <w:color w:val="111111"/>
          <w:sz w:val="28"/>
          <w:szCs w:val="28"/>
          <w:rtl w:val="true"/>
          <w:lang w:bidi="fa-IR"/>
        </w:rPr>
        <w:t>.</w:t>
      </w:r>
    </w:p>
    <w:p>
      <w:pPr>
        <w:pStyle w:val="Heading2"/>
        <w:numPr>
          <w:ilvl w:val="1"/>
          <w:numId w:val="1"/>
        </w:numPr>
        <w:rPr/>
      </w:pPr>
      <w:bookmarkStart w:id="1036" w:name="__RefHeading___Toc3452145_2749589250"/>
      <w:bookmarkStart w:id="1037" w:name="_Toc358"/>
      <w:bookmarkEnd w:id="1036"/>
      <w:r>
        <w:rPr>
          <w:rtl w:val="true"/>
        </w:rPr>
        <w:t>علم باید با عمل همراه باشد</w:t>
      </w:r>
      <w:bookmarkEnd w:id="1037"/>
    </w:p>
    <w:p>
      <w:pPr>
        <w:pStyle w:val="BookText"/>
        <w:rPr/>
      </w:pPr>
      <w:r>
        <w:rPr>
          <w:rFonts w:ascii="IRNazanin" w:hAnsi="IRNazanin" w:eastAsia="IRNazanin"/>
          <w:color w:val="111111"/>
          <w:sz w:val="28"/>
          <w:sz w:val="28"/>
          <w:szCs w:val="28"/>
          <w:rtl w:val="true"/>
          <w:lang w:bidi="fa-IR"/>
        </w:rPr>
        <w:t>سیصد و 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مَقْرُونٌ بِالْعَمَلِ فَمَنْ عَلِمَ عَمِلَ وَ الْعِلْمُ یَهْتِفُ بِالْعَمَلِ فَإِنْ أَجَابَهُ وَ إِلَّا ارْتَحَلَ عَنْهُ</w:t>
      </w:r>
    </w:p>
    <w:p>
      <w:pPr>
        <w:pStyle w:val="BookText"/>
        <w:rPr/>
      </w:pPr>
      <w:r>
        <w:rPr>
          <w:rFonts w:ascii="IRNazanin" w:hAnsi="IRNazanin" w:eastAsia="IRNazanin"/>
          <w:color w:val="111111"/>
          <w:sz w:val="28"/>
          <w:sz w:val="28"/>
          <w:szCs w:val="28"/>
          <w:rtl w:val="true"/>
          <w:lang w:bidi="fa-IR"/>
        </w:rPr>
        <w:t>علم باید با عمل همراه باشد و آنچه آموخت باید به کار بندد علم عمل را صدا می زند در صورتی که جوابش دهد وگرنه از نزدش دور شده 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آن وقت نور می شود که همراه با عمل باشد علم منادی عمل است و منتظر پاسخ اگر به کار بسته شد رونق میابد رو به کمال می رود و اگر جوابش داده نشود کم کم از یاد انسان می رود حالا از هر نوعش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باید در سر شور عمل داشته باشد چون فرصت ها همیشه نیست امام علیه السلام سفارش می کند که</w:t>
      </w:r>
    </w:p>
    <w:p>
      <w:pPr>
        <w:pStyle w:val="BookText"/>
        <w:rPr/>
      </w:pPr>
      <w:r>
        <w:rPr>
          <w:rFonts w:ascii="Amiri" w:hAnsi="Amiri" w:eastAsia="Amiri" w:cs="Amiri"/>
          <w:color w:val="111111"/>
          <w:sz w:val="28"/>
          <w:sz w:val="28"/>
          <w:szCs w:val="28"/>
          <w:rtl w:val="true"/>
          <w:lang w:bidi="ar-SA"/>
        </w:rPr>
        <w:t>فَاعْمَلُوا وَ اءَنْتُمْ فِی نَفَسِ الْبَقاءِ</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ای مردم تا نفس بالا می آید کاری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فَاعمَلُوا و العَمَلُ یُرفَعُ و التَّوبَهُ تَفقَعُ وَ الُّدعاُء یُسمَعُ وَ الحالَ هادِئَهٌ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کار کنید هنوز که کار به درگاه الهی بالا می رود و توبه سود می بخشد و دعا شنیده می شود و اوضاع آرام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باید با عمل همراه باشد این توصیه به خاطر آن است که از زحمات کسب علم برای شخص عالم ضایع نشود چون علم منهای عمل از خطر</w:t>
      </w:r>
      <w:bookmarkStart w:id="1038" w:name="pg3482_24558"/>
    </w:p>
    <w:p>
      <w:pPr>
        <w:pStyle w:val="BookText"/>
        <w:rPr/>
      </w:pPr>
      <w:bookmarkEnd w:id="1038"/>
      <w:r>
        <w:rPr>
          <w:rFonts w:ascii="IRNazanin" w:hAnsi="IRNazanin" w:eastAsia="IRNazanin"/>
          <w:color w:val="111111"/>
          <w:sz w:val="28"/>
          <w:sz w:val="28"/>
          <w:szCs w:val="28"/>
          <w:rtl w:val="true"/>
          <w:lang w:bidi="fa-IR"/>
        </w:rPr>
        <w:t>نادانی بیشتر است و عالم را از خدا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مَکتُوبٌ فِی الاِنجیلِ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تَطلُبُوا عِلمَ ما لا تَعمَلُونَ وَ لمَّا عَمِلتُم بِما عِلِمتُم فَاِنَّ العِلمَ اِذا لَم یُعمَل بِهِ لَم یَزدَد مِنَ اللهِ اِلّا بُعداً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در انجیل نوشته شده است تا آنچه را آموخته اید به کار نبسته اید در پی آموختن آنچه نمی دانید نروید زیرا علم هرگاه به آن عمل نشود جز بر دوری عالم از خدا نیفزاید</w:t>
      </w:r>
      <w:r>
        <w:rPr>
          <w:rFonts w:eastAsia="IRNazanin" w:cs="IRNazanin"/>
          <w:color w:val="111111"/>
          <w:sz w:val="28"/>
          <w:szCs w:val="28"/>
          <w:rtl w:val="true"/>
          <w:lang w:bidi="fa-IR"/>
        </w:rPr>
        <w:t>.</w:t>
      </w:r>
    </w:p>
    <w:p>
      <w:pPr>
        <w:pStyle w:val="Heading2"/>
        <w:numPr>
          <w:ilvl w:val="1"/>
          <w:numId w:val="1"/>
        </w:numPr>
        <w:rPr/>
      </w:pPr>
      <w:bookmarkStart w:id="1039" w:name="__RefHeading___Toc3452147_2749589250"/>
      <w:bookmarkStart w:id="1040" w:name="_Toc359"/>
      <w:bookmarkEnd w:id="1039"/>
      <w:r>
        <w:rPr>
          <w:rtl w:val="true"/>
        </w:rPr>
        <w:t>دنیا از منظر امیرالمومنین علیه السلام</w:t>
      </w:r>
      <w:bookmarkEnd w:id="1040"/>
    </w:p>
    <w:p>
      <w:pPr>
        <w:pStyle w:val="BookText"/>
        <w:rPr/>
      </w:pPr>
      <w:r>
        <w:rPr>
          <w:rFonts w:ascii="IRNazanin" w:hAnsi="IRNazanin" w:eastAsia="IRNazanin"/>
          <w:color w:val="111111"/>
          <w:sz w:val="28"/>
          <w:sz w:val="28"/>
          <w:szCs w:val="28"/>
          <w:rtl w:val="true"/>
          <w:lang w:bidi="fa-IR"/>
        </w:rPr>
        <w:t>سیصد و 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مَتَاعُ الدُّنْیَا حُطَامٌ مُوبِئٌ فَتَجَنَّبُوا مَرْعَاهُ قُلْعَتُهَا أَحْظَی مِنْ طُمَأْنِینَتِهَا وَ بُلْغَتُهَا أَزْکَی مِنْ ثَرْوَتِهَا حُکِمَ عَلَی مُکْثِرٍ مِنْهَا بِالْفَاقَةِ وَ أُعِینَ مَنْ غَنِیَ عَنْهَا بِالرَّاحَةِ مَنْ رَاقَهُ زِبْرِجُهَا أَعْقَبَتْ نَاظِرَیْهِ کَمَهاً وَ مَنِ اسْتَشْعَرَ الشَّغَفَ بِهَا مَلَأَتْ ضَمِیرَهُ أَشْجَاناً لَهُنَّ رَقْصٌ عَلَی سُوَیْدَاءِ قَلْبِهِ هَمٌّ یَشْغَلُهُ وَ غَمٌّ یَحْزُنُهُ کَذَلِکَ حَتَّی یُؤْخَذَ بِکَظَمِهِ فَیُلْقَی بِالْفَضَاءِ مُنْقَطِعاً أَبْهَرَاهُ هَیِّناً عَلَی اللَّهِ فَنَاؤُهُ وَ عَلَی الْإِخْوَانِ إِلْقَاؤُهُ وَ إِنَّمَا یَنْظُرُ الْمُؤْمِنُ إِلَی الدُّنْیَا بِعَیْنِ الِاعْتِبَارِ وَ یَقْتَاتُ مِنْهَا بِبَطْنِ الِاضْطِرَارِ وَ یَسْمَعُ فِیهَا بِأُذُنِ الْمَقْتِ وَ الْإِبْغَاضِ إِنْ قِیلَ أَثْرَی قِیلَ أَکْدَی وَ إِنْ فُرِحَ لَهُ بِالْبَقَاءِ حُزِنَ لَهُ بِالْفَنَاءِ هَذَا وَ لَمْ یَأْتِهِمْ یَوْمٌ فِیهِ یُبْلِسُونَ</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کالای دنیا حرام چون برگ های خشکیده و باخیز است پس از چراگاه آن دوری کنید که دل کندن از آن لذت بخش تر از اطمینان داشتن به آن است و به قدر ضرورت از دنیا برداشتن بهتر از جمع آوری سرمایه فراوان است آن کسی که از دنیا زیاد برداشت به فقر محکوم است و آن کس که خود را از آن بی نیاز انگاشت در آسایش است و آن کس که زیور دنیا دیدگانش راخیره سازد دچار کوردلی گردد و آن کس که به دنیای حرام عشق ورزید درونش پر</w:t>
      </w:r>
    </w:p>
    <w:p>
      <w:pPr>
        <w:pStyle w:val="BookText"/>
        <w:rPr/>
      </w:pPr>
      <w:r>
        <w:rPr>
          <w:rFonts w:ascii="IRNazanin" w:hAnsi="IRNazanin" w:eastAsia="IRNazanin"/>
          <w:color w:val="111111"/>
          <w:sz w:val="28"/>
          <w:sz w:val="28"/>
          <w:szCs w:val="28"/>
          <w:rtl w:val="true"/>
          <w:lang w:bidi="fa-IR"/>
        </w:rPr>
        <w:t>از اندوه شد غم و اندوه ها در خانه دلش رقصان گشت که از سویی سرگرمش سازند و از سویی دیگر رهایش نمایند تا آنجا که گلویش را گرفته در گوشه ای بمیرد رگ های حیاط او قطع شده و نابود ساختن او بر خدا آسان و به گور انداختن او به دست دوستان است اما مومن با چشم عبرت به دنیا می نگرد واز دنیا به اندازه ضرورت برمیدارد و سخن دنیا را از روی دشمنی می شنود چرا که تا گویند سرمایه دار شد گویند تهیدست گردید و تا در زندگی شاد می شوند با فرا رسیدن مرگ غمگین می گردد و این اندوه چیزی نیست که روز پریشانی و نومیدی هنوز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دنیاشناسی در مکتب امیرالمومنین علیه السلام آنقدر عمیق و دقیق است که اگر کسی به متن گفتارهای آن امام بزرگوار در سراسر نهج البلاغه و دیگر کتابهایی که از آن حضرت روایاتی درباره دنیا از منظر ایشان نقل شده دقت کند هیچگاه فریب دنیا را نمی خورد و هماره زندگی آرام توام با رشد و تعالی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حکمت نیز امام علیه السلام روش برخورد با دنیا را بسیار زیبا ترسیم فرموده که اگر کسی همین یک گفتار را تابلوی زندگی خویش قرار دهد در مسئله دنیا گرفتار اشتباه و لغزش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دنیا را به برگ های خشکیده و باخیز تبیین می فرماید تا مردم از خطر نزدیک شدن به آن باخبر شوند و بدانند دوری کردن از آنبه نفع آنهاست و اگر می خواهند لذت زندگی را ببرند باید از آن دل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دلبستگان دنیا دلبستگی ایشان تمامی ندارد و بالاخره روزی فرا می رسد با حسرت و اندوه از آن جدا می شوند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بحث کفاف اشاره می فرماید که اگر انسان ها به قدر ضرورت از دنیا برداشت کنند بهتر از سرمایه دار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هر که بامش بیش برفش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ثروتمند و آنهایی که بیش از ضرورت زندگی جمع می کنند غم و غصه و نگرانی بیشتر دارند که مبادا کسی آنها را فریب دهد و مالشان را به چپاول ببرد و یا اشخاصی طمع کنند برای به چنگ آوردن اموالشان حتی اجن آنها و</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هایشان رابه خطر اندازند چنانکه نمونه هایش را در تمام ادوار زندگی مشاهده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آسایش را در بی نیازی از دنیا می داند و خیره شدن به زرق و برق دنیا کوردلی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ثابت کرده آنهایی که تمام همت خود را به زیور دنیا گماشته اند دل مرده اند و حاضر نیستند حتی یکبار پای موعظه صاحب نفسی بنشینند و زنگار را از دل خود برطرف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 آن کس که به دنیای حرام عشق ورزید درونش پر از اندوه شد و غم و اندوه ها در خانه دلش رقصان گشت که از سویی سرگرمش سازند و از سویی دیگر رهایش نمایند تا آنجا که گلویش را گرفته در گوشه ای بمیرد رگ های حیات او قطع شده و نابود ساختن او بر خدا آسان و به گور انداختن او به دست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عشق ورزان به حرام دنیا عجیب است و چقدر عبرت انگیز اما کو چشم بینا و گوش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امام علیه السلام وضعشان را بیان کرد چقدر سراغ داریم که به گور انداختنشان هم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کارشان هم احترام ندارد یعنی یک تشییع هم از جنازه آنان نمی شود مکرر اتفاق افتاده که ماشینی مخصوص به درب خانه چندین میلیاردی اینگونه افراد وصل شده و جنازه بیچاره دنیاپرست و آنکه اموالش را از طریق حرام جمع کرده به داخل ماشین م یگذارند حتی یک لااله الا الله هم گفته نمی شود و در نهایت غربت و فلاکت فرزندان او را به گورستان می برند و داخل خاک می گذارند و اگر تشریفاتی هم بعدا انجام گیرد فقط برای زنده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 اما مومن با چشم عبرت به دنیا می نگرد و کفاف را از یاد نمی برد و آوازه دنیا را از روی دشمنی می شنود چون به هیچ چیز دنیا اعتباری نیست</w:t>
      </w:r>
      <w:r>
        <w:rPr>
          <w:rFonts w:eastAsia="IRNazanin" w:cs="IRNazanin"/>
          <w:color w:val="111111"/>
          <w:sz w:val="28"/>
          <w:szCs w:val="28"/>
          <w:rtl w:val="true"/>
          <w:lang w:bidi="fa-IR"/>
        </w:rPr>
        <w:t>.</w:t>
      </w:r>
      <w:bookmarkStart w:id="1041" w:name="pg3482_24561"/>
    </w:p>
    <w:p>
      <w:pPr>
        <w:pStyle w:val="BookText"/>
        <w:rPr/>
      </w:pPr>
      <w:bookmarkEnd w:id="1041"/>
      <w:r>
        <w:rPr>
          <w:rFonts w:ascii="IRNazanin" w:hAnsi="IRNazanin" w:eastAsia="IRNazanin"/>
          <w:color w:val="111111"/>
          <w:sz w:val="28"/>
          <w:sz w:val="28"/>
          <w:szCs w:val="28"/>
          <w:rtl w:val="true"/>
          <w:lang w:bidi="fa-IR"/>
        </w:rPr>
        <w:t>اعتبار فقط به عمل صالح است و فهمیدن این حقیقت که آمدنمان در این دنیا برای چه بود و به کجا می رویم آخر و اینجا وطن ما نیست بلکه پل عبور است و منطقی نیست که مردم برای عبور از یک پل از راه حرام کسب معیشت کنند و فکر کنند در این دنیا جاویدند</w:t>
      </w:r>
      <w:r>
        <w:rPr>
          <w:rFonts w:eastAsia="IRNazanin" w:cs="IRNazanin"/>
          <w:color w:val="111111"/>
          <w:sz w:val="28"/>
          <w:szCs w:val="28"/>
          <w:rtl w:val="true"/>
          <w:lang w:bidi="fa-IR"/>
        </w:rPr>
        <w:t>.</w:t>
      </w:r>
    </w:p>
    <w:p>
      <w:pPr>
        <w:pStyle w:val="Heading2"/>
        <w:numPr>
          <w:ilvl w:val="1"/>
          <w:numId w:val="1"/>
        </w:numPr>
        <w:rPr/>
      </w:pPr>
      <w:bookmarkStart w:id="1042" w:name="__RefHeading___Toc3452149_2749589250"/>
      <w:bookmarkStart w:id="1043" w:name="_Toc360"/>
      <w:bookmarkEnd w:id="1042"/>
      <w:r>
        <w:rPr>
          <w:rtl w:val="true"/>
        </w:rPr>
        <w:t>چرائی عذاب و ثواب</w:t>
      </w:r>
      <w:bookmarkEnd w:id="1043"/>
    </w:p>
    <w:p>
      <w:pPr>
        <w:pStyle w:val="BookText"/>
        <w:rPr/>
      </w:pPr>
      <w:r>
        <w:rPr>
          <w:rFonts w:ascii="Amiri" w:hAnsi="Amiri" w:eastAsia="Amiri" w:cs="Amiri"/>
          <w:color w:val="111111"/>
          <w:sz w:val="28"/>
          <w:sz w:val="28"/>
          <w:szCs w:val="28"/>
          <w:rtl w:val="true"/>
          <w:lang w:bidi="ar-SA"/>
        </w:rPr>
        <w:t xml:space="preserve">سیصد و شصتم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وَضَعَ الثَّوَابَ عَلَی طَاعَتِهِ وَ الْعِقَابَ عَلَی مَعْصِیَتِهِ ذِیَادَةً لِعِبَادِهِ عَنْ نِقْمَتِهِ وَ حِیَاشَةً لَهُمْ إِلَی جَنَّتِهِ</w:t>
      </w:r>
    </w:p>
    <w:p>
      <w:pPr>
        <w:pStyle w:val="BookText"/>
        <w:rPr/>
      </w:pPr>
      <w:r>
        <w:rPr>
          <w:rFonts w:ascii="IRNazanin" w:hAnsi="IRNazanin" w:eastAsia="IRNazanin"/>
          <w:color w:val="111111"/>
          <w:sz w:val="28"/>
          <w:sz w:val="28"/>
          <w:szCs w:val="28"/>
          <w:rtl w:val="true"/>
          <w:lang w:bidi="fa-IR"/>
        </w:rPr>
        <w:t>خداوند سبحان پاداش را بر بندگی خود و کیفر و عذاب را بر نافرمانی خویش قرار داد به جهت اینکه بندگانش را از عذاب خویش برهاند و به بهشت خود روانه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چرائی عذاب و ثواب در بیان امام علیه السلام دیده می شود فلسفه ثواب ایجاد شایستگی برای ورود به بهشت و فلسفه عذاب برای هشدار به اینکه عاقبت نافرمانی خدا است اهل ثواب بدانند که پاداش عملشان خیلی بزرگتر و ارزشمندتر از کاری است که انجام داده اند زیرا که عمل کوتاه و محدود به عمر مختصر دنیاست اما ثواب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ثَواُب عَمَلِکَ اَفضَلُ مِن عَمَلِکَ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ثواب عمل تو برتر از عمل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اهل ثواب ثمره عمل خود را در قیامت می بینند تمام زحمات و مشقاتی را که در دنیا برای کار خیری که انجام داده اند فراموش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ثَوابُ الاخِرَهِ یُنسِی مَشَقَّهَ الدُّنیا </w:t>
      </w:r>
      <w:r>
        <w:rPr>
          <w:rStyle w:val="FootnoteAnchor"/>
          <w:rtl w:val="true"/>
        </w:rPr>
        <w:footnoteReference w:id="1158"/>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آخرت رنج و سختی دنیا را از یاد می برد</w:t>
      </w:r>
      <w:r>
        <w:rPr>
          <w:rFonts w:eastAsia="IRNazanin" w:cs="IRNazanin"/>
          <w:color w:val="111111"/>
          <w:sz w:val="28"/>
          <w:szCs w:val="28"/>
          <w:rtl w:val="true"/>
          <w:lang w:bidi="fa-IR"/>
        </w:rPr>
        <w:t>.</w:t>
      </w:r>
      <w:bookmarkStart w:id="1044" w:name="pg3482_24562"/>
    </w:p>
    <w:p>
      <w:pPr>
        <w:pStyle w:val="BookText"/>
        <w:rPr/>
      </w:pPr>
      <w:bookmarkEnd w:id="1044"/>
      <w:r>
        <w:rPr>
          <w:rFonts w:ascii="IRNazanin" w:hAnsi="IRNazanin" w:eastAsia="IRNazanin"/>
          <w:color w:val="111111"/>
          <w:sz w:val="28"/>
          <w:sz w:val="28"/>
          <w:szCs w:val="28"/>
          <w:rtl w:val="true"/>
          <w:lang w:bidi="fa-IR"/>
        </w:rPr>
        <w:t>این از یاد رفتن در دنیا و آخرت است یعنی بسیاری از ثواب کاران وقتی به یاد فضل و بخشش الهیمی افتند تمام زحماتی که برای انجام عمل صالح کشیدند در همین دنیا از یادشان می رود و خوشا بر احوال کسانی که رسیدن به ثواب را هدف نهایی قرار نمی دهند فقط دنبال انجام وظیفه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بستگی دل به غیر دوست زیان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با دوست سود هر دو جهان است</w:t>
      </w:r>
    </w:p>
    <w:p>
      <w:pPr>
        <w:pStyle w:val="BookText"/>
        <w:rPr/>
      </w:pPr>
      <w:r>
        <w:rPr>
          <w:rFonts w:ascii="IRNazanin" w:hAnsi="IRNazanin" w:eastAsia="IRNazanin"/>
          <w:color w:val="111111"/>
          <w:sz w:val="28"/>
          <w:sz w:val="28"/>
          <w:szCs w:val="28"/>
          <w:rtl w:val="true"/>
          <w:lang w:bidi="fa-IR"/>
        </w:rPr>
        <w:t>سود و زیان نیست در معامله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صادق بر ز سود و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العِقابَ عَلی مَعصِیَتِهِ</w:t>
      </w:r>
    </w:p>
    <w:p>
      <w:pPr>
        <w:pStyle w:val="BookText"/>
        <w:rPr/>
      </w:pPr>
      <w:r>
        <w:rPr>
          <w:rFonts w:ascii="IRNazanin" w:hAnsi="IRNazanin" w:eastAsia="IRNazanin"/>
          <w:color w:val="111111"/>
          <w:sz w:val="28"/>
          <w:sz w:val="28"/>
          <w:szCs w:val="28"/>
          <w:rtl w:val="true"/>
          <w:lang w:bidi="fa-IR"/>
        </w:rPr>
        <w:t>کیفر و عذاب را بر معصیت خو قرار داد</w:t>
      </w:r>
    </w:p>
    <w:p>
      <w:pPr>
        <w:pStyle w:val="BookText"/>
        <w:rPr/>
      </w:pPr>
      <w:r>
        <w:rPr>
          <w:rFonts w:ascii="IRNazanin" w:hAnsi="IRNazanin" w:eastAsia="IRNazanin"/>
          <w:color w:val="111111"/>
          <w:sz w:val="28"/>
          <w:sz w:val="28"/>
          <w:szCs w:val="28"/>
          <w:rtl w:val="true"/>
          <w:lang w:bidi="fa-IR"/>
        </w:rPr>
        <w:t>به این علت که مردم گرفتار عذاب نشوند یعنی بترسند و بیندیشند که پایان کار چه خواهدبود آنانی که قیامت را باور دارند و آیات مربوط به عذاب را مطالعه کرده اند مواظب رفتار و کردار خود هستند تا مبادا وعده الهی درباره آنها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دلسوز خود باشد به عوامل عذاب فکر می کند و از هر آنچه سبب عذاب الهی می گردد پرهیز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به یک نمونه از عوامل عذاب اشاره می فرماید</w:t>
      </w:r>
    </w:p>
    <w:p>
      <w:pPr>
        <w:pStyle w:val="BookText"/>
        <w:rPr/>
      </w:pPr>
      <w:r>
        <w:rPr>
          <w:rFonts w:ascii="Amiri" w:hAnsi="Amiri" w:eastAsia="Amiri" w:cs="Amiri"/>
          <w:color w:val="111111"/>
          <w:sz w:val="28"/>
          <w:sz w:val="28"/>
          <w:szCs w:val="28"/>
          <w:rtl w:val="true"/>
          <w:lang w:bidi="ar-SA"/>
        </w:rPr>
        <w:t xml:space="preserve">اِنَّ اللهَ تَعالی یُعَذِّبُ یَومَ القِیامَهِ الَّذِینَ یُعَذِّبُونَ النّاسَ فِی الدُّنیا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خدای تعالی در روز قیامت کسانی راکه در دنیا مردم را شکنجه می دهند عذاب و شکنجه می دهد</w:t>
      </w:r>
      <w:r>
        <w:rPr>
          <w:rFonts w:eastAsia="IRNazanin" w:cs="IRNazanin"/>
          <w:color w:val="111111"/>
          <w:sz w:val="28"/>
          <w:szCs w:val="28"/>
          <w:rtl w:val="true"/>
          <w:lang w:bidi="fa-IR"/>
        </w:rPr>
        <w:t>.</w:t>
      </w:r>
    </w:p>
    <w:p>
      <w:pPr>
        <w:pStyle w:val="Heading2"/>
        <w:numPr>
          <w:ilvl w:val="1"/>
          <w:numId w:val="1"/>
        </w:numPr>
        <w:rPr/>
      </w:pPr>
      <w:bookmarkStart w:id="1045" w:name="__RefHeading___Toc3452151_2749589250"/>
      <w:bookmarkStart w:id="1046" w:name="_Toc361"/>
      <w:bookmarkEnd w:id="1045"/>
      <w:r>
        <w:rPr>
          <w:rtl w:val="true"/>
        </w:rPr>
        <w:t>پیشگویی امام علیه السلام درباره آینده اسلام و مسلمین</w:t>
      </w:r>
      <w:bookmarkEnd w:id="1046"/>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سیصد و شصت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لَا یَبْقَی فِیهِمْ مِنَ الْقُرْآنِ إِلَّا رَسْمُهُ وَ مِنَ الْإِسْلَامِ إِلَّا اسْمُهُ وَ مَسَاجِدُهُمْ یَوْمَئِذٍ عَامِرَةٌ مِنَ الْبِنَاءِ خَرَابٌ مِنَ الْهُدَی سُکَّانُهَا وَ عُمَّارُهَا شَرُّ أَهْلِ الْأَرْضِ مِنْهُمْ تَخْرُجُ الْفِتْنَةُ وَ إِلَیْهِمْ تَأْوِی</w:t>
      </w:r>
    </w:p>
    <w:p>
      <w:pPr>
        <w:pStyle w:val="BookText"/>
        <w:rPr/>
      </w:pPr>
      <w:r>
        <w:rPr>
          <w:rFonts w:ascii="Amiri" w:hAnsi="Amiri" w:eastAsia="Amiri" w:cs="Amiri"/>
          <w:color w:val="111111"/>
          <w:sz w:val="28"/>
          <w:sz w:val="28"/>
          <w:szCs w:val="28"/>
          <w:rtl w:val="true"/>
          <w:lang w:bidi="ar-SA"/>
        </w:rPr>
        <w:t>الْخَطِیئَةُ یَرُدُّونَ مَنْ شَذَّ عَنْهَا فِیهَا وَ یَسُوقُونَ مَنْ تَأَخَّرَ عَنْهَا إِلَیْهَا یَقُولُ اللَّهُ سُبْحَانَهُ فَبِی حَلَفْتُ لَأَبْعَثَنَّ عَلَی أُولَئِکَ فِتْنَةً تَتْرُکُ الْحَلِیمَ فِیهَا حَیْرَانَ وَ قَدْ فَعَلَ وَ نَحْنُ نَسْتَقِیلُ اللَّهَ عَثْرَةَ الْغَفْلَةِ</w:t>
      </w:r>
    </w:p>
    <w:p>
      <w:pPr>
        <w:pStyle w:val="BookText"/>
        <w:rPr/>
      </w:pPr>
      <w:r>
        <w:rPr>
          <w:rFonts w:ascii="IRNazanin" w:hAnsi="IRNazanin" w:eastAsia="IRNazanin"/>
          <w:color w:val="111111"/>
          <w:sz w:val="28"/>
          <w:sz w:val="28"/>
          <w:szCs w:val="28"/>
          <w:rtl w:val="true"/>
          <w:lang w:bidi="fa-IR"/>
        </w:rPr>
        <w:t>زمانی برای مردم فرا می رسد که از قرآن چیزی باقی نمی ماند جز نشانی و از اسلام جز اسمی در آن زمان مسجدهایشان از نظر ساختمان آباد است ولی از جهت ارشاد و هدایت خلق خراب ساکنین و ابادکنندگان مساجد آن زمان بدترین مردم روی زمین هستند از وجودشان فتنه برخیزد و لغزش و خطا به آنها پناه می برد هر کهاز آن فتنه کناره گیرد بدان بازش می گردانند و آنکه از آن عقب افتاده به طرف آن می رانندش خداوند سبحان می فرماید به حق خود سوگند چنان فتنه را برایشان برمی انگیزانم که مردمان عاقل را در آن سرگردان کنم و براستی که پروردگار چنین کرده است و ما از پروردگار می خواهیم از لغزشی که از ما سر می زند بگذرد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زدن برای بیان امام علیه السلام به دوران و زمان خاص کار مشکلی است اما بعضی از نشانه ها و اشاره های گفتار حضرت د رمقطعی از زمان ها به خوبی مشاهده می شود که مثلا از قرآن جز رسمی از آن باقی نماند یعنی قرآن پژوهان برای روخوانی و حفظ و صوت و مسابقات قرآنی در سطح وسیع تلاش می کنند که این رسم قرآن است اما در عمل به فرامین قرآنی توجهی نمی شود هم اینک در سطح بین الملل به موارد فوق در کشورهای اسلامی توجه ویژه ای می شود اما متاسفانه اکثریت مسلمانان به آیات الولایه و آیات الاحکام و آیات مربوط به مبدا و معاد و اخلاق عنایتی ندارند کسب و تجارت و داد و ستد و رفتارهای خانوادگی و اجتماعی دقیقا مخالف قرآن است دوران بنی امیه و بنی عباس رهبران آن دو دوره هیچ گاه خود را جدای از قرآن نمی دانستند اما دیدم که چگونه عمل کردند و چگونه رسم قرآن را داشتند و علم به آن را فراموش کرده بودند درباره اسلام هم همین طور است ما چقدر مسلمان شناسنامه ای داریم که فقط</w:t>
      </w:r>
    </w:p>
    <w:p>
      <w:pPr>
        <w:pStyle w:val="BookText"/>
        <w:rPr/>
      </w:pPr>
      <w:r>
        <w:rPr>
          <w:rFonts w:ascii="IRNazanin" w:hAnsi="IRNazanin" w:eastAsia="IRNazanin"/>
          <w:color w:val="111111"/>
          <w:sz w:val="28"/>
          <w:sz w:val="28"/>
          <w:szCs w:val="28"/>
          <w:rtl w:val="true"/>
          <w:lang w:bidi="fa-IR"/>
        </w:rPr>
        <w:t>اسم اسلام را روی خود گذاشته اند و از مسلمانی تنها نامش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داستانی که شاعر رومی نقل می کند که پهلوان نمایی خواست بر بازویش با سوزن خالکوبی کنند و شکل شیری را بکشند همین که نقاش سوزن را دست گرفت خواست سر شیر را بکشد گفت درد آمد این شیر را بی سر بکش خواست دمش را بکشد گفت درد آمد این شیر دم نمی خواهد خواست شکمش را بکشد گفت شکم هم نمی خواهد عاقبت نقاش عصبانی سد و سوزن را بر زمین زد و گفت</w:t>
      </w:r>
    </w:p>
    <w:p>
      <w:pPr>
        <w:pStyle w:val="BookText"/>
        <w:rPr/>
      </w:pPr>
      <w:r>
        <w:rPr>
          <w:rFonts w:ascii="IRNazanin" w:hAnsi="IRNazanin" w:eastAsia="IRNazanin"/>
          <w:color w:val="111111"/>
          <w:sz w:val="28"/>
          <w:sz w:val="28"/>
          <w:szCs w:val="28"/>
          <w:rtl w:val="true"/>
          <w:lang w:bidi="fa-IR"/>
        </w:rPr>
        <w:t>شیر بی سر و دم و اشکم کی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شیری خدا هم نافرید</w:t>
      </w:r>
    </w:p>
    <w:p>
      <w:pPr>
        <w:pStyle w:val="BookText"/>
        <w:rPr/>
      </w:pPr>
      <w:r>
        <w:rPr>
          <w:rFonts w:ascii="IRNazanin" w:hAnsi="IRNazanin" w:eastAsia="IRNazanin"/>
          <w:color w:val="111111"/>
          <w:sz w:val="28"/>
          <w:sz w:val="28"/>
          <w:szCs w:val="28"/>
          <w:rtl w:val="true"/>
          <w:lang w:bidi="fa-IR"/>
        </w:rPr>
        <w:t>اسلام منهای اعتقادات درست و نماز و روزه و حج و حجاب و عفاف و سایر اعمال واجب خدا هم فرمان نداد و رسول الله صلی الله علیه و آله وسلم هم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لاسلام در این بخش حکمت ها از تغییر ارزش ها و مسخ آنها صحبت می کند عرض کردم مثال زدن برای بیان امام علیه السلام به زمان خاص کار سختی است اما شواهد نشان می دهد چه در عصر بعد از ایشان و چه در عصر حاضر مصادیق کلام حضرت را به روشنی می بینیم که بعضی مساجد از نظر ساختمان بسیار زیبا و پرهزینه ساخته شده اما از هدایت خلق خدا خبری نیست و آن بهره برداری الهی و معنوی که باید از آن مکان ها شود نمی شود شاید یک جهت آن اشکال در ملک و بودجه هایی است که به مصرف مساجد می رسد که سبب می شود بازدهی روحانی و معنوی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حضرت در مقطعی از زمان مساجد را مراکز فتنه ها و مردمش را بدترین افراد زمانه بر می شمرد باز می توان مساجد دوران بنی امیه عنوان کرد که به دستور معاویه مدت شصت سال خطیبان نماز جمع سب بر مولای متقیان علی علیه السلام را واجب می دانستند و تا زمان عمر بن عبدالعزیز ادامه داشت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اینک نیز بازماندگان فکر و اندیشه اموی و طرفداران امثال ابن تیمیه و عبدالوهاب و سلفی ها در شبه جزیره عربستان و مساجدی که در نقاط عالم می سازند از مصادیق بارز کلام امام علیه السلام می باشند که از نظر ساختمان آباد و از هدایت</w:t>
      </w:r>
      <w:bookmarkStart w:id="1047" w:name="pg3482_24565"/>
    </w:p>
    <w:p>
      <w:pPr>
        <w:pStyle w:val="BookText"/>
        <w:rPr/>
      </w:pPr>
      <w:bookmarkEnd w:id="1047"/>
      <w:r>
        <w:rPr>
          <w:rFonts w:ascii="IRNazanin" w:hAnsi="IRNazanin" w:eastAsia="IRNazanin"/>
          <w:color w:val="111111"/>
          <w:sz w:val="28"/>
          <w:sz w:val="28"/>
          <w:szCs w:val="28"/>
          <w:rtl w:val="true"/>
          <w:lang w:bidi="fa-IR"/>
        </w:rPr>
        <w:t>خبری نیست و همچنان چون عصر بنی امیه مرکز فتنه بر علیه سایر فرقه های اسلامی است</w:t>
      </w:r>
      <w:r>
        <w:rPr>
          <w:rFonts w:eastAsia="IRNazanin" w:cs="IRNazanin"/>
          <w:color w:val="111111"/>
          <w:sz w:val="28"/>
          <w:szCs w:val="28"/>
          <w:rtl w:val="true"/>
          <w:lang w:bidi="fa-IR"/>
        </w:rPr>
        <w:t>.</w:t>
      </w:r>
    </w:p>
    <w:p>
      <w:pPr>
        <w:pStyle w:val="Heading2"/>
        <w:numPr>
          <w:ilvl w:val="1"/>
          <w:numId w:val="1"/>
        </w:numPr>
        <w:rPr/>
      </w:pPr>
      <w:bookmarkStart w:id="1048" w:name="__RefHeading___Toc3452153_2749589250"/>
      <w:bookmarkStart w:id="1049" w:name="_Toc362"/>
      <w:bookmarkEnd w:id="1048"/>
      <w:r>
        <w:rPr>
          <w:rtl w:val="true"/>
        </w:rPr>
        <w:t>فلسفه آفرینش انسان و مقایسه ارزشهای دنیایی و آخرت</w:t>
      </w:r>
      <w:bookmarkEnd w:id="1049"/>
    </w:p>
    <w:p>
      <w:pPr>
        <w:pStyle w:val="BookText"/>
        <w:rPr/>
      </w:pPr>
      <w:r>
        <w:rPr>
          <w:rFonts w:ascii="IRNazanin" w:hAnsi="IRNazanin" w:eastAsia="IRNazanin"/>
          <w:color w:val="111111"/>
          <w:sz w:val="28"/>
          <w:sz w:val="28"/>
          <w:szCs w:val="28"/>
          <w:rtl w:val="true"/>
          <w:lang w:bidi="fa-IR"/>
        </w:rPr>
        <w:t>سیصد و شصت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علیه السلام کمتر بالای منبر می رفت مگر اینکه قبل از خطبه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اتَّقُوا اللَّهَ فَمَا خُلِقَ امْرُؤٌ عَبَثاً فَیَلْهُوَ وَ لَا تُرِکَ سُدًی فَیَلْغُوَ وَ مَا دُنْیَاهُ الَّتِی تَحَسَّنَتْ لَهُ بِخَلَفٍ مِنَ الْآخِرَةِ الَّتِی قَبَّحَهَا سُوءُ النَّظَرِ عِنْدَهُ وَ مَا الْمَغْرُورُ الَّذِی ظَفِرَ مِنَ الدُّنْیَا بِأَعْلَی هِمَّتِهِ کَالْآخَرِ الَّذِی ظَفِرَ مِنَ الْآخِرَةِ بِأَدْنَی سُهْمَتِهِ</w:t>
      </w:r>
    </w:p>
    <w:p>
      <w:pPr>
        <w:pStyle w:val="BookText"/>
        <w:rPr/>
      </w:pPr>
      <w:r>
        <w:rPr>
          <w:rFonts w:ascii="IRNazanin" w:hAnsi="IRNazanin" w:eastAsia="IRNazanin"/>
          <w:color w:val="111111"/>
          <w:sz w:val="28"/>
          <w:sz w:val="28"/>
          <w:szCs w:val="28"/>
          <w:rtl w:val="true"/>
          <w:lang w:bidi="fa-IR"/>
        </w:rPr>
        <w:t>ای مردم از خدا بترسید که هیچ انسانی بیهوده و گزاف خلق نشده تا به بازی بپردازد و او را به حال خود نگذاشته اند تا خود را سرگرم پوچی ها کند و دنیایی که خود را در دیده او زیبا می داند جایگزین آخرتی نشود که آن را زشت تصور کرده و انسان گول خورده ای که از دنیا به بالاترین مقصود نایل شده چون کسی نیست که از آخرت به کمترین نصیب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موضوع مهم پرداخته یکی فلسفه آفرینش انسان و دیگر قابل مقایسه نبودن ارزش های دنیایی با آنچه در آخرت نصیب اهل ایمان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فلسفه آفرینش خویش پی برده هرگز اسیر پوچی ها و چیزهای پست و بی ارزش دنیا نمی شود با دید حقارت به زرق و برق دنیا مینگرد چون ملکوت این عالم را می بیند به چیزهایی می پردازد که ارزش سرمایه گذاری عمر عزیز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علت خلقت انسان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خَلَقْتُ الْجِنَّ وَالْإِنْسَ إِلَّا لِیَعْبُدُونِ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ما جن و انسان را خلق نکردیم مگر برای عبادت</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ایمان هم پاسخ خداوند را اینگونه میدهند</w:t>
      </w:r>
    </w:p>
    <w:p>
      <w:pPr>
        <w:pStyle w:val="BookText"/>
        <w:rPr/>
      </w:pPr>
      <w:r>
        <w:rPr>
          <w:rFonts w:ascii="Amiri" w:hAnsi="Amiri" w:eastAsia="Amiri" w:cs="Amiri"/>
          <w:color w:val="111111"/>
          <w:sz w:val="28"/>
          <w:sz w:val="28"/>
          <w:szCs w:val="28"/>
          <w:rtl w:val="true"/>
          <w:lang w:bidi="ar-SA"/>
        </w:rPr>
        <w:t xml:space="preserve">رَبَّنَا مَا خَلَقْتَ هَذَا بَاطِلًا سُبْحَانَکَ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پروردگارا تو مخلوفاتت را بی هدف و بیهوده خلق نفرمودی و تو پاکیزه و منزهی از هر عیب ونقصی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 به غافلان می فرماید</w:t>
      </w:r>
    </w:p>
    <w:p>
      <w:pPr>
        <w:pStyle w:val="BookText"/>
        <w:rPr/>
      </w:pPr>
      <w:r>
        <w:rPr>
          <w:rFonts w:ascii="Amiri" w:hAnsi="Amiri" w:eastAsia="Amiri" w:cs="Amiri"/>
          <w:color w:val="111111"/>
          <w:sz w:val="28"/>
          <w:sz w:val="28"/>
          <w:szCs w:val="28"/>
          <w:rtl w:val="true"/>
          <w:lang w:bidi="ar-SA"/>
        </w:rPr>
        <w:t xml:space="preserve">أَفَحَسِبْتُمْ أَنَّمَا خَلَقْنَاکُمْ عَبَثًا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آیا گمان کردید که ما شما را بی هدف و بیهوده خلق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کلام امام علیه السلام قابل مقایسه نبودن ارزش های دنیا با آنچه در آخرت حتی به طور مختصر نصیب مومنین می شود همه می دانیم که دنیا پل عبور است و آخرت خانه قرار و آرامش و ماندگاری است پس عاقلان برای مقرشان و آنجایی که جای استقرارشان هست در این عبورگاه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دعایی که طلب خیر برای پیروان راستین انبیاء و اولیاء می کند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تُزَدِّهدَهُم فِی سَعَهِ العاجِلِ وَ تُحَبِّبَ اِلَیهِمُ العَمَلَ لِلاجِلِ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خداوند در عین حالی که زندگی وسیعی دارند کاری کنی که دلبستگی به دنیا نداشته باشند و عمل برای آخرت را مورد علاقه ایشان قرار 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هَذِهِ الْحَیَاةُ الدُّنْیَا مَتَاعٌ وَإِنَّ الْآخِرَةَ هِیَ دَارُ الْقَرَارِ </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این زندگی دنیا کالایی بیش نیست و آخرت سرای بقاست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اءَیُّهَا النَّاسُ، إِنَّما الدُّنْیا دارُ مَجازٍ، وَالْآخِرَةُ دارُ قَرارٍ، فَخُذُوا مِنْ مَمَرِّکُمْ لِمَقَرِّکُمْ</w:t>
      </w:r>
      <w:r>
        <w:rPr>
          <w:rStyle w:val="FootnoteAnchor"/>
          <w:rtl w:val="true"/>
        </w:rPr>
        <w:footnoteReference w:id="1165"/>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دنیا سرای گذر است و آخرت جای ماندن پس از گذرگاه خود برای جایگاه ابدی خود توشه برگیرید</w:t>
      </w:r>
      <w:r>
        <w:rPr>
          <w:rFonts w:eastAsia="IRNazanin" w:cs="IRNazanin"/>
          <w:color w:val="111111"/>
          <w:sz w:val="28"/>
          <w:szCs w:val="28"/>
          <w:rtl w:val="true"/>
          <w:lang w:bidi="fa-IR"/>
        </w:rPr>
        <w:t>.</w:t>
      </w:r>
      <w:bookmarkStart w:id="1050" w:name="pg3482_24567"/>
    </w:p>
    <w:p>
      <w:pPr>
        <w:pStyle w:val="Heading2"/>
        <w:numPr>
          <w:ilvl w:val="1"/>
          <w:numId w:val="1"/>
        </w:numPr>
        <w:rPr/>
      </w:pPr>
      <w:bookmarkStart w:id="1051" w:name="__RefHeading___Toc3452155_2749589250"/>
      <w:bookmarkStart w:id="1052" w:name="_Toc363"/>
      <w:bookmarkEnd w:id="1050"/>
      <w:bookmarkEnd w:id="1051"/>
      <w:r>
        <w:rPr>
          <w:rtl w:val="true"/>
        </w:rPr>
        <w:t>اسلام بالاترین شرف مسلمان</w:t>
      </w:r>
      <w:bookmarkEnd w:id="1052"/>
    </w:p>
    <w:p>
      <w:pPr>
        <w:pStyle w:val="BookText"/>
        <w:rPr/>
      </w:pPr>
      <w:r>
        <w:rPr>
          <w:rFonts w:ascii="Amiri" w:hAnsi="Amiri" w:eastAsia="Amiri" w:cs="Amiri"/>
          <w:color w:val="111111"/>
          <w:sz w:val="28"/>
          <w:sz w:val="28"/>
          <w:szCs w:val="28"/>
          <w:rtl w:val="true"/>
          <w:lang w:bidi="ar-SA"/>
        </w:rPr>
        <w:t>سیصد و شصت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شَرَفَ أَعْلَی مِنَ الْإِسْلَامِ وَ لَا عِزَّ أَعَزُّ مِنَ التَّقْوَی وَ لَا مَعْقِلَ أَحْسَنُ مِنَ الْوَرَعِ وَ لَا شَفِیعَ أَنْجَحُ مِنَ التَّوْبَةِ وَ لَا کَنْزَ أَغْنَی مِنَ الْقَنَاعَةِ وَ لَا مَالَ أَذْهَبُ لِلْفَاقَةِ مِنَ الرِّضَی بِالْقُوتِ وَ مَنِ اقْتَصَرَ عَلَی بُلْغَةِ الْکَفَافِ فَقَدِ انْتَظَمَ الرَّاحَةَ وَ تَبَوَّأَ خَفْضَ الدَّعَةِ وَ الرَّغْبَةُ مِفْتَاحُ النَّصَبِ وَ مَطِیَّةُ التَّعَبِ وَ الْحِرْصُ وَ الْکِبْرُ وَ الْحَسَدُ دَوَاعٍ إِلَی التَّقَحُّمِ فِی الذُّنُوبِ وَ الشَّرُّ جَامِعُ لمَسَاوِئِ الْعُیُوبِ</w:t>
      </w:r>
    </w:p>
    <w:p>
      <w:pPr>
        <w:pStyle w:val="BookText"/>
        <w:rPr/>
      </w:pPr>
      <w:r>
        <w:rPr>
          <w:rFonts w:ascii="IRNazanin" w:hAnsi="IRNazanin" w:eastAsia="IRNazanin"/>
          <w:color w:val="111111"/>
          <w:sz w:val="28"/>
          <w:sz w:val="28"/>
          <w:szCs w:val="28"/>
          <w:rtl w:val="true"/>
          <w:lang w:bidi="fa-IR"/>
        </w:rPr>
        <w:t>شرفی بالاتر از اسلام و عزتی بالاتر از تقوا و پناهگاهی محکم تر از ورع و شفاعت کننده ای پیروزمندتر از توبه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گنجی بی نیاز کننده تر از قناعت و هیچ ثروتی فقر را جلوگیرتر از تن دادن به روزی رسیده نیست هر که به روزی روزانه اش اکتفا کرد آسایش یافت و در راحتی و آرامش جای گرفت و میل به دنیا کلید سخت ترین گرفتاری ها و مرکب دشواری هاست و حرص و کبر و حسد باعث بی پروا شدن در انجام گناهان می باشد و سر همه زشتی ها را در برمگیرد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سخنانش به محاسن و رذایل اخلاق پرداخته و اسلام را بالاترین شرف مسلمان دانسته زیرا که</w:t>
      </w:r>
    </w:p>
    <w:p>
      <w:pPr>
        <w:pStyle w:val="BookText"/>
        <w:rPr/>
      </w:pPr>
      <w:r>
        <w:rPr>
          <w:rFonts w:ascii="Amiri" w:hAnsi="Amiri" w:eastAsia="Amiri" w:cs="Amiri"/>
          <w:color w:val="111111"/>
          <w:sz w:val="28"/>
          <w:sz w:val="28"/>
          <w:szCs w:val="28"/>
          <w:rtl w:val="true"/>
          <w:lang w:bidi="ar-SA"/>
        </w:rPr>
        <w:t xml:space="preserve">الاِسلامُ یَعلُو وَ لا یُعلی عَلَیهِ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این کلام رسول الله صلی الله علیه و آله وسلم است که اسلام برتر است و آیینی بالا دست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ادیان آسمانی از نظر رتبه پایین تر از آیین اسلامند سپس امام علیه السلام تقوا را بالاترین عزت می شمرد زیرا عزت هایی که دیگران به انسان می دهند دوام ندارد ولی در پرتو تقوا خداوند به انسان مقام کرامت عطا می کند که پایدار و جاوید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اَکرَمَکُم عِندَاللهِ اَتقاکُم</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گرامی ترین شما نزد پروردگار با تقواترین شماست</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عظیم الشان اسلام علیهم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رَبَّکُم واحِدٌ وَ اِنَّ اَباکُم واحِدٌ وَ دینُکُم واحِدٌ وَ لا فَضلَ لِعَرِبٍّی عَلی عَجَمِیٍّ و لا عَجَمِیٍّ عَلی عَرَبِیٍّ و لا اَحمَرَ عَلی اَسوَدَ و لا اَسوَدَ عَلی اَحمَرَ اِلّا بِالتَّقوی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به تحقیق پروردگار شما یکی است و پدر شما یکی و دین شما یکی و پیامبرتان یکی و هیچ عربی را بر عجمی و هیچ عجمی را بر عربی و هیچ سرخ و سفیدی را بر سیاهی و هیچ سیاهی را بر سرخ و سفیدی برتری نیست مگر به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بعدی امام علیه السلام به ارزش قناعت و اکتفا به روزی هر روز و خدا داده توجه می دهد و در بین فرمایشات خود نتیجه راهم بیان می کند که آن آرامش در زندگی است آرامش و نداشتن اضطراب گرانقدرترین مسائل زندگی به حساب می آید و اگر این نعمت بزرگ حاکم بر زندگی نباشد کاخ و کوخ فرقی نمی کند چنانکه شاهدیم آنهایی که دارند ناله می زنند و مضطربند آنانی که ندارند از کمبودها غصه می خورند و آه می کشند ولی آنکه به روزی هر روزش قانع است و به اندازه کفاف می خواهد از نعمت آرامش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اسلام از رذایل نیز می گوید میل به دنیا کلید سخت ترین گرفتاری ها و مرکب دشواری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فرموده است</w:t>
      </w:r>
    </w:p>
    <w:p>
      <w:pPr>
        <w:pStyle w:val="BookText"/>
        <w:rPr/>
      </w:pPr>
      <w:r>
        <w:rPr>
          <w:rFonts w:ascii="Amiri" w:hAnsi="Amiri" w:eastAsia="Amiri" w:cs="Amiri"/>
          <w:color w:val="111111"/>
          <w:sz w:val="28"/>
          <w:sz w:val="28"/>
          <w:szCs w:val="28"/>
          <w:rtl w:val="true"/>
          <w:lang w:bidi="ar-SA"/>
        </w:rPr>
        <w:t>اِنَّکُم اِن رَغبَتُم فِی الدُّنیا اَفنَیتُم اَعمارَکُم فِیما لا تَبقُونَ لَهُ و لا یَبقی لَکُم</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اگر به دنیا دل بندید عمر خود را در راه چیزی صرف کرده اید که نه شما برای آن می مانید و نه آن برای شما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سه صفت کلیدی از نظر خباثت و رذالت اشاره می کند که هم آدم را از بهشت بیرون راند و هم شیطان را پس از هزاران سال عبادت پروردگار از درگاه الهی راند و آن سه حرص و کبر و حسد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حرص باعث خروج آدم و حوا از بهشت شد و کبر و حسد شیطان را رجیم کرد</w:t>
      </w:r>
      <w:r>
        <w:rPr>
          <w:rFonts w:eastAsia="IRNazanin" w:cs="IRNazanin"/>
          <w:color w:val="111111"/>
          <w:sz w:val="28"/>
          <w:szCs w:val="28"/>
          <w:rtl w:val="true"/>
          <w:lang w:bidi="fa-IR"/>
        </w:rPr>
        <w:t>.</w:t>
      </w:r>
      <w:bookmarkStart w:id="1053" w:name="pg3482_24569"/>
    </w:p>
    <w:p>
      <w:pPr>
        <w:pStyle w:val="Heading2"/>
        <w:numPr>
          <w:ilvl w:val="1"/>
          <w:numId w:val="1"/>
        </w:numPr>
        <w:rPr/>
      </w:pPr>
      <w:bookmarkStart w:id="1054" w:name="__RefHeading___Toc3452157_2749589250"/>
      <w:bookmarkStart w:id="1055" w:name="_Toc364"/>
      <w:bookmarkEnd w:id="1053"/>
      <w:bookmarkEnd w:id="1054"/>
      <w:r>
        <w:rPr>
          <w:rtl w:val="true"/>
        </w:rPr>
        <w:t>سفارشات امام علیه السلم در بر پایی دین و دنیا</w:t>
      </w:r>
      <w:bookmarkEnd w:id="1055"/>
    </w:p>
    <w:p>
      <w:pPr>
        <w:pStyle w:val="BookText"/>
        <w:rPr/>
      </w:pPr>
      <w:r>
        <w:rPr>
          <w:rFonts w:ascii="IRNazanin" w:hAnsi="IRNazanin" w:eastAsia="IRNazanin"/>
          <w:color w:val="111111"/>
          <w:sz w:val="28"/>
          <w:sz w:val="28"/>
          <w:szCs w:val="28"/>
          <w:rtl w:val="true"/>
          <w:lang w:bidi="fa-IR"/>
        </w:rPr>
        <w:t>سیصد و شصت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جابر بن عبدالله انصاری می فرمود</w:t>
      </w:r>
    </w:p>
    <w:p>
      <w:pPr>
        <w:pStyle w:val="BookText"/>
        <w:rPr/>
      </w:pPr>
      <w:r>
        <w:rPr>
          <w:rFonts w:ascii="Amiri" w:hAnsi="Amiri" w:eastAsia="Amiri" w:cs="Amiri"/>
          <w:color w:val="111111"/>
          <w:sz w:val="28"/>
          <w:sz w:val="28"/>
          <w:szCs w:val="28"/>
          <w:rtl w:val="true"/>
          <w:lang w:bidi="ar-SA"/>
        </w:rPr>
        <w:t>یَا جَابِرُ قِوَامُ الدِّینِ وَ الدُّنْیَا بِأَرْبَعَةٍ عَالِمٍ مُسْتَعْمِلٍ عِلْمَهُ وَ جَاهِلٍ لَا یَسْتَنْکِفُ أَنْ یَتَعَلَّمَ وَ جَوَادٍ لَا یَبْخَلُ بِمَعْرُوفِهِ وَ فَقِیرٍ لَا یَبِیعُ آخِرَتَهُ بِدُنْیَاهُ فَإِذَا ضَیَّعَ الْعَالِمُ عِلْمَهُ اسْتَنْکَفَ الْجَاهِلُ أَنْ یَتَعَلَّمَ وَ إِذَا بَخِلَ الْغَنِیُّ بِمَعْرُوفِهِ بَاعَ الْفَقِیرُ آخِرَتَهُ بِدُنْیَاهُ یَا جَابِرُ مَنْ کَثُرَتْ نِعَمُ اللَّهِ عَلَیْهِ کَثُرَتْ حَوَائِجُ النَّاسِ إِلَیْهِ فَمَنْ قَامَ لِلَّهِ فِیهَا بِمَا یَجِبُ فِیهَا عَرَّضَهَا لِلدَّوَامِ وَ الْبَقَاءِ وَ مَنْ لَمْ یَقُمْ فِیهَا بِمَا یَجِبُ عَرَّضَهَا لِلزَّوَالِ وَ الْفَنَاءِ</w:t>
      </w:r>
    </w:p>
    <w:p>
      <w:pPr>
        <w:pStyle w:val="BookText"/>
        <w:rPr/>
      </w:pPr>
      <w:r>
        <w:rPr>
          <w:rFonts w:ascii="IRNazanin" w:hAnsi="IRNazanin" w:eastAsia="IRNazanin"/>
          <w:color w:val="111111"/>
          <w:sz w:val="28"/>
          <w:sz w:val="28"/>
          <w:szCs w:val="28"/>
          <w:rtl w:val="true"/>
          <w:lang w:bidi="fa-IR"/>
        </w:rPr>
        <w:t>ای جابر برپایی دین و دنیا به چهار چیز است بخشنده ای که به احسان خویش بخل نورزد و فقیری که آخرت خود را به دنیا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عالم علمش را ضایع کند و جاهل از یاد گرفتن ننگ دارد و هرگاه ثروتمند در انفاق و احسان بخل ورزد فقیر آخرتش را به دنیا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کسی که از نعمت های الهی فراوان برخوردار است مراجعین نیازمند در بین مردم به او فراوانند پس اگر کسی در آن نعمت ها برای خدا کار کند خداوند نعمت ها را برایش پایدار نگه دارد و آنکه آن نعمت ها را آن طور که واجب است به مصرف نرساند نعمت را از او می گیرد و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یکی از آرزوهای آدم های متین و متعارف باشد که دوست دارند هم دنیا داشته باشند و هم متدین و دین مدار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راهکاری برای این قشر از جامعه ارائه می دهد که اگر عملی شود می توانند دین و دنیای خود را استحکام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ثروت است از بخشیدن به این و آن بخل نمی ورزد حق سائل و محروم را می دهد حقوق واجب و مستحب خود را ازمالش جدا می کند و به اهلش می پردازد او جمع بین دین و دنیا کرده است در مقابل کسی که روزی محدود دارد صبوری می کند برای چند روز زودگذر دنیا دین فروشی نمی کند و به خاطر دنیا آخرت را از دست نمی دهد او نیز جمع بین دین و دنیای خود کرده 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ارتاط می دهد بین علمایی که علم خدا را ضایع می کنند با کسانی که از</w:t>
      </w:r>
    </w:p>
    <w:p>
      <w:pPr>
        <w:pStyle w:val="BookText"/>
        <w:rPr/>
      </w:pPr>
      <w:r>
        <w:rPr>
          <w:rFonts w:ascii="IRNazanin" w:hAnsi="IRNazanin" w:eastAsia="IRNazanin"/>
          <w:color w:val="111111"/>
          <w:sz w:val="28"/>
          <w:sz w:val="28"/>
          <w:szCs w:val="28"/>
          <w:rtl w:val="true"/>
          <w:lang w:bidi="fa-IR"/>
        </w:rPr>
        <w:t>یاد گرفتن ننگ دارند و مقصر اصلی را علماء بی عمل و بی تقوا معرفی می کند یعنی عملکرد آنها باعث می شود که عده ای از یاد گرفتن معارف و حقایق دین و هر علم دیگر بیزار شوند و بی خبری از علوم را بر دانستن ترجیح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ثروتمندان توجه م یدهد حالا که وضع مالی خوبی پیدا کردید باید ریزش داشته باشید زیرا به همان نسبت که از نظر سرمایه دنیا بهره مند شدید مراجعان به شما افزون می شوند و نباید باکی از انفاق و احسان به آنها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ثروتمند از نعمت های خدادادی در انفاق و احسان به نیازمندان قصور کند مطمئن باشد که خداوند تبارک و تعالی آن نعمت ها را از او می گیرد و او را به نابودی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قرآنی آن داستان قارون است که آیات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قصص شرح حالش را به وضوح بیان می کند و ما در این نوشتار به ترجمه آیات شریفه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از قوم موسی بود که بر آها طغیان کرد و آنقدر به او ثروت و گنج دادیم که حمل گنجینه های او برای یک گروه زورمند مشکل بود قومش به او گفتند مغرور مشو که خداوند مغروران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به تو عنایت فرموده آخرت را جستجو کن و حظ خود را از دنیا فرموش مکن و همان طور که خداوند به تو نیکی فرموده تو نیز نیکی کن و در روی زمین طغیان مکن که خداوند اهل فساد را دوست نمی دارد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گفت این ثروت را با تدبیر و دانش خویش به دست آورده ام آیا نمی دانست که پروردگار گروه هایی را قبل از او نابود کرد که از نظر قدرت و جمعیت قویتر و بیشتر بودند؟ مجرمان از گناهانشان سوال نمی شوند قارون با تمام زیورآلاتش در برابر قومش ظاهر شد عده ای گفتند ای کاش ما هم مثل آنچه قارون دارد می داشتیم به راستی که چه حظ بزرگی از دنیا برده است عده ای که دارای علم و معرفت بودند گفتند وای بر شما ثواب الهی برای اهل ایمان و آنانی که کارهای</w:t>
      </w:r>
      <w:bookmarkStart w:id="1056" w:name="pg3482_24571"/>
    </w:p>
    <w:p>
      <w:pPr>
        <w:pStyle w:val="BookText"/>
        <w:rPr/>
      </w:pPr>
      <w:bookmarkEnd w:id="1056"/>
      <w:r>
        <w:rPr>
          <w:rFonts w:ascii="IRNazanin" w:hAnsi="IRNazanin" w:eastAsia="IRNazanin"/>
          <w:color w:val="111111"/>
          <w:sz w:val="28"/>
          <w:sz w:val="28"/>
          <w:szCs w:val="28"/>
          <w:rtl w:val="true"/>
          <w:lang w:bidi="fa-IR"/>
        </w:rPr>
        <w:t>پسندیده می کنند بهتر است و به این ثواب فقط اهل صبر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قارون و خانه اش را در زمین فرو بردیم و کسی را نداشت که در برابر پروردگار یاری اش کنند و خود نتوانست کاری برای خویش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 آنانی که روز گذشته آرزوی ثروت او را می کردند گفتند وای بر ما گویی چنین است که خداوند به هر که بخواهد روزی بسیار دهد و بر هر که بخواهد تنگ می گیرد گر خداوند بر ما منت نگذارده بود ما هم در زمین فرو می رفتیم ای وای که کافران رستگار نخواهند شد</w:t>
      </w:r>
      <w:r>
        <w:rPr>
          <w:rFonts w:eastAsia="IRNazanin" w:cs="IRNazanin"/>
          <w:color w:val="111111"/>
          <w:sz w:val="28"/>
          <w:szCs w:val="28"/>
          <w:rtl w:val="true"/>
          <w:lang w:bidi="fa-IR"/>
        </w:rPr>
        <w:t>.</w:t>
      </w:r>
    </w:p>
    <w:p>
      <w:pPr>
        <w:pStyle w:val="Heading2"/>
        <w:numPr>
          <w:ilvl w:val="1"/>
          <w:numId w:val="1"/>
        </w:numPr>
        <w:rPr/>
      </w:pPr>
      <w:bookmarkStart w:id="1057" w:name="__RefHeading___Toc3452159_2749589250"/>
      <w:bookmarkStart w:id="1058" w:name="_Toc365"/>
      <w:bookmarkEnd w:id="1057"/>
      <w:r>
        <w:rPr>
          <w:rtl w:val="true"/>
        </w:rPr>
        <w:t>راه مبارزه با منکرات</w:t>
      </w:r>
      <w:bookmarkEnd w:id="1058"/>
    </w:p>
    <w:p>
      <w:pPr>
        <w:pStyle w:val="BookText"/>
        <w:rPr/>
      </w:pPr>
      <w:r>
        <w:rPr>
          <w:rFonts w:ascii="IRNazanin" w:hAnsi="IRNazanin" w:eastAsia="IRNazanin"/>
          <w:color w:val="111111"/>
          <w:sz w:val="28"/>
          <w:sz w:val="28"/>
          <w:szCs w:val="28"/>
          <w:rtl w:val="true"/>
          <w:lang w:bidi="fa-IR"/>
        </w:rPr>
        <w:t>سیصد و 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طبری در تاریخ خود ازعبدالرحمان بن ابی لیلی فقیه نقل می کند و عبدالرحمان از آنان بود که با پسر اشعث برای جنگ با حجاج قیام کرد عبدالرحمان در سخنان خود برای برانگیختن مردم به جهاد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با مردم شام دیدار کردیم شنیدم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الْمُؤْمِنُونَ إِنَّهُ مَنْ رَأَی عُدْوَاناً یُعْمَلُ بِهِ وَ مُنْکَراً یُدْعَی إِلَیْهِ فَأَنْکَرَهُ بِقَلْبِهِ فَقَدْ سَلِمَ وَ بَرِئَ وَ مَنْ أَنْکَرَهُ بِلِسَانِهِ فَقَدْ أُجِرَ وَ هُوَ أَفْضَلُ مِنْ صَاحِبِهِ وَ مَنْ أَنْکَرَهُ بِالسَّیْفِ لِتَکُونَ کَلِمَةُ اللَّهِ هِیَ الْعُلْیَا وَ کَلِمَةُ الظَّالِمِینَ هِیَ السُّفْلَی فَذَلِکَ الَّذِی أَصَابَ سَبِیلَ الْهُدَی وَ قَامَ عَلَی الطَّرِیقِ وَ نَوَّرَ فِی قَلْبِهِ الْیَقِینُ</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مومنین کسی که بیند ستمی انجام می گیرد وکار زشتی واقع می شود و بدان دعوت می کند و در دل آن کار زشت را بد بداند به تحقیق از عذاب قیامت رهایی یافته و از گناه به دور مانده است و آنکه با زبان آن کار زشت را انکار کند مستحق پاداش است و از آنکه فقط با قلب انکار کرده برتر است و آنکه کار زشت را با بکار بردن شمشیر نکار نماید تا کلام خدا برتر از هر کلامی قرار گیرد و کلام ستمگران پست گردد این همان کسی است که راه هدایت را یافته و در مسیر صحیح دین خدا ایستاده و نور یقین در قلبش تابیده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منکرات و زشتی ها سه مرحله دارد تنفر باطنی، اظهار مخالفت توسط زبان، و مبارزه عملی و برخورد فیزیکی با اهل منکر و مفسدین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ارزشی هر کدام جای خود را دارد اما کامل ترینش آن است که مومن واقعی در هر سه مورد به اذن حاکم شرع نقش داشته باشد چون گاهی انکار قلبی و امر به معروف و نهی از منکر توسط زبان بی نتیجه است مجرمین گستاخ شده قصد شرارت و زورگیری و تجاوز به عنف دارند اینجا دیگر تنفر باطنی و حرف زدن جواب نمی دهد فقط باید برخورد شود و قوه قهره ای وجود داشته باشد تا دست اشرار و اراذل و اوباش را از سر جامعه کوتاه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این قماش افراد که قصد جان و ناموس مردم را دارند می فرماید</w:t>
      </w:r>
    </w:p>
    <w:p>
      <w:pPr>
        <w:pStyle w:val="BookText"/>
        <w:rPr/>
      </w:pPr>
      <w:r>
        <w:rPr>
          <w:rFonts w:ascii="Amiri" w:hAnsi="Amiri" w:eastAsia="Amiri" w:cs="Amiri"/>
          <w:color w:val="111111"/>
          <w:sz w:val="28"/>
          <w:sz w:val="28"/>
          <w:szCs w:val="28"/>
          <w:rtl w:val="true"/>
          <w:lang w:bidi="ar-SA"/>
        </w:rPr>
        <w:t xml:space="preserve">وَاقْتُلُوهُمْ حَیْثُ ثَقِفْتُمُوهُمْ وَأَخْرِجُوهُم مِّنْ حَیْثُ أَخْرَجُوکُمْ وَالْفِتْنَةُ أَشَدُّ مِنَ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وَقَاتِلُوهُمْ حَتَّی لاَتَکُونَ فِتْنَةٌ وَیَکُونَ الدِّینُ لِلّهِ فَإِنِ انتَهَواْ فَلاَ عُدْوَانَ إِلاَّ عَلَی الظَّالِمِینَ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هر کجا آنها را یافتید بکشید و از آنجا که شما را بیرون کردند بیرونشان کنید که فتنه از کشتار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بجنگید تا فتنه ای وجود نداشته باشد و دین مخصوص خداوند گردد و اگر از فتنه دست کشیدند دشمنی جز بر ستمکاران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تایید آنچه گذشت به این بیان رسول الله صلی الله علیه و آله وسلم خطاب به امیرالمومنین علیه السلام دقت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مُر بِالمَعروفِ و انهَ عَنِ المُنکَرِ بَیَدِکَ فِاِن لَم تَستَطِع فَبِلِسانِکَ فَاِن لَم تَستَطِع فَبِقَلبِکَ وَ اِلّا فَلا تَلُومَنَّ اِلّا نَفسَکَ </w:t>
      </w:r>
      <w:r>
        <w:rPr>
          <w:rStyle w:val="FootnoteAnchor"/>
          <w:rtl w:val="true"/>
        </w:rPr>
        <w:footnoteReference w:id="1171"/>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با دست خود امر به معروف و نهی از منکر مکن اگر نتوانستی با زبانت این کار را بکن و باز اگر نتوانستی با قلبت چنین کن در غیر اینصورت نباید کسی جز خودت را سرزنش کنی</w:t>
      </w:r>
      <w:r>
        <w:rPr>
          <w:rFonts w:eastAsia="IRNazanin" w:cs="IRNazanin"/>
          <w:color w:val="111111"/>
          <w:sz w:val="28"/>
          <w:szCs w:val="28"/>
          <w:rtl w:val="true"/>
          <w:lang w:bidi="fa-IR"/>
        </w:rPr>
        <w:t>.</w:t>
      </w:r>
      <w:bookmarkStart w:id="1059" w:name="pg3482_24573"/>
    </w:p>
    <w:p>
      <w:pPr>
        <w:pStyle w:val="Heading2"/>
        <w:numPr>
          <w:ilvl w:val="1"/>
          <w:numId w:val="1"/>
        </w:numPr>
        <w:rPr/>
      </w:pPr>
      <w:bookmarkStart w:id="1060" w:name="__RefHeading___Toc3452161_2749589250"/>
      <w:bookmarkStart w:id="1061" w:name="_Toc366"/>
      <w:bookmarkEnd w:id="1059"/>
      <w:bookmarkEnd w:id="1060"/>
      <w:r>
        <w:rPr>
          <w:rtl w:val="true"/>
        </w:rPr>
        <w:t>جامعه شناسی امام علیه السلام</w:t>
      </w:r>
      <w:bookmarkEnd w:id="1061"/>
    </w:p>
    <w:p>
      <w:pPr>
        <w:pStyle w:val="BookText"/>
        <w:rPr/>
      </w:pPr>
      <w:r>
        <w:rPr>
          <w:rFonts w:ascii="IRNazanin" w:hAnsi="IRNazanin" w:eastAsia="IRNazanin"/>
          <w:color w:val="111111"/>
          <w:sz w:val="28"/>
          <w:sz w:val="28"/>
          <w:szCs w:val="28"/>
          <w:rtl w:val="true"/>
          <w:lang w:bidi="fa-IR"/>
        </w:rPr>
        <w:t>سیصد و شصت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گفتار دیگری که از این نمونه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الْمُنْکِرُ لِلْمُنْکَرِ بِیَدِهِ وَ لِسَانِهِ وَ قَلْبِهِ فَذَلِکَ الْمُسْتَکْمِلُ لِخِصَالِ الْخَیْرِ وَ مِنْهُمُ الْمُنْکِرُ بِلِسَانِهِ وَ قَلْبِهِ وَ التَّارِکُ بِیَدِهِ فَذَلِکَ مُتَمَسِّکٌ بِخَصْلَتَیْنِ مِنْ خِصَالِ الْخَیْرِ وَ مُضَیِّعٌ خَصْلَةً وَ مِنْهُمُ الْمُنْکِرُ بِقَلْبِهِ وَ التَّارِکُ بِیَدِهِ وَ لِسَانِهِ فَذَلِکَ الَّذِی ضَیَّعَ أَشْرَفَ الْخَصْلَتَیْنِ مِنَ الثَّلَاثِ وَ تَمَسَّکَ بِوَاحِدَةٍ وَ مِنْهُمْ تَارِکٌ لِإِنْکَارِ الْمُنْکَرِ بِلِسَانِهِ وَ قَلْبِهِ وَ یَدِهِ فَذَلِکَ مَیِّتُ الْأَحْیَاءِ وَ مَا أَعْمَالُ الْبِرِّ کُلُّهَا وَ الْجِهَادُ فِی سَبِیلِ اللَّهِ عِنْدَ الْأَمْرِ بِالْمَعْرُوفِ وَ النَّهْیِ عَنْ الْمُنْکَرِ إِلَّا کَنَفْثَةٍ فِی بَحْرٍ لُجِّیٍّ وَ إِنَّ الْأَمْرَ بِالْمَعْرُوفِ وَ النَّهْیَ عَنِ الْمُنْکَرِ لَا یُقَرِّبَانِ مِنْ أَجَلٍ وَ لَا یَنْقُصَانِ مِنْ رِزْقٍ وَ أَفْضَلُ مِنْ ذَلِکَ کُلِّهِ کَلِمَةُ عَدْلٍ عِنْدَ إِمَامٍ جَائِرٍ</w:t>
      </w:r>
    </w:p>
    <w:p>
      <w:pPr>
        <w:pStyle w:val="BookText"/>
        <w:rPr/>
      </w:pPr>
      <w:r>
        <w:rPr>
          <w:rFonts w:ascii="IRNazanin" w:hAnsi="IRNazanin" w:eastAsia="IRNazanin"/>
          <w:color w:val="111111"/>
          <w:sz w:val="28"/>
          <w:sz w:val="28"/>
          <w:szCs w:val="28"/>
          <w:rtl w:val="true"/>
          <w:lang w:bidi="fa-IR"/>
        </w:rPr>
        <w:t>در میانمردم کسی است که کار زشت را با دست و زبان و دل خود ناپسند می شمارد و این کسی است که خوبی ها را در خود به کمال رسانده است و بعضی این گونه اند که کار زشت را به زبان و دل خود انکار می کنند و اهل عمل نیستند اینها دو خصلت از خصلت های خوب را گرفته و خصلتی را ضایع می سازند و بعضی کار بد را با دل انکار می کنند ولی بادست و زبان آن را انکار نمی کنند این ها دو خصلت را که شریف تر است ضایع ساخته و به یک خصلت پرداخته اند و بعضی با دست و زبان و دل کار زشت زشتکار را انکار نمی کنند که اینها مردگانی بین زنده ها هستند همه کارهای خوب و جهاد در راه خدا برابر امر به معروف و نهی از منکر مرگ را نزدیک نمی سازد و روزی را کم نمی کند و از همه اینها بهتر گفتن سخن حق در برابر پیشوای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بندی امام علیه السلام بین آدمها بسیار دقیق و جالب است و نشانگر جامعه شناسی ژرف آن امام همام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که آدم ها چقدر با هم فرق میکنند عده ای فقط می گویند و عمل نمی کنند عده ای متظاهر و فریبکارند و ظاهری آراسته دارند ولی به آنچه انجام</w:t>
      </w:r>
      <w:bookmarkStart w:id="1062" w:name="pg3482_24574"/>
    </w:p>
    <w:p>
      <w:pPr>
        <w:pStyle w:val="BookText"/>
        <w:rPr/>
      </w:pPr>
      <w:bookmarkEnd w:id="1062"/>
      <w:r>
        <w:rPr>
          <w:rFonts w:ascii="IRNazanin" w:hAnsi="IRNazanin" w:eastAsia="IRNazanin"/>
          <w:color w:val="111111"/>
          <w:sz w:val="28"/>
          <w:sz w:val="28"/>
          <w:szCs w:val="28"/>
          <w:rtl w:val="true"/>
          <w:lang w:bidi="fa-IR"/>
        </w:rPr>
        <w:t>می دهند معتقد نیستند فقط می خواهند جلب توجه کنند و برای خود کسب موقعیت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سوم که مردگان بین زندگانند آنهایی هستند که هیچ ندارند نه اعتقادشان صحیح است و نه در عمل موفق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گفتار پایانی امام که قابل عنایت است و امروزه باید مدیران و صاحب نظران جامعه به آن توجه کنند این است که کار فرهنگی باید همراه با مبارزات جهادی باشد و به عبارتی دیگر اقدام با پیام همسو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کتاب شریف نهج البلاغه که کار فرهنگی مولایمان علی علیه السلام است زمانی خطبه ها و نامه ها و کلمات قصارش شکل می گرفت که امام سرگرم جنگ صفین و جمل و نهروان و جریان های انحرافی زمان نیز بود و یا پشت سر حادثه خونین کربلا و حرکت انقلابی امام حسین علیه السلام امام سجاد علیه السلام در مسجد اموی شام خطبه می خواند و دولت وقت را استیضاح می کند و نیز کار فرهنگی حضرت زینب علیهم السلام با خطبه ای که در کوفه قرائت کرد و تا یکسال و نیم بعد از عاشورا پیام آور کربلا بود همه نشانگر این حقیقت است که برای اصلاح جامعه تنها کار فرهنگی کافی نیست بلکه باید با عوامل فساد و فحشاء برخورد شود و اعضاء عفونی جامعه را جراحی کرده و قطع نمود</w:t>
      </w:r>
      <w:r>
        <w:rPr>
          <w:rFonts w:eastAsia="IRNazanin" w:cs="IRNazanin"/>
          <w:color w:val="111111"/>
          <w:sz w:val="28"/>
          <w:szCs w:val="28"/>
          <w:rtl w:val="true"/>
          <w:lang w:bidi="fa-IR"/>
        </w:rPr>
        <w:t>.</w:t>
      </w:r>
    </w:p>
    <w:p>
      <w:pPr>
        <w:pStyle w:val="Heading2"/>
        <w:numPr>
          <w:ilvl w:val="1"/>
          <w:numId w:val="1"/>
        </w:numPr>
        <w:rPr/>
      </w:pPr>
      <w:bookmarkStart w:id="1063" w:name="__RefHeading___Toc3452163_2749589250"/>
      <w:bookmarkStart w:id="1064" w:name="_Toc367"/>
      <w:bookmarkEnd w:id="1063"/>
      <w:r>
        <w:rPr>
          <w:rtl w:val="true"/>
        </w:rPr>
        <w:t>مراحل شکست در مبارزه با دشمن چیست</w:t>
      </w:r>
      <w:bookmarkEnd w:id="1064"/>
    </w:p>
    <w:p>
      <w:pPr>
        <w:pStyle w:val="BookText"/>
        <w:rPr/>
      </w:pPr>
      <w:r>
        <w:rPr>
          <w:rFonts w:ascii="IRNazanin" w:hAnsi="IRNazanin" w:eastAsia="IRNazanin"/>
          <w:color w:val="111111"/>
          <w:sz w:val="28"/>
          <w:sz w:val="28"/>
          <w:szCs w:val="28"/>
          <w:rtl w:val="true"/>
          <w:lang w:bidi="fa-IR"/>
        </w:rPr>
        <w:t>سیصد و شصت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ابوجحیفه می گوید از امیرالمومنین علیه السلام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مَا تُغْلَبُونَ عَلَیْهِ مِنَ الْجِهَادِ الْجِهَادُ بِأَیْدِیکُمْ ثُمَّ بِأَلْسِنَتِکُمْ ثُمَّ بِقُلُوبِکُمْ فَمَنْ لَمْ یَعْرِفْ بِقَلْبِهِ مَعْرُوفاً وَ لَمْ یُنْکِرْ مُنْکَراً قُلِبَ فَجُعِلَ أَعْلَاهُ أَسْفَلَهُ وَ أَسْفَلُهُ أَعْلَاهُ</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چیزی از جهاد که دشمن درباره آن بر شما پیروز می گردد و آن را از شما میگیرد جهاد با دست هایتان می باشد و بعد جهاد با زبانتان و سپس چهاد با</w:t>
      </w:r>
    </w:p>
    <w:p>
      <w:pPr>
        <w:pStyle w:val="BookText"/>
        <w:rPr/>
      </w:pPr>
      <w:r>
        <w:rPr>
          <w:rFonts w:ascii="IRNazanin" w:hAnsi="IRNazanin" w:eastAsia="IRNazanin"/>
          <w:color w:val="111111"/>
          <w:sz w:val="28"/>
          <w:sz w:val="28"/>
          <w:szCs w:val="28"/>
          <w:rtl w:val="true"/>
          <w:lang w:bidi="fa-IR"/>
        </w:rPr>
        <w:t>دل هایتان و کسی که با دل کار خوبی را ستایش نکند و کار زشت برایش زشت نباشد طبعش دگرگون شود چنانکه پستی وی بلند و بلندی اش پست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الرجال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ابی جحیفه نامش وهب بن عبدالله سوائی است که زمان رسول الله صلی الله علیه و آله وسلم را در حالی که کودک بود درک کرد امیرالمومنین علیه السلام او را بر بیت المال کوفه منصوب کرد و او را وهب الخیر می نامید که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فراز از گفتار حکیمانه اش مراحل شکست در مبارزه را بیان می کند و تقریبا حضرت در این فصل از گفتارشان فصل قبلی را که گذشتیم تاکید می کند و سه مرتبه برای جهاد تعیین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دست ها جهاد با زبان و جهاد با آنجه در دل می گذرد و سپس به اهمیت به جهاد با دل می پردازد که از اهمیت ویژه برخوردار است و می فرماید کسی که با قلب معروفی را ستایش نکند و منکری را انکار ننماید قلبش واژگون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واژگونی و زیر و رو شدن دل به ستایش نکردن خوبی ها و انکار و ابراز تنفر نکردن بدی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جمله فوق به طور فراوان در جامعه اتفاق می افتد که بعضی منکرات را تایید و تشویق میکند و کارهای معنوی و نورانی را نوعی عقب افتادگی و زشت جلوه می دهند و در این زمینه هر کس می خواهد بفهمد که دلش واژگونه شده یا خیر ببیند چه چیزهایی را بهاء می دهد و چه چیزهایی را بی ارزش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یکی از دعاهای ما باید استواری و ثبات دل باشد چنانکه در روایت آمده که پیامبر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یُکثِرُ 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مُقَلِّبَ القُلوبِ ثَبِّت قَلبِی عَلی دِینِک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این جمله را زیاد به زبان می آورد ای دگرگون ساز دل ها دل مرا بر دینت استوار بدار</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روایت شده که چه مانع است شما را که در هر صبح و شام سه مرتبه این دعا را بخوانید؟</w:t>
      </w:r>
      <w:r>
        <w:rPr>
          <w:rFonts w:eastAsia="IRNazanin" w:cs="IRNazanin"/>
          <w:color w:val="111111"/>
          <w:sz w:val="28"/>
          <w:szCs w:val="28"/>
          <w:rtl w:val="true"/>
          <w:lang w:bidi="fa-IR"/>
        </w:rPr>
        <w:t>!</w:t>
      </w:r>
      <w:bookmarkStart w:id="1065" w:name="pg3482_24576"/>
    </w:p>
    <w:p>
      <w:pPr>
        <w:pStyle w:val="BookText"/>
        <w:rPr/>
      </w:pPr>
      <w:bookmarkEnd w:id="1065"/>
      <w:r>
        <w:rPr>
          <w:rFonts w:ascii="Amiri" w:hAnsi="Amiri" w:eastAsia="Amiri" w:cs="Amiri"/>
          <w:color w:val="111111"/>
          <w:sz w:val="28"/>
          <w:sz w:val="28"/>
          <w:szCs w:val="28"/>
          <w:rtl w:val="true"/>
          <w:lang w:bidi="ar-SA"/>
        </w:rPr>
        <w:t xml:space="preserve">اللهُمَّ مُقَلِّبَ الْقُلُوبِ وَ الْأَبْصَارِ ثَبِّتْ قَلْبِی عَلَی دِینِکَ وَ لا تُزِغْ قَلْبِی بَعْدَ إِذْ هَدَیْتَنِی وَ هَبْ لِی مِنْ لَدُنْکَ رَحْمَةً إِنَّکَ أَنْتَ الْوَهَّابُ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پروردگارا ای کسی که دگرگون کننده دل ها و دیده هایی دلم را بر دینت ثابت بدار و بعد از آنکه هدایت فرمودی قلبم را گرفتار انحراف مکن و از جانب خودت رحمتت را شامل حالم فرما چرا که تو بسیار بخشنده ای</w:t>
      </w:r>
      <w:r>
        <w:rPr>
          <w:rFonts w:eastAsia="IRNazanin" w:cs="IRNazanin"/>
          <w:color w:val="111111"/>
          <w:sz w:val="28"/>
          <w:szCs w:val="28"/>
          <w:rtl w:val="true"/>
          <w:lang w:bidi="fa-IR"/>
        </w:rPr>
        <w:t>.</w:t>
      </w:r>
    </w:p>
    <w:p>
      <w:pPr>
        <w:pStyle w:val="Heading2"/>
        <w:numPr>
          <w:ilvl w:val="1"/>
          <w:numId w:val="1"/>
        </w:numPr>
        <w:rPr/>
      </w:pPr>
      <w:bookmarkStart w:id="1066" w:name="__RefHeading___Toc3452165_2749589250"/>
      <w:bookmarkStart w:id="1067" w:name="_Toc368"/>
      <w:bookmarkEnd w:id="1066"/>
      <w:r>
        <w:rPr>
          <w:rtl w:val="true"/>
        </w:rPr>
        <w:t>حق سنگین و باطل سبک است</w:t>
      </w:r>
      <w:bookmarkEnd w:id="1067"/>
    </w:p>
    <w:p>
      <w:pPr>
        <w:pStyle w:val="BookText"/>
        <w:rPr/>
      </w:pPr>
      <w:r>
        <w:rPr>
          <w:rFonts w:ascii="Amiri" w:hAnsi="Amiri" w:eastAsia="Amiri" w:cs="Amiri"/>
          <w:color w:val="111111"/>
          <w:sz w:val="28"/>
          <w:sz w:val="28"/>
          <w:szCs w:val="28"/>
          <w:rtl w:val="true"/>
          <w:lang w:bidi="ar-SA"/>
        </w:rPr>
        <w:t>سیصد و شصت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ثَقِیلٌ مَرِی‌ءٌ وَ إِنَّ الْبَاطِلَ خَفِیفٌ وَبِی‌ءٌ</w:t>
      </w:r>
    </w:p>
    <w:p>
      <w:pPr>
        <w:pStyle w:val="BookText"/>
        <w:rPr/>
      </w:pPr>
      <w:r>
        <w:rPr>
          <w:rFonts w:ascii="IRNazanin" w:hAnsi="IRNazanin" w:eastAsia="IRNazanin"/>
          <w:color w:val="111111"/>
          <w:sz w:val="28"/>
          <w:sz w:val="28"/>
          <w:szCs w:val="28"/>
          <w:rtl w:val="true"/>
          <w:lang w:bidi="fa-IR"/>
        </w:rPr>
        <w:t>حق سنگین است ولی گوارا می باشد و باطل سبک ولی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حق و باطل مهم است که باید به آن توجه کرد اینکه شنیدن حرف حق تلخ است و یا علم به آن دشوار مهم نیست بلکه آن چیزی که اهمیت دارد محصول و نتیجه آن است که با حلاوت و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باطل وقتی غرق شادی و شعف اند خبر از پایان کار خود ندارند وقتی باطل گرایی و انحرافاتشان به پایان می رسد می بینند جز غم و غصه و حسرت چزی برایشان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سرمایه هایی را از دست داده اند که قابل جبران نیستند مثل عفاف و پاکدامنی مثل ایمان و تقوا مثل ولایت و تبعیت از امامان معصوم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درباره ماندگاری حق و اضمحلال باطل مکرر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یَضْرِبُ اللَّهُ الْحَقَّ وَالْبَاطِلَ فَأَمَّا الزَّبَدُ فَیَذْهَبُ جُفَاءً وَأَمَّا مَا یَنْفَعُ النَّاسَ فَیَمْکُثُ فِی الْأَرْضِ کَذَلِکَ یَضْرِبُ اللَّهُ الْأَمْثَالَ</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خدا برای حق و باطل چنین مثال می زند اما کف بر کناری افتد و نابود شود و آنچه برای ما سودمند است در زمین پایدار بماند خدا این چنین مثل می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جَاءَ الْحَقُّ وَمَا یُبْدِئُ الْبَاطِلُ وَمَا یُعِیدُ </w:t>
      </w:r>
      <w:r>
        <w:rPr>
          <w:rStyle w:val="FootnoteAnchor"/>
          <w:rtl w:val="true"/>
        </w:rPr>
        <w:footnoteReference w:id="1175"/>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حق آمد و باطل نماند و یارای بازگشتنش نیست</w:t>
      </w:r>
      <w:r>
        <w:rPr>
          <w:rFonts w:eastAsia="IRNazanin" w:cs="IRNazanin"/>
          <w:color w:val="111111"/>
          <w:sz w:val="28"/>
          <w:szCs w:val="28"/>
          <w:rtl w:val="true"/>
          <w:lang w:bidi="fa-IR"/>
        </w:rPr>
        <w:t>.</w:t>
      </w:r>
      <w:bookmarkStart w:id="1068" w:name="pg3482_24577"/>
    </w:p>
    <w:p>
      <w:pPr>
        <w:pStyle w:val="BookText"/>
        <w:rPr/>
      </w:pPr>
      <w:bookmarkEnd w:id="1068"/>
      <w:r>
        <w:rPr>
          <w:rFonts w:ascii="Amiri" w:hAnsi="Amiri" w:eastAsia="Amiri" w:cs="Amiri"/>
          <w:color w:val="111111"/>
          <w:sz w:val="28"/>
          <w:sz w:val="28"/>
          <w:szCs w:val="28"/>
          <w:rtl w:val="true"/>
          <w:lang w:bidi="ar-SA"/>
        </w:rPr>
        <w:t>وَیَمْحُ اللَّهُ الْبَاطِلَ وَیُحِقُّ الْحَقَّ بِکَلِمَاتِهِ إِنَّهُ عَلِیمٌ بِذَاتِ الصُّدُورِ</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و خدا باطل را محو می کند و حق را با کلمات خویش ثابت می گرداند او به راز دلها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مولایمان علی علیه السلام در جای دیگر خیلی صریح وضع حق جویان و باطل گرایان را مشخص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طَریقُ الجَنَّهِ وَ الباطِلُ طَریقُ النّارِ وَ عَلی کُلِّ طَریقٍ داعٍ</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حق راه بهشت است و باطل راه آتش و بر سر هر راهی دعوتگری است</w:t>
      </w:r>
      <w:r>
        <w:rPr>
          <w:rFonts w:eastAsia="IRNazanin" w:cs="IRNazanin"/>
          <w:color w:val="111111"/>
          <w:sz w:val="28"/>
          <w:szCs w:val="28"/>
          <w:rtl w:val="true"/>
          <w:lang w:bidi="fa-IR"/>
        </w:rPr>
        <w:t>.</w:t>
      </w:r>
    </w:p>
    <w:p>
      <w:pPr>
        <w:pStyle w:val="Heading2"/>
        <w:numPr>
          <w:ilvl w:val="1"/>
          <w:numId w:val="1"/>
        </w:numPr>
        <w:rPr/>
      </w:pPr>
      <w:bookmarkStart w:id="1069" w:name="__RefHeading___Toc3452167_2749589250"/>
      <w:bookmarkStart w:id="1070" w:name="_Toc369"/>
      <w:bookmarkEnd w:id="1069"/>
      <w:r>
        <w:rPr>
          <w:rtl w:val="true"/>
        </w:rPr>
        <w:t>توازن خوف و رجاء</w:t>
      </w:r>
      <w:bookmarkEnd w:id="1070"/>
    </w:p>
    <w:p>
      <w:pPr>
        <w:pStyle w:val="BookText"/>
        <w:rPr/>
      </w:pPr>
      <w:r>
        <w:rPr>
          <w:rFonts w:ascii="Amiri" w:hAnsi="Amiri" w:eastAsia="Amiri" w:cs="Amiri"/>
          <w:color w:val="111111"/>
          <w:sz w:val="28"/>
          <w:sz w:val="28"/>
          <w:szCs w:val="28"/>
          <w:rtl w:val="true"/>
          <w:lang w:bidi="ar-SA"/>
        </w:rPr>
        <w:t>سیصد و شصت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تَأْمَنَنَّ عَلَی خَیْرِ هَذِهِ الْأُمَّةِ عَذَابَ اللَّهِ لِقَوْلِهِ تَعَالَی فَلا یَأْمَنُ مَکْرَ اللَّهِ إِلَّا الْقَوْمُ الْخاسِرُونَ وَ لَا تَیْأَسَنَّ لِشَرِّ هَذِهِ الْأُمَّةِ مِنْ رَوْحِ اللَّهِ لِقَوْلِهِ تَعَالَی إِنَّهُ لا یَیْأَسُ مِنْ رَوْحِ اللَّهِ إِلَّا الْقَوْمُ الْکافِرُونَ</w:t>
      </w:r>
    </w:p>
    <w:p>
      <w:pPr>
        <w:pStyle w:val="BookText"/>
        <w:rPr/>
      </w:pPr>
      <w:r>
        <w:rPr>
          <w:rFonts w:ascii="IRNazanin" w:hAnsi="IRNazanin" w:eastAsia="IRNazanin"/>
          <w:color w:val="111111"/>
          <w:sz w:val="28"/>
          <w:sz w:val="28"/>
          <w:szCs w:val="28"/>
          <w:rtl w:val="true"/>
          <w:lang w:bidi="fa-IR"/>
        </w:rPr>
        <w:t>بر نیکوترین این امت از کیفر پروردگار در امان مباش زیرا که خدای سبحان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 خدا ایمن نیستند مگر زیانکاران و بدترین این امت از رحمت خداوند نومید نمی شوند چنانکه پروردگار می فرماید از رحمت خدا مایوس نمی شوند مگر مردم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توازن در خوف و رجاء لازم است آدم های خوب و نیکوکار مغرور نشوند و نگویند که ما لبریز شده ایم و احتمالا اهل بهشتیم چه بسا همین ها به خاطر غرورشان گرفتار عذاب الهی گردند و آدم های بد به خاطر احساس شرمندگی و سرافکندگی که در پیشگاه پروردگار دارند و امید به آمرزش او آنها را ببخشد بنابراین این گروه هم نباید مایوس از رحمت الهی باشند که یاس از رحمت پروردگار خود گناهی است بزرگ برای روشن شدن بیشتر خوب است به سیره عملی و برخورد امامان معصوم با دو گروه معرفی شده توسط مولایمان امیرالمومنین علی علیه السلام بنگریم</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جلوی در خانه امام رضا علیه السلام جمع شدند و از آن بزرگوار اجازه ورود</w:t>
      </w:r>
    </w:p>
    <w:p>
      <w:pPr>
        <w:pStyle w:val="BookText"/>
        <w:rPr/>
      </w:pPr>
      <w:r>
        <w:rPr>
          <w:rFonts w:ascii="IRNazanin" w:hAnsi="IRNazanin" w:eastAsia="IRNazanin"/>
          <w:color w:val="111111"/>
          <w:sz w:val="28"/>
          <w:sz w:val="28"/>
          <w:szCs w:val="28"/>
          <w:rtl w:val="true"/>
          <w:lang w:bidi="fa-IR"/>
        </w:rPr>
        <w:t>خواستند گفتند به حضرت رضا علیه السلام عرض کنید یک گروه از شیعیان علی علیه السلام می خواند به محضر شما شرفیاب شوند امام علیه السلام در پاسخ آنها فرمود بگویید من مشغولم آنها را برگردانید فردا آمدند مانند روز قبل خود را معرفی کردند باز فرمود آنها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ماه به همین طریق می آمدند و برمیگشتند بالاخره از شرفیابی مایوس شدند روزی به دربان گفتند به آقای ما علی بن موسی الرضا علیه السلام بگو ما شیعه پدرت علی علیه 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به واسطه اجازه ندادن شما ما را سرزنش کردند این بار برمیگردیم و از خجالت به وطن خود نخواهیم رفت زیرا تاب شماتت دشمنان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اجازه فرمود داخل شدند و سلام عرض کردند پسر رسول خدا این چه ستمی است که بر ما روا می داری و ما را خوار می گردانی؟ بعد از این همه سرگردانی که اجازه شرفیاب شدن نمی دادی مگر چه برای ما باقی ماند؟</w:t>
      </w:r>
    </w:p>
    <w:p>
      <w:pPr>
        <w:pStyle w:val="BookText"/>
        <w:rPr/>
      </w:pPr>
      <w:r>
        <w:rPr>
          <w:rFonts w:ascii="IRNazanin" w:hAnsi="IRNazanin" w:eastAsia="IRNazanin"/>
          <w:color w:val="111111"/>
          <w:sz w:val="28"/>
          <w:sz w:val="28"/>
          <w:szCs w:val="28"/>
          <w:rtl w:val="true"/>
          <w:lang w:bidi="fa-IR"/>
        </w:rPr>
        <w:t>فرمود این آیه را بخوانید</w:t>
      </w:r>
    </w:p>
    <w:p>
      <w:pPr>
        <w:pStyle w:val="BookText"/>
        <w:rPr/>
      </w:pPr>
      <w:r>
        <w:rPr>
          <w:rFonts w:ascii="Amiri" w:hAnsi="Amiri" w:eastAsia="Amiri" w:cs="Amiri"/>
          <w:color w:val="111111"/>
          <w:sz w:val="28"/>
          <w:sz w:val="28"/>
          <w:szCs w:val="28"/>
          <w:rtl w:val="true"/>
          <w:lang w:bidi="ar-SA"/>
        </w:rPr>
        <w:t xml:space="preserve">وَمَا أَصَابَکُمْ مِنْ مُصِیبَةٍ فَبِمَا کَسَبَتْ أَیْدِیکُمْ وَیَعْفُو عَنْ کَثِیرٍ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هر مصیبتی که بر شما وارد می شود به واسطه کارهایی است که انجام داده اید با اینکه بسیاری از آنها را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عمل من از خدا و پیغمبر و علی و آباء طاهرینم علیهم السلام پیروی کردم آنها شما را مورد سرزنش قرار دادند من نیز چنین کردم عرض کردند علت چه بود که باعث سرزنش واقع شدیم؟ فرمود شما ادعا می کنید ما شیعیان علی علیه السلام هستیم وای بر شما شیعیان علی علیه السلام امام حسن و امام حسین علیهم السلام و اباذر و سلمان و مقدار و عمار و محمد بن ابی بکر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کوچکترین مخالفت را نسبت به دستورات علی علیه السلام نکردند و مرتکب یک کار که او نهی کرده بود نشدند اما شما می گویید شیعه علی علیه السلام هستیم و در بیشتر کارها مخالف او هستید و نسبت به بسیاری از واجبات کوتاهی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برادران را سبک می شمارید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باید تقیه کنید رعایت نمی کنید آنجا که نباید تقیه کنید تقیه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دوستان و محبین آن آقا هستیم با دوستانش دوست و با دشمنانش</w:t>
      </w:r>
    </w:p>
    <w:p>
      <w:pPr>
        <w:pStyle w:val="BookText"/>
        <w:rPr/>
      </w:pPr>
      <w:r>
        <w:rPr>
          <w:rFonts w:ascii="IRNazanin" w:hAnsi="IRNazanin" w:eastAsia="IRNazanin"/>
          <w:color w:val="111111"/>
          <w:sz w:val="28"/>
          <w:sz w:val="28"/>
          <w:szCs w:val="28"/>
          <w:rtl w:val="true"/>
          <w:lang w:bidi="fa-IR"/>
        </w:rPr>
        <w:t>دشمن هستیم این سخن را رد نمی کنیم اما مقامی بسیار ارجمند را ادعا کردید اگر گفته خود را به وسیله اعمال و رفتار ثابت نکنید هلاک خواهید شد مگر رحمت پروردگار نجاتتان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ای پسر رسول خدا صلی الله علیه و آله و سلم اینک از گفته خود استغفار می کنیم و توبه می نماییم همان طوری که شما تعلیم دادی می گوییم شما را دوست داریم دوست دوستان شماو دشمن دشمنانتان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مَرحباً بِکُم یا اِخوانِی وَ اَهل وُدِّی</w:t>
      </w:r>
    </w:p>
    <w:p>
      <w:pPr>
        <w:pStyle w:val="BookText"/>
        <w:rPr/>
      </w:pPr>
      <w:r>
        <w:rPr>
          <w:rFonts w:ascii="IRNazanin" w:hAnsi="IRNazanin" w:eastAsia="IRNazanin"/>
          <w:color w:val="111111"/>
          <w:sz w:val="28"/>
          <w:sz w:val="28"/>
          <w:szCs w:val="28"/>
          <w:rtl w:val="true"/>
          <w:lang w:bidi="fa-IR"/>
        </w:rPr>
        <w:t>درود بر شما ای برادران و دوستان من بیایید بالاتر بیایید بالاتر پیوسته آنها بالاتر می برد تا پهلوی خود نشانید آنگاه از دربان سوال کرد چند مرتبه اینها آمدند و اجازه نیافتند؟</w:t>
      </w:r>
    </w:p>
    <w:p>
      <w:pPr>
        <w:pStyle w:val="BookText"/>
        <w:rPr/>
      </w:pPr>
      <w:r>
        <w:rPr>
          <w:rFonts w:ascii="IRNazanin" w:hAnsi="IRNazanin" w:eastAsia="IRNazanin"/>
          <w:color w:val="111111"/>
          <w:sz w:val="28"/>
          <w:sz w:val="28"/>
          <w:szCs w:val="28"/>
          <w:rtl w:val="true"/>
          <w:lang w:bidi="fa-IR"/>
        </w:rPr>
        <w:t>عرض کرد شصت مرتبه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شصت مرتبه به آنها سلام کن و سلام مرا نیز برسان زیرا که اینها استغفار کردند به همین خاطر گناهانشان محو شد و به سبب محبتی که با ما دارند سزاوار احترام اند به احتیاجات خود و خانواده شان رسیدگی کن و از نظر مالی به آنها کمک فراوانی کن</w:t>
      </w:r>
      <w:r>
        <w:rPr>
          <w:rFonts w:eastAsia="IRNazanin" w:cs="IRNazanin"/>
          <w:color w:val="111111"/>
          <w:sz w:val="28"/>
          <w:szCs w:val="28"/>
          <w:rtl w:val="true"/>
          <w:lang w:bidi="fa-IR"/>
        </w:rPr>
        <w:t xml:space="preserve">.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مشابه داستان فوق برای مردی که محضر فرزند امام رضا علیه السلام حضرت جواد الائمه علیه السلام شرفیاب شد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توجه دارید که این قضایا را به جهت ارتباط با کلام امام علیه السلام که فرمود</w:t>
      </w:r>
    </w:p>
    <w:p>
      <w:pPr>
        <w:pStyle w:val="BookText"/>
        <w:rPr/>
      </w:pPr>
      <w:r>
        <w:rPr>
          <w:rFonts w:ascii="Amiri" w:hAnsi="Amiri" w:eastAsia="Amiri" w:cs="Amiri"/>
          <w:color w:val="111111"/>
          <w:sz w:val="28"/>
          <w:sz w:val="28"/>
          <w:szCs w:val="28"/>
          <w:rtl w:val="true"/>
          <w:lang w:bidi="ar-SA"/>
        </w:rPr>
        <w:t>لا تَامَنَّ عَلی خَیرِ هذهِ الاُمَّهِ عَذابَ اللهِ</w:t>
      </w:r>
    </w:p>
    <w:p>
      <w:pPr>
        <w:pStyle w:val="BookText"/>
        <w:rPr/>
      </w:pPr>
      <w:r>
        <w:rPr>
          <w:rFonts w:ascii="IRNazanin" w:hAnsi="IRNazanin" w:eastAsia="IRNazanin"/>
          <w:color w:val="111111"/>
          <w:sz w:val="28"/>
          <w:sz w:val="28"/>
          <w:szCs w:val="28"/>
          <w:rtl w:val="true"/>
          <w:lang w:bidi="fa-IR"/>
        </w:rPr>
        <w:t>بر نیکوترین این امت از کیفر پروردگار در امان مباس آورده ایم</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محضر امام جواد علیه السلام شرفیاب شد در حالی که خیلی شاد و سراحل بود امام علت شادمانی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ای پسر رسول خدا از پدرت شنیدم که می فرمود شایسته ترین روزی که انسان باید شادمان باشد روزی است که او را صدقات و نیکی به نفع برادران دینی از جانب پروردگار نصیب شده باشد امروز ده نفر از برادران دینی ام بر من وارد شدند همه بی بضاعت و گرفتار آنها را پذیرایی کردم و به هر یک مقداری کمک نمودم از</w:t>
      </w:r>
    </w:p>
    <w:p>
      <w:pPr>
        <w:pStyle w:val="BookText"/>
        <w:rPr/>
      </w:pPr>
      <w:r>
        <w:rPr>
          <w:rFonts w:ascii="IRNazanin" w:hAnsi="IRNazanin" w:eastAsia="IRNazanin"/>
          <w:color w:val="111111"/>
          <w:sz w:val="28"/>
          <w:sz w:val="28"/>
          <w:szCs w:val="28"/>
          <w:rtl w:val="true"/>
          <w:lang w:bidi="fa-IR"/>
        </w:rPr>
        <w:t>این جهت خوشحال هستم امام علیه السلام فرمود به جان خودم سوگند که تو را این شادمانی شایسته است به شرط اینکه آن عمل را نابود نکرده باشی و یا بعد از این نابود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چگونه از بین ببرم با اینکه از شیعیان خالص شما می باشم فرمود هم اکنون نابود کردی پرسید با چه چیز؟ فرمود این آیه را بخوان</w:t>
      </w:r>
    </w:p>
    <w:p>
      <w:pPr>
        <w:pStyle w:val="BookText"/>
        <w:rPr/>
      </w:pPr>
      <w:r>
        <w:rPr>
          <w:rFonts w:ascii="Amiri" w:hAnsi="Amiri" w:eastAsia="Amiri" w:cs="Amiri"/>
          <w:color w:val="111111"/>
          <w:sz w:val="28"/>
          <w:sz w:val="28"/>
          <w:szCs w:val="28"/>
          <w:rtl w:val="true"/>
          <w:lang w:bidi="ar-SA"/>
        </w:rPr>
        <w:t xml:space="preserve">لا تُبطِلُوا صَدَقاتِکُم بِالمَنِّ و الاَذی </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صدقه های خود را با منت نهادن و آزار کردن باطل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من به آنهایی کمک کردم نه منت گذاردم و نه آزاری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منظور هر نوع اذیتی است در نظر تو آزردن آنهایی که کمک کرده ای مهم تر است یا آزردن فرشتگانی که مامور تو هستند و یا آزردن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آزردن شما و فرشتگان امام علیه السلام فرمود براستی مرا آزردی و صدقه خود را باطل کردی پرسید با چه کاری؟ فرمود با همین صحبت که گفتی چگونه باطل کنم در حالی که از شیعیان خالص شمایم آیا می دانی شیعه خالص ما کیست ؟ با تعجب گفت نه فرمود سلمان ابوذر مقداد عمار تو خود را با چنین اشخاصی برابر دانستی آیا با این سخن فرشتگان و ما را نیازردی؟ عرض کرد استَغفِرُاللهَ و اَتُوبُ اِلَیه</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رسول خدا پس چه بگویم؟ فرمود بگو من از دوستان شمایم و دشمن دشمنانتان و دوست دوستانتان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همین را می گویم و همین طور نیز هستم و از آنچه گفتم که به واسطه</w:t>
      </w:r>
      <w:bookmarkStart w:id="1071" w:name="pg3482_24581"/>
    </w:p>
    <w:p>
      <w:pPr>
        <w:pStyle w:val="BookText"/>
        <w:rPr/>
      </w:pPr>
      <w:bookmarkEnd w:id="1071"/>
      <w:r>
        <w:rPr>
          <w:rFonts w:ascii="IRNazanin" w:hAnsi="IRNazanin" w:eastAsia="IRNazanin"/>
          <w:color w:val="111111"/>
          <w:sz w:val="28"/>
          <w:sz w:val="28"/>
          <w:szCs w:val="28"/>
          <w:rtl w:val="true"/>
          <w:lang w:bidi="fa-IR"/>
        </w:rPr>
        <w:t>نپسندیدن خدا مورد پسند شما و فرشتگان نیز نبود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 اکنون ثواب های از بین رفته صدقه ات بازگشت نمود</w:t>
      </w:r>
      <w:r>
        <w:rPr>
          <w:rFonts w:eastAsia="IRNazanin" w:cs="IRNazanin"/>
          <w:color w:val="111111"/>
          <w:sz w:val="28"/>
          <w:szCs w:val="28"/>
          <w:rtl w:val="true"/>
          <w:lang w:bidi="fa-IR"/>
        </w:rPr>
        <w:t xml:space="preserve">. </w:t>
      </w:r>
      <w:r>
        <w:rPr>
          <w:rStyle w:val="FootnoteAnchor"/>
          <w:rtl w:val="true"/>
        </w:rPr>
        <w:footnoteReference w:id="1181"/>
      </w:r>
    </w:p>
    <w:p>
      <w:pPr>
        <w:pStyle w:val="Heading2"/>
        <w:numPr>
          <w:ilvl w:val="1"/>
          <w:numId w:val="1"/>
        </w:numPr>
        <w:rPr/>
      </w:pPr>
      <w:bookmarkStart w:id="1072" w:name="__RefHeading___Toc3452169_2749589250"/>
      <w:bookmarkStart w:id="1073" w:name="_Toc370"/>
      <w:bookmarkEnd w:id="1072"/>
      <w:r>
        <w:rPr>
          <w:rtl w:val="true"/>
        </w:rPr>
        <w:t>رذل ترین رذایل اخلاقی بخل است</w:t>
      </w:r>
      <w:bookmarkEnd w:id="1073"/>
    </w:p>
    <w:p>
      <w:pPr>
        <w:pStyle w:val="BookText"/>
        <w:rPr/>
      </w:pPr>
      <w:r>
        <w:rPr>
          <w:rFonts w:ascii="Amiri" w:hAnsi="Amiri" w:eastAsia="Amiri" w:cs="Amiri"/>
          <w:color w:val="111111"/>
          <w:sz w:val="28"/>
          <w:sz w:val="28"/>
          <w:szCs w:val="28"/>
          <w:rtl w:val="true"/>
          <w:lang w:bidi="ar-SA"/>
        </w:rPr>
        <w:t>سیصد و هفتادم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جَامِعٌ لِمَسَاوِئِ الْعُیُوبِ وَ هُوَ زِمَامٌ یُقَادُ بِهِ إِلَی کُلِّ سُوءٍ</w:t>
      </w:r>
    </w:p>
    <w:p>
      <w:pPr>
        <w:pStyle w:val="BookText"/>
        <w:rPr/>
      </w:pPr>
      <w:r>
        <w:rPr>
          <w:rFonts w:ascii="IRNazanin" w:hAnsi="IRNazanin" w:eastAsia="IRNazanin"/>
          <w:color w:val="111111"/>
          <w:sz w:val="28"/>
          <w:sz w:val="28"/>
          <w:szCs w:val="28"/>
          <w:rtl w:val="true"/>
          <w:lang w:bidi="fa-IR"/>
        </w:rPr>
        <w:t>بخل و تنگ نظری همه بدی ها را در خود جمع دارد و مهاری است که به سوی هر بدی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رذل ترین اخلاق بخل است زیرا آدم بخیل خلق و خویی دارد که همه را از خود می راند و کسی حاضر نیست با او همنشین شود بخیل از خدا و خلق خدا دور است حتی زن و فرزندش از او فراری هستند بخیل از همه بیشتر به خود ظلم می کند و این رذیله مثل میکرب سرطان تمام وجودش را نابود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وسلم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 النّاسِ راحَهً البَخِیل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آدم بخیل کمتر از همه مردم آسایش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فرمود</w:t>
      </w:r>
    </w:p>
    <w:p>
      <w:pPr>
        <w:pStyle w:val="BookText"/>
        <w:rPr/>
      </w:pPr>
      <w:r>
        <w:rPr>
          <w:rFonts w:ascii="Amiri" w:hAnsi="Amiri" w:eastAsia="Amiri" w:cs="Amiri"/>
          <w:color w:val="111111"/>
          <w:sz w:val="28"/>
          <w:sz w:val="28"/>
          <w:szCs w:val="28"/>
          <w:rtl w:val="true"/>
          <w:lang w:bidi="ar-SA"/>
        </w:rPr>
        <w:t>و اَمَّا البَخیِل فَشُومٌ طَویلٌ</w:t>
      </w:r>
    </w:p>
    <w:p>
      <w:pPr>
        <w:pStyle w:val="BookText"/>
        <w:rPr/>
      </w:pPr>
      <w:r>
        <w:rPr>
          <w:rFonts w:ascii="IRNazanin" w:hAnsi="IRNazanin" w:eastAsia="IRNazanin"/>
          <w:color w:val="111111"/>
          <w:sz w:val="28"/>
          <w:sz w:val="28"/>
          <w:szCs w:val="28"/>
          <w:rtl w:val="true"/>
          <w:lang w:bidi="fa-IR"/>
        </w:rPr>
        <w:t>آدم بخیل در نحوستی دیر پای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نحوست بخیل تمامی ندارد تا عمرش به پایان برسد و مرگ گریبان گیرش شود</w:t>
      </w:r>
      <w:r>
        <w:rPr>
          <w:rFonts w:eastAsia="IRNazanin" w:cs="IRNazanin"/>
          <w:color w:val="111111"/>
          <w:sz w:val="28"/>
          <w:szCs w:val="28"/>
          <w:rtl w:val="true"/>
          <w:lang w:bidi="fa-IR"/>
        </w:rPr>
        <w:t>.</w:t>
      </w:r>
    </w:p>
    <w:p>
      <w:pPr>
        <w:pStyle w:val="Heading2"/>
        <w:numPr>
          <w:ilvl w:val="1"/>
          <w:numId w:val="1"/>
        </w:numPr>
        <w:rPr/>
      </w:pPr>
      <w:bookmarkStart w:id="1074" w:name="__RefHeading___Toc3452171_2749589250"/>
      <w:bookmarkStart w:id="1075" w:name="_Toc371"/>
      <w:bookmarkEnd w:id="1074"/>
      <w:r>
        <w:rPr>
          <w:rtl w:val="true"/>
        </w:rPr>
        <w:t>اقسام روزی</w:t>
      </w:r>
      <w:r>
        <w:rPr>
          <w:rtl w:val="true"/>
        </w:rPr>
        <w:t>:</w:t>
      </w:r>
      <w:bookmarkEnd w:id="1075"/>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سیصد و هفتاد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یَطْلُبُکَ فَإِنْ لَمْ تَأْتِهِ أَتَاکَ فَلَا تَحْمِلْ هَمَّ سَنَتِکَ عَلَی هَمِّ یَوْمِکَ کَفَاکَ کُلُّ یَوْمٍ عَلَی مَا فِیهِ فَإِنْ تَکُنِ السَّنَةُ</w:t>
      </w:r>
    </w:p>
    <w:p>
      <w:pPr>
        <w:pStyle w:val="BookText"/>
        <w:rPr/>
      </w:pPr>
      <w:r>
        <w:rPr>
          <w:rFonts w:ascii="Amiri" w:hAnsi="Amiri" w:eastAsia="Amiri" w:cs="Amiri"/>
          <w:color w:val="111111"/>
          <w:sz w:val="28"/>
          <w:sz w:val="28"/>
          <w:szCs w:val="28"/>
          <w:rtl w:val="true"/>
          <w:lang w:bidi="ar-SA"/>
        </w:rPr>
        <w:t>مِنْ عُمُرِکَ فَإِنَّ اللَّهَ تَعَالَی سَیُؤْتِیکَ فِی کُلِّ غَدٍ جَدِیدٍ مَا قَسَمَ لَکَ وَ إِنْ لَمْ تَکُنِ السَّنَةُ مِنْ عُمُرِکَ فَمَا تَصْنَعُ بِالْهَمِّ فِیمَا لَیْسَ لَکَ وَ لَنْ یَسْبِقَکَ إِلَی رِزْقِکَ طَالِبٌ وَ لَنْ یَغْلِبَکَ عَلَیْهِ غَالِبٌ وَ لَنْ یُبْطِئَ عَنْکَ مَا قَدْ قُدِّرَ لَکَ</w:t>
      </w:r>
    </w:p>
    <w:p>
      <w:pPr>
        <w:pStyle w:val="BookText"/>
        <w:rPr/>
      </w:pPr>
      <w:r>
        <w:rPr>
          <w:rFonts w:ascii="IRNazanin" w:hAnsi="IRNazanin" w:eastAsia="IRNazanin"/>
          <w:color w:val="111111"/>
          <w:sz w:val="28"/>
          <w:sz w:val="28"/>
          <w:szCs w:val="28"/>
          <w:rtl w:val="true"/>
          <w:lang w:bidi="fa-IR"/>
        </w:rPr>
        <w:t>روزی دو نوع است یکی روزی است که تو او را طلب می کنی و یک نوع روزی است که او ترا می طلبد و اگر تو به نزدش نروی او به سویت می آید بنابراین نگرانی سال خود را بر نگرانی روز خویش بار مکن که روزی تو را روزی آن روز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سال در شمار عمر تو باشد خداوند تبارک و تعالی برای هر فردای جدید تو آنچه قسمت تو فرموده می رساند و اگر آن سال از عمر تو نباشد چه کار داری که نگران باشی برای چیزی که برایت معین نشده است هر چه روزی تو باشد کسی نمی تواند از تو سبقت بگیرد و هیچ غالبی بر تو غلبه نکند و آنچه برایت مقدر شده تاخیر نخواهد افتاد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جملات امام علیه السلام آنقدر قوت بخش و نیرودهنده است که اگر مردم برای امرار معاش خود و تدارک زندگی برای دختران دم بخت و فرزندان پسر خویش و آینده آنان هر طرح و برنامه ای داشته باشند با دلی قرص و محکم بدون دغدغه امیدوار زندگی می کنند و تن به قضای الهی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 فرداها چه اتفاقی خواهد افتاد به ما ربطی ندارد خدایی که به هرکس بخواهد توسعه روزی می دهد و گاه از جایی که خود نمی دانند برایشان روزی مقدر می کند چه جای نگرانی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وقتی روزی امروز رسید غصه فردا را نخورید خیلی جالب است که بعضی از مردم ضعیف الایمان فرزندان به دنیا نیامده را از ترس فقر و نداری می کشتند و امروز نیز وقتی مورد اعتراض قرار میگیرند می گویند با این اوضاع و احوال زندگی مگر می شود بیش از یک یا دو فرزند داشت د رواقع این ها خود را نعوذ بالله جای خدا گذاشته بچه به دنیا نیامده را آینده اش رامی بینند و از علل و اسبابی که خداوند قادر مطلق در اختیار دارد بی خبرند چه خوبست این قماش افراد معرفت خود را نسبت به ذات ربوبی بالا برند و خدا را بهتر بشناسند تا گرفتار چنین تفکرات</w:t>
      </w:r>
      <w:bookmarkStart w:id="1076" w:name="pg3482_24583"/>
    </w:p>
    <w:p>
      <w:pPr>
        <w:pStyle w:val="BookText"/>
        <w:rPr/>
      </w:pPr>
      <w:bookmarkEnd w:id="1076"/>
      <w:r>
        <w:rPr>
          <w:rFonts w:ascii="IRNazanin" w:hAnsi="IRNazanin" w:eastAsia="IRNazanin"/>
          <w:color w:val="111111"/>
          <w:sz w:val="28"/>
          <w:sz w:val="28"/>
          <w:szCs w:val="28"/>
          <w:rtl w:val="true"/>
          <w:lang w:bidi="fa-IR"/>
        </w:rPr>
        <w:t>غلط و بی اساس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این نوع انسان ها می فرماید</w:t>
      </w:r>
    </w:p>
    <w:p>
      <w:pPr>
        <w:pStyle w:val="BookText"/>
        <w:rPr/>
      </w:pPr>
      <w:r>
        <w:rPr>
          <w:rFonts w:ascii="Amiri" w:hAnsi="Amiri" w:eastAsia="Amiri" w:cs="Amiri"/>
          <w:color w:val="111111"/>
          <w:sz w:val="28"/>
          <w:sz w:val="28"/>
          <w:szCs w:val="28"/>
          <w:rtl w:val="true"/>
          <w:lang w:bidi="ar-SA"/>
        </w:rPr>
        <w:t>أَهُمْ یَقْسِمُونَ رَحْمَتَ رَبِّکَ نَحْنُ قَسَمْنَا بَیْنَهُمْ مَعِیشَتَهُمْ فِی الْحَیَاةِ الدُّنْیَا</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آیا آن ها رحمت پروردگارت را تقسیم می کنند ما هستیم که روزی آنان را در زندگانی دنیا تقسیم می نمایید</w:t>
      </w:r>
      <w:r>
        <w:rPr>
          <w:rFonts w:eastAsia="IRNazanin" w:cs="IRNazanin"/>
          <w:color w:val="111111"/>
          <w:sz w:val="28"/>
          <w:szCs w:val="28"/>
          <w:rtl w:val="true"/>
          <w:lang w:bidi="fa-IR"/>
        </w:rPr>
        <w:t>.</w:t>
      </w:r>
    </w:p>
    <w:p>
      <w:pPr>
        <w:pStyle w:val="Heading2"/>
        <w:numPr>
          <w:ilvl w:val="1"/>
          <w:numId w:val="1"/>
        </w:numPr>
        <w:rPr/>
      </w:pPr>
      <w:bookmarkStart w:id="1077" w:name="__RefHeading___Toc3452173_2749589250"/>
      <w:bookmarkStart w:id="1078" w:name="_Toc372"/>
      <w:bookmarkEnd w:id="1077"/>
      <w:r>
        <w:rPr>
          <w:rtl w:val="true"/>
        </w:rPr>
        <w:t>نزدیکی مرگ</w:t>
      </w:r>
      <w:bookmarkEnd w:id="1078"/>
    </w:p>
    <w:p>
      <w:pPr>
        <w:pStyle w:val="BookText"/>
        <w:rPr/>
      </w:pPr>
      <w:r>
        <w:rPr>
          <w:rFonts w:ascii="Amiri" w:hAnsi="Amiri" w:eastAsia="Amiri" w:cs="Amiri"/>
          <w:color w:val="111111"/>
          <w:sz w:val="28"/>
          <w:sz w:val="28"/>
          <w:szCs w:val="28"/>
          <w:rtl w:val="true"/>
          <w:lang w:bidi="ar-SA"/>
        </w:rPr>
        <w:t>سیصد و هفتاد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مُسْتَقْبِلٍ یَوْماً لَیْسَ بِمُسْتَدْبِرِهِ وَ مَغْبُوطٍ فِی أَوَّلِ لَیْلِهِ قَامَتْ بَوَاکِیهِ فِی آخِرِهِ</w:t>
      </w:r>
    </w:p>
    <w:p>
      <w:pPr>
        <w:pStyle w:val="BookText"/>
        <w:rPr/>
      </w:pPr>
      <w:r>
        <w:rPr>
          <w:rFonts w:ascii="IRNazanin" w:hAnsi="IRNazanin" w:eastAsia="IRNazanin"/>
          <w:color w:val="111111"/>
          <w:sz w:val="28"/>
          <w:sz w:val="28"/>
          <w:szCs w:val="28"/>
          <w:rtl w:val="true"/>
          <w:lang w:bidi="fa-IR"/>
        </w:rPr>
        <w:t>چه بسا کسی که در صبح زنده بود و به شب نرسید و چه بسا کسی که اول شب بر او غبطه می خوردند و در آخر شب برایش نوحه سر دادند 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نزدیکی مرگ است و کسی که از ساعات بعد بی خبر است آیا مهلت ماندن به او داده اند یا بناست پرونده اش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امام علیه السلام این حقیقت را توجه می دهد که مومن باید مستعد برای مرگ باشد و آن گرامی درجای دیگر مستعد بودن برای مرگ را اینگونه تفسیر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سُئِلَ عَنْ الِاسْتِعْدَادِ لِلْمَوْتِ أَدَاءِ الْفَرَائِضِ وَاجْتِنَابِ الْمَحَارِمِ وَالِاشْتِمَالِ عَلَی الْمَکَارِمِ ثُمَّ لَا یُبَالِی أَوْقَعَ عَلَی الْمَوْتِ أَمْ وَقَعَ الْمَوْتُ عَلَیْهِ وَاَللَّهِ مَا یُبَالِی ابْنُ أَبِی طَالِبٍ أَوْقَعَ عَلَی الْمَوْتِ أَمْ وَقَعَ الْمَوْتُ عَلَیْهِ </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در پاسخ به سوال آماده شدن برای مرگ به چیست؟ فرمود به جا آوردن واجبات و دوری کردن از حرام ها و فرا گرفتن خوی های نیک با رعایت این امور دیگر آدمی را چه باک که او به سراغ مرگ رود یا مرگ به سراغش آید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که پسر ابی طالب را باکی نیست که خود به سراغ مرگ رود یا مرگ به سراغ او آید</w:t>
      </w:r>
      <w:r>
        <w:rPr>
          <w:rFonts w:eastAsia="IRNazanin" w:cs="IRNazanin"/>
          <w:color w:val="111111"/>
          <w:sz w:val="28"/>
          <w:szCs w:val="28"/>
          <w:rtl w:val="true"/>
          <w:lang w:bidi="fa-IR"/>
        </w:rPr>
        <w:t>.</w:t>
      </w:r>
      <w:bookmarkStart w:id="1079" w:name="pg3482_24584"/>
    </w:p>
    <w:p>
      <w:pPr>
        <w:pStyle w:val="Heading2"/>
        <w:numPr>
          <w:ilvl w:val="1"/>
          <w:numId w:val="1"/>
        </w:numPr>
        <w:rPr/>
      </w:pPr>
      <w:bookmarkStart w:id="1080" w:name="__RefHeading___Toc3452175_2749589250"/>
      <w:bookmarkStart w:id="1081" w:name="_Toc373"/>
      <w:bookmarkEnd w:id="1079"/>
      <w:bookmarkEnd w:id="1080"/>
      <w:r>
        <w:rPr>
          <w:rtl w:val="true"/>
        </w:rPr>
        <w:t>حفظ سخن و زبان</w:t>
      </w:r>
      <w:bookmarkEnd w:id="1081"/>
    </w:p>
    <w:p>
      <w:pPr>
        <w:pStyle w:val="BookText"/>
        <w:rPr/>
      </w:pPr>
      <w:r>
        <w:rPr>
          <w:rFonts w:ascii="IRNazanin" w:hAnsi="IRNazanin" w:eastAsia="IRNazanin"/>
          <w:color w:val="111111"/>
          <w:sz w:val="28"/>
          <w:sz w:val="28"/>
          <w:szCs w:val="28"/>
          <w:rtl w:val="true"/>
          <w:lang w:bidi="fa-IR"/>
        </w:rPr>
        <w:t>سیصد و هفتاد و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وَثَاقِکَ مَا لَمْ تَتَکَلَّمْ بِهِ فَإِذَا تَکَلَّمْتَ بِهِ صِرْتَ فِی وَثَاقِهِ فَاخْزُنْ لِسَانَکَ کَمَا تَخْزُنُ ذَهَبَکَ وَ وَرِقَکَ فَرُبَّ کَلِمَةٍ سَلَبَتْ نِعْمَةً وَ جَلَبَتْ نِقْمَةً لَا تَقُلْ مَا لَا تَعْلَمُ بَلْ لَا تَقُلْ کُلَّ مَا تَعْلَمُ فَإِنَّ اللَّهَ فَرَضَ عَلَی جَوَارِحِکَ کُلِّهَا فَرَائِضَ یَحْتَجُّ بِهَا عَلَیْکَ یَوْمَ الْقِیَامَةِ</w:t>
      </w:r>
    </w:p>
    <w:p>
      <w:pPr>
        <w:pStyle w:val="BookText"/>
        <w:rPr/>
      </w:pPr>
      <w:r>
        <w:rPr>
          <w:rFonts w:ascii="IRNazanin" w:hAnsi="IRNazanin" w:eastAsia="IRNazanin"/>
          <w:color w:val="111111"/>
          <w:sz w:val="28"/>
          <w:sz w:val="28"/>
          <w:szCs w:val="28"/>
          <w:rtl w:val="true"/>
          <w:lang w:bidi="fa-IR"/>
        </w:rPr>
        <w:t>سخن در اختیار توست تا مادامی که آن را بیان نکرده ای و وقتی که آن را گفتی تو در اختیار آن هستی بنابراین همان طور که طلا و نقره ات را حفظ میکنی سخنت را حفظ کن و چه بسا سخنی باعث از دست رفتن نعمت و جلب نقمت و بلا شود هر چه را که نمی دانی مگو بلکه هر چه را که می دانی مگو چرا که خداوند سبحان بر اندام های تو چیزهایی را واجب فرموده که در روز قیامت با آن اندام ها برای تو حجت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زبان تمرین زیادی را می خواهد کسانی که شتاب در حرف زدن ندارند و سنجیده سخن می گویند کمتر به لغزش زبان گرفتار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بیندیشد که با گفتن سرش فاش می شود و هنگامی که سرش فاش شد دیگر نمی تواند آن را جمع کند هرگز لب به سخن نمی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طبق فرمایش امام علیه السلام بعضی حرف ها باعث از کف دادن نعمت می شود بالاخص حرف هایی که بوی اعتراض به خداوند تبارک و تعالی از آنها استشمام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جایی دگیر درباره خطر لغزش زبان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زَلَّهُ اللِّسانِ تَاتِی عَلَی الاِنسانِ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لغزش زبان انسان را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سخنان امام علیه السلام را امام محمد باقر علیه السلام فرموده است</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هذَا الِّلسانَ مِفتاحُ کُلِّ خَیرٍ و شَرٍّ فَیَنبَغی لِلمومِن اَن یَختِمَ عَلی لِسانِهِ کَما یَختِمُ</w:t>
      </w:r>
      <w:bookmarkStart w:id="1082" w:name="pg3482_24585"/>
    </w:p>
    <w:p>
      <w:pPr>
        <w:pStyle w:val="BookText"/>
        <w:rPr/>
      </w:pPr>
      <w:bookmarkEnd w:id="1082"/>
      <w:r>
        <w:rPr>
          <w:rFonts w:ascii="Amiri" w:hAnsi="Amiri" w:eastAsia="Amiri" w:cs="Amiri"/>
          <w:color w:val="111111"/>
          <w:sz w:val="28"/>
          <w:sz w:val="28"/>
          <w:szCs w:val="28"/>
          <w:rtl w:val="true"/>
          <w:lang w:bidi="ar-SA"/>
        </w:rPr>
        <w:t xml:space="preserve">عَلی ذَهَبِهِ وَ فِضَّتِهِ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راستی که این زبان کلید هر خوبی و بدی است پس سزاوار است که مومن بر زبان خود مهر زند همان گونه که بر کیسه زر و سیم خویش مهر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حرف و عملی که باعث از دست دادن نعمت می شود خداوند هشدار می دهد که ببینید که ما با اقوام گذشته چه کردیم گاهی با سیلی بنیان کن همه نعمت هایشان را از آنها گرفتیم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جَزَیْنَاهُمْ بِمَا کَفَرُوا وَهَلْ نُجَازِی إِلَّا الْکَفُورَ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این کاربه عنوان پاداش کفر آنها بود و آیا ما جز کفران کننده را مجازات میکنیم؟</w:t>
      </w:r>
    </w:p>
    <w:p>
      <w:pPr>
        <w:pStyle w:val="Heading2"/>
        <w:numPr>
          <w:ilvl w:val="1"/>
          <w:numId w:val="1"/>
        </w:numPr>
        <w:rPr/>
      </w:pPr>
      <w:bookmarkStart w:id="1083" w:name="__RefHeading___Toc3452177_2749589250"/>
      <w:bookmarkStart w:id="1084" w:name="_Toc374"/>
      <w:bookmarkEnd w:id="1083"/>
      <w:r>
        <w:rPr>
          <w:rtl w:val="true"/>
        </w:rPr>
        <w:t>توفیق بندگی</w:t>
      </w:r>
      <w:bookmarkEnd w:id="1084"/>
    </w:p>
    <w:p>
      <w:pPr>
        <w:pStyle w:val="BookText"/>
        <w:rPr/>
      </w:pPr>
      <w:r>
        <w:rPr>
          <w:rFonts w:ascii="IRNazanin" w:hAnsi="IRNazanin" w:eastAsia="IRNazanin"/>
          <w:color w:val="111111"/>
          <w:sz w:val="28"/>
          <w:sz w:val="28"/>
          <w:szCs w:val="28"/>
          <w:rtl w:val="true"/>
          <w:lang w:bidi="fa-IR"/>
        </w:rPr>
        <w:t>سیصد و هفتاد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أَنْ یَرَاکَ اللَّهُ عِنْدَ مَعْصِیَتِهِ وَ یَفْقِدَکَ عِنْدَ طَاعَتِهِ فَتَکُونَ مِنَ الْخَاسِرِینَ ، وَ إِذَا قَوِیتَ فَاقْوَ عَلَی طَاعَةِ اللَّهِ ، وَ إِذَا ضَعُفْتَ فَاضْعُفْ عَنْ مَعْصِیَةِ اللَّهِ</w:t>
      </w:r>
    </w:p>
    <w:p>
      <w:pPr>
        <w:pStyle w:val="BookText"/>
        <w:rPr/>
      </w:pPr>
      <w:r>
        <w:rPr>
          <w:rFonts w:ascii="IRNazanin" w:hAnsi="IRNazanin" w:eastAsia="IRNazanin"/>
          <w:color w:val="111111"/>
          <w:sz w:val="28"/>
          <w:sz w:val="28"/>
          <w:szCs w:val="28"/>
          <w:rtl w:val="true"/>
          <w:lang w:bidi="fa-IR"/>
        </w:rPr>
        <w:t>بپرهیز از اینکه پروردگار تو را در حال گناه ببیند و ترا نزد طاعتش مشاهده نکند در نتیجه از زیانکاران باشی هرگاه نیرومند شدی نیرویت را در بندگی پروردگار به کار بند و هرگاه ضعیف شدی از معصیت کردن پروردگار ضعیف و ناتوان باش</w:t>
      </w:r>
    </w:p>
    <w:p>
      <w:pPr>
        <w:pStyle w:val="BookText"/>
        <w:rPr/>
      </w:pPr>
      <w:r>
        <w:rPr>
          <w:rFonts w:ascii="IRNazanin" w:hAnsi="IRNazanin" w:eastAsia="IRNazanin"/>
          <w:color w:val="111111"/>
          <w:sz w:val="28"/>
          <w:sz w:val="28"/>
          <w:szCs w:val="28"/>
          <w:rtl w:val="true"/>
          <w:lang w:bidi="fa-IR"/>
        </w:rPr>
        <w:t>بندگی پروردگار ملتزم به این است که هنگام طاعت از فرمانش قصور نکنیم و وقتی که شیطان و نفس اماره را تحریک به نافرمانی حضرت معبود می کنند خداوند را از یاد نبرده و او را ناظر بر اعمال خویش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بندگی را باید از مولا خواست و چون زین العابدین علیه السلام اظهار داشت</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احْفَظْنَا مِنْ بَیْنِ أَیْدِینَا وَ مِنْ خَلْفِنَا وَ عَنْ أَیْمَانِنَا وَ عَنْ شَمَائِلِنَا وَ مِنْ جَمِیعِ نَوَاحِینَا</w:t>
      </w:r>
      <w:bookmarkStart w:id="1085" w:name="pg3482_24586"/>
    </w:p>
    <w:p>
      <w:pPr>
        <w:pStyle w:val="BookText"/>
        <w:rPr/>
      </w:pPr>
      <w:bookmarkEnd w:id="1085"/>
      <w:r>
        <w:rPr>
          <w:rFonts w:ascii="Amiri" w:hAnsi="Amiri" w:eastAsia="Amiri" w:cs="Amiri"/>
          <w:color w:val="111111"/>
          <w:sz w:val="28"/>
          <w:sz w:val="28"/>
          <w:szCs w:val="28"/>
          <w:rtl w:val="true"/>
          <w:lang w:bidi="ar-SA"/>
        </w:rPr>
        <w:t>حِفْظاً عَاصِماً مِنْ مَعْصِیَتِکَ، هَادِیاً إِلَی طَاعَتِکَ، مُسْتَعْمِلًا لِمَحَبَّتِکَ</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خداوند ما را از جمیع نواحی از مقابل و پشت سر و راست و چپ حفظ فرما آنچنان حفظی که مرتکب معصیت نشویم و به بندگی ات هدایت شده و به راه دوستی تو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های فهمیده و زیرک حساب خود را با خدای خویش اصلاح می کنند و همین باعث می شود که در دنیا و آخرت زندگی آرام و بی دغدغه دارند و از عذاب خدا در امان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که روح دعا بود و عبد صالح خدا در لحن مناجاتش به ما می آموزد که فقط خدا را بندگی کنیم و ذوق و شوق به حضرت محبوب پیدا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خَابَ الْوَافِدُونَ عَلَی غَیْرِکَ، وَ خَسِرَ الْمُتَعَرِّضُونَ إِلَّا لَکَ، وَ ضَاعَ الْمُلِمُّونَ إِلَّا بِکَ، وَ أَجْدَبَ الْمُنْتَجِعُونَ إِلَّا مَنِ انْتَجَعَ فَضْلَکَ بَابُکَ مَفْتُوحٌ لِلرَّاغِبِینَ، وَ جُودُکَ مُبَاحٌ لِلسَّائِلِینَ، وَ إِغَاثَتُکَ قَرِیبَةٌ مِنَ الْمُسْتَغِیثِینَ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یَخِیبُ مِنْکَ الْآمِلُونَ، وَ لَا یَیْأَسُ مِنْ عَطَائِکَ الْمُتَعَرِّضُونَ، وَ لا یَشْقَی بِنَقِمَتِکَ الْمُسْتَغْفِرُونَ</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پروردگار آنهایی که به غیر تو روی می آورند نومید شدند و آنهایی که جز ترا خواستند ضرر کردندو آنان که به درگاه غیر تو التماس نمودند ضایع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حاجتمند جز آن کس ه فقط از تو احسان درخواست کرد گرفتار و بدبخت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خانه ات به سوی میل کنندگان باز و جودت برای پرسش کنندگان حلال و یاریت برای استغاثه کنندگان درگاهت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آرزومندان از تو محروم نمی شوند و درخواست کنندگان از عطایت نومید نمی گردند و استغفار کنندگان به عذابت بدبخت نخواهند شد</w:t>
      </w:r>
      <w:r>
        <w:rPr>
          <w:rFonts w:eastAsia="IRNazanin" w:cs="IRNazanin"/>
          <w:color w:val="111111"/>
          <w:sz w:val="28"/>
          <w:szCs w:val="28"/>
          <w:rtl w:val="true"/>
          <w:lang w:bidi="fa-IR"/>
        </w:rPr>
        <w:t>.</w:t>
      </w:r>
    </w:p>
    <w:p>
      <w:pPr>
        <w:pStyle w:val="Heading2"/>
        <w:numPr>
          <w:ilvl w:val="1"/>
          <w:numId w:val="1"/>
        </w:numPr>
        <w:rPr/>
      </w:pPr>
      <w:bookmarkStart w:id="1086" w:name="__RefHeading___Toc3452179_2749589250"/>
      <w:bookmarkStart w:id="1087" w:name="_Toc375"/>
      <w:bookmarkEnd w:id="1086"/>
      <w:r>
        <w:rPr>
          <w:rtl w:val="true"/>
        </w:rPr>
        <w:t>سه درس مهم زندگی</w:t>
      </w:r>
      <w:bookmarkEnd w:id="1087"/>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سیصد و هفتاد و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الرُّکُونُ إِلَی الدُّنْیَا مَعَ مَا تُعَایِنُ مِنْهَا جَهْلٌ وَ التَّقْصِیرُ</w:t>
      </w:r>
    </w:p>
    <w:p>
      <w:pPr>
        <w:pStyle w:val="BookText"/>
        <w:rPr/>
      </w:pPr>
      <w:r>
        <w:rPr>
          <w:rFonts w:ascii="Amiri" w:hAnsi="Amiri" w:eastAsia="Amiri" w:cs="Amiri"/>
          <w:color w:val="111111"/>
          <w:sz w:val="28"/>
          <w:sz w:val="28"/>
          <w:szCs w:val="28"/>
          <w:rtl w:val="true"/>
          <w:lang w:bidi="ar-SA"/>
        </w:rPr>
        <w:t>فِی حُسْنِ الْعَمَلِ إِذَا وَثِقْتَ بِالثَّوَابِ عَلَیْهِ غَبْنٌ وَ الطُّمَأْنِینَةُ إِلَی کُلِّ أَحَدٍ قَبْلَ الِاخْتِبَارِ لَهُ عَجْزٌ</w:t>
      </w:r>
    </w:p>
    <w:p>
      <w:pPr>
        <w:pStyle w:val="BookText"/>
        <w:rPr/>
      </w:pPr>
      <w:r>
        <w:rPr>
          <w:rFonts w:ascii="IRNazanin" w:hAnsi="IRNazanin" w:eastAsia="IRNazanin"/>
          <w:color w:val="111111"/>
          <w:sz w:val="28"/>
          <w:sz w:val="28"/>
          <w:szCs w:val="28"/>
          <w:rtl w:val="true"/>
          <w:lang w:bidi="fa-IR"/>
        </w:rPr>
        <w:t>اعتماد و دلبستگی به دنیا با آنچه از بی وفایی و نیرنگ آن مشاهده می شود نادانی است و کوتاهی کردن در انجام کارهای پسندیده که انسان به پاداش آن مطمئن است زیانکاری است و اعتماد نمودن به هر کس قبل از امتحان وی درماندگی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چیز مختص به دنیا نمی توان دل بست چرا که این عجوزه میلیاردها شوهران خود را کشته است و هیچ کس همانند علی علیه السلام دنیا را معرفی نکرد و اگر دنیاداران فقط یکبار به دیدگاه ان گرامی درباره دنیا نظر کنند راهکارهای رهایی از فریبکاری های دنیا را خواهند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p>
    <w:p>
      <w:pPr>
        <w:pStyle w:val="BookText"/>
        <w:rPr/>
      </w:pPr>
      <w:r>
        <w:rPr>
          <w:rFonts w:ascii="Amiri" w:hAnsi="Amiri" w:eastAsia="Amiri" w:cs="Amiri"/>
          <w:color w:val="111111"/>
          <w:sz w:val="28"/>
          <w:sz w:val="28"/>
          <w:szCs w:val="28"/>
          <w:rtl w:val="true"/>
          <w:lang w:bidi="ar-SA"/>
        </w:rPr>
        <w:t xml:space="preserve">اِنَّ الدُّنیا مَعکُوسَهٌ مَنکُوسَهٍ لَذّاتُها تنغِیصٌ و مَواهِبُها تَغصِیصٌ وَ عَیشُها عَناءٌ و بَقاء ها فَناءٌ تَجمَعُ بِطالِبِها وَ تَردِی راکِبِها وَ تَخوُنُ الواثِقَ بِها وَ تَزعَجُ المَطمَئِنَّ اِلَیها وَ اِنَّ جَمعَها اِلی انصِداعٍ وَ وَصلَها اِلی اِنقِطاعٍ </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دنیا وارونه و واژگونه است خوشی هایش تیرگی می آورد و بخشش هایش اندوه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آن رنج است و بقایش فنا با جوینده خود سرکشی می کند و سوار خود را به خاک هلاکت می افکند به کسی که بر آن اعتماد کند خیانت می ورزد و کسی را که در ان جا خوش کند از خود دور می کند جمعیت آن به پراکندگی می انجامد و پیوند آن به جدایی</w:t>
      </w:r>
    </w:p>
    <w:p>
      <w:pPr>
        <w:pStyle w:val="BookText"/>
        <w:rPr/>
      </w:pPr>
      <w:r>
        <w:rPr>
          <w:rFonts w:ascii="IRNazanin" w:hAnsi="IRNazanin" w:eastAsia="IRNazanin"/>
          <w:color w:val="111111"/>
          <w:sz w:val="28"/>
          <w:sz w:val="28"/>
          <w:szCs w:val="28"/>
          <w:rtl w:val="true"/>
          <w:lang w:bidi="fa-IR"/>
        </w:rPr>
        <w:t>جمله دوم امام علیه السلام دقیقا تبیین کلام خداست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الْإِنْسَانَ لَفِی خُسْرٍ إِلَّا الَّذِینَ آمَنُوا وَعَمِلُوا الصَّالِحَاتِ وَتَوَاصَوْا بِالْحَقِّ وَتَوَاصَوْا بِالصَّبْرِ </w:t>
      </w:r>
      <w:r>
        <w:rPr>
          <w:rStyle w:val="FootnoteAnchor"/>
          <w:rtl w:val="true"/>
        </w:rPr>
        <w:footnoteReference w:id="1191"/>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انسان در زیان است جز آنانی که ایمان آورده و کارهای شایسته کرده و یکدیگر را به حق و شکیبایی و صبر سفارش نموده اند</w:t>
      </w:r>
      <w:r>
        <w:rPr>
          <w:rFonts w:eastAsia="IRNazanin" w:cs="IRNazanin"/>
          <w:color w:val="111111"/>
          <w:sz w:val="28"/>
          <w:szCs w:val="28"/>
          <w:rtl w:val="true"/>
          <w:lang w:bidi="fa-IR"/>
        </w:rPr>
        <w:t>.</w:t>
      </w:r>
      <w:bookmarkStart w:id="1088" w:name="pg3482_24588"/>
    </w:p>
    <w:p>
      <w:pPr>
        <w:pStyle w:val="BookText"/>
        <w:rPr/>
      </w:pPr>
      <w:bookmarkEnd w:id="1088"/>
      <w:r>
        <w:rPr>
          <w:rFonts w:ascii="IRNazanin" w:hAnsi="IRNazanin" w:eastAsia="IRNazanin"/>
          <w:color w:val="111111"/>
          <w:sz w:val="28"/>
          <w:sz w:val="28"/>
          <w:szCs w:val="28"/>
          <w:rtl w:val="true"/>
          <w:lang w:bidi="fa-IR"/>
        </w:rPr>
        <w:t>کلام امام علیه السلام هم این بود کوتاهی کردن در انجام کارهای پسندیده که انسان به پاداش ان مطمئن است زیانکاری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سوم حضرت زنگ بیدار باش به کسانی است که اعتماد بدون مطالعه و دقت به افراد می کنند در د اد و ستدها در معاشرت های خانوادگی و امر ازدواج بدون هیچ صحبت و آزمایشی تعهداتی می دهند بعد فریب می خورند در حالی که دستشان به جایی بند نیست و قادر به گرفتن مطالبات خویش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آداب سفر آمده که اول همسفر خود را بررسی کن بعد آغاز سفر کن و نیز درباره خرید خانه اول همسایگان را شناسایی کن بعد خانه را خرید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نامه اش به مالک اشتر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عَنِ اَلرَّفِیقِ قَبْلَ اَلطَّرِیقِ وَ عَنِ اَلْجَارِ قَبْلَ اَلدَّارِ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پیش از مسافرت از همسفر جویا شو و پیش از خرید خانه ببین همسایه ات کیست</w:t>
      </w:r>
      <w:r>
        <w:rPr>
          <w:rFonts w:eastAsia="IRNazanin" w:cs="IRNazanin"/>
          <w:color w:val="111111"/>
          <w:sz w:val="28"/>
          <w:szCs w:val="28"/>
          <w:rtl w:val="true"/>
          <w:lang w:bidi="fa-IR"/>
        </w:rPr>
        <w:t>.</w:t>
      </w:r>
    </w:p>
    <w:p>
      <w:pPr>
        <w:pStyle w:val="Heading2"/>
        <w:numPr>
          <w:ilvl w:val="1"/>
          <w:numId w:val="1"/>
        </w:numPr>
        <w:rPr/>
      </w:pPr>
      <w:bookmarkStart w:id="1089" w:name="__RefHeading___Toc3452181_2749589250"/>
      <w:bookmarkStart w:id="1090" w:name="_Toc376"/>
      <w:bookmarkEnd w:id="1089"/>
      <w:r>
        <w:rPr>
          <w:rtl w:val="true"/>
        </w:rPr>
        <w:t>مقایسه ارزشی بین دنیا و آخرت</w:t>
      </w:r>
      <w:bookmarkEnd w:id="1090"/>
    </w:p>
    <w:p>
      <w:pPr>
        <w:pStyle w:val="BookText"/>
        <w:rPr/>
      </w:pPr>
      <w:r>
        <w:rPr>
          <w:rFonts w:ascii="Amiri" w:hAnsi="Amiri" w:eastAsia="Amiri" w:cs="Amiri"/>
          <w:color w:val="111111"/>
          <w:sz w:val="28"/>
          <w:sz w:val="28"/>
          <w:szCs w:val="28"/>
          <w:rtl w:val="true"/>
          <w:lang w:bidi="ar-SA"/>
        </w:rPr>
        <w:t>سیصد و هفتاد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هَوَانِ الدُّنْیَا عَلَی اللَّهِ أَنَّهُ لَا یُعْصَی إِلَّا فِیهَا وَ لَا یُنَالُ مَا عِنْدَهُ إِلَّا بِتَرْکِهَا</w:t>
      </w:r>
    </w:p>
    <w:p>
      <w:pPr>
        <w:pStyle w:val="BookText"/>
        <w:rPr/>
      </w:pPr>
      <w:r>
        <w:rPr>
          <w:rFonts w:ascii="IRNazanin" w:hAnsi="IRNazanin" w:eastAsia="IRNazanin"/>
          <w:color w:val="111111"/>
          <w:sz w:val="28"/>
          <w:sz w:val="28"/>
          <w:szCs w:val="28"/>
          <w:rtl w:val="true"/>
          <w:lang w:bidi="fa-IR"/>
        </w:rPr>
        <w:t>ازخواری دنیا نزد پروردگار همین بس که جز در دنیا معصیت او را نکنند و جز با ترک دنیا به آنچه نزد پرورگار است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نظر ارزشی دنیا را با آخرت مقایسه کنیم می بینیم هر آنچه نافرمانی و معصیت خدا می شود در زندگی دنیا است با مردن و رفتن به عالم برزخ و حضور در صحنه قیامت کسی را یارای انجام گناه نیست از همین جا می توان جایگاه دنیا را با آخرت مشخص کرد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جبری در کار نیست که عده ای بگویند پس بالاجبار باید در دنیا گناه کرد چنانکه به جبر نمی توانیم در آخرت معصیت کنیم بلکه برعکس در دنیا مجبور</w:t>
      </w:r>
    </w:p>
    <w:p>
      <w:pPr>
        <w:pStyle w:val="BookText"/>
        <w:rPr/>
      </w:pPr>
      <w:r>
        <w:rPr>
          <w:rFonts w:ascii="IRNazanin" w:hAnsi="IRNazanin" w:eastAsia="IRNazanin"/>
          <w:color w:val="111111"/>
          <w:sz w:val="28"/>
          <w:sz w:val="28"/>
          <w:szCs w:val="28"/>
          <w:rtl w:val="true"/>
          <w:lang w:bidi="fa-IR"/>
        </w:rPr>
        <w:t>بالاختیار هستیم یعنی به جبر باید اراده و اختیار خود را در کارها به اجرا در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بوده و هستند که در همین دنیای پست و بی ارزش از لحظه لحظه های عمر خویش جهت تعالی و رشد فکری و کسب مکارم اخلاق استفاده کردند و رسیدند به جایی که مقامی بالاتر از فرشتگان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چون وجهه همت خود را سیر الی الله و محبت خالص به پروردگار قرار داده اند خداوند کمکشان کرده حال و هوای آنها را دارد و با مددهای غیبی خویش یاریشان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أَرَادَ اللَّهُ بِعَبْدٍ خَیْراً فَتَحَ لَهُ قُفْلٍ قَلْبِهِ وَ جَعَلَ فِیهِ الْیَقِینُ وَ الصِّدْقَ وَ جَعَلَ قَلْبَهُ وَاعِیًا لِمَا سَلَکَ فِیهِ وَ جَعَلَ قَلْبَهُ سَلِیمًا وَ لِسَانِهِ صَادِقاً وَ خَلِیقَتِهِ مُسْتَقِیمَةً وَ جَعَلَ إذْنِهِ سَمِیعَةً وَ عَیْنُهُ بَصِیرَةٍ </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هرگاه خداوند برای بنده خیر بخواهد قفل قلبش را می گشاید و در دلش یقین و صدق قرار می دهد و آنگاه قلبش را پذیرای سیر و سلوک الی الله می گرداند و سپس قلبش را سلیم و صادق و خلقش را راسخ و پایدار و گوشش را شنوا و چشمش را بینا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همتم بدرقه راه کن ای طایر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دراز است ره مقصد ومن نوسفرم</w:t>
      </w:r>
    </w:p>
    <w:p>
      <w:pPr>
        <w:pStyle w:val="BookText"/>
        <w:rPr/>
      </w:pPr>
      <w:r>
        <w:rPr>
          <w:rFonts w:ascii="IRNazanin" w:hAnsi="IRNazanin" w:eastAsia="IRNazanin"/>
          <w:color w:val="111111"/>
          <w:sz w:val="28"/>
          <w:sz w:val="28"/>
          <w:szCs w:val="28"/>
          <w:rtl w:val="true"/>
          <w:lang w:bidi="fa-IR"/>
        </w:rPr>
        <w:t>ای نسیم سحری بندگی من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فراموش مکن وقت دعای سحرم</w:t>
      </w:r>
    </w:p>
    <w:p>
      <w:pPr>
        <w:pStyle w:val="BookText"/>
        <w:rPr/>
      </w:pPr>
      <w:r>
        <w:rPr>
          <w:rFonts w:ascii="IRNazanin" w:hAnsi="IRNazanin" w:eastAsia="IRNazanin"/>
          <w:color w:val="111111"/>
          <w:sz w:val="28"/>
          <w:sz w:val="28"/>
          <w:szCs w:val="28"/>
          <w:rtl w:val="true"/>
          <w:lang w:bidi="fa-IR"/>
        </w:rPr>
        <w:t>خرم آن روز کزین مرحله بربندم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سر کوی تو پرسند رفیقان خبرم</w:t>
      </w:r>
    </w:p>
    <w:p>
      <w:pPr>
        <w:pStyle w:val="BookText"/>
        <w:rPr/>
      </w:pPr>
      <w:r>
        <w:rPr>
          <w:rFonts w:ascii="IRNazanin" w:hAnsi="IRNazanin" w:eastAsia="IRNazanin"/>
          <w:color w:val="111111"/>
          <w:sz w:val="28"/>
          <w:sz w:val="28"/>
          <w:szCs w:val="28"/>
          <w:rtl w:val="true"/>
          <w:lang w:bidi="fa-IR"/>
        </w:rPr>
        <w:t>حافظا شاید اگر در طلب گوهر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دریا کنم از اشک و درو غوطه ورم</w:t>
      </w:r>
    </w:p>
    <w:p>
      <w:pPr>
        <w:pStyle w:val="BookText"/>
        <w:rPr/>
      </w:pPr>
      <w:r>
        <w:rPr>
          <w:rFonts w:ascii="IRNazanin" w:hAnsi="IRNazanin" w:eastAsia="IRNazanin"/>
          <w:color w:val="111111"/>
          <w:sz w:val="28"/>
          <w:sz w:val="28"/>
          <w:szCs w:val="28"/>
          <w:rtl w:val="true"/>
          <w:lang w:bidi="fa-IR"/>
        </w:rPr>
        <w:t>در همین دنیاست که انسان موفق می شود صاحب قلب سلیم شود چیزی که فقط به درد جهان آخرت می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لَا یَنْفَعُ مَالٌ وَلَا بَنُونَ إِلَّا مَنْ أَتَی اللَّهَ بِقَلْبٍ سَلِیمٍ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روز قیامت مال و فرزندان برای انسان سودی نخواهند داشت جز آن که با قلب سلیم به پیشگاه پروردگار حاضر شود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ذیل آیه و تفسیر آن فرمود</w:t>
      </w:r>
      <w:r>
        <w:rPr>
          <w:rFonts w:eastAsia="IRNazanin" w:cs="IRNazanin"/>
          <w:color w:val="111111"/>
          <w:sz w:val="28"/>
          <w:szCs w:val="28"/>
          <w:rtl w:val="true"/>
          <w:lang w:bidi="fa-IR"/>
        </w:rPr>
        <w:t>:</w:t>
      </w:r>
      <w:bookmarkStart w:id="1091" w:name="pg3482_24590"/>
    </w:p>
    <w:p>
      <w:pPr>
        <w:pStyle w:val="BookText"/>
        <w:rPr/>
      </w:pPr>
      <w:bookmarkEnd w:id="1091"/>
      <w:r>
        <w:rPr>
          <w:rFonts w:ascii="Amiri" w:hAnsi="Amiri" w:eastAsia="Amiri" w:cs="Amiri"/>
          <w:color w:val="111111"/>
          <w:sz w:val="28"/>
          <w:sz w:val="28"/>
          <w:szCs w:val="28"/>
          <w:rtl w:val="true"/>
          <w:lang w:bidi="ar-SA"/>
        </w:rPr>
        <w:t>اَلقَلبُ السَلیِمُ الَّذی یَلقَی رَبَّهُ وَ لَیسَ فِیهِ اَحَدٌ سِواهُ وَ کُلُّ قَلبٍ فِیهِ شِرکٌ اَو شَکٌ فَهُوَ ساقِطٌ</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قلب سالم قلبی است که پروردگارش را دیدار کند در حالی که احدی جز او در خود نداشته باشد و هر دلی که در آن شرکت یا شک باشد منحرف است و همچنین آن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القَلبُ الَّذی سَلِمَ مِن حُبِّ الدُّنیا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قلب سلیم قلبی است که دلبسته به دنیا نباشد</w:t>
      </w:r>
      <w:r>
        <w:rPr>
          <w:rFonts w:eastAsia="IRNazanin" w:cs="IRNazanin"/>
          <w:color w:val="111111"/>
          <w:sz w:val="28"/>
          <w:szCs w:val="28"/>
          <w:rtl w:val="true"/>
          <w:lang w:bidi="fa-IR"/>
        </w:rPr>
        <w:t>.</w:t>
      </w:r>
    </w:p>
    <w:p>
      <w:pPr>
        <w:pStyle w:val="Heading2"/>
        <w:numPr>
          <w:ilvl w:val="1"/>
          <w:numId w:val="1"/>
        </w:numPr>
        <w:rPr/>
      </w:pPr>
      <w:bookmarkStart w:id="1092" w:name="__RefHeading___Toc3452183_2749589250"/>
      <w:bookmarkStart w:id="1093" w:name="_Toc377"/>
      <w:bookmarkEnd w:id="1092"/>
      <w:r>
        <w:rPr>
          <w:rtl w:val="true"/>
        </w:rPr>
        <w:t>آقازادگی انسان را به جایی نمی رساند مگر خود اهل باشد</w:t>
      </w:r>
      <w:bookmarkEnd w:id="1093"/>
    </w:p>
    <w:p>
      <w:pPr>
        <w:pStyle w:val="BookText"/>
        <w:rPr/>
      </w:pPr>
      <w:r>
        <w:rPr>
          <w:rFonts w:ascii="Amiri" w:hAnsi="Amiri" w:eastAsia="Amiri" w:cs="Amiri"/>
          <w:color w:val="111111"/>
          <w:sz w:val="28"/>
          <w:sz w:val="28"/>
          <w:szCs w:val="28"/>
          <w:rtl w:val="true"/>
          <w:lang w:bidi="ar-SA"/>
        </w:rPr>
        <w:t>سیصد و هفتاد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أَبْطَأَ بِهِ عَمَلُهُ لَمْ یُسْرِعْ بِهِ سَبَبُهُ وَ فِی رِوایَهٍ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حَسَبُ نَفسِهِ لَم یَنفَعُه حَسَبُ اَبائِهِ</w:t>
      </w:r>
    </w:p>
    <w:p>
      <w:pPr>
        <w:pStyle w:val="BookText"/>
        <w:rPr/>
      </w:pPr>
      <w:r>
        <w:rPr>
          <w:rFonts w:ascii="IRNazanin" w:hAnsi="IRNazanin" w:eastAsia="IRNazanin"/>
          <w:color w:val="111111"/>
          <w:sz w:val="28"/>
          <w:sz w:val="28"/>
          <w:szCs w:val="28"/>
          <w:rtl w:val="true"/>
          <w:lang w:bidi="fa-IR"/>
        </w:rPr>
        <w:t>کسی که با کارهایش به جایی نرسد نسب او را ترقی نخواه داد و در روایت دیگری آمده کسی که مقام و منزلت خویش را از دست داد مقام و منزلت خانواده اش به او سود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اقازاده ها و بزرگ زادگانی را در طول تاریخ میشناسیم که انتسابشان سبب ترفیع مقامشان نشد زیرا که خود عملی نداشتند که سبب تعالی و رشدشان شود مثال قرآنی پسر نوح است که انتسابش به پیامبر بزرگ خدا سودی به حالش نکرد و به تعبیر پروردگار عملی غیر صالحی شد و از نسب نوح علیه السلام خارج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بین فرزندان ائمه طاهرین زید فرزند موسی بن جعفر علیه السلام است که فتنه گر زمانه شد و از دایره اهلبیت علیهم السلام جدا گردید و یا جعفر کذاب فرزند امام هادی علیه السلام بود که به دورغ ادعای امامت کرد و مطرود امام عصر روحی له الفداء قرار گرفت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مثال از فرزندان انبیاء و امامان علیهم السلام زده می شود غیر معصومین باید حساب کار خودشان را بکنند که خداوند تبارک و تعالی با کسی تعارف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حق ندارد به خاطر انتسابش به مشاهیر و بزرگان هر کار خلافی را مرتکب شود و</w:t>
      </w:r>
      <w:bookmarkStart w:id="1094" w:name="pg3482_24591"/>
    </w:p>
    <w:p>
      <w:pPr>
        <w:pStyle w:val="BookText"/>
        <w:rPr/>
      </w:pPr>
      <w:bookmarkEnd w:id="1094"/>
      <w:r>
        <w:rPr>
          <w:rFonts w:ascii="IRNazanin" w:hAnsi="IRNazanin" w:eastAsia="IRNazanin"/>
          <w:color w:val="111111"/>
          <w:sz w:val="28"/>
          <w:sz w:val="28"/>
          <w:szCs w:val="28"/>
          <w:rtl w:val="true"/>
          <w:lang w:bidi="fa-IR"/>
        </w:rPr>
        <w:t>جایگاهش محفوظ بماند نه این طور نیست اگر بزرگان هم جرات طرد نداشته باشند خداوند آنها را طرد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وَنَادَی نُوحٌ رَبَّهُ فَقَالَ رَبِّ إِنَّ ابْنِی مِنْ أَهْلِی وَإِنَّ وَعْدَکَ الْحَقُّ وَأَنْتَ أَحْکَمُ الْحَاکِمِینَ قَالَ یَا نُوحُ إِنَّهُ لَیْسَ مِنْ أَهْلِکَ إِنَّهُ عَمَلٌ غَیْرُ صَالِحٍ فَلَا تَسْأَلْنِ مَا لَیْسَ لَکَ بِهِ عِلْمٌ إِنِّی أَعِظُکَ أَنْ تَکُونَ مِنَ الْجَاهِلِینَ قَالَ رَبِّ إِنِّی أَعُوذُ بِکَ أَنْ أَسْأَلَکَ مَا لَیْسَ لِی بِهِ عِلْمٌ وَإِلَّا تَغْفِرْ لِی وَتَرْحَمْنِی أَکُنْ مِنَ الْخَاسِرِینَ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نوح گفت پروردگارا پسرم از خانواده من است و وعده تو حق است که تو از همه حاکمان بهتر حکم می کنی خداوند فرمود ای نوح این پسر دیگر از اهل تو نیست او عملی غیر صالح است چیزی که درباره آن آگاهی نداری نپرس من تو را موعظه میکنم که از جمله نادانان مباش گفت پروردگارا به تو پناه میبرم از چیزی که از روی ناآگاهی پرسیدم که اگر مرا نبخشی و ترحم نفرمایی از زیانکاران خواهم بود</w:t>
      </w:r>
      <w:r>
        <w:rPr>
          <w:rFonts w:eastAsia="IRNazanin" w:cs="IRNazanin"/>
          <w:color w:val="111111"/>
          <w:sz w:val="28"/>
          <w:szCs w:val="28"/>
          <w:rtl w:val="true"/>
          <w:lang w:bidi="fa-IR"/>
        </w:rPr>
        <w:t>.</w:t>
      </w:r>
    </w:p>
    <w:p>
      <w:pPr>
        <w:pStyle w:val="Heading2"/>
        <w:numPr>
          <w:ilvl w:val="1"/>
          <w:numId w:val="1"/>
        </w:numPr>
        <w:rPr/>
      </w:pPr>
      <w:bookmarkStart w:id="1095" w:name="__RefHeading___Toc3452185_2749589250"/>
      <w:bookmarkStart w:id="1096" w:name="_Toc378"/>
      <w:bookmarkEnd w:id="1095"/>
      <w:r>
        <w:rPr>
          <w:rtl w:val="true"/>
        </w:rPr>
        <w:t>تلاش در هر کاری بی ثمر نمی ماند</w:t>
      </w:r>
      <w:r>
        <w:rPr>
          <w:rtl w:val="true"/>
        </w:rPr>
        <w:t>.</w:t>
      </w:r>
      <w:bookmarkEnd w:id="1096"/>
    </w:p>
    <w:p>
      <w:pPr>
        <w:pStyle w:val="BookText"/>
        <w:rPr/>
      </w:pPr>
      <w:r>
        <w:rPr>
          <w:rFonts w:ascii="Amiri" w:hAnsi="Amiri" w:eastAsia="Amiri" w:cs="Amiri"/>
          <w:color w:val="111111"/>
          <w:sz w:val="28"/>
          <w:sz w:val="28"/>
          <w:szCs w:val="28"/>
          <w:rtl w:val="true"/>
          <w:lang w:bidi="ar-SA"/>
        </w:rPr>
        <w:t>سیصد و هفتاد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شَیْئاً نَالَهُ أَوْ بَعْضَهُ</w:t>
      </w:r>
    </w:p>
    <w:p>
      <w:pPr>
        <w:pStyle w:val="BookText"/>
        <w:rPr/>
      </w:pPr>
      <w:r>
        <w:rPr>
          <w:rFonts w:ascii="IRNazanin" w:hAnsi="IRNazanin" w:eastAsia="IRNazanin"/>
          <w:color w:val="111111"/>
          <w:sz w:val="28"/>
          <w:sz w:val="28"/>
          <w:szCs w:val="28"/>
          <w:rtl w:val="true"/>
          <w:lang w:bidi="fa-IR"/>
        </w:rPr>
        <w:t>هر کس در پی کسب چیزی باشد به تمام آن یا بخشی از آن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وضع افرینش را به طریقی قرار داده که هر کس در هر زمینه ای تلاش کند بی نتیجه نمی م اند و اگر به تمام اهدافش نرسد به بخشی از آن خواهد رسید حالا هدف فرق نمیکند خواه مادی باشد و خواه معنوی همان طور که می فرماید</w:t>
      </w:r>
    </w:p>
    <w:p>
      <w:pPr>
        <w:pStyle w:val="BookText"/>
        <w:rPr/>
      </w:pPr>
      <w:r>
        <w:rPr>
          <w:rFonts w:ascii="Amiri" w:hAnsi="Amiri" w:eastAsia="Amiri" w:cs="Amiri"/>
          <w:color w:val="111111"/>
          <w:sz w:val="28"/>
          <w:sz w:val="28"/>
          <w:szCs w:val="28"/>
          <w:rtl w:val="true"/>
          <w:lang w:bidi="ar-SA"/>
        </w:rPr>
        <w:t xml:space="preserve">وَأَنْ لَیْسَ لِلْإِنْسَانِ إِلَّا مَا سَعَی وَأَنَّ سَعْیَهُ سَوْفَ یُرَی ثُمَّ یُجْزَاهُ الْجَزَاءَ الْأَوْفَی </w:t>
      </w:r>
      <w:r>
        <w:rPr>
          <w:rStyle w:val="FootnoteAnchor"/>
          <w:rtl w:val="true"/>
        </w:rPr>
        <w:footnoteReference w:id="1198"/>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نیست برای انسان جز آنچه را با سعی و عمل به دست می آورد و البته نتیجه سعی و عمل او به زودی دیده خواهد شد آنگاه پاداش کامل به او خواهند داد در جای دیگر پروردگار برای تلاش گران دنیا و آخرت پاداش در نظر گرفته و بعد</w:t>
      </w:r>
      <w:bookmarkStart w:id="1097" w:name="pg3482_24592"/>
    </w:p>
    <w:p>
      <w:pPr>
        <w:pStyle w:val="BookText"/>
        <w:rPr/>
      </w:pPr>
      <w:bookmarkEnd w:id="1097"/>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نُمِدُّ هَؤُلَاءِ وَهَؤُلَاءِ مِنْ عَطَاءِ رَبِّکَ وَمَا کَانَ عَطَاءُ رَبِّکَ مَحْظُورًا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ما به هر دو گروه دنیاطلبان و آخرت خواهان از لطف پروردگارت عطا می کنیم زیرا هیچ کس از بخشش پروردگارت محروم نیست</w:t>
      </w:r>
      <w:r>
        <w:rPr>
          <w:rFonts w:eastAsia="IRNazanin" w:cs="IRNazanin"/>
          <w:color w:val="111111"/>
          <w:sz w:val="28"/>
          <w:szCs w:val="28"/>
          <w:rtl w:val="true"/>
          <w:lang w:bidi="fa-IR"/>
        </w:rPr>
        <w:t>.</w:t>
      </w:r>
    </w:p>
    <w:p>
      <w:pPr>
        <w:pStyle w:val="Heading2"/>
        <w:numPr>
          <w:ilvl w:val="1"/>
          <w:numId w:val="1"/>
        </w:numPr>
        <w:rPr/>
      </w:pPr>
      <w:bookmarkStart w:id="1098" w:name="__RefHeading___Toc3452187_2749589250"/>
      <w:bookmarkStart w:id="1099" w:name="_Toc379"/>
      <w:bookmarkEnd w:id="1098"/>
      <w:r>
        <w:rPr>
          <w:rtl w:val="true"/>
        </w:rPr>
        <w:t>پایان خوش و ناخوش</w:t>
      </w:r>
      <w:bookmarkEnd w:id="1099"/>
    </w:p>
    <w:p>
      <w:pPr>
        <w:pStyle w:val="BookText"/>
        <w:rPr/>
      </w:pPr>
      <w:r>
        <w:rPr>
          <w:rFonts w:ascii="Amiri" w:hAnsi="Amiri" w:eastAsia="Amiri" w:cs="Amiri"/>
          <w:color w:val="111111"/>
          <w:sz w:val="28"/>
          <w:sz w:val="28"/>
          <w:szCs w:val="28"/>
          <w:rtl w:val="true"/>
          <w:lang w:bidi="ar-SA"/>
        </w:rPr>
        <w:t>سیصد و هشتادم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خَیْرٌ بِخَیْرٍ بَعْدَهُ النَّارُ وَ مَا شَرٌّ بِشَرٍّ بَعْدَهُ الْجَنَّةُ وَ کُلُّ نَعِیمٍ دُونَ الْجَنَّةِ فَهُوَ مَحْقُورٌ وَ کُلُّ بَلَاءٍ دُونَ النَّارِ عَافِیَةٌ</w:t>
      </w:r>
    </w:p>
    <w:p>
      <w:pPr>
        <w:pStyle w:val="BookText"/>
        <w:rPr/>
      </w:pPr>
      <w:r>
        <w:rPr>
          <w:rFonts w:ascii="IRNazanin" w:hAnsi="IRNazanin" w:eastAsia="IRNazanin"/>
          <w:color w:val="111111"/>
          <w:sz w:val="28"/>
          <w:sz w:val="28"/>
          <w:szCs w:val="28"/>
          <w:rtl w:val="true"/>
          <w:lang w:bidi="fa-IR"/>
        </w:rPr>
        <w:t>در ان خوشی که پایانش آتش است خیری نخواهد بود و در ان ناخوشی که پایانش بهشت است شری نیست و هر نعمتی جز بهشت حقیر و پست است و هر بلایی در مقابل آتش جهنم عافیت و آسایش است</w:t>
      </w:r>
    </w:p>
    <w:p>
      <w:pPr>
        <w:pStyle w:val="BookText"/>
        <w:rPr/>
      </w:pPr>
      <w:r>
        <w:rPr>
          <w:rFonts w:ascii="IRNazanin" w:hAnsi="IRNazanin" w:eastAsia="IRNazanin"/>
          <w:color w:val="111111"/>
          <w:sz w:val="28"/>
          <w:sz w:val="28"/>
          <w:szCs w:val="28"/>
          <w:rtl w:val="true"/>
          <w:lang w:bidi="fa-IR"/>
        </w:rPr>
        <w:t>مقایسه ارزشی بین پاداش بهشت با جهنم کافی است که انسان را وادار به کارهایی کند که نتیجه اش بهشت باشد نکته قابل توجه آن است که انسان ها در همین دنیا می توانند رایحه بهشت را استشمام کنند چنانکه زندگی جهنمی را نیز می توانند تجربه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خداوند درباره اهل بهشت می فرماید</w:t>
      </w:r>
    </w:p>
    <w:p>
      <w:pPr>
        <w:pStyle w:val="BookText"/>
        <w:rPr/>
      </w:pPr>
      <w:r>
        <w:rPr>
          <w:rFonts w:ascii="Amiri" w:hAnsi="Amiri" w:eastAsia="Amiri" w:cs="Amiri"/>
          <w:color w:val="111111"/>
          <w:sz w:val="28"/>
          <w:sz w:val="28"/>
          <w:szCs w:val="28"/>
          <w:rtl w:val="true"/>
          <w:lang w:bidi="ar-SA"/>
        </w:rPr>
        <w:t xml:space="preserve">وَبَشِّرِ الَّذِین آمَنُواْ وَعَمِلُواْ الصَّالِحَاتِ أَنَّ لَهُمْ جَنَّاتٍ تَجْرِی مِن تَحْتِهَا الأَنْهَارُ کُلَّمَا رُزِقُواْ مِنْهَا مِن ثَمَرَةٍ رِّزْقاً قَالُواْ هَـذَا الَّذِی رُزِقْنَا مِن قَبْلُ وَأُتُواْ بِهِ مُتَشَابِهاً </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و مژده انان را که ایمان اورده و کارهای شایسته کرده اند برای آنها باغ هایی است که نهرها در ان جاری است و چون میوه ای از روزیشان شود گویند این همان میوه هایی است که پیش از این روزی ما شده بود و از همان ها برای آن ها آورده شود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اینجاست اهل بهشت به چه روزی هایی اشاره می کنند که پیش از این یعنی در دنیا روزیشان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همان ارزاق معنوی و اخلاق</w:t>
      </w:r>
      <w:bookmarkStart w:id="1100" w:name="pg3482_24593"/>
    </w:p>
    <w:p>
      <w:pPr>
        <w:pStyle w:val="BookText"/>
        <w:rPr/>
      </w:pPr>
      <w:bookmarkEnd w:id="1100"/>
      <w:r>
        <w:rPr>
          <w:rFonts w:ascii="IRNazanin" w:hAnsi="IRNazanin" w:eastAsia="IRNazanin"/>
          <w:color w:val="111111"/>
          <w:sz w:val="28"/>
          <w:sz w:val="28"/>
          <w:szCs w:val="28"/>
          <w:rtl w:val="true"/>
          <w:lang w:bidi="fa-IR"/>
        </w:rPr>
        <w:t>حمیده و کرامت انسانی است که در دنیا داشته اند و خود را در بهشت احساس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خوب می تواند بفهمد که اهل بهشت است و یا اهل دوزخ باید ببیند کارهایی که انجام می دهد سنخ بهشت است و یا سنخ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مومنین به منافقین در جهان آخرت نیز به این حققت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یَقُولُ الْمُنَافِقُونَ وَالْمُنَافِقَاتُ لِلَّذِینَ آمَنُوا انْظُرُونَا نَقْتَبِسْ مِنْ نُورِکُمْ قِیلَ ارْجِعُوا وَرَاءَکُمْ فَالْتَمِسُوا نُورًا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روزی که مردان و زنان منافق به اهل ایمان می گویند نظری به ما کنید تا از نور شما اقتباس کنیم گفته می شود برگردید به پشت سر خود و کسب نور کنید یعنی این نور را ما در دنیا کسب کردیم این نور نافله ها و عبادات ماست این نور اعمال صالحه ماست و این نوری نیست که منحصرا در آخرت به ما داده باشند برگردید به دنیا که نمی توانید برگردید و کسب نور نمایید</w:t>
      </w:r>
      <w:r>
        <w:rPr>
          <w:rFonts w:eastAsia="IRNazanin" w:cs="IRNazanin"/>
          <w:color w:val="111111"/>
          <w:sz w:val="28"/>
          <w:szCs w:val="28"/>
          <w:rtl w:val="true"/>
          <w:lang w:bidi="fa-IR"/>
        </w:rPr>
        <w:t>.</w:t>
      </w:r>
    </w:p>
    <w:p>
      <w:pPr>
        <w:pStyle w:val="Heading2"/>
        <w:numPr>
          <w:ilvl w:val="1"/>
          <w:numId w:val="1"/>
        </w:numPr>
        <w:rPr/>
      </w:pPr>
      <w:bookmarkStart w:id="1101" w:name="__RefHeading___Toc3452189_2749589250"/>
      <w:bookmarkStart w:id="1102" w:name="_Toc380"/>
      <w:bookmarkEnd w:id="1101"/>
      <w:r>
        <w:rPr>
          <w:rtl w:val="true"/>
        </w:rPr>
        <w:t>سخت ترین بیماری مرض دل و بالاترین سلامتی پاکی آن است</w:t>
      </w:r>
      <w:r>
        <w:rPr>
          <w:rtl w:val="true"/>
        </w:rPr>
        <w:t>.</w:t>
      </w:r>
      <w:bookmarkEnd w:id="1102"/>
    </w:p>
    <w:p>
      <w:pPr>
        <w:pStyle w:val="BookText"/>
        <w:rPr/>
      </w:pPr>
      <w:r>
        <w:rPr>
          <w:rFonts w:ascii="Amiri" w:hAnsi="Amiri" w:eastAsia="Amiri" w:cs="Amiri"/>
          <w:color w:val="111111"/>
          <w:sz w:val="28"/>
          <w:sz w:val="28"/>
          <w:szCs w:val="28"/>
          <w:rtl w:val="true"/>
          <w:lang w:bidi="ar-SA"/>
        </w:rPr>
        <w:t>سیصد و هشتاد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الْبَلَاءِ الْفَاقَةَ وَ أَشَدُّ مِنَ الْفَاقَةِ مَرَضُ الْبَدَنِ وَ أَشَدُّ مِنْ مَرَضِ الْبَدَنِ مَرَضُ الْقَلْبِ أَلَا وَ إِنَّ مِنْ صِحَّةِ الْبَدَنِ تَقْوَی الْقَلْبِ</w:t>
      </w:r>
    </w:p>
    <w:p>
      <w:pPr>
        <w:pStyle w:val="BookText"/>
        <w:rPr/>
      </w:pPr>
      <w:r>
        <w:rPr>
          <w:rFonts w:ascii="IRNazanin" w:hAnsi="IRNazanin" w:eastAsia="IRNazanin"/>
          <w:color w:val="111111"/>
          <w:sz w:val="28"/>
          <w:sz w:val="28"/>
          <w:szCs w:val="28"/>
          <w:rtl w:val="true"/>
          <w:lang w:bidi="fa-IR"/>
        </w:rPr>
        <w:t>آگاه باشید که یکی از بلایا نداری است و بدتر از نداری بیماری تن است و از بیماری تن بدتر بیماری دل است و به تحقیق یکی از نعمت ها وسعت روزی است و از وسعت روزی بهتر سلامتی بدن است و از سلامتی بدن بهتر پاکی دل است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ترین بیماری مرض قلب و بالاترین سلامتی پاکی دل است همان طور که برای جسم انسان انواع بیماری ها و امراض وجود دارد برای قلب و روح نیز اقسام بیماری هایی موجود است که همه آنها قابل معالجه هستند مگر در آن موقع که</w:t>
      </w:r>
      <w:bookmarkStart w:id="1103" w:name="pg3482_24594"/>
    </w:p>
    <w:p>
      <w:pPr>
        <w:pStyle w:val="BookText"/>
        <w:rPr/>
      </w:pPr>
      <w:bookmarkEnd w:id="1103"/>
      <w:r>
        <w:rPr>
          <w:rFonts w:ascii="IRNazanin" w:hAnsi="IRNazanin" w:eastAsia="IRNazanin"/>
          <w:color w:val="111111"/>
          <w:sz w:val="28"/>
          <w:sz w:val="28"/>
          <w:szCs w:val="28"/>
          <w:rtl w:val="true"/>
          <w:lang w:bidi="fa-IR"/>
        </w:rPr>
        <w:t>گناه و عصیان به قدری زیاد شود که طبیب او را جواب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قُلُوبِهِمْ مَرَضٌ فَزَادَتْهُمْ رِجْسًا إِلَی رِجْسِهِمْ</w:t>
      </w:r>
    </w:p>
    <w:p>
      <w:pPr>
        <w:pStyle w:val="BookText"/>
        <w:rPr/>
      </w:pPr>
      <w:r>
        <w:rPr>
          <w:rFonts w:ascii="IRNazanin" w:hAnsi="IRNazanin" w:eastAsia="IRNazanin"/>
          <w:color w:val="111111"/>
          <w:sz w:val="28"/>
          <w:sz w:val="28"/>
          <w:szCs w:val="28"/>
          <w:rtl w:val="true"/>
          <w:lang w:bidi="fa-IR"/>
        </w:rPr>
        <w:t>کسانی که در قلب هایشان مرضی هست پلیدی بر پلیدی افزوده می شود و در نتیجه ماتُوا و هُم کافِرون</w:t>
      </w:r>
      <w:r>
        <w:rPr>
          <w:rStyle w:val="FootnoteAnchor"/>
          <w:rtl w:val="true"/>
        </w:rPr>
        <w:footnoteReference w:id="1202"/>
      </w:r>
      <w:r>
        <w:rPr>
          <w:rFonts w:ascii="IRNazanin" w:hAnsi="IRNazanin" w:eastAsia="IRNazanin"/>
          <w:color w:val="111111"/>
          <w:sz w:val="28"/>
          <w:sz w:val="28"/>
          <w:szCs w:val="28"/>
          <w:rtl w:val="true"/>
          <w:lang w:bidi="fa-IR"/>
        </w:rPr>
        <w:t>می میرند در حالی که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در جای دیگر راه معالجه قلب های بیمار به گناه را تقوا و ترس از خدا می داند و می فرماید</w:t>
      </w:r>
    </w:p>
    <w:p>
      <w:pPr>
        <w:pStyle w:val="BookText"/>
        <w:rPr/>
      </w:pPr>
      <w:r>
        <w:rPr>
          <w:rFonts w:ascii="Amiri" w:hAnsi="Amiri" w:eastAsia="Amiri" w:cs="Amiri"/>
          <w:color w:val="111111"/>
          <w:sz w:val="28"/>
          <w:sz w:val="28"/>
          <w:szCs w:val="28"/>
          <w:rtl w:val="true"/>
          <w:lang w:bidi="ar-SA"/>
        </w:rPr>
        <w:t xml:space="preserve">فَاِنَّ تَقوَی اللهِ دَواءُ داءُ قُلوبِکُم وَ بَصَرُ عُمَی اَفئِدَتِکُم </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تقوا دوای درد قلب و بینایی دل کور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هیچ کس پوشیده نیست مادامی که ترس از خدا در دل نیاید مواعظ و نصایح الهی بر کام کسی که قلبش بیمار به گناه است تاثیر نخواهد داشت و اصولا قلب مریض از مواعظ و نصایح خدا و پیامبران بیزار است و همیشه حرف حق بر ذائقه اش تلخ می باشد همان طور که برای بیمار جسمانی لذیذترین غذاها و بهترین مواد خوراکی تلخ و غیرمطبوع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دیگری که برای معالجه مرض قلب به نظر می رسد تقویت اراده و دقت در تصمیم گیری هاست انسان علاوه بر عقل و عواطف نیروی دیگری دارد به نام اراده که در واقع مامور اجرای فرامین عقل و عواطف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طور صحیح اراده را هدایت و رهبری نکنیم و عجولانه تصمیم به انجام کارها بگیریم قطعا دچار اشتباهات و لغزش هایی خواهیم شد که از حیوان موذی مضرتر و از جانوران درنده و گزنده زیان بخش تر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اراده تقویت شود و عواقب امور مورد توجه واقع گردد شک نیست که از بسیاری خطاها و گناهان در امان خواهیم بود</w:t>
      </w:r>
      <w:r>
        <w:rPr>
          <w:rFonts w:eastAsia="IRNazanin" w:cs="IRNazanin"/>
          <w:color w:val="111111"/>
          <w:sz w:val="28"/>
          <w:szCs w:val="28"/>
          <w:rtl w:val="true"/>
          <w:lang w:bidi="fa-IR"/>
        </w:rPr>
        <w:t>.</w:t>
      </w:r>
    </w:p>
    <w:p>
      <w:pPr>
        <w:pStyle w:val="Heading2"/>
        <w:numPr>
          <w:ilvl w:val="1"/>
          <w:numId w:val="1"/>
        </w:numPr>
        <w:rPr/>
      </w:pPr>
      <w:bookmarkStart w:id="1104" w:name="__RefHeading___Toc3452191_2749589250"/>
      <w:bookmarkStart w:id="1105" w:name="_Toc381"/>
      <w:bookmarkEnd w:id="1104"/>
      <w:r>
        <w:rPr>
          <w:rtl w:val="true"/>
        </w:rPr>
        <w:t>برنامه مومن در شبانه روز</w:t>
      </w:r>
      <w:bookmarkEnd w:id="1105"/>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سیصد و هشتاد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ثَلَاثُ سَاعَاتٍ فَسَاعَةٌ یُنَاجِی فِیهَا رَبَّهُ وَ</w:t>
      </w:r>
    </w:p>
    <w:p>
      <w:pPr>
        <w:pStyle w:val="BookText"/>
        <w:rPr/>
      </w:pPr>
      <w:r>
        <w:rPr>
          <w:rFonts w:ascii="Amiri" w:hAnsi="Amiri" w:eastAsia="Amiri" w:cs="Amiri"/>
          <w:color w:val="111111"/>
          <w:sz w:val="28"/>
          <w:sz w:val="28"/>
          <w:szCs w:val="28"/>
          <w:rtl w:val="true"/>
          <w:lang w:bidi="ar-SA"/>
        </w:rPr>
        <w:t>سَاعَةٌ یَرُمُّ مَعَاشَهُ وَ سَاعَةٌ یُخَلِّی بَیْنَ نَفْسِهِ وَ بَیْنَ لَذَّتِهَا فِیمَا یَحِلُّ وَ یَجْمُلُ وَ لَیْسَ لِلْعَاقِلِ أَنْ یَکُونَ شَاخِصاً إِلَّا فِی ثَلَاثٍ مَرَمَّةٍ لِمَعَاشٍ أَوْ خُطْوَةٍ فِی مَعَادٍ أَوْ لَذَّةٍ فِی غَیْرِ مُحَرَّمٍ</w:t>
      </w:r>
    </w:p>
    <w:p>
      <w:pPr>
        <w:pStyle w:val="BookText"/>
        <w:rPr/>
      </w:pPr>
      <w:r>
        <w:rPr>
          <w:rFonts w:ascii="IRNazanin" w:hAnsi="IRNazanin" w:eastAsia="IRNazanin"/>
          <w:color w:val="111111"/>
          <w:sz w:val="28"/>
          <w:sz w:val="28"/>
          <w:szCs w:val="28"/>
          <w:rtl w:val="true"/>
          <w:lang w:bidi="fa-IR"/>
        </w:rPr>
        <w:t>مومن را سه موقع است وقتی برای مناجات وعبادت پروردگار ساعتی برای اصلاح زندگی و معیشت و ساعتی برای لذت بردن از راه حلال و پسندیده و سزاوار نیست که عاقل جز به دنبال سه کار باشد پی معاش رفتن قدمی برای جهان آخرت برداشتن و لذت حلال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ریزی صحیح لازمه زندگی مومن است آدم های بی برنامه و یا کسانی که در هر کاری افراط و تفریط می کنند بدون تردید خواهند لغزید و عمر عزیزشان به بطالت ضایع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آموزه خود همه نیازهای مادی و معنوی انسان ها را در نظر گرفته و نخواسته که بعضی از غرائز را نادیده بگیرند چون انسان ضمن آنکه نیاز به عبادت و بندگی خدا دارد و محتاج کار و کوشش برای رفاه زندگی خود و خانواده است بدنش نیاز به استراحت و تفریح دارد و اصولا این سومی مقوم آن دوتای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نشاط و طراوت نباشد حالی برای عبادت و کار باقی نمی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 اللّهُ بِکُمُ الْیُسْرَ وَلاَ یُرِیدُ بِکُمُ الْعُسْرَ </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خداوند آسانی را برای شما می خواهد نه دشواری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را کی پروردگار مهربان می فرماید هنگامی که از ماه مبارک رمضان صحبت می کند و از نزول قرآن شریف در این ماه آنگاه درباره روزه آن می فرماید آنکه بیمار و یا در سفر است روزهای دیگری را به جای آن 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هیچ گاه تکلیفی بیشتر از توان از ما نخواسته در تمام عبادات و طاعات ملاحظات لازم را برای پیروان خود کرده است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جای دیگر به فرزندش امام مجتبی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واقتَصِد یا بُنَیِّ فِی مَعِیشَتِکَ وَ اقتَصِد فِی عِبادَتِکَ وَ عَلَیکَ فِیها بالاَمرِ الدّائِمِ الَّذی تُطِیقُهُ </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 معاش و کسب درآمد و انجام عبادات میانه رو و معتدل باش و از زیاده روی پرهیز کن و در حدود طاقت و توانت فعالیت نما تا بتوانی آن را برای همیشه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بیکار و بی عار هم در اشتباهند آنهایی که هیچ برنامه ای برای زندگی ندارند حضرت موسی علیه السلام به پروردگار عرض کرد کدام یک از بندگانت نزد تو بیشتر مورد بغض و بدبینی هستند؟</w:t>
      </w:r>
    </w:p>
    <w:p>
      <w:pPr>
        <w:pStyle w:val="BookText"/>
        <w:rPr/>
      </w:pPr>
      <w:r>
        <w:rPr>
          <w:rFonts w:ascii="IRNazanin" w:hAnsi="IRNazanin" w:eastAsia="IRNazanin"/>
          <w:color w:val="111111"/>
          <w:sz w:val="28"/>
          <w:sz w:val="28"/>
          <w:szCs w:val="28"/>
          <w:rtl w:val="true"/>
          <w:lang w:bidi="fa-IR"/>
        </w:rPr>
        <w:t>فرمود</w:t>
      </w:r>
    </w:p>
    <w:p>
      <w:pPr>
        <w:pStyle w:val="BookText"/>
        <w:rPr/>
      </w:pPr>
      <w:r>
        <w:rPr>
          <w:rFonts w:ascii="Amiri" w:hAnsi="Amiri" w:eastAsia="Amiri" w:cs="Amiri"/>
          <w:color w:val="111111"/>
          <w:sz w:val="28"/>
          <w:sz w:val="28"/>
          <w:szCs w:val="28"/>
          <w:rtl w:val="true"/>
          <w:lang w:bidi="ar-SA"/>
        </w:rPr>
        <w:t>جِیفَهٌ بِاللَّیلِ بَطّالٌ بِالنَّهارِ</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آن که شب ها چون مرداری در بستر خفته و روزها به بطالت و تنبلی م یگذراند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مقابل اینها کسانی هستند که شب و روز کار می کنند نه به عبادت خود می رسند و نه به تفریح و آسایش خویش اینها نیز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برای ارضاء تمایلات روان و جلب لذات حلال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سافِروا تَصِحُّو سافِروا تُغَنِّمُوا </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مسافرت کنید تا صحیح و سالم باشید سفر نمایید تا استفاده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فرمایید پیامبر مهربان برای آنکه بخشی از ساعات عمر به ما خوش بگذرد و روحیه شاداب داشته باشیم به ما سفارش به مسافرت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 بن موسی الرضا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اِجعَلُوا لِاَنفُسِکُم حَظّاً مِنَ الدُّنیا بِاِعطائِها ما تَشتَهِی مِنَ الحَلالِ وَ ما لا تُتلَمُ المُرَوَّهُ وَ لا سَرَفَ فِیهِ وَ استَعیِنُوا بِذلَکَ عَلی اُمورِ الدُّنیا </w:t>
      </w:r>
      <w:r>
        <w:rPr>
          <w:rStyle w:val="FootnoteAnchor"/>
          <w:rtl w:val="true"/>
        </w:rPr>
        <w:footnoteReference w:id="1208"/>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لذاید دنیا نصیبی برای کامیابی خویش قرار دهید و تمنیات دل را از راه های</w:t>
      </w:r>
      <w:bookmarkStart w:id="1106" w:name="pg3482_24597"/>
    </w:p>
    <w:p>
      <w:pPr>
        <w:pStyle w:val="BookText"/>
        <w:rPr/>
      </w:pPr>
      <w:bookmarkEnd w:id="1106"/>
      <w:r>
        <w:rPr>
          <w:rFonts w:ascii="IRNazanin" w:hAnsi="IRNazanin" w:eastAsia="IRNazanin"/>
          <w:color w:val="111111"/>
          <w:sz w:val="28"/>
          <w:sz w:val="28"/>
          <w:szCs w:val="28"/>
          <w:rtl w:val="true"/>
          <w:lang w:bidi="fa-IR"/>
        </w:rPr>
        <w:t>مشروع برآورید مراقبت کنید در این کار به مردانگی و شرافتتان اسیب نرسد و دچار اسراف و تندروی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و سرگرمی های لذت بخش شما را در اداره زندگی یاری می کند و با کمک آن بهتر به امور دنیای خویش موفق خواهید شد</w:t>
      </w:r>
      <w:r>
        <w:rPr>
          <w:rFonts w:eastAsia="IRNazanin" w:cs="IRNazanin"/>
          <w:color w:val="111111"/>
          <w:sz w:val="28"/>
          <w:szCs w:val="28"/>
          <w:rtl w:val="true"/>
          <w:lang w:bidi="fa-IR"/>
        </w:rPr>
        <w:t>.</w:t>
      </w:r>
    </w:p>
    <w:p>
      <w:pPr>
        <w:pStyle w:val="Heading2"/>
        <w:numPr>
          <w:ilvl w:val="1"/>
          <w:numId w:val="1"/>
        </w:numPr>
        <w:rPr/>
      </w:pPr>
      <w:bookmarkStart w:id="1107" w:name="__RefHeading___Toc3452193_2749589250"/>
      <w:bookmarkStart w:id="1108" w:name="_Toc382"/>
      <w:bookmarkEnd w:id="1107"/>
      <w:r>
        <w:rPr>
          <w:rtl w:val="true"/>
        </w:rPr>
        <w:t>ثمره زهد در دنیا</w:t>
      </w:r>
      <w:bookmarkEnd w:id="1108"/>
    </w:p>
    <w:p>
      <w:pPr>
        <w:pStyle w:val="BookText"/>
        <w:rPr/>
      </w:pPr>
      <w:r>
        <w:rPr>
          <w:rFonts w:ascii="Amiri" w:hAnsi="Amiri" w:eastAsia="Amiri" w:cs="Amiri"/>
          <w:color w:val="111111"/>
          <w:sz w:val="28"/>
          <w:sz w:val="28"/>
          <w:szCs w:val="28"/>
          <w:rtl w:val="true"/>
          <w:lang w:bidi="ar-SA"/>
        </w:rPr>
        <w:t>سیصد و هشتاد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ازْهَدْ فِی الدُّنْیَا یُبَصِّرْکَ اللَّهُ عَوْرَاتِهَا وَ لَا تَغْفُلْ فَلَسْتَ بِمَغْفُولٍ عَنْکَ</w:t>
      </w:r>
    </w:p>
    <w:p>
      <w:pPr>
        <w:pStyle w:val="BookText"/>
        <w:rPr/>
      </w:pPr>
      <w:r>
        <w:rPr>
          <w:rFonts w:ascii="IRNazanin" w:hAnsi="IRNazanin" w:eastAsia="IRNazanin"/>
          <w:color w:val="111111"/>
          <w:sz w:val="28"/>
          <w:sz w:val="28"/>
          <w:szCs w:val="28"/>
          <w:rtl w:val="true"/>
          <w:lang w:bidi="fa-IR"/>
        </w:rPr>
        <w:t>خواهان دنیا نباش تا خداوند زشتی های آن را به تو نشان دهد از وظایف خود غافل مباش که تو فراموش شده نیستی</w:t>
      </w:r>
    </w:p>
    <w:p>
      <w:pPr>
        <w:pStyle w:val="BookText"/>
        <w:rPr/>
      </w:pPr>
      <w:r>
        <w:rPr>
          <w:rFonts w:ascii="IRNazanin" w:hAnsi="IRNazanin" w:eastAsia="IRNazanin"/>
          <w:color w:val="111111"/>
          <w:sz w:val="28"/>
          <w:sz w:val="28"/>
          <w:szCs w:val="28"/>
          <w:rtl w:val="true"/>
          <w:lang w:bidi="fa-IR"/>
        </w:rPr>
        <w:t>اندرز امام علیه السلام به این خاطر است که امر بر ما مشتبه نشود و گاهی احساس کنیم گل سرسبد جامعه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می فرماید برای آنکه به عیوب پنهانی دنیا آشنا شوی دنیاخواهی و دنیاداری را کنار بگذار زیرا که اینها حجاب راه تواند وقتی حجاب ها کنار رفتند تازه می فهمی چقدر عقب هستی و برای اصلاح نفس خویش گامی برنداشته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به ظواهر فریبنده دنیا چنان انسان را محو خود می کند که فرصت نمی دهد حتی چند لحظه ای درنگ کرده و شخص ببیند کجای کار است و این ره که می رود به کجا منتهی میگردد یه دوزخ یا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طبق فرمایش امام تشخیص فقط در پرتو زهد در دنیا و بی اعتنایی به ظاهر آراسته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الخَیرَ کُلِّهِ فِی بَیتٍ وَ جُعِلَ مِفتاحَهُ الزّهد فِی الدُّنیا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همه خوبی ها را در یک خانه در نظر بگیرید که کلید آن زهد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اندرز دوم امام علیه السلام این بود که از وظایف خود غافل مباش که تو فراموش شده نیستی</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فرشتگان کاتب اعمال به طور دائم مشغول نوشتن اعمال و رفتار تواند</w:t>
      </w:r>
      <w:bookmarkStart w:id="1109" w:name="pg3482_24598"/>
    </w:p>
    <w:p>
      <w:pPr>
        <w:pStyle w:val="BookText"/>
        <w:rPr/>
      </w:pPr>
      <w:bookmarkEnd w:id="1109"/>
      <w:r>
        <w:rPr>
          <w:rFonts w:ascii="IRNazanin" w:hAnsi="IRNazanin" w:eastAsia="IRNazanin"/>
          <w:color w:val="111111"/>
          <w:sz w:val="28"/>
          <w:sz w:val="28"/>
          <w:szCs w:val="28"/>
          <w:rtl w:val="true"/>
          <w:lang w:bidi="fa-IR"/>
        </w:rPr>
        <w:t>خداوند تبارک و تعالی و ولی خدا روحی له الفداء شاهد و ناظر بر کارهای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خداوند تبارک و تعالی خطاب به اهل ایمان می کند که عَلَیکُم اَنفُسَکُم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بر شما باید که به خودتان بپردازید و خودتان را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این علت است که بیدار باشی به ما دهد که فکر نکنیم آنچه انجام میدهیم از نظرها پنهان است و حساب و سنجش اعمالی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Amiri" w:hAnsi="Amiri" w:eastAsia="Amiri" w:cs="Amiri"/>
          <w:color w:val="111111"/>
          <w:sz w:val="28"/>
          <w:sz w:val="28"/>
          <w:szCs w:val="28"/>
          <w:rtl w:val="true"/>
          <w:lang w:bidi="ar-SA"/>
        </w:rPr>
        <w:t xml:space="preserve">فَمَنْ یَعْمَلْ مِثْقَالَ ذَرَّةٍ خَیْرًا یَرَهُ وَمَنْ یَعْمَلْ مِثْقَالَ ذَرَّةٍ شَرًّا یَرَهُ </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پس هر کس به اندازه ذره ای کار نیک کرده باشد آن را می بیند و هر کس به اندازه ذره ای کار بد کرده باشد آن را می بیند در واقع نتیجه کارهای خود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بیا که ما به پناه خدا 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آنچه آستین کوته و دست دراز کرد</w:t>
      </w:r>
    </w:p>
    <w:p>
      <w:pPr>
        <w:pStyle w:val="BookText"/>
        <w:rPr/>
      </w:pPr>
      <w:r>
        <w:rPr>
          <w:rFonts w:ascii="IRNazanin" w:hAnsi="IRNazanin" w:eastAsia="IRNazanin"/>
          <w:color w:val="111111"/>
          <w:sz w:val="28"/>
          <w:sz w:val="28"/>
          <w:szCs w:val="28"/>
          <w:rtl w:val="true"/>
          <w:lang w:bidi="fa-IR"/>
        </w:rPr>
        <w:t>فردا که پیشگاه او حقیقت شود پدید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شرمنده رهروی که عمل بر مجاز کرد</w:t>
      </w:r>
      <w:r>
        <w:rPr>
          <w:rFonts w:eastAsia="IRNazanin" w:cs="IRNazanin"/>
          <w:color w:val="111111"/>
          <w:sz w:val="28"/>
          <w:szCs w:val="28"/>
          <w:rtl w:val="true"/>
          <w:lang w:bidi="fa-IR"/>
        </w:rPr>
        <w:t>.</w:t>
      </w:r>
    </w:p>
    <w:p>
      <w:pPr>
        <w:pStyle w:val="Heading2"/>
        <w:numPr>
          <w:ilvl w:val="1"/>
          <w:numId w:val="1"/>
        </w:numPr>
        <w:rPr/>
      </w:pPr>
      <w:bookmarkStart w:id="1110" w:name="__RefHeading___Toc3452195_2749589250"/>
      <w:bookmarkStart w:id="1111" w:name="_Toc383"/>
      <w:bookmarkEnd w:id="1110"/>
      <w:r>
        <w:rPr>
          <w:rtl w:val="true"/>
        </w:rPr>
        <w:t>شخصیت انسان زیر زبان او پنهان است</w:t>
      </w:r>
      <w:bookmarkEnd w:id="1111"/>
    </w:p>
    <w:p>
      <w:pPr>
        <w:pStyle w:val="BookText"/>
        <w:rPr/>
      </w:pPr>
      <w:r>
        <w:rPr>
          <w:rFonts w:ascii="IRNazanin" w:hAnsi="IRNazanin" w:eastAsia="IRNazanin"/>
          <w:color w:val="111111"/>
          <w:sz w:val="28"/>
          <w:sz w:val="28"/>
          <w:szCs w:val="28"/>
          <w:rtl w:val="true"/>
          <w:lang w:bidi="fa-IR"/>
        </w:rPr>
        <w:t>سیصد و هشتاد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تَکَلَّمُوا تُعْرَفُوا فَإِنَّ الْمَرْءَ مَخْبُوءٌ تَحْتَ لِسَانِهِ</w:t>
      </w:r>
    </w:p>
    <w:p>
      <w:pPr>
        <w:pStyle w:val="BookText"/>
        <w:rPr/>
      </w:pPr>
      <w:r>
        <w:rPr>
          <w:rFonts w:ascii="IRNazanin" w:hAnsi="IRNazanin" w:eastAsia="IRNazanin"/>
          <w:color w:val="111111"/>
          <w:sz w:val="28"/>
          <w:sz w:val="28"/>
          <w:szCs w:val="28"/>
          <w:rtl w:val="true"/>
          <w:lang w:bidi="fa-IR"/>
        </w:rPr>
        <w:t>حرف بزنید تا معرفی شوید زیرا که شخصیت انسان زیر زبان او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معرف شخصیت انسان است بسیاری از مردم با سخن گفتن هویت دینی اخلاقی و آداب و رسوم خود را هویدا می کنند گاه ما درباره بعضی از افراد حساب ممتاز باز می کنیم و او را شخصی معقول و دانشمند و فهیم در نظر می گیریم ولی وقتی لب به سخن می گشاید پی به اشتباه خود برده و می بینیم که وی چه موجودی است</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 هر چه هم الفاظ زیبا وموزون را کنار هم بگذارند و حرف بزنند نمی توانند باطن آلوده خود را پشت زبانشان پنهان کنند بالاخره سخن شناسان از لابلای گفتار آنها پی به اعتقادات و منویات آنها خواهند برد و چنین انسان هایی</w:t>
      </w:r>
      <w:bookmarkStart w:id="1112" w:name="pg3482_24599"/>
    </w:p>
    <w:p>
      <w:pPr>
        <w:pStyle w:val="BookText"/>
        <w:rPr/>
      </w:pPr>
      <w:bookmarkEnd w:id="1112"/>
      <w:r>
        <w:rPr>
          <w:rFonts w:ascii="IRNazanin" w:hAnsi="IRNazanin" w:eastAsia="IRNazanin"/>
          <w:color w:val="111111"/>
          <w:sz w:val="28"/>
          <w:sz w:val="28"/>
          <w:szCs w:val="28"/>
          <w:rtl w:val="true"/>
          <w:lang w:bidi="fa-IR"/>
        </w:rPr>
        <w:t>نمی توانند تا ابد خود و شخصیت واقعی و هره حقیقی خود را مخفی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امام علیه السلام در جای دیگر درباره زبان این است</w:t>
      </w:r>
    </w:p>
    <w:p>
      <w:pPr>
        <w:pStyle w:val="BookText"/>
        <w:rPr/>
      </w:pPr>
      <w:r>
        <w:rPr>
          <w:rFonts w:ascii="Amiri" w:hAnsi="Amiri" w:eastAsia="Amiri" w:cs="Amiri"/>
          <w:color w:val="111111"/>
          <w:sz w:val="28"/>
          <w:sz w:val="28"/>
          <w:szCs w:val="28"/>
          <w:rtl w:val="true"/>
          <w:lang w:bidi="ar-SA"/>
        </w:rPr>
        <w:t xml:space="preserve">شاهِدٌ یُخبِرُ عَنِ الضَّمِیر </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شاهدی است که از درون گزارش می دهد و نیز فرمود</w:t>
      </w:r>
    </w:p>
    <w:p>
      <w:pPr>
        <w:pStyle w:val="BookText"/>
        <w:rPr/>
      </w:pPr>
      <w:r>
        <w:rPr>
          <w:rFonts w:ascii="Amiri" w:hAnsi="Amiri" w:eastAsia="Amiri" w:cs="Amiri"/>
          <w:color w:val="111111"/>
          <w:sz w:val="28"/>
          <w:sz w:val="28"/>
          <w:szCs w:val="28"/>
          <w:rtl w:val="true"/>
          <w:lang w:bidi="ar-SA"/>
        </w:rPr>
        <w:t xml:space="preserve">ما اَضمَرَ اَحَدٌ شَیئاً اِلّا ظَهَرَ فِی فَلَتاتِ لِسانِهِ وَ صَفَحاتِ وَجهِهِ </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هیچ کس چیزی را در دل پنهان نداشت جز این که در لغزش های زبان و خطوط چهره او آشکار شد</w:t>
      </w:r>
      <w:r>
        <w:rPr>
          <w:rFonts w:eastAsia="IRNazanin" w:cs="IRNazanin"/>
          <w:color w:val="111111"/>
          <w:sz w:val="28"/>
          <w:szCs w:val="28"/>
          <w:rtl w:val="true"/>
          <w:lang w:bidi="fa-IR"/>
        </w:rPr>
        <w:t>.</w:t>
      </w:r>
    </w:p>
    <w:p>
      <w:pPr>
        <w:pStyle w:val="Heading2"/>
        <w:numPr>
          <w:ilvl w:val="1"/>
          <w:numId w:val="1"/>
        </w:numPr>
        <w:rPr/>
      </w:pPr>
      <w:bookmarkStart w:id="1113" w:name="__RefHeading___Toc3452197_2749589250"/>
      <w:bookmarkStart w:id="1114" w:name="_Toc384"/>
      <w:bookmarkEnd w:id="1113"/>
      <w:r>
        <w:rPr>
          <w:rtl w:val="true"/>
        </w:rPr>
        <w:t>بهترین عطر مشک است</w:t>
      </w:r>
      <w:bookmarkEnd w:id="1114"/>
    </w:p>
    <w:p>
      <w:pPr>
        <w:pStyle w:val="BookText"/>
        <w:rPr/>
      </w:pPr>
      <w:r>
        <w:rPr>
          <w:rFonts w:ascii="IRNazanin" w:hAnsi="IRNazanin" w:eastAsia="IRNazanin"/>
          <w:color w:val="111111"/>
          <w:sz w:val="28"/>
          <w:sz w:val="28"/>
          <w:szCs w:val="28"/>
          <w:rtl w:val="true"/>
          <w:lang w:bidi="fa-IR"/>
        </w:rPr>
        <w:t>سیصد و هشتاد 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الطِّیبُ الْمِسْکُ خَفِیفٌ مَحْمِلُهُ عَطِرٌ رِیحُهُ</w:t>
      </w:r>
    </w:p>
    <w:p>
      <w:pPr>
        <w:pStyle w:val="BookText"/>
        <w:rPr/>
      </w:pPr>
      <w:r>
        <w:rPr>
          <w:rFonts w:ascii="IRNazanin" w:hAnsi="IRNazanin" w:eastAsia="IRNazanin"/>
          <w:color w:val="111111"/>
          <w:sz w:val="28"/>
          <w:sz w:val="28"/>
          <w:szCs w:val="28"/>
          <w:rtl w:val="true"/>
          <w:lang w:bidi="fa-IR"/>
        </w:rPr>
        <w:t>چه پاکیزه است مشک ظطرف آن سبک و بویش خوش</w:t>
      </w:r>
    </w:p>
    <w:p>
      <w:pPr>
        <w:pStyle w:val="BookText"/>
        <w:rPr/>
      </w:pPr>
      <w:r>
        <w:rPr>
          <w:rFonts w:ascii="IRNazanin" w:hAnsi="IRNazanin" w:eastAsia="IRNazanin"/>
          <w:color w:val="111111"/>
          <w:sz w:val="28"/>
          <w:sz w:val="28"/>
          <w:szCs w:val="28"/>
          <w:rtl w:val="true"/>
          <w:lang w:bidi="fa-IR"/>
        </w:rPr>
        <w:t>مسک یا مشک ماده خوشبویی است که در ناف آهو تولید می شود امام علیه السلام در میان اشیاء خوش بو به آن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عطریات از هر نوعش که باشد دلربا ومطابق با فطرت انسان است و البته عطر طبیعی مثل بوی گل محمدی و یاس و یا مشک که حضرت مثال زدند بیشتر همخوانی با شامه انسان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ظرف مخصوص عطر داشتند پس از هر وضو بلافاصله آن را به دست گرفته و خود را معطر و خوشبو می ساخت در نتیجه چون از خانه بیرون می آمد عطر در محل عبور آن بزرگوار منتشر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عطری برای آن حضرت تعارف می آوردند خود را به آن معطر می ساخت و می فرمود بویش پاکیزه و حمل کردنش آسان است و پیامبر صلی الله علیه و آله وسلم بیش از آن مقداری که برای خوراک خرج می کرد به عطر پول می داد</w:t>
      </w:r>
      <w:r>
        <w:rPr>
          <w:rFonts w:eastAsia="IRNazanin" w:cs="IRNazanin"/>
          <w:color w:val="111111"/>
          <w:sz w:val="28"/>
          <w:szCs w:val="28"/>
          <w:rtl w:val="true"/>
          <w:lang w:bidi="fa-IR"/>
        </w:rPr>
        <w:t xml:space="preserve">. </w:t>
      </w:r>
      <w:r>
        <w:rPr>
          <w:rStyle w:val="FootnoteAnchor"/>
          <w:rtl w:val="true"/>
        </w:rPr>
        <w:footnoteReference w:id="1214"/>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 فرمود</w:t>
      </w:r>
      <w:r>
        <w:rPr>
          <w:rFonts w:eastAsia="IRNazanin" w:cs="IRNazanin"/>
          <w:color w:val="111111"/>
          <w:sz w:val="28"/>
          <w:szCs w:val="28"/>
          <w:rtl w:val="true"/>
          <w:lang w:bidi="fa-IR"/>
        </w:rPr>
        <w:t>:</w:t>
      </w:r>
      <w:bookmarkStart w:id="1115" w:name="pg3482_24600"/>
    </w:p>
    <w:p>
      <w:pPr>
        <w:pStyle w:val="BookText"/>
        <w:rPr/>
      </w:pPr>
      <w:bookmarkEnd w:id="1115"/>
      <w:r>
        <w:rPr>
          <w:rFonts w:ascii="Amiri" w:hAnsi="Amiri" w:eastAsia="Amiri" w:cs="Amiri"/>
          <w:color w:val="111111"/>
          <w:sz w:val="28"/>
          <w:sz w:val="28"/>
          <w:szCs w:val="28"/>
          <w:rtl w:val="true"/>
          <w:lang w:bidi="ar-SA"/>
        </w:rPr>
        <w:t xml:space="preserve">الطِّیبُ مِن اَخلاِق الاَنبیاء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استفاده از عطر از اخلاق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تایید فرمایش مولایمان امیرالمومنین علی علیه السلام درباره مشک در حالات ائمه و فرزندان آن حضرت آمده که امام صادق علیه السلام از میان عطرها از مشک استفاده می کرد</w:t>
      </w:r>
      <w:r>
        <w:rPr>
          <w:rFonts w:eastAsia="IRNazanin" w:cs="IRNazanin"/>
          <w:color w:val="111111"/>
          <w:sz w:val="28"/>
          <w:szCs w:val="28"/>
          <w:rtl w:val="true"/>
          <w:lang w:bidi="fa-IR"/>
        </w:rPr>
        <w:t xml:space="preserve">.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امام سجاد علیه السلام در سجاده نمازش ظرفی بود از مشک</w:t>
      </w:r>
    </w:p>
    <w:p>
      <w:pPr>
        <w:pStyle w:val="BookText"/>
        <w:rPr/>
      </w:pPr>
      <w:r>
        <w:rPr>
          <w:rFonts w:ascii="Amiri" w:hAnsi="Amiri" w:eastAsia="Amiri" w:cs="Amiri"/>
          <w:color w:val="111111"/>
          <w:sz w:val="28"/>
          <w:sz w:val="28"/>
          <w:szCs w:val="28"/>
          <w:rtl w:val="true"/>
          <w:lang w:bidi="ar-SA"/>
        </w:rPr>
        <w:t>فَاِذا دَخَل َلِلصَّلاهِ اَخَذَ مِنهُ فَتَمَسَّحَ بِهِ</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وقتی می خواست به نماز ایستد ابتدا دستی بر آن می کشید و بعد به نماز مشغول می شد</w:t>
      </w:r>
      <w:r>
        <w:rPr>
          <w:rFonts w:eastAsia="IRNazanin" w:cs="IRNazanin"/>
          <w:color w:val="111111"/>
          <w:sz w:val="28"/>
          <w:szCs w:val="28"/>
          <w:rtl w:val="true"/>
          <w:lang w:bidi="fa-IR"/>
        </w:rPr>
        <w:t>.</w:t>
      </w:r>
    </w:p>
    <w:p>
      <w:pPr>
        <w:pStyle w:val="Heading2"/>
        <w:numPr>
          <w:ilvl w:val="1"/>
          <w:numId w:val="1"/>
        </w:numPr>
        <w:rPr/>
      </w:pPr>
      <w:bookmarkStart w:id="1116" w:name="__RefHeading___Toc3452199_2749589250"/>
      <w:bookmarkStart w:id="1117" w:name="_Toc385"/>
      <w:bookmarkEnd w:id="1116"/>
      <w:r>
        <w:rPr>
          <w:rtl w:val="true"/>
        </w:rPr>
        <w:t>راه های خودسازی</w:t>
      </w:r>
      <w:bookmarkEnd w:id="1117"/>
    </w:p>
    <w:p>
      <w:pPr>
        <w:pStyle w:val="BookText"/>
        <w:rPr/>
      </w:pPr>
      <w:r>
        <w:rPr>
          <w:rFonts w:ascii="Amiri" w:hAnsi="Amiri" w:eastAsia="Amiri" w:cs="Amiri"/>
          <w:color w:val="111111"/>
          <w:sz w:val="28"/>
          <w:sz w:val="28"/>
          <w:szCs w:val="28"/>
          <w:rtl w:val="true"/>
          <w:lang w:bidi="ar-SA"/>
        </w:rPr>
        <w:t>سیصد و هشتاد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فَخْرَکَ وَ احْطُطْ کِبْرَکَ وَ اذْکُرْ قَبْرَکَ</w:t>
      </w:r>
    </w:p>
    <w:p>
      <w:pPr>
        <w:pStyle w:val="BookText"/>
        <w:rPr/>
      </w:pPr>
      <w:r>
        <w:rPr>
          <w:rFonts w:ascii="IRNazanin" w:hAnsi="IRNazanin" w:eastAsia="IRNazanin"/>
          <w:color w:val="111111"/>
          <w:sz w:val="28"/>
          <w:sz w:val="28"/>
          <w:szCs w:val="28"/>
          <w:rtl w:val="true"/>
          <w:lang w:bidi="fa-IR"/>
        </w:rPr>
        <w:t>فخر خود بگذار و فروتنی کن و قبرت را به یاد آور</w:t>
      </w:r>
    </w:p>
    <w:p>
      <w:pPr>
        <w:pStyle w:val="BookText"/>
        <w:rPr/>
      </w:pPr>
      <w:r>
        <w:rPr>
          <w:rFonts w:ascii="IRNazanin" w:hAnsi="IRNazanin" w:eastAsia="IRNazanin"/>
          <w:color w:val="111111"/>
          <w:sz w:val="28"/>
          <w:sz w:val="28"/>
          <w:szCs w:val="28"/>
          <w:rtl w:val="true"/>
          <w:lang w:bidi="fa-IR"/>
        </w:rPr>
        <w:t>راه های خودسازی و موثرترین آن ها سه موردی است که امام علیه السلام به آن امر می فرماید</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فخرفروشی و مباهات به داشته ها و اصل و نسب مذموم و سبب غبار بر جان و دل می گردد هر که هستیم و هر چه می کنیم باید روحیه انانیت را در وجود خود بشکنیم تا راه رشد و تعالی برای ما بسته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فخرفروشان مضمحل و نابودند جز آنان که به سروران روحانی و الهی خویش فخر می کنند مثل آنکه بگویند ما مفتخریم که خدایمان الله تبارک و تعالی است پیامبرمان نبی مکرم اسلام حضرت محمد صلی الله علیه و آله وسلم مولایمان امیرالمومنین و اولاد معصوم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مفتخریم که مذهبمان جعفری است و هر آنچه از مبانی دینی و اقتصادی و اخلاقی و فقهی داریم از مرکز قرآن و عترت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فخر کردن ها ممدوح است اما اگر کسی به نیاکان و داشته های مادی خود فخر بفروشد اشتباه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وَاحطُط کِبرَکَ</w:t>
      </w:r>
    </w:p>
    <w:p>
      <w:pPr>
        <w:pStyle w:val="BookText"/>
        <w:rPr/>
      </w:pPr>
      <w:r>
        <w:rPr>
          <w:rFonts w:ascii="IRNazanin" w:hAnsi="IRNazanin" w:eastAsia="IRNazanin"/>
          <w:color w:val="111111"/>
          <w:sz w:val="28"/>
          <w:sz w:val="28"/>
          <w:szCs w:val="28"/>
          <w:rtl w:val="true"/>
          <w:lang w:bidi="fa-IR"/>
        </w:rPr>
        <w:t>تکبر و بزرگ بینی خود را رها کن غرور و خود بزرگ بینی مثل فخرفروشی انسان را ساقط می کند اگر کسی نیکبختی دنیا و آخرت را می خواند باید فروتنی کند چرا که تواضع سر رفعتت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الدَّارُ الْآخِرَةُ نَجْعَلُهَا لِلَّذِینَ لَا یُرِیدُونَ عُلُوًّا فِی الْأَرْضِ وَلَا فَسَادًا وَالْعَاقِبَةُ لِلْمُتَّقِینَ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این سرای آخرت است که برای آنان قرار دادیم که در دنیا اراده طغیان در زمین و فساد نکرده اند و پایان خوب از آن اهل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عُلُوّاً فِی الارضِ همان خود بزرگ بینی و روحیه استکباری است که سبب سقوط انسان می شود نشانه های این حالت را می توان به روشنی در نوع گفتار و پوشیدن لباس و انتخاب مسکن و مرکب و تغذیه و تفریح و اشباع غریزه جنسی و برخورد با زیردستان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دو موضوع مطرح شده که فخر کردن و تکبر بود در خطبه ای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مِن اَسخَفِ حالاتِ الوُلاهِ عِندَ صالِحِ النّاسِ اَن یُظَنَّ بِهِم حُبُّ الفَخرِ یُوضَعَ اَمرُهُم عَلَی الکِبرِ </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از پست ترین حالات زمامداران د رنزد مردم درستکار این است که گمان رود آنان شیفته خودستایی گشته اند و کردارشان به تکبر تعبیر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سوم امام علیه السلام این بود که واذکر قبرک قبرت را به یاد آور یاد قبر نتایجی در بر دارد که مفید به وضع و رفتار ما می باشد زیرا وقتی آنچه در قبر بر انسان می گذرد از مرگ سخت تر است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عِبادَاللهِ ما بَعدَ المَوتِ لِمَن لَم یُغفَر لَهُ اَشَدُّ مِنَ</w:t>
      </w:r>
      <w:bookmarkStart w:id="1118" w:name="pg3482_24602"/>
    </w:p>
    <w:p>
      <w:pPr>
        <w:pStyle w:val="BookText"/>
        <w:rPr/>
      </w:pPr>
      <w:bookmarkEnd w:id="1118"/>
      <w:r>
        <w:rPr>
          <w:rFonts w:ascii="Amiri" w:hAnsi="Amiri" w:eastAsia="Amiri" w:cs="Amiri"/>
          <w:color w:val="111111"/>
          <w:sz w:val="28"/>
          <w:sz w:val="28"/>
          <w:szCs w:val="28"/>
          <w:rtl w:val="true"/>
          <w:lang w:bidi="ar-SA"/>
        </w:rPr>
        <w:t xml:space="preserve">اَلمَوتِ اَلقَبرُ فَاحذَروا ضِیقَهُ وَ ضَنکَهُ وَ ظُلمَتَهُ و غُربَتَهُ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آنچه بعد از مرگ برای کسی که مشمول آمرزش خداوند نشده سخت تر از مرگ است پس برحذر باش از قبر از تنگی و فشار و تاریکی و تنهایی و غربت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نبود که امام سجاد علیه السلام در سحرهای ماه مبارک رمضان به درگاه الهی عرض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فَمالی لا اَبْکی اَبْکی لِخُروُجِ نَفْسی اَبْکی لِظُلْمَةِ قَبْری اَبْکی لِضیقِ لَحَدی اَبْکی لِسُؤالِ مُنْکَر وَنَکیر اِیای اَبْکی لِخُروُجی مِنْ قَبْری عُرْیاناً ذَلیلاً حامِلاً ثِقْلی عَلی ظَهْری</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چرا نگریم برای لحظه ای جان از بدنم بیرون می رود می گویم برای تاریکی قبرم می گریم برای تنگی لحدم می گریم برای زمانی که نکیر و منکر از من می پرسند می گریم برای هنگامی که از قبرم برهنه و ذلیل خارج می شوم در حالی که بار اعمالم را بر دوش دارم</w:t>
      </w:r>
      <w:r>
        <w:rPr>
          <w:rFonts w:eastAsia="IRNazanin" w:cs="IRNazanin"/>
          <w:color w:val="111111"/>
          <w:sz w:val="28"/>
          <w:szCs w:val="28"/>
          <w:rtl w:val="true"/>
          <w:lang w:bidi="fa-IR"/>
        </w:rPr>
        <w:t>.</w:t>
      </w:r>
    </w:p>
    <w:p>
      <w:pPr>
        <w:pStyle w:val="Heading2"/>
        <w:numPr>
          <w:ilvl w:val="1"/>
          <w:numId w:val="1"/>
        </w:numPr>
        <w:rPr/>
      </w:pPr>
      <w:bookmarkStart w:id="1119" w:name="__RefHeading___Toc3452201_2749589250"/>
      <w:bookmarkStart w:id="1120" w:name="_Toc386"/>
      <w:bookmarkEnd w:id="1119"/>
      <w:r>
        <w:rPr>
          <w:rtl w:val="true"/>
        </w:rPr>
        <w:t>هر کس طالب هر چیزی باشد دست یافتنی است</w:t>
      </w:r>
      <w:bookmarkEnd w:id="1120"/>
    </w:p>
    <w:p>
      <w:pPr>
        <w:pStyle w:val="BookText"/>
        <w:rPr/>
      </w:pPr>
      <w:r>
        <w:rPr>
          <w:rFonts w:ascii="Amiri" w:hAnsi="Amiri" w:eastAsia="Amiri" w:cs="Amiri"/>
          <w:color w:val="111111"/>
          <w:sz w:val="28"/>
          <w:sz w:val="28"/>
          <w:szCs w:val="28"/>
          <w:rtl w:val="true"/>
          <w:lang w:bidi="ar-SA"/>
        </w:rPr>
        <w:t>سیصد و هشتاد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الدُّنْیَا مَا أَتَاکَ وَ تَوَلَّ عَمَّا تَوَلَّی عَنْکَ فَإِنْ أَنْتَ لَمْ تَفْعَلْ فَأَجْمِلْ فِی الطَّلَبِ</w:t>
      </w:r>
    </w:p>
    <w:p>
      <w:pPr>
        <w:pStyle w:val="BookText"/>
        <w:rPr/>
      </w:pPr>
      <w:r>
        <w:rPr>
          <w:rFonts w:ascii="IRNazanin" w:hAnsi="IRNazanin" w:eastAsia="IRNazanin"/>
          <w:color w:val="111111"/>
          <w:sz w:val="28"/>
          <w:sz w:val="28"/>
          <w:szCs w:val="28"/>
          <w:rtl w:val="true"/>
          <w:lang w:bidi="fa-IR"/>
        </w:rPr>
        <w:t>از دنیا آن را بگیر که ثروت می آید و از آنچه بر تو پشت کند روی برگردان و اگر چنین کاری را نمی کنی پس در طلب کردن زیاده روی مکن</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دسترسی به مواهب دنیا امکان پذیر است هر کس طالب هر چیزی باشد به آن می رسد ولی وقتی در یک کاری شرایط آماده نمی شود اصرار به رسیدن به آن صحیح نیست و چقدر خوب است کارهای دنیا به روال طبیعی و از کانال درست جلو رود چون در غیر اینصورت پای رابطه گری و رشوه و اقداماتی مشابه آنها پیش می آید امام می فرماید از آنچه در مورد دنیا بر تو پشت کرده روی برگردان چرا برای آنکه مجبور می شوی از مسیر غیرعادی و خلاف به اهداف مادی خود برسی و بعد</w:t>
      </w:r>
    </w:p>
    <w:p>
      <w:pPr>
        <w:pStyle w:val="BookText"/>
        <w:rPr/>
      </w:pPr>
      <w:r>
        <w:rPr>
          <w:rFonts w:ascii="IRNazanin" w:hAnsi="IRNazanin" w:eastAsia="IRNazanin"/>
          <w:color w:val="111111"/>
          <w:sz w:val="28"/>
          <w:sz w:val="28"/>
          <w:szCs w:val="28"/>
          <w:rtl w:val="true"/>
          <w:lang w:bidi="fa-IR"/>
        </w:rPr>
        <w:t>حضرت می فرماید حالا که به اهدافت رسیدی در طلب کردن زیاده 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دیده شده بعضی که عقده حقارت دارند وقتی با زد و بندها به جایی می رسند رانت خوار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قانع به حقوق قانونی خود نمی شوند و با برقراری ارتباط با آنهایی که امضا و دستوراتشان راه های قانونی را دور می زنند زیاده خواهی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اسلام ثروتمند شدن ضابطه دارد این طور نیست که افراد با برقراری ارتباط هر چه خواستند از ثروت مردم به جیب بزنند و کسی با انها کاری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کلام</w:t>
      </w:r>
    </w:p>
    <w:p>
      <w:pPr>
        <w:pStyle w:val="BookText"/>
        <w:rPr/>
      </w:pPr>
      <w:r>
        <w:rPr>
          <w:rFonts w:ascii="Amiri" w:hAnsi="Amiri" w:eastAsia="Amiri" w:cs="Amiri"/>
          <w:color w:val="111111"/>
          <w:sz w:val="28"/>
          <w:sz w:val="28"/>
          <w:szCs w:val="28"/>
          <w:rtl w:val="true"/>
          <w:lang w:bidi="ar-SA"/>
        </w:rPr>
        <w:t>سیصد و هشتاد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قَولٍ اَنفَذُ مِن صَولٍ</w:t>
      </w:r>
    </w:p>
    <w:p>
      <w:pPr>
        <w:pStyle w:val="BookText"/>
        <w:rPr/>
      </w:pPr>
      <w:r>
        <w:rPr>
          <w:rFonts w:ascii="IRNazanin" w:hAnsi="IRNazanin" w:eastAsia="IRNazanin"/>
          <w:color w:val="111111"/>
          <w:sz w:val="28"/>
          <w:sz w:val="28"/>
          <w:szCs w:val="28"/>
          <w:rtl w:val="true"/>
          <w:lang w:bidi="fa-IR"/>
        </w:rPr>
        <w:t>چه بسا سخنی که از حمله کردن کارسازتر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کلام از کسانی که صاحب عزت و اقتدار هستند برنده تر از هر شمشیر و هر اسلحه ای است گاه انسان های مورد اعتماد مردم با چند جمله بسیج عمومی کرده و همه را برای حمله به دشمنان تهییج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سه تعبیر مشابه به تعبیر فوق درباره نفوذ کلام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کَلامٍ کَالحُسام ، رُبَّ کَلامٍ کَلّامٌ، رُبَّ کَلامٍ اَنفَذَ مِن سِهامٍ </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چه بسا سخنی که چون شمشیر بران است چه بسا کلامی که زخمی عمیق وارد می آورد چه بسا سخنی که از تیرهایی کارگرتر است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اتفاق افتاده بعضی از گنهکاران با شنیدن یک موعظه نیکو رفتار خود را عوض کردند و توبه واقعی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نمونه های فراوانی در تاریخ سراغ داریم که با شنیدن یک آیه از قرآن شریف و یک نصیحت از امام معصوم علیه السلام و اولیاء و مربیان دین اشخاص خلافکار دست از کار خلاف خود برداشته و متحول شده و راه مستقیم الهی 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فضیل بن عیاض قطاع الطریق و بشر حافی و امثال</w:t>
      </w:r>
      <w:bookmarkStart w:id="1121" w:name="pg3482_24604"/>
    </w:p>
    <w:p>
      <w:pPr>
        <w:pStyle w:val="BookText"/>
        <w:rPr/>
      </w:pPr>
      <w:bookmarkEnd w:id="1121"/>
      <w:r>
        <w:rPr>
          <w:rFonts w:ascii="IRNazanin" w:hAnsi="IRNazanin" w:eastAsia="IRNazanin"/>
          <w:color w:val="111111"/>
          <w:sz w:val="28"/>
          <w:sz w:val="28"/>
          <w:szCs w:val="28"/>
          <w:rtl w:val="true"/>
          <w:lang w:bidi="fa-IR"/>
        </w:rPr>
        <w:t>آنها که به طور واقعی تغییر روش دادند و بعد از تحول در زندگی و رفتار جزء اولیاء خداوند متعال گشتند</w:t>
      </w:r>
      <w:r>
        <w:rPr>
          <w:rFonts w:eastAsia="IRNazanin" w:cs="IRNazanin"/>
          <w:color w:val="111111"/>
          <w:sz w:val="28"/>
          <w:szCs w:val="28"/>
          <w:rtl w:val="true"/>
          <w:lang w:bidi="fa-IR"/>
        </w:rPr>
        <w:t>.</w:t>
      </w:r>
    </w:p>
    <w:p>
      <w:pPr>
        <w:pStyle w:val="Heading2"/>
        <w:numPr>
          <w:ilvl w:val="1"/>
          <w:numId w:val="1"/>
        </w:numPr>
        <w:rPr/>
      </w:pPr>
      <w:bookmarkStart w:id="1122" w:name="__RefHeading___Toc3452203_2749589250"/>
      <w:bookmarkStart w:id="1123" w:name="_Toc387"/>
      <w:bookmarkEnd w:id="1122"/>
      <w:r>
        <w:rPr>
          <w:rtl w:val="true"/>
        </w:rPr>
        <w:t>نیاز زندگی به اندازه کفاف</w:t>
      </w:r>
      <w:bookmarkEnd w:id="1123"/>
    </w:p>
    <w:p>
      <w:pPr>
        <w:pStyle w:val="BookText"/>
        <w:rPr/>
      </w:pPr>
      <w:r>
        <w:rPr>
          <w:rFonts w:ascii="Amiri" w:hAnsi="Amiri" w:eastAsia="Amiri" w:cs="Amiri"/>
          <w:color w:val="111111"/>
          <w:sz w:val="28"/>
          <w:sz w:val="28"/>
          <w:szCs w:val="28"/>
          <w:rtl w:val="true"/>
          <w:lang w:bidi="ar-SA"/>
        </w:rPr>
        <w:t>سیصد و هشتاد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مُقْتَصَرٍ عَلَیْهِ کَافٍ</w:t>
      </w:r>
    </w:p>
    <w:p>
      <w:pPr>
        <w:pStyle w:val="BookText"/>
        <w:rPr/>
      </w:pPr>
      <w:r>
        <w:rPr>
          <w:rFonts w:ascii="IRNazanin" w:hAnsi="IRNazanin" w:eastAsia="IRNazanin"/>
          <w:color w:val="111111"/>
          <w:sz w:val="28"/>
          <w:sz w:val="28"/>
          <w:szCs w:val="28"/>
          <w:rtl w:val="true"/>
          <w:lang w:bidi="fa-IR"/>
        </w:rPr>
        <w:t>هر مقدار که می توان به آن اکتفا کرد کافی است</w:t>
      </w:r>
    </w:p>
    <w:p>
      <w:pPr>
        <w:pStyle w:val="BookText"/>
        <w:rPr/>
      </w:pPr>
      <w:r>
        <w:rPr>
          <w:rFonts w:ascii="IRNazanin" w:hAnsi="IRNazanin" w:eastAsia="IRNazanin"/>
          <w:color w:val="111111"/>
          <w:sz w:val="28"/>
          <w:sz w:val="28"/>
          <w:szCs w:val="28"/>
          <w:rtl w:val="true"/>
          <w:lang w:bidi="fa-IR"/>
        </w:rPr>
        <w:t>می توان کاربرد بیشتر کلام امام علیه السلام را امروزه در مورد تشکیلات زندگی اعم از خوراک و پوشاک و مسکن و امثال آنها مطرح کرد جمله حضرت کوتاه است اما همه زندگی را در بر می گیرد اگر پیروان مکتب قرآن و عترت به همین کلام کوتاه امام علیه السلام عنایت کنند و عمل نمایند زندگی ها آرام و بی دغدغه می شود قانع نبودن به وضع موجود تکاپوی بی جا کردن تا با آنهایی که ثروت بیشتری در اختیار دارند رقابت شود محصولی جز دردسر و گرفتاری و زیر بار قرض و فشار زندگی 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آنهایی که اهل چشم به هم چشمی نیستند به اندازه توان مالی خود خرج می کنند زندگی سلامتی دارند در دین به مردم و گاه پرداخت ربا و دیرکرد آن برای قرض هایی که گرفتند کمرشان نمی شکند</w:t>
      </w:r>
      <w:r>
        <w:rPr>
          <w:rFonts w:eastAsia="IRNazanin" w:cs="IRNazanin"/>
          <w:color w:val="111111"/>
          <w:sz w:val="28"/>
          <w:szCs w:val="28"/>
          <w:rtl w:val="true"/>
          <w:lang w:bidi="fa-IR"/>
        </w:rPr>
        <w:t>.</w:t>
      </w:r>
    </w:p>
    <w:p>
      <w:pPr>
        <w:pStyle w:val="Heading2"/>
        <w:numPr>
          <w:ilvl w:val="1"/>
          <w:numId w:val="1"/>
        </w:numPr>
        <w:rPr/>
      </w:pPr>
      <w:bookmarkStart w:id="1124" w:name="__RefHeading___Toc3452205_2749589250"/>
      <w:bookmarkStart w:id="1125" w:name="_Toc388"/>
      <w:bookmarkEnd w:id="1124"/>
      <w:r>
        <w:rPr>
          <w:rtl w:val="true"/>
        </w:rPr>
        <w:t>روش بهتر زیستن و دستورالعمل امام علیه السلام</w:t>
      </w:r>
      <w:bookmarkEnd w:id="1125"/>
    </w:p>
    <w:p>
      <w:pPr>
        <w:pStyle w:val="BookText"/>
        <w:rPr/>
      </w:pPr>
      <w:r>
        <w:rPr>
          <w:rFonts w:ascii="Amiri" w:hAnsi="Amiri" w:eastAsia="Amiri" w:cs="Amiri"/>
          <w:color w:val="111111"/>
          <w:sz w:val="28"/>
          <w:sz w:val="28"/>
          <w:szCs w:val="28"/>
          <w:rtl w:val="true"/>
          <w:lang w:bidi="ar-SA"/>
        </w:rPr>
        <w:t>سیصد و نودم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الْمَنِیَّةُ وَ لَا الدَّنِیَّةُ وَ التَّقَلُّلُ وَ لَا التَّوَسُّلُ وَ مَنْ لَمْ یُعْطَ قَاعِداً لَمْ یُعْطَ قَائِماً وَ الدَّهْرُ یَوْمَانِ یَوْمٌ لَکَ وَ یَوْمٌ عَلَیْکَ فَإِذَا کَانَ لَکَ فَلَا تَبْطَرْ وَ إِذَا کَانَ عَلَیْکَ فَاصْبرْ</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بهتر از تن به ذلت دادن و به اندک ساختن بهتر از دست نیاز به سوی مردم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انسان نشسته در جای خویش چیزی ندهند با حرکت و تلاش نیز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دو روز است روزی به سود تو و روزی به زبان تو است پس آنگاه که به سود توست به خوشگذرانی و سرکشی روی نیاور و آنگاه که به زیان تو است شکیبا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بهتر زیستن به این دستورالعلمی است که امام علی علیه السلام در اختیار ما گذاشته اول عزت نفس و آزادگی که آنقدر گرانبها و ارزشمند است که مردن بهتر از نبود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 یزید بن معاویه به قصد حج وارد مدینه شد و پی مردی از قریش فرستاد و او آمد یزید به او گفت آیا اعتراف می کنی که تو بنده منی؟ اگر بخواهم تو را می فروشم و اگر بخواهم تو را به بردگی می گیرم؟</w:t>
      </w:r>
    </w:p>
    <w:p>
      <w:pPr>
        <w:pStyle w:val="BookText"/>
        <w:rPr/>
      </w:pPr>
      <w:r>
        <w:rPr>
          <w:rFonts w:ascii="IRNazanin" w:hAnsi="IRNazanin" w:eastAsia="IRNazanin"/>
          <w:color w:val="111111"/>
          <w:sz w:val="28"/>
          <w:sz w:val="28"/>
          <w:szCs w:val="28"/>
          <w:rtl w:val="true"/>
          <w:lang w:bidi="fa-IR"/>
        </w:rPr>
        <w:t>آن مرد گفت به خدا سوگند ای یزید تو در میان قریش از من بلند مرتبه تر نیستی و پرت نیز چه زمان جاهلیت و چه زمان اسلام از پدر من برتر نبود در دینداری نیز از من برتر و بهتر نیستی پس چگونه به خواست تو گردن نهم؟</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اعتراف نکنی تو را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قَتلُکَ اِیّایَ بِاَعظَمَ مِن قَتلِکَ الحُسین بن علیٍّ علیه السلام بنَ رسول الله صلی الله علیه و آله وسلم فَامَرَ بِهِ فَقُتِل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کشتن من بالاتر و مهم تر از کشتن حسین بن علی علیه السلام فرزند رسول خدا صلی الله علیه و اله وسلم نیست یزید دستور داد او را کشتند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دوم امام علیه السلام این بود که به اندک ساختن بهتر است دست نیاز به سوی مردم دراز کردن است این نیز مربوط به حریت و ازادگی می شود انسان آزاده حاضر است گرسنگی بکشد یا که صورت خود را با سیلی سرخ نگه دارد اما دست نیاز به سوی بندگان خدا دراز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حضرت به مسئله تقدیر آدم ها اشاره م یکند که هر کسی در این دنیا سهمی از روزی دارد حالا روزی از هر نوعش باشد اگر بنا باشد در اندازه ای معین برای کسی تقدیر شده باشد چه بنشیند و چه تحرک فراوان انجام دهد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دیده شده بعضی تا سرحد مرگ تلاش می کنند که رنگ و لعاب زندگی را رونق بخشند و به هر دری می زنند نمی شود اینها باید بدانند با تقدیر نمی توان دست و پنجه نرم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تن به قضا و قدر الهی داد و انچه مقدر</w:t>
      </w:r>
      <w:bookmarkStart w:id="1126" w:name="pg3482_24606"/>
    </w:p>
    <w:p>
      <w:pPr>
        <w:pStyle w:val="BookText"/>
        <w:rPr/>
      </w:pPr>
      <w:bookmarkEnd w:id="1126"/>
      <w:r>
        <w:rPr>
          <w:rFonts w:ascii="IRNazanin" w:hAnsi="IRNazanin" w:eastAsia="IRNazanin"/>
          <w:color w:val="111111"/>
          <w:sz w:val="28"/>
          <w:sz w:val="28"/>
          <w:szCs w:val="28"/>
          <w:rtl w:val="true"/>
          <w:lang w:bidi="fa-IR"/>
        </w:rPr>
        <w:t>است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 آخر که از کلمات مشهور امام علیه السلام است طغیان نکردن در هنگام اقبال دنیا و شکیبایی در وقت ادبار دنیا است این طبیعی است که دنیا هیچ گاه برای همیشه بر وفق مراد انسان ها نیست گاهی به نفع و گاهی به ضرر است آنگاه که به نفع است خدا را نباید فراموش کرد از موقعیت به دست آمده سوء استفاده نشود تاریخ باید درس عبرت باشد که چه بسیار قدرتمندانی که به خاک سیاه نشستند و زمانی که به نفع ما نیست صبوری کنیم تا ماجور باشیم زیرا که خداوند بنا دارد به اهل صبر پاداش فراوان و بی حساب عطا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عِبَادِ الَّذِینَ آمَنُوا اتَّقُوا رَبَّکُمْ لِلَّذِینَ أَحْسَنُوا فِی هَذِهِ الدُّنْیَا حَسَنَةٌ وَأَرْضُ اللَّهِ وَاسِعَةٌ إِنَّمَا یُوَفَّی الصَّابِرُونَ أَجْرَهُمْ بِغَیْرِ حِسَابٍ</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بگو ای بندگانی که ایمان آورده اید از پروردگار خویش بترسید برای آنهایی که در دنیا نیکی کرده اند پاداش نیکی خواهد بود و زمین خدا وسیع است البته خداوند پاداش صابران را بی حساب خواهد داد</w:t>
      </w:r>
      <w:r>
        <w:rPr>
          <w:rFonts w:eastAsia="IRNazanin" w:cs="IRNazanin"/>
          <w:color w:val="111111"/>
          <w:sz w:val="28"/>
          <w:szCs w:val="28"/>
          <w:rtl w:val="true"/>
          <w:lang w:bidi="fa-IR"/>
        </w:rPr>
        <w:t>.</w:t>
      </w:r>
    </w:p>
    <w:p>
      <w:pPr>
        <w:pStyle w:val="Heading2"/>
        <w:numPr>
          <w:ilvl w:val="1"/>
          <w:numId w:val="1"/>
        </w:numPr>
        <w:rPr/>
      </w:pPr>
      <w:bookmarkStart w:id="1127" w:name="__RefHeading___Toc3452207_2749589250"/>
      <w:bookmarkStart w:id="1128" w:name="_Toc389"/>
      <w:bookmarkEnd w:id="1127"/>
      <w:r>
        <w:rPr>
          <w:rtl w:val="true"/>
        </w:rPr>
        <w:t>حقوق متقابل پدر و فرزند</w:t>
      </w:r>
      <w:bookmarkEnd w:id="1128"/>
    </w:p>
    <w:p>
      <w:pPr>
        <w:pStyle w:val="BookText"/>
        <w:rPr/>
      </w:pPr>
      <w:r>
        <w:rPr>
          <w:rFonts w:ascii="Amiri" w:hAnsi="Amiri" w:eastAsia="Amiri" w:cs="Amiri"/>
          <w:color w:val="111111"/>
          <w:sz w:val="28"/>
          <w:sz w:val="28"/>
          <w:szCs w:val="28"/>
          <w:rtl w:val="true"/>
          <w:lang w:bidi="ar-SA"/>
        </w:rPr>
        <w:t>سیصد ونود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لِلْوَلَدِ عَلَی الْوَالِدِ حَقّاً وَ إِنَّ لِلْوَالِدِ عَلَی الْوَلَدِ حَقّاً فَحَقُّ الْوَالِدِ عَلَی الْوَلَدِ أَنْ یُطِیعَهُ فِی کُلِّ شَیْ‌ءٍ إِلَّا فِی مَعْصِیَةِ اللَّهِ سُبْحَانَهُ وَ حَقُّ الْوَلَدِ عَلَی الْوَالِدِ أَنْ یُحَسِّنَ اسْمَهُ وَ یُحَسِّنَ أَدَبَهُ وَ یُعَلِّمَهُ الْقُرْآنَ</w:t>
      </w:r>
    </w:p>
    <w:p>
      <w:pPr>
        <w:pStyle w:val="BookText"/>
        <w:rPr/>
      </w:pPr>
      <w:r>
        <w:rPr>
          <w:rFonts w:ascii="IRNazanin" w:hAnsi="IRNazanin" w:eastAsia="IRNazanin"/>
          <w:color w:val="111111"/>
          <w:sz w:val="28"/>
          <w:sz w:val="28"/>
          <w:szCs w:val="28"/>
          <w:rtl w:val="true"/>
          <w:lang w:bidi="fa-IR"/>
        </w:rPr>
        <w:t>فرزند به گردن پدر حقی دارد و پدر بر گردن فرزند حقی و اما حق پدر بر فرزند آن است که وی را در همه چیز جز معصیت سبحان اطاعت کند و حق فرزند بر پدر آن است که اسم خوب برایش انتخاب نماید و وی را نیکو ادب کند و او را آمرزش قرآن دهد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متقابل پدر و فرزند در کلمات نورانی اهلبیت علیهم السلام زیاد مشاهده می شود که هر دو طرف نباید نادیده بگیرند که در صورت قصور زیان بزرگی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احسان به پدر و مادر سفارش موکد خداوند تبارک و تعالی است تا حدی که پروردگار متعال بدون فاصله بعد از سفارش بندگی خود سفارش والدین را می کند و این خود نشان اهمیت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وَقَضَی رَبُّکَ أَلَّا تَعْبُدُوا إِلَّا إِیَّاهُ وَبِالْوَالِدَیْنِ إِحْسَانًا إِمَّا یَبْلُغَنَّ عِنْدَکَ الْکِبَرَ أَحَدُهُمَا أَوْ کِلَاهُمَا فَلَا تَقُلْ لَهُمَا أُفٍّ وَلَا تَنْهَرْهُمَا وَقُلْ لَهُمَا قَوْلًا کَرِیمًا وَاخْفِضْ لَهُمَا جَنَاحَ الذُّلِّ مِنَ الرَّحْمَةِ وَقُلْ رَبِّ ارْحَمْهُمَا کَمَا رَبَّیَانِی صَغِیرًا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پروردگارت حکم قطعی کرده که غیر او را بندگی نکنید و به پدر و مادر احسان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 دو آنها یا یکی از آنها پیر شدند به آنها حتی کلمه اف نگویید و یا بر سر آنها فریاد نکشید و با آهنگی نرم و ملایم با آنها سخن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بالهای تواضع خود را در برابرشان از روی محبت و رحمت بگشایید و بگویید پروردگارا به پدر و مادرم رحم کن همان گونه که آنها در کودکی مرا تربیت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در پاسخ به سوالی حرف اول و آخر را درباره رعایت حقوق پدر و مادر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سُئِلَ عَن حَقِّ الوالِدَینِ عَلی وَلَدِهِما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جَنَّتُکَ وَ نارُکَ </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آن دو بهشت و دوزخ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رعایت حقوقشان را کردی اهل بهشتی و اگر قصور کردی وضایع نمودی اهل دوزخی</w:t>
      </w:r>
    </w:p>
    <w:p>
      <w:pPr>
        <w:pStyle w:val="BookText"/>
        <w:rPr/>
      </w:pPr>
      <w:r>
        <w:rPr>
          <w:rFonts w:ascii="IRNazanin" w:hAnsi="IRNazanin" w:eastAsia="IRNazanin"/>
          <w:color w:val="111111"/>
          <w:sz w:val="28"/>
          <w:sz w:val="28"/>
          <w:szCs w:val="28"/>
          <w:rtl w:val="true"/>
          <w:lang w:bidi="fa-IR"/>
        </w:rPr>
        <w:t>پس رعایت حقوق پدر و مادر جزو بالاترین وظایف شرعی و عرفی ماست اگر چه از نظر فکری و عقیده مخالف ما باشند همان طور که امام علیه السلام فرمود در مواردی که ما را به نافرمانی خدا امر کنند اطاعتشان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حقوق فرزندان بر گردن پدر سه موضوع مهم در نظر امام علیه السلام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نیکو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ادب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قرآن</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 فرزندان است که از نام نیکو برخوردار باشند نامی که دارای معنا و</w:t>
      </w:r>
    </w:p>
    <w:p>
      <w:pPr>
        <w:pStyle w:val="BookText"/>
        <w:rPr/>
      </w:pPr>
      <w:r>
        <w:rPr>
          <w:rFonts w:ascii="IRNazanin" w:hAnsi="IRNazanin" w:eastAsia="IRNazanin"/>
          <w:color w:val="111111"/>
          <w:sz w:val="28"/>
          <w:sz w:val="28"/>
          <w:szCs w:val="28"/>
          <w:rtl w:val="true"/>
          <w:lang w:bidi="fa-IR"/>
        </w:rPr>
        <w:t>مفهومی ارزشمند باشد نامی که وقتی بزرگ شد و در جامعه حضور یافت احساس حقارت وشرمندگی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نام از ناحیه پدر و مادرها نشانگر طرز تفکر و هویت دینی و اخلاقی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ما ایران که اکثرا دوستداران محمد و آل محمد علیهم السلام هستند نام های معصومین را روی فرزندان خویش می گذارند و این کار پسندیده ای است چون انسان به هر که عشق بورزد دوست دارد نامش را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دیگر فرزندان حسن ادب است در مکتب اسلام تربیت روی فرزندان از تامین نیازهای مادی انها مهمتر و ارزنده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والدین کودک از همان روزهای اول آنها را با مکارم اخلاق آشنا کنند و استعدادهای خدادادیشان را شکوفا به مهر پروردگار و اولیاء خدا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اطفال می شنوند و می بینند کاملا در روح آنها نیز تاثیر میق و ریشه دار می گذارد بنابراین پدر و مادر باید نهایت دقت را مبذول دارند که مبادا ذهن فرزندانشان از شنیدنی ها و دیدنی های مسموم و مخرب پر شود که تاثیر غیرمستقیم بر روح و روان آنان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محضر رسول الله صلی الله علیه و آله وسلم عرض کرد</w:t>
      </w:r>
    </w:p>
    <w:p>
      <w:pPr>
        <w:pStyle w:val="BookText"/>
        <w:rPr/>
      </w:pPr>
      <w:r>
        <w:rPr>
          <w:rFonts w:ascii="Amiri" w:hAnsi="Amiri" w:eastAsia="Amiri" w:cs="Amiri"/>
          <w:color w:val="111111"/>
          <w:sz w:val="28"/>
          <w:sz w:val="28"/>
          <w:szCs w:val="28"/>
          <w:rtl w:val="true"/>
          <w:lang w:bidi="ar-SA"/>
        </w:rPr>
        <w:t>ما حَقُّ اِبنی هذا؟ قالَ صلی الله علیه و آله وسلم تَحسِنُ اِسمَهُ وَ اَدَبَهُ وَضِعهُ مَوضِعاً حَسَناً</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حق فرزندم بر من چیست؟ فرمود نام خوب برای او انتخاب کن و به ادب و تربیت صحیح وی را مودب نما و یک کار مناسب برایش تدارک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درباره حق فرزند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فَاعمَل فِی اَمرِهِ عَمَلَ مَن یَعلَمُ اِنَّهُ مُثابٌ عَلَی الاِحسانِ اَلَیهِ مُعاقَبٌ عَلَی الاِسائَهِ اِلَیه</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باید رفتار تو در تربیت فرزندت توام با احساس مسئولیت باشد رفتار کسی که بداند در حسن تربیت فرزند ماجور و مثابست و در سوء رفتارش استحقاق عقاب و کیفر دارد</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اموزش قرآن که در کودکی زمینه اش بیشتر فراهم است پدر و مادرها</w:t>
      </w:r>
      <w:bookmarkStart w:id="1129" w:name="pg3482_24609"/>
    </w:p>
    <w:p>
      <w:pPr>
        <w:pStyle w:val="BookText"/>
        <w:rPr/>
      </w:pPr>
      <w:bookmarkEnd w:id="1129"/>
      <w:r>
        <w:rPr>
          <w:rFonts w:ascii="IRNazanin" w:hAnsi="IRNazanin" w:eastAsia="IRNazanin"/>
          <w:color w:val="111111"/>
          <w:sz w:val="28"/>
          <w:sz w:val="28"/>
          <w:szCs w:val="28"/>
          <w:rtl w:val="true"/>
          <w:lang w:bidi="fa-IR"/>
        </w:rPr>
        <w:t>روخوانی و حفظ و به طور کلی گرایش به قرآن را باید در کودکانشان مشوق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اثرگذاری فراگیری قرآن در نوجوانان می فرماید</w:t>
      </w:r>
    </w:p>
    <w:p>
      <w:pPr>
        <w:pStyle w:val="BookText"/>
        <w:rPr/>
      </w:pPr>
      <w:r>
        <w:rPr>
          <w:rFonts w:ascii="Amiri" w:hAnsi="Amiri" w:eastAsia="Amiri" w:cs="Amiri"/>
          <w:color w:val="111111"/>
          <w:sz w:val="28"/>
          <w:sz w:val="28"/>
          <w:szCs w:val="28"/>
          <w:rtl w:val="true"/>
          <w:lang w:bidi="ar-SA"/>
        </w:rPr>
        <w:t xml:space="preserve">مَن قَرَءَ القُرانَ وَ هُوَ شابٌّ مُومِنٌ اِختَلَطَ القُرآنُ بِلَحمِهِ وَ دَمِهِ </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اگر جوان مومن قرآن بخواند قرآن با گوشت و خون او مخلوط می شود و به عبارتی در اعماق جانش اثر می گذارد</w:t>
      </w:r>
      <w:r>
        <w:rPr>
          <w:rFonts w:eastAsia="IRNazanin" w:cs="IRNazanin"/>
          <w:color w:val="111111"/>
          <w:sz w:val="28"/>
          <w:szCs w:val="28"/>
          <w:rtl w:val="true"/>
          <w:lang w:bidi="fa-IR"/>
        </w:rPr>
        <w:t>.</w:t>
      </w:r>
    </w:p>
    <w:p>
      <w:pPr>
        <w:pStyle w:val="Heading2"/>
        <w:numPr>
          <w:ilvl w:val="1"/>
          <w:numId w:val="1"/>
        </w:numPr>
        <w:rPr/>
      </w:pPr>
      <w:bookmarkStart w:id="1130" w:name="__RefHeading___Toc3452209_2749589250"/>
      <w:bookmarkStart w:id="1131" w:name="_Toc390"/>
      <w:bookmarkEnd w:id="1130"/>
      <w:r>
        <w:rPr>
          <w:rtl w:val="true"/>
        </w:rPr>
        <w:t>چشم زخم و جادو اتفاق می فتد</w:t>
      </w:r>
      <w:r>
        <w:rPr>
          <w:rtl w:val="true"/>
        </w:rPr>
        <w:t>.</w:t>
      </w:r>
      <w:bookmarkEnd w:id="1131"/>
    </w:p>
    <w:p>
      <w:pPr>
        <w:pStyle w:val="BookText"/>
        <w:rPr/>
      </w:pPr>
      <w:r>
        <w:rPr>
          <w:rFonts w:ascii="Amiri" w:hAnsi="Amiri" w:eastAsia="Amiri" w:cs="Amiri"/>
          <w:color w:val="111111"/>
          <w:sz w:val="28"/>
          <w:sz w:val="28"/>
          <w:szCs w:val="28"/>
          <w:rtl w:val="true"/>
          <w:lang w:bidi="ar-SA"/>
        </w:rPr>
        <w:t>سیصد و نود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حَقٌّ وَ الرُّقَی حَقٌّ وَ السِّحْرُ حَقٌّ وَ الْفَأْلُ حَقٌّ وَ الطِّیَرَةُ لَیْسَتْ بِحَقٍّ وَ الْعَدْوَی لَیْسَتْ بِحَقٍّ وَ الطِّیبُ نُشْرَةٌ وَ الْعَسَلُ نُشْرَةٌ وَ الرُّکُوبُ نُشْرَةٌ وَ النَّظَرُ إِلَی الْخُضْرَةِ نُشْرَةٌ</w:t>
      </w:r>
    </w:p>
    <w:p>
      <w:pPr>
        <w:pStyle w:val="BookText"/>
        <w:rPr/>
      </w:pPr>
      <w:r>
        <w:rPr>
          <w:rFonts w:ascii="IRNazanin" w:hAnsi="IRNazanin" w:eastAsia="IRNazanin"/>
          <w:color w:val="111111"/>
          <w:sz w:val="28"/>
          <w:sz w:val="28"/>
          <w:szCs w:val="28"/>
          <w:rtl w:val="true"/>
          <w:lang w:bidi="fa-IR"/>
        </w:rPr>
        <w:t>چشم زخم حقیقت دارد استفاده از نیروهای مرموز طبیعیت حقیقت دارد سحر و جادو وجود دارد فال نیکو راست است و رویداد بد را بدشگون دانستن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درمان و نشاط آور عسل درمان کننده و نشاط آور و سواری بهبودی آور و نگاه به سبزه زار درمان کننده و نشاط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واقعیت و خرافات لازم است این دنیا جای همه چیز و نهر نوع اتفاق هست چه دلخواه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چشم زخم شک نیست که صاحبان نعمت در دید آدم های بدچشم هستند و احتمال زیاد دارد که مورد چشم زخم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صدقه بدهند قربانی کنند اذکار مجرب را بخوانند تا از شر چشم زخم بدچشمان درامان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حفاظت خداوند از پیامبر اسلام صلی الله علیه و آله وسلم و استعانت ایشان از خداوند نبود او نیز مورد چشم زخم قرار می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یَکَادُ الَّذِینَ کَفَرُوا لَیُزْلِقُونَکَ بِأَبْصَارِهِمْ لَمَّا سَمِعُوا الذِّکْرَ وَیَقُولُونَ إِنَّهُ لَمَجْنُونٌ </w:t>
      </w:r>
      <w:r>
        <w:rPr>
          <w:rStyle w:val="FootnoteAnchor"/>
          <w:rtl w:val="true"/>
        </w:rPr>
        <w:footnoteReference w:id="1230"/>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نزدیک بود کافران هنگامی که آیات قرآن را می شنیدند با چشم زخم خود تو را</w:t>
      </w:r>
    </w:p>
    <w:p>
      <w:pPr>
        <w:pStyle w:val="BookText"/>
        <w:rPr/>
      </w:pPr>
      <w:r>
        <w:rPr>
          <w:rFonts w:ascii="IRNazanin" w:hAnsi="IRNazanin" w:eastAsia="IRNazanin"/>
          <w:color w:val="111111"/>
          <w:sz w:val="28"/>
          <w:sz w:val="28"/>
          <w:szCs w:val="28"/>
          <w:rtl w:val="true"/>
          <w:lang w:bidi="fa-IR"/>
        </w:rPr>
        <w:t>از پای در آورند و م یگویند او دیوانه است</w:t>
      </w:r>
    </w:p>
    <w:p>
      <w:pPr>
        <w:pStyle w:val="BookText"/>
        <w:rPr/>
      </w:pPr>
      <w:r>
        <w:rPr>
          <w:rFonts w:ascii="IRNazanin" w:hAnsi="IRNazanin" w:eastAsia="IRNazanin"/>
          <w:color w:val="111111"/>
          <w:sz w:val="28"/>
          <w:sz w:val="28"/>
          <w:szCs w:val="28"/>
          <w:rtl w:val="true"/>
          <w:lang w:bidi="fa-IR"/>
        </w:rPr>
        <w:t>امام علیه السلام فرمود استفاده از نیروهای مرموز طبیعیت حقیقت دارد مثل آنکه کسی جن شیطانی را در اثر کارهای حرام در استخدام خود درآورد و به وسیله آن کارهای عجیبی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 وجود دارد لعنت خدا بر کسانی که از این راه نان می خورند و خانواده ها را از هم متلاشی می کنند و جالب اینجاست که هم از توبره می خورند و هم از آبخور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پول می گیرند تا شخص و یا خانواده ای را جادو کنند و بعد همان خانواده جادوزده را مجبور میکنند به سراغشان رود و پول بگیرد تا طلسم جادو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درباره این شغل کثیف در جای دیگر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تَعَلَّمَ شَیئاً مِنَ السِّحرِ قلیلاً اَو کَثیراً فَقَد کَفَرَ و کانَ آخِرَ عَهدِهِ بِرَبِّهِ وَحدُّهُ اَن یُقتَلَ اِلّا اَن یَتُوبَ </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هر که چیزی از جادو بیاموزد کم یا زیاد کافر است و پایان عهد او با پروردگارش باشد و کیفرش آن است که کشته شود مگر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خدمت رسول الله صلی الله علیه و آله وسلم آمد و عرض کرد ای رسول خدا شوهری دارم که با من تند است و من کاری کرده ام جادو و جنبل که با من مهربان شود رسول خدا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 لَکَ کَدَّرتِ 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لَعنَتَکِ المَلائِکَهُ الاَخیارُ لعنَتِکَ المَلائِکَهُ السَّماءِ لَعنَتِکَ المَلائِکَهُ الاَرضِ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وای بر تو دینت را تیره کردی نفرین فرشتگان نیک بر تو باد این جمله را سه بار تکرار فرمود نفرین فرشتگان آسمان بر تو باد نفرین فرشتگان زمین بر تو باد</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 فرمایش خود فرمود فال نیکو راست است و فال بد زدن ناحق یکی از خرافه های معمول بین عوام مردم و گاهی غیرعوام فال بد زدن است که در اسلام مذموم است و برای مقابله با این افکار غلط باید توکل بر خداوند تبارک و</w:t>
      </w:r>
    </w:p>
    <w:p>
      <w:pPr>
        <w:pStyle w:val="BookText"/>
        <w:rPr/>
      </w:pPr>
      <w:r>
        <w:rPr>
          <w:rFonts w:ascii="IRNazanin" w:hAnsi="IRNazanin" w:eastAsia="IRNazanin"/>
          <w:color w:val="111111"/>
          <w:sz w:val="28"/>
          <w:sz w:val="28"/>
          <w:szCs w:val="28"/>
          <w:rtl w:val="true"/>
          <w:lang w:bidi="fa-IR"/>
        </w:rPr>
        <w:t>تعالی نمود و کارها را به حسن ظن و تعبیر به نیکی و خوبی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دلیل منطقی و عقلی و نقلی وجود ندارد که مثلا به خاطر عطسه یک نفر ما کار را متوقف کنیم و فال بد بزنیم بلکه باید همه کارها را حمل به خوبی کنیم</w:t>
      </w:r>
    </w:p>
    <w:p>
      <w:pPr>
        <w:pStyle w:val="BookText"/>
        <w:rPr/>
      </w:pPr>
      <w:r>
        <w:rPr>
          <w:rFonts w:ascii="IRNazanin" w:hAnsi="IRNazanin" w:eastAsia="IRNazanin"/>
          <w:color w:val="111111"/>
          <w:sz w:val="28"/>
          <w:sz w:val="28"/>
          <w:szCs w:val="28"/>
          <w:rtl w:val="true"/>
          <w:lang w:bidi="fa-IR"/>
        </w:rPr>
        <w:t>امام علیه السلام در جای دیگر توصیه می فرماید</w:t>
      </w:r>
    </w:p>
    <w:p>
      <w:pPr>
        <w:pStyle w:val="BookText"/>
        <w:rPr/>
      </w:pPr>
      <w:r>
        <w:rPr>
          <w:rFonts w:ascii="Amiri" w:hAnsi="Amiri" w:eastAsia="Amiri" w:cs="Amiri"/>
          <w:color w:val="111111"/>
          <w:sz w:val="28"/>
          <w:sz w:val="28"/>
          <w:szCs w:val="28"/>
          <w:rtl w:val="true"/>
          <w:lang w:bidi="ar-SA"/>
        </w:rPr>
        <w:t xml:space="preserve">تَفَاَلَ بِالخَیرِ تَنجَح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فال خوب بزن تا کامیاب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مورد بحث امام علیه السلام به چیزهای نشاط آور و روح انگیز اشاره می کند که همه ما فرمایش حضرت را حس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عسل سوارکاری نگاه به سبزه زارها عطر خوب روح را تازه می کند عسل سالم و طبیعی بنا بر نص صریح آیه شفاست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وَأَوْحَی رَبُّکَ إِلَی النَّحْلِ أَنِ اتَّخِذِی مِنَ الْجِبَالِ بُیُوتًا وَمِنَ الشَّجَرِ وَمِمَّا یَعْرِشُونَ ثُمَّ کُلِی مِنْ کُلِّ الثَّمَرَاتِ فَاسْلُکِی سُبُلَ رَبِّکِ ذُلُلًا یَخْرُجُ مِنْ بُطُونِهَا شَرَابٌ مُخْتَلِفٌ أَلْوَانُهُ فِیهِ شِفَاءٌ لِلنَّاسِ إِنَّ فِی ذَلِکَ لَآیَةً لِقَوْمٍ یَتَفَکَّرُونَ</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پروردگارت به زنبور عسل وحی کرد که از کوه ها و درختان و سقف های بلند منزل انتخاب کن آنگاه از تمام گل ها و میوه ها تناول کن و راه هایی را که پروردگارت برای تو تعیین کرده سیر کن از شکم زنبورها شربتی شیرین در رنگ های مختلف بیرون اید که در آن برای مردم شفاست و برای اهل اندیشه آیت الهی است سوارکاری و نگاه به سبزه زارها و رفتن در باغ و بوستان روح را جلا می دهد و هر چیزی که سبب طراوت روح شود خوب است به شرط آن که از دایره شرع مقدس و احکام آن خارج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السُّرورُ یَبسِطُ النَّفسَ وَ یَثیرُ النِّشاطَ </w:t>
      </w:r>
      <w:r>
        <w:rPr>
          <w:rStyle w:val="FootnoteAnchor"/>
          <w:rtl w:val="true"/>
        </w:rPr>
        <w:footnoteReference w:id="1235"/>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و شادی باعث نشاط و باز شدن دل و روح انسان می شود</w:t>
      </w:r>
      <w:r>
        <w:rPr>
          <w:rFonts w:eastAsia="IRNazanin" w:cs="IRNazanin"/>
          <w:color w:val="111111"/>
          <w:sz w:val="28"/>
          <w:szCs w:val="28"/>
          <w:rtl w:val="true"/>
          <w:lang w:bidi="fa-IR"/>
        </w:rPr>
        <w:t>.</w:t>
      </w:r>
      <w:bookmarkStart w:id="1132" w:name="pg3482_24612"/>
    </w:p>
    <w:p>
      <w:pPr>
        <w:pStyle w:val="Heading2"/>
        <w:numPr>
          <w:ilvl w:val="1"/>
          <w:numId w:val="1"/>
        </w:numPr>
        <w:rPr/>
      </w:pPr>
      <w:bookmarkStart w:id="1133" w:name="__RefHeading___Toc3452211_2749589250"/>
      <w:bookmarkStart w:id="1134" w:name="_Toc391"/>
      <w:bookmarkEnd w:id="1132"/>
      <w:bookmarkEnd w:id="1133"/>
      <w:r>
        <w:rPr>
          <w:rtl w:val="true"/>
        </w:rPr>
        <w:t>هماهنگی با اخلاق های متفاوت</w:t>
      </w:r>
      <w:bookmarkEnd w:id="1134"/>
    </w:p>
    <w:p>
      <w:pPr>
        <w:pStyle w:val="BookText"/>
        <w:rPr/>
      </w:pPr>
      <w:r>
        <w:rPr>
          <w:rFonts w:ascii="Amiri" w:hAnsi="Amiri" w:eastAsia="Amiri" w:cs="Amiri"/>
          <w:color w:val="111111"/>
          <w:sz w:val="28"/>
          <w:sz w:val="28"/>
          <w:szCs w:val="28"/>
          <w:rtl w:val="true"/>
          <w:lang w:bidi="ar-SA"/>
        </w:rPr>
        <w:t>سیصد و نود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النَّاسِ فِی أَخْلَاقِهِمْ أَمْنٌ مِنْ غَوَائِلِهِمْ</w:t>
      </w:r>
    </w:p>
    <w:p>
      <w:pPr>
        <w:pStyle w:val="BookText"/>
        <w:rPr/>
      </w:pPr>
      <w:r>
        <w:rPr>
          <w:rFonts w:ascii="IRNazanin" w:hAnsi="IRNazanin" w:eastAsia="IRNazanin"/>
          <w:color w:val="111111"/>
          <w:sz w:val="28"/>
          <w:sz w:val="28"/>
          <w:szCs w:val="28"/>
          <w:rtl w:val="true"/>
          <w:lang w:bidi="fa-IR"/>
        </w:rPr>
        <w:t>هماهنگی در اخلاق مردم ایمن ماندن از دشمنی و کینه های آنان است</w:t>
      </w:r>
    </w:p>
    <w:p>
      <w:pPr>
        <w:pStyle w:val="BookText"/>
        <w:rPr/>
      </w:pPr>
      <w:r>
        <w:rPr>
          <w:rFonts w:ascii="IRNazanin" w:hAnsi="IRNazanin" w:eastAsia="IRNazanin"/>
          <w:color w:val="111111"/>
          <w:sz w:val="28"/>
          <w:sz w:val="28"/>
          <w:szCs w:val="28"/>
          <w:rtl w:val="true"/>
          <w:lang w:bidi="fa-IR"/>
        </w:rPr>
        <w:t>مردم سلیقه های مختلف دارند هر کدام روش و منش خاص خود را دارند باید با سعه صدر آنها را تحمل کرد و توقع نداشت که رفتارهایشان بر وفق مرادمان باشد</w:t>
      </w:r>
    </w:p>
    <w:p>
      <w:pPr>
        <w:pStyle w:val="BookText"/>
        <w:rPr/>
      </w:pPr>
      <w:r>
        <w:rPr>
          <w:rFonts w:ascii="IRNazanin" w:hAnsi="IRNazanin" w:eastAsia="IRNazanin"/>
          <w:color w:val="111111"/>
          <w:sz w:val="28"/>
          <w:sz w:val="28"/>
          <w:szCs w:val="28"/>
          <w:rtl w:val="true"/>
          <w:lang w:bidi="fa-IR"/>
        </w:rPr>
        <w:t>جوشیدن با مردم با سلائق متفاوت این نتیجه را در بر دارد که از دشمنی و کینه ورزی آنان در امان می 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این نکته هم لازم است که هر چیزی مرزی دارد این تحمل و رفاقت هم باید مرزبندی شود و به قول امروزی ها خط قرمز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که سازش با مردم باعث شود به اخلاقیات و اعتقادات خودمان آسیب برسد این صمیمیت و رفاقت جایز نیست چنانکه قرآن هم توصیه م یکند که از بعضی از آحاد جامعه باید اعراض کرد</w:t>
      </w:r>
    </w:p>
    <w:p>
      <w:pPr>
        <w:pStyle w:val="BookText"/>
        <w:rPr/>
      </w:pPr>
      <w:r>
        <w:rPr>
          <w:rFonts w:ascii="Amiri" w:hAnsi="Amiri" w:eastAsia="Amiri" w:cs="Amiri"/>
          <w:color w:val="111111"/>
          <w:sz w:val="28"/>
          <w:sz w:val="28"/>
          <w:szCs w:val="28"/>
          <w:rtl w:val="true"/>
          <w:lang w:bidi="ar-SA"/>
        </w:rPr>
        <w:t xml:space="preserve">فَأَعْرِضْ عَنْ مَنْ تَوَلَّی عَنْ ذِکْرِنَا وَلَمْ یُرِدْ إِلَّا الْحَیَاةَ الدُّنْیَا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بنابراین از هر کسی که از یاد ما روی برگرداند اعراض کن همان که فقط زندگی دنیا را اداره کرده است</w:t>
      </w:r>
    </w:p>
    <w:p>
      <w:pPr>
        <w:pStyle w:val="BookText"/>
        <w:rPr/>
      </w:pPr>
      <w:r>
        <w:rPr>
          <w:rFonts w:ascii="Amiri" w:hAnsi="Amiri" w:eastAsia="Amiri" w:cs="Amiri"/>
          <w:color w:val="111111"/>
          <w:sz w:val="28"/>
          <w:sz w:val="28"/>
          <w:szCs w:val="28"/>
          <w:rtl w:val="true"/>
          <w:lang w:bidi="ar-SA"/>
        </w:rPr>
        <w:t xml:space="preserve">خُذِ الْعَفْوَ وَأْمُرْ بِالْعُرْفِ وَأَعْرِضْ عَنِ الْجَاهِلِینَ </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ای پیامبر گذشت اخلاقی خود را داشته باش و دعوت به خوبی ها بکن ولی از آنکه نمی خواهد بفهمد و نادان است اعراض کن</w:t>
      </w:r>
      <w:r>
        <w:rPr>
          <w:rFonts w:eastAsia="IRNazanin" w:cs="IRNazanin"/>
          <w:color w:val="111111"/>
          <w:sz w:val="28"/>
          <w:szCs w:val="28"/>
          <w:rtl w:val="true"/>
          <w:lang w:bidi="fa-IR"/>
        </w:rPr>
        <w:t>.</w:t>
      </w:r>
    </w:p>
    <w:p>
      <w:pPr>
        <w:pStyle w:val="Heading2"/>
        <w:numPr>
          <w:ilvl w:val="1"/>
          <w:numId w:val="1"/>
        </w:numPr>
        <w:rPr/>
      </w:pPr>
      <w:bookmarkStart w:id="1135" w:name="__RefHeading___Toc3452213_2749589250"/>
      <w:bookmarkStart w:id="1136" w:name="_Toc392"/>
      <w:bookmarkEnd w:id="1135"/>
      <w:r>
        <w:rPr>
          <w:rtl w:val="true"/>
        </w:rPr>
        <w:t>بعضی بیش از اندازه خود حرف می زنند</w:t>
      </w:r>
      <w:bookmarkEnd w:id="1136"/>
    </w:p>
    <w:p>
      <w:pPr>
        <w:pStyle w:val="BookText"/>
        <w:rPr/>
      </w:pPr>
      <w:r>
        <w:rPr>
          <w:rFonts w:ascii="IRNazanin" w:hAnsi="IRNazanin" w:eastAsia="IRNazanin"/>
          <w:color w:val="111111"/>
          <w:sz w:val="28"/>
          <w:sz w:val="28"/>
          <w:szCs w:val="28"/>
          <w:rtl w:val="true"/>
          <w:lang w:bidi="fa-IR"/>
        </w:rPr>
        <w:t>سیصد و نود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حضور امام علیه السلام بزرگتر از شان خود گفت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طِرتَ شَکِیراً وَ هَدَرتَ سَبقاً</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در نیاورده پرواز کردی و در خردسالی آواز بزرگان سر دادی</w:t>
      </w:r>
      <w:bookmarkStart w:id="1137" w:name="pg3482_24613"/>
    </w:p>
    <w:p>
      <w:pPr>
        <w:pStyle w:val="BookText"/>
        <w:rPr/>
      </w:pPr>
      <w:bookmarkEnd w:id="1137"/>
      <w:r>
        <w:rPr>
          <w:rFonts w:ascii="IRNazanin" w:hAnsi="IRNazanin" w:eastAsia="IRNazanin"/>
          <w:color w:val="111111"/>
          <w:sz w:val="28"/>
          <w:sz w:val="28"/>
          <w:szCs w:val="28"/>
          <w:rtl w:val="true"/>
          <w:lang w:bidi="fa-IR"/>
        </w:rPr>
        <w:t>بعضی به اندازه خود حرف نمی زنند مثلا وارد مسائلی می شوند که در حد آنها نیست به عنوان مثال چیزی که در عصر ما مبتلا به آنیم اظهار نظرهای غیر آگاهانه بعضی از افراد در حوزه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شغل و کارشان چیز دیگری است هر کاری کارشناسی مخصوص خود را دارد کسی که پزشک نیست حق ندارد اظهارنظر در مسایل پزشکی کند شخصی که درس حوزوی نخوانده و خبر از فتاوا و احکام شرعیه ندارد حق ندارد نظر شخصی خود را در حوزه دین ابراز دارد و در مقابل شریعت مقدس بایستد و باعث تنش در جامعه شود هر کسی باید قد و قواره دانش خود را اندازه بگیرد و بی جهت در کاری که مربوط به او نیست و از آن آگاهی ندارد نظر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درباره این گروه فرمود</w:t>
      </w:r>
    </w:p>
    <w:p>
      <w:pPr>
        <w:pStyle w:val="BookText"/>
        <w:rPr/>
      </w:pPr>
      <w:r>
        <w:rPr>
          <w:rFonts w:ascii="Amiri" w:hAnsi="Amiri" w:eastAsia="Amiri" w:cs="Amiri"/>
          <w:color w:val="111111"/>
          <w:sz w:val="28"/>
          <w:sz w:val="28"/>
          <w:szCs w:val="28"/>
          <w:rtl w:val="true"/>
          <w:lang w:bidi="ar-SA"/>
        </w:rPr>
        <w:t>وَ آخَرُ قَدْ تَسَمَّی عَالِما وَ لَیْسَ بِهِ فَاقْتَبَسَ جَهَائِلَ مِنْ جُهَّالٍ وَ اءَضَالِیلَ مِنْ ضُلَّالٍ وَ نَصَبَ لِلنَّاسِ اءَشْرَاکا مِنْ حَبَائِلِ غُرُورٍ وَ قَوْلِ زُورٍ قَدْ حَمَلَ الْکِتَابَ عَلَی آرَائِهِ وَ عَطَفَ الْحَقَّ عَلَی اءَهْوَائِهِ</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و دیگری که او را دانشمند نامند اما از دانش بی بهره است یک دسته از نادانی ها را ازجمعی نادان فرا گرفته و مطالب گمراه کننده را از گمراهان آموخته و به هم بافته و دام هایی از طناب های غرور و گفته های دروغین بر سر راه مردم افکنده قرآن را بر خواسته های خود تطبیق میدهد حق را به سوی هوس های خود تفسیر می کند</w:t>
      </w:r>
      <w:r>
        <w:rPr>
          <w:rFonts w:eastAsia="IRNazanin" w:cs="IRNazanin"/>
          <w:color w:val="111111"/>
          <w:sz w:val="28"/>
          <w:szCs w:val="28"/>
          <w:rtl w:val="true"/>
          <w:lang w:bidi="fa-IR"/>
        </w:rPr>
        <w:t>.</w:t>
      </w:r>
    </w:p>
    <w:p>
      <w:pPr>
        <w:pStyle w:val="Heading2"/>
        <w:numPr>
          <w:ilvl w:val="1"/>
          <w:numId w:val="1"/>
        </w:numPr>
        <w:rPr/>
      </w:pPr>
      <w:bookmarkStart w:id="1138" w:name="__RefHeading___Toc3452215_2749589250"/>
      <w:bookmarkStart w:id="1139" w:name="_Toc393"/>
      <w:bookmarkEnd w:id="1138"/>
      <w:r>
        <w:rPr>
          <w:rtl w:val="true"/>
        </w:rPr>
        <w:t>تک شغلی مورد تایید امام علیه السلام است</w:t>
      </w:r>
      <w:bookmarkEnd w:id="1139"/>
    </w:p>
    <w:p>
      <w:pPr>
        <w:pStyle w:val="BookText"/>
        <w:rPr/>
      </w:pPr>
      <w:r>
        <w:rPr>
          <w:rFonts w:ascii="IRNazanin" w:hAnsi="IRNazanin" w:eastAsia="IRNazanin"/>
          <w:color w:val="111111"/>
          <w:sz w:val="28"/>
          <w:sz w:val="28"/>
          <w:szCs w:val="28"/>
          <w:rtl w:val="true"/>
          <w:lang w:bidi="fa-IR"/>
        </w:rPr>
        <w:t>سیصد و نود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أَوْمَأَ إِلَی مُتَفَاوِتٍ خَذَلَتْهُ الْحِیَلُ</w:t>
      </w:r>
    </w:p>
    <w:p>
      <w:pPr>
        <w:pStyle w:val="BookText"/>
        <w:rPr/>
      </w:pPr>
      <w:r>
        <w:rPr>
          <w:rFonts w:ascii="IRNazanin" w:hAnsi="IRNazanin" w:eastAsia="IRNazanin"/>
          <w:color w:val="111111"/>
          <w:sz w:val="28"/>
          <w:sz w:val="28"/>
          <w:szCs w:val="28"/>
          <w:rtl w:val="true"/>
          <w:lang w:bidi="fa-IR"/>
        </w:rPr>
        <w:t>کسی که به کارهای گوناگون پردازد خوار شده پیروز نمی گردد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 این روش آن است که همه کارها ناقص و ناتمام می ماند موضوع تک شغلی که مطرح می شود اشاره به این حقیقت است که آدم های چند شغله به خاطر وقت</w:t>
      </w:r>
      <w:bookmarkStart w:id="1140" w:name="pg3482_24614"/>
    </w:p>
    <w:p>
      <w:pPr>
        <w:pStyle w:val="BookText"/>
        <w:rPr/>
      </w:pPr>
      <w:bookmarkEnd w:id="1140"/>
      <w:r>
        <w:rPr>
          <w:rFonts w:ascii="IRNazanin" w:hAnsi="IRNazanin" w:eastAsia="IRNazanin"/>
          <w:color w:val="111111"/>
          <w:sz w:val="28"/>
          <w:sz w:val="28"/>
          <w:szCs w:val="28"/>
          <w:rtl w:val="true"/>
          <w:lang w:bidi="fa-IR"/>
        </w:rPr>
        <w:t>کم نمی توانند همه را کامل کنند این چه حرص و ولعی است که بعضی دارند فقط دوست دارند نام و رسمشان در مدیریت بسیاری از مجموعه های سیاسی و اقتصادی و فرهنگی باشد براستی گمشده ایشان چیست؟ به دنبال چه چیزی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لاسلام می فرماید این نوع آدم ها بالاخره روزی خوار می شوند و علت خوار شدنشان معلوم است چون طیف قابل توجهی از آحاد جامعه را از خود ناراضی کرده و حس بدبینی را نسبت به خود تقویت نموده اند</w:t>
      </w:r>
      <w:r>
        <w:rPr>
          <w:rFonts w:eastAsia="IRNazanin" w:cs="IRNazanin"/>
          <w:color w:val="111111"/>
          <w:sz w:val="28"/>
          <w:szCs w:val="28"/>
          <w:rtl w:val="true"/>
          <w:lang w:bidi="fa-IR"/>
        </w:rPr>
        <w:t>.</w:t>
      </w:r>
    </w:p>
    <w:p>
      <w:pPr>
        <w:pStyle w:val="Heading2"/>
        <w:numPr>
          <w:ilvl w:val="1"/>
          <w:numId w:val="1"/>
        </w:numPr>
        <w:rPr/>
      </w:pPr>
      <w:bookmarkStart w:id="1141" w:name="__RefHeading___Toc3452217_2749589250"/>
      <w:bookmarkStart w:id="1142" w:name="_Toc394"/>
      <w:bookmarkEnd w:id="1141"/>
      <w:r>
        <w:rPr>
          <w:rtl w:val="true"/>
        </w:rPr>
        <w:t>تفسیر جمله لا حَولَ وَ لا قُوَّهَ اّلاّ بِاللهِ</w:t>
      </w:r>
      <w:bookmarkEnd w:id="1142"/>
    </w:p>
    <w:p>
      <w:pPr>
        <w:pStyle w:val="BookText"/>
        <w:rPr/>
      </w:pPr>
      <w:r>
        <w:rPr>
          <w:rFonts w:ascii="Amiri" w:hAnsi="Amiri" w:eastAsia="Amiri" w:cs="Amiri"/>
          <w:color w:val="111111"/>
          <w:sz w:val="28"/>
          <w:sz w:val="28"/>
          <w:szCs w:val="28"/>
          <w:rtl w:val="true"/>
          <w:lang w:bidi="ar-SA"/>
        </w:rPr>
        <w:t>سیصد و نود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جمله شریف و معنای لا حَولَ وَ لا قُوَّهَ اّلاّ بِاللهِ سوال شد امام علیه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لَا نَمْلِکُ مَعَ اللَّهِ شَیْئاً وَ لَا نَمْلِکُ إِلَّا مَا مَلَّکَنَا فَمَتَی مَلَّکَنَا مَا هُوَ أَمْلَکُ بِهِ مِنَّا کَلَّفَنَا وَ مَتَی أَخَذَهُ مِنَّا وَضَعَ تَکْلِیفَهُ عَنَّا</w:t>
      </w:r>
    </w:p>
    <w:p>
      <w:pPr>
        <w:pStyle w:val="BookText"/>
        <w:rPr/>
      </w:pPr>
      <w:r>
        <w:rPr>
          <w:rFonts w:ascii="IRNazanin" w:hAnsi="IRNazanin" w:eastAsia="IRNazanin"/>
          <w:color w:val="111111"/>
          <w:sz w:val="28"/>
          <w:sz w:val="28"/>
          <w:szCs w:val="28"/>
          <w:rtl w:val="true"/>
          <w:lang w:bidi="fa-IR"/>
        </w:rPr>
        <w:t>یعنی ما با وجود پروردگار بر چیزی اختیار نداریم و چیزی نداریم جز آنچه ما را مالک آن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 را مالک چیزی کرد او از ما دارنده تر است تکلیفی بر گردن ما گذارد و چون آن را از ما بگیرد تکلیف خود را از ما برمیدارد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اللَّهُمَّ مَالِکَ الْمُلْکِ تُؤْتِی الْمُلْکَ </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بگو خداوند مالک ملک است</w:t>
      </w:r>
    </w:p>
    <w:p>
      <w:pPr>
        <w:pStyle w:val="BookText"/>
        <w:rPr/>
      </w:pPr>
      <w:r>
        <w:rPr>
          <w:rFonts w:ascii="IRNazanin" w:hAnsi="IRNazanin" w:eastAsia="IRNazanin"/>
          <w:color w:val="111111"/>
          <w:sz w:val="28"/>
          <w:sz w:val="28"/>
          <w:szCs w:val="28"/>
          <w:rtl w:val="true"/>
          <w:lang w:bidi="fa-IR"/>
        </w:rPr>
        <w:t>خداوند تبارک و تعالی مالک جمیع عوالم است مالک ملکوت آسمان ها و زمین مالک اجسام و محسوسات مالک عالم معانی و مجردات و مالک روز قیامت و عالم پس از مرگ است</w:t>
      </w:r>
    </w:p>
    <w:p>
      <w:pPr>
        <w:pStyle w:val="BookText"/>
        <w:rPr/>
      </w:pPr>
      <w:r>
        <w:rPr>
          <w:rFonts w:ascii="Amiri" w:hAnsi="Amiri" w:eastAsia="Amiri" w:cs="Amiri"/>
          <w:color w:val="111111"/>
          <w:sz w:val="28"/>
          <w:sz w:val="28"/>
          <w:szCs w:val="28"/>
          <w:rtl w:val="true"/>
          <w:lang w:bidi="ar-SA"/>
        </w:rPr>
        <w:t xml:space="preserve">فَتَعَالَی اللَّهُ الْمَلِکُ الْحَقُّ لَا إِلَهَ إِلَّا هُوَ رَبُّ الْعَرْشِ الْکَرِیمِ </w:t>
      </w:r>
      <w:r>
        <w:rPr>
          <w:rStyle w:val="FootnoteAnchor"/>
          <w:rtl w:val="true"/>
        </w:rPr>
        <w:footnoteReference w:id="1240"/>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 خدای یکتا پادشاه و مالک حقیقی که خدایی جز او نیست که پروردگار عرض گرامی است </w:t>
      </w:r>
      <w:r>
        <w:rPr>
          <w:rFonts w:eastAsia="IRNazanin" w:cs="IRNazanin"/>
          <w:color w:val="111111"/>
          <w:sz w:val="28"/>
          <w:szCs w:val="28"/>
          <w:rtl w:val="true"/>
          <w:lang w:bidi="fa-IR"/>
        </w:rPr>
        <w:t>.</w:t>
      </w:r>
      <w:bookmarkStart w:id="1143" w:name="pg3482_24615"/>
    </w:p>
    <w:p>
      <w:pPr>
        <w:pStyle w:val="BookText"/>
        <w:rPr/>
      </w:pPr>
      <w:bookmarkEnd w:id="1143"/>
      <w:r>
        <w:rPr>
          <w:rFonts w:ascii="IRNazanin" w:hAnsi="IRNazanin" w:eastAsia="IRNazanin"/>
          <w:color w:val="111111"/>
          <w:sz w:val="28"/>
          <w:sz w:val="28"/>
          <w:szCs w:val="28"/>
          <w:rtl w:val="true"/>
          <w:lang w:bidi="fa-IR"/>
        </w:rPr>
        <w:t>فیض کاشانی در تبیین مالکیت الهی می گوید خداوند تبارک و تعالی در ذات و صفاتش از هر موجودی بی نیاز است و همه موجودات به او نیازمند هستند بلکه موجودات نسبت به هم نیز بی نیاز از ذات حق تعالی نمی باشند همچنین هم موجودی چه در ذات و یا صفات و در وجود و یا بقاء به طور کلی در اصل پیدایش و وجود محتاج اویند و همه چیز غیر ذات اقدس الله مملوک اویند و اوست که از همه چیز مستغنی است پس اوست که در حقیقت مالک علی الاطلاق است</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خسروا گوی فلک در خم چوگان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کون و مکان عرصه میدان تو باد</w:t>
      </w:r>
    </w:p>
    <w:p>
      <w:pPr>
        <w:pStyle w:val="BookText"/>
        <w:rPr/>
      </w:pPr>
      <w:r>
        <w:rPr>
          <w:rFonts w:ascii="IRNazanin" w:hAnsi="IRNazanin" w:eastAsia="IRNazanin"/>
          <w:color w:val="111111"/>
          <w:sz w:val="28"/>
          <w:sz w:val="28"/>
          <w:szCs w:val="28"/>
          <w:rtl w:val="true"/>
          <w:lang w:bidi="fa-IR"/>
        </w:rPr>
        <w:t xml:space="preserve">همه آفاق گرفت و همه اطراف گشاد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صیت خلق تو که پیوسته نگهبان تو باد</w:t>
      </w:r>
    </w:p>
    <w:p>
      <w:pPr>
        <w:pStyle w:val="BookText"/>
        <w:rPr/>
      </w:pPr>
      <w:r>
        <w:rPr>
          <w:rFonts w:ascii="IRNazanin" w:hAnsi="IRNazanin" w:eastAsia="IRNazanin"/>
          <w:color w:val="111111"/>
          <w:sz w:val="28"/>
          <w:sz w:val="28"/>
          <w:szCs w:val="28"/>
          <w:rtl w:val="true"/>
          <w:lang w:bidi="fa-IR"/>
        </w:rPr>
        <w:t>نه به تنها حیوانات و نباتات و جماد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عالم امر است به فرمان تو باد</w:t>
      </w:r>
    </w:p>
    <w:p>
      <w:pPr>
        <w:pStyle w:val="BookText"/>
        <w:rPr/>
      </w:pPr>
      <w:r>
        <w:rPr>
          <w:rFonts w:ascii="IRNazanin" w:hAnsi="IRNazanin" w:eastAsia="IRNazanin"/>
          <w:color w:val="111111"/>
          <w:sz w:val="28"/>
          <w:sz w:val="28"/>
          <w:szCs w:val="28"/>
          <w:rtl w:val="true"/>
          <w:lang w:bidi="fa-IR"/>
        </w:rPr>
        <w:t>حافظ خسته به اخلاص ثناخوان تو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عالم تو شفابخش ثناخوان تو باد</w:t>
      </w:r>
    </w:p>
    <w:p>
      <w:pPr>
        <w:pStyle w:val="BookText"/>
        <w:rPr/>
      </w:pPr>
      <w:r>
        <w:rPr>
          <w:rFonts w:ascii="IRNazanin" w:hAnsi="IRNazanin" w:eastAsia="IRNazanin"/>
          <w:color w:val="111111"/>
          <w:sz w:val="28"/>
          <w:sz w:val="28"/>
          <w:szCs w:val="28"/>
          <w:rtl w:val="true"/>
          <w:lang w:bidi="fa-IR"/>
        </w:rPr>
        <w:t>اری خداوند متعال مالک تمام عوالم وجود است و غیر او هر چه دارند اعتباری مجازی و عاریتی است و در حقیقت مالک اصلی خداست</w:t>
      </w:r>
    </w:p>
    <w:p>
      <w:pPr>
        <w:pStyle w:val="BookText"/>
        <w:rPr/>
      </w:pPr>
      <w:r>
        <w:rPr>
          <w:rFonts w:ascii="IRNazanin" w:hAnsi="IRNazanin" w:eastAsia="IRNazanin"/>
          <w:color w:val="111111"/>
          <w:sz w:val="28"/>
          <w:sz w:val="28"/>
          <w:szCs w:val="28"/>
          <w:rtl w:val="true"/>
          <w:lang w:bidi="fa-IR"/>
        </w:rPr>
        <w:t>حالا به کلام امام علیه السلام برگردیم که فرمود اگر ما را مالک چیزی کرد او از ما دارنده تر است و چون تکلیفی برگردن ما گ ذارد و بعد بگیرد تکلیف خود را از ما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لا حَولَ وَ لا قُوَّهَ اّلاّ بِاللهِ</w:t>
      </w:r>
    </w:p>
    <w:p>
      <w:pPr>
        <w:pStyle w:val="Heading2"/>
        <w:numPr>
          <w:ilvl w:val="1"/>
          <w:numId w:val="1"/>
        </w:numPr>
        <w:rPr/>
      </w:pPr>
      <w:bookmarkStart w:id="1144" w:name="__RefHeading___Toc3452219_2749589250"/>
      <w:bookmarkStart w:id="1145" w:name="_Toc395"/>
      <w:bookmarkEnd w:id="1144"/>
      <w:r>
        <w:rPr>
          <w:rtl w:val="true"/>
        </w:rPr>
        <w:t>هویت مغیره بن شعبه از منظر امام علیه السلام</w:t>
      </w:r>
      <w:bookmarkEnd w:id="1145"/>
    </w:p>
    <w:p>
      <w:pPr>
        <w:pStyle w:val="BookText"/>
        <w:rPr/>
      </w:pPr>
      <w:r>
        <w:rPr>
          <w:rFonts w:ascii="IRNazanin" w:hAnsi="IRNazanin" w:eastAsia="IRNazanin"/>
          <w:color w:val="111111"/>
          <w:sz w:val="28"/>
          <w:sz w:val="28"/>
          <w:szCs w:val="28"/>
          <w:rtl w:val="true"/>
          <w:lang w:bidi="fa-IR"/>
        </w:rPr>
        <w:t>سیصد و نود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علیه السلام گفتگوی عمار بن یاسر را با مغیره بن شعبه شنید فرمود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دَعْهُ یَا عَمَّارُ فَإِنَّهُ لَمْ یَأْخُذْ مِنَ الدِّینِ إِلَّا مَا قَارَبَهُ مِنَ الدُّنْیَا وَ عَلَی عَمْدٍ لَبَسَ</w:t>
      </w:r>
    </w:p>
    <w:p>
      <w:pPr>
        <w:pStyle w:val="BookText"/>
        <w:rPr/>
      </w:pPr>
      <w:r>
        <w:rPr>
          <w:rFonts w:ascii="Amiri" w:hAnsi="Amiri" w:eastAsia="Amiri" w:cs="Amiri"/>
          <w:color w:val="111111"/>
          <w:sz w:val="28"/>
          <w:sz w:val="28"/>
          <w:szCs w:val="28"/>
          <w:rtl w:val="true"/>
          <w:lang w:bidi="ar-SA"/>
        </w:rPr>
        <w:t>عَلَی نَفْسِهِ لِیَجْعَلَ الشُّبُهَاتِ عَاذِراً لِسَقَطَاتِهِ</w:t>
      </w:r>
    </w:p>
    <w:p>
      <w:pPr>
        <w:pStyle w:val="BookText"/>
        <w:rPr/>
      </w:pPr>
      <w:r>
        <w:rPr>
          <w:rFonts w:ascii="IRNazanin" w:hAnsi="IRNazanin" w:eastAsia="IRNazanin"/>
          <w:color w:val="111111"/>
          <w:sz w:val="28"/>
          <w:sz w:val="28"/>
          <w:szCs w:val="28"/>
          <w:rtl w:val="true"/>
          <w:lang w:bidi="fa-IR"/>
        </w:rPr>
        <w:t>ای عمار او را وگذار زیرا او از دین چیزی را نپذیرفته جز انچه انسان را به دنیا نزدیک کند و به عمد وارد شبهات می شود تا شبهه ها را وسیله عذر خود در انجام لغزش 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مصداق این دو آیه شریفه بود</w:t>
      </w:r>
    </w:p>
    <w:p>
      <w:pPr>
        <w:pStyle w:val="BookText"/>
        <w:rPr/>
      </w:pPr>
      <w:r>
        <w:rPr>
          <w:rFonts w:ascii="Amiri" w:hAnsi="Amiri" w:eastAsia="Amiri" w:cs="Amiri"/>
          <w:color w:val="111111"/>
          <w:sz w:val="28"/>
          <w:sz w:val="28"/>
          <w:szCs w:val="28"/>
          <w:rtl w:val="true"/>
          <w:lang w:bidi="ar-SA"/>
        </w:rPr>
        <w:t xml:space="preserve">وَمِنَ النَّاسِ مَنْ یَعْبُدُ اللَّهَ عَلَی حَرْفٍ فَإِنْ أَصَابَهُ خَیْرٌ اطْمَأَنَّ بِهِ وَإِنْ أَصَابَتْهُ فِتْنَةٌ انْقَلَبَ عَلَی وَجْهِهِ خَسِرَ الدُّنْیَا وَالْآخِرَةَ ذَلِکَ هُوَ الْخُسْرَانُ الْمُبِینُ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بعضی از مردم خدا را فقط با زبان عبادت می کنند وقتی خیری به آنها می رسد اطمینان پیدا می کنند و هنگامی که گرفتار ناراحتی ها می شوند از دین برگشته و منقلب می شوند در نتیجه در دنیا و آخرت زیانکار می گردند این است زیان آشکار</w:t>
      </w:r>
    </w:p>
    <w:p>
      <w:pPr>
        <w:pStyle w:val="BookText"/>
        <w:rPr/>
      </w:pPr>
      <w:r>
        <w:rPr>
          <w:rFonts w:ascii="Amiri" w:hAnsi="Amiri" w:eastAsia="Amiri" w:cs="Amiri"/>
          <w:color w:val="111111"/>
          <w:sz w:val="28"/>
          <w:sz w:val="28"/>
          <w:szCs w:val="28"/>
          <w:rtl w:val="true"/>
          <w:lang w:bidi="ar-SA"/>
        </w:rPr>
        <w:t xml:space="preserve">فَأَمَّا الَّذِینَ فِی قُلُوبِهِمْ زَیْغٌ فَیَتَّبِعُونَ مَا تَشَابَهَ مِنْهُ ابْتِغَاءَ الْفِتْنَةِ </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آن هایی که دلهایشان میل به باطل دارد از آیات مبهم و متشابه قرآن پیروی می کنند تا در دین فتنه انگیزی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عرض کردم مغیره مصداقی از دو ایه فوق است چون این مرد از جمله کسانی بود که دینداری را برای منافع شخصی خود می خواست و به واقع متدین به دین نبود و در جایی که احساس می کرد حمایت از دین مغایرت با منافع دنیایی او دارد پشت به دین می کرد و دست به هر عمل خلافی می زد چنانکه در فتنه بعد از پیامبر صلی الله علیه و آله وسلم جزو ضاربین حضرت زهرا علیها السلام بود و در دارو دسته اوباش نقش اول را بازی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طبق فرمایش امام علیه السلام به عمد وارد شبهات می شد تا ایجاد فتنه کند به همین دلیل یکی از مصادیق آیه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دلش میل به باطل داشت برای ایجاد فتنه دنبال مسائل شبهه ناک بود و تلاش می کرد دیگران را نیز به شبهه بیندازد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اِحذَروا الشُّبهَهَ فَاِنَّها وُضِعَت لِلفِتنَهِ </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از شبهه حذر کنید زیرا که شبهه به قصد فتنه و گمراه سازی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عده ای گاه به خاطر قلب گمراه خود و گاه به عنوان مزدوری برای بیگانه در دین خدا ایجاد شبهه میکنند تا مردم به ویژه جوانان را منحرف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یکی از نامه هایش به معاویه نوشت</w:t>
      </w:r>
    </w:p>
    <w:p>
      <w:pPr>
        <w:pStyle w:val="BookText"/>
        <w:rPr/>
      </w:pPr>
      <w:r>
        <w:rPr>
          <w:rFonts w:ascii="Amiri" w:hAnsi="Amiri" w:eastAsia="Amiri" w:cs="Amiri"/>
          <w:color w:val="111111"/>
          <w:sz w:val="28"/>
          <w:sz w:val="28"/>
          <w:szCs w:val="28"/>
          <w:rtl w:val="true"/>
          <w:lang w:bidi="ar-SA"/>
        </w:rPr>
        <w:t xml:space="preserve">وَ أَرْدَیْتَ جِیلاً مِنَ اَلنَّاسِ کَثِیراً خَدَعْتَهُمْ بِغَیِّکَ وَ أَلْقَیْتَهُمْ فِی مَوْجِ بَحْرِکَ تَغْشَاهُمُ اَلظُّلُمَاتُ وَ تَتَلاَطَمُ بِهِمُ اَلشُّبُهَاتُ </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تو گروه بسیاری از مردم را تباه کردی و با گمراه کردنشان فریبشان دادی و آنها را در موج دریای نفاق خود انداختی تا آنجا که تاریکی ها ایشان را احاطه کرد و گرفتار تلاطم امواج شبهه ها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علاج برای کسانی که مورد هجوم شبهات قرار می یگرند همان توصیه امام علیه السلام به عمار بن یاسر است که دعه از چنگ این گونه آدم های فریبکار فرار کنید و آنها را به حال خود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عرض می کنم به این دلیل هک آنها دنبال مشتری می گردند تا افراد را به دام فتنه خود اندازند پس چه بهتر از آنان برحذر باشیم تا طعمه ای برای به دام انداختن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 یگر سفارش می فرمود</w:t>
      </w:r>
    </w:p>
    <w:p>
      <w:pPr>
        <w:pStyle w:val="BookText"/>
        <w:rPr/>
      </w:pPr>
      <w:r>
        <w:rPr>
          <w:rFonts w:ascii="Amiri" w:hAnsi="Amiri" w:eastAsia="Amiri" w:cs="Amiri"/>
          <w:color w:val="111111"/>
          <w:sz w:val="28"/>
          <w:sz w:val="28"/>
          <w:szCs w:val="28"/>
          <w:rtl w:val="true"/>
          <w:lang w:bidi="ar-SA"/>
        </w:rPr>
        <w:t xml:space="preserve">اَمسِک عَن طَریقٍ اذا خِفتَ ضَلالَهُ فَاِنَّ الکَفَّ عَن حَیرَهِ الضَّلالَهِ خَیرٌ مِن رَکُوبِ الاَهوالِ </w:t>
      </w:r>
      <w:r>
        <w:rPr>
          <w:rStyle w:val="FootnoteAnchor"/>
          <w:rtl w:val="true"/>
        </w:rPr>
        <w:footnoteReference w:id="1246"/>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پیمودن راهی که بیم گمراه شدن در آن را داری خودداری کن زیرا باز ایستادن از سرگشتگی گمراهی بهتر از مواجه شدن به هول و هراس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تواضع ثروتمندان و زیباتر بی اعتنایی فقرا به آنان</w:t>
      </w:r>
    </w:p>
    <w:p>
      <w:pPr>
        <w:pStyle w:val="BookText"/>
        <w:rPr/>
      </w:pPr>
      <w:r>
        <w:rPr>
          <w:rFonts w:ascii="Amiri" w:hAnsi="Amiri" w:eastAsia="Amiri" w:cs="Amiri"/>
          <w:color w:val="111111"/>
          <w:sz w:val="28"/>
          <w:sz w:val="28"/>
          <w:szCs w:val="28"/>
          <w:rtl w:val="true"/>
          <w:lang w:bidi="ar-SA"/>
        </w:rPr>
        <w:t>سیصد و نود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تَوَاضُعَ الْأَغْنِیَاءِ لِلْفُقَرَاءِ طَلَباً لِمَا عِنْدَ اللَّهِ وَ أَحْسَنُ مِنْهُ تِیهُ الْفُقَرَاءِ عَلَی الْأَغْنِیَاءِ اتِّکَالًا عَلَی اللَّهِ</w:t>
      </w:r>
    </w:p>
    <w:p>
      <w:pPr>
        <w:pStyle w:val="BookText"/>
        <w:rPr/>
      </w:pPr>
      <w:r>
        <w:rPr>
          <w:rFonts w:ascii="IRNazanin" w:hAnsi="IRNazanin" w:eastAsia="IRNazanin"/>
          <w:color w:val="111111"/>
          <w:sz w:val="28"/>
          <w:sz w:val="28"/>
          <w:szCs w:val="28"/>
          <w:rtl w:val="true"/>
          <w:lang w:bidi="fa-IR"/>
        </w:rPr>
        <w:t>چقدر زیباست تواضع ثروتمندان در برابر فقرا برای به دست آوردن آنچه نزد پروردگار است و از آن نیکوتر و زیباتر بی اعتنایی فقرا به ثروتمندان جهت اعتماد به پروردگار است</w:t>
      </w:r>
    </w:p>
    <w:p>
      <w:pPr>
        <w:pStyle w:val="BookText"/>
        <w:rPr/>
      </w:pPr>
      <w:r>
        <w:rPr>
          <w:rFonts w:ascii="IRNazanin" w:hAnsi="IRNazanin" w:eastAsia="IRNazanin"/>
          <w:color w:val="111111"/>
          <w:sz w:val="28"/>
          <w:sz w:val="28"/>
          <w:szCs w:val="28"/>
          <w:rtl w:val="true"/>
          <w:lang w:bidi="fa-IR"/>
        </w:rPr>
        <w:t>باید عرض کنم ما احسن کلام امام علیه السلام چقدر زیباست فرمایش مولایمان روحی له الفداء که به این شیوایی به دو سلوک مهم اشاره می فرماید</w:t>
      </w:r>
    </w:p>
    <w:p>
      <w:pPr>
        <w:pStyle w:val="BookText"/>
        <w:rPr/>
      </w:pPr>
      <w:r>
        <w:rPr>
          <w:rFonts w:ascii="IRNazanin" w:hAnsi="IRNazanin" w:eastAsia="IRNazanin"/>
          <w:color w:val="111111"/>
          <w:sz w:val="28"/>
          <w:sz w:val="28"/>
          <w:szCs w:val="28"/>
          <w:rtl w:val="true"/>
          <w:lang w:bidi="fa-IR"/>
        </w:rPr>
        <w:t>یکی تواضع ثروتمندان در برابر فقرا و دیگری بی اعتنایی فقرا به ثروتمندان</w:t>
      </w:r>
    </w:p>
    <w:p>
      <w:pPr>
        <w:pStyle w:val="BookText"/>
        <w:rPr/>
      </w:pPr>
      <w:r>
        <w:rPr>
          <w:rFonts w:ascii="IRNazanin" w:hAnsi="IRNazanin" w:eastAsia="IRNazanin"/>
          <w:color w:val="111111"/>
          <w:sz w:val="28"/>
          <w:sz w:val="28"/>
          <w:szCs w:val="28"/>
          <w:rtl w:val="true"/>
          <w:lang w:bidi="fa-IR"/>
        </w:rPr>
        <w:t>چون یکی از عوامل خود بزرگ بینی و غرور ثروت است برای شکستن این حالت باید نوع برخورد ثروتمندان با فقرا صمیمی و متواضعانه باشد تا هم خود را اصلاح کنند و هم فقرا احساس حقارت و کوچکی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اِستَعیذوا بِاللهِ مِن سَکرَهِ الغِنی فَاِنَّ لَهُ سَکرَهً بَعِیدَهَ الاِفاقَهِ </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از مستی ثروت به خدا پناه برید زیرا ثروت را مستی است که دیر از سر می پرد ثروتمندی که روحیه استکباری داشته باشد وضع خوبی نه در دنیا و نه در آخرت دارد در دنیا مورد نفرت و در آخرت تحقیر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یُحشَرُ الجَبّارونَ و َالمُتَکَبِّرونَ یَومَ القِیامَهِ فِی صُورَهِ الذَّرِّ یُطاَهُمُ النّاسُ لِهَوانِهِم عَلَی اللهِ </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در رستاخیز جباران و خودبزرگ بینان به شکل مورچه محشور میشوند و مردم آنها را لگدمال میکنند چون که نزد خداوند خوار و بی مقدارند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اعتنایی فقرا به ثروتمندان جهت اعتماد به پروردگار خیلی زیباست چون نشانی از طبع بلند و روح آزاد آنهاست</w:t>
      </w:r>
      <w:r>
        <w:rPr>
          <w:rFonts w:eastAsia="IRNazanin" w:cs="IRNazanin"/>
          <w:color w:val="111111"/>
          <w:sz w:val="28"/>
          <w:szCs w:val="28"/>
          <w:rtl w:val="true"/>
          <w:lang w:bidi="fa-IR"/>
        </w:rPr>
        <w:t>.</w:t>
      </w:r>
      <w:bookmarkStart w:id="1146" w:name="pg3482_24619"/>
    </w:p>
    <w:p>
      <w:pPr>
        <w:pStyle w:val="BookText"/>
        <w:rPr/>
      </w:pPr>
      <w:bookmarkEnd w:id="1146"/>
      <w:r>
        <w:rPr>
          <w:rFonts w:ascii="IRNazanin" w:hAnsi="IRNazanin" w:eastAsia="IRNazanin"/>
          <w:color w:val="111111"/>
          <w:sz w:val="28"/>
          <w:sz w:val="28"/>
          <w:szCs w:val="28"/>
          <w:rtl w:val="true"/>
          <w:lang w:bidi="fa-IR"/>
        </w:rPr>
        <w:t>اگر فقیری به خاطر ثروت ثروتمندی به او تواضع کند ایمانش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مَتی اَتی ذا مَیسَرَهٍ فَتَخشَّعَ لَهَ طَلَبَ ما فِی یَدَیهِ ذَهَبَ ثُلُثا دِینهِ </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هر که نزد ثروتمندی رود و از سر چشمداشت به آن چه او دارد در برابرش کرنش کند دو سوم دینش از بین برود</w:t>
      </w:r>
      <w:r>
        <w:rPr>
          <w:rFonts w:eastAsia="IRNazanin" w:cs="IRNazanin"/>
          <w:color w:val="111111"/>
          <w:sz w:val="28"/>
          <w:szCs w:val="28"/>
          <w:rtl w:val="true"/>
          <w:lang w:bidi="fa-IR"/>
        </w:rPr>
        <w:t>.</w:t>
      </w:r>
    </w:p>
    <w:p>
      <w:pPr>
        <w:pStyle w:val="Heading2"/>
        <w:numPr>
          <w:ilvl w:val="1"/>
          <w:numId w:val="1"/>
        </w:numPr>
        <w:rPr/>
      </w:pPr>
      <w:bookmarkStart w:id="1147" w:name="__RefHeading___Toc3452221_2749589250"/>
      <w:bookmarkStart w:id="1148" w:name="_Toc396"/>
      <w:bookmarkEnd w:id="1147"/>
      <w:r>
        <w:rPr>
          <w:rtl w:val="true"/>
        </w:rPr>
        <w:t>نقش عقل در رهایی از اسارتهای مادی</w:t>
      </w:r>
      <w:bookmarkEnd w:id="1148"/>
    </w:p>
    <w:p>
      <w:pPr>
        <w:pStyle w:val="BookText"/>
        <w:rPr/>
      </w:pPr>
      <w:r>
        <w:rPr>
          <w:rFonts w:ascii="Amiri" w:hAnsi="Amiri" w:eastAsia="Amiri" w:cs="Amiri"/>
          <w:color w:val="111111"/>
          <w:sz w:val="28"/>
          <w:sz w:val="28"/>
          <w:szCs w:val="28"/>
          <w:rtl w:val="true"/>
          <w:lang w:bidi="ar-SA"/>
        </w:rPr>
        <w:t>سیصد و نود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اسْتَوْدَعَ اللَّهُ امْرَأً عَقْلًا إِلَّا اسْتَنْقَذَهُ بِهِ یَوْماً</w:t>
      </w:r>
    </w:p>
    <w:p>
      <w:pPr>
        <w:pStyle w:val="BookText"/>
        <w:rPr/>
      </w:pPr>
      <w:r>
        <w:rPr>
          <w:rFonts w:ascii="IRNazanin" w:hAnsi="IRNazanin" w:eastAsia="IRNazanin"/>
          <w:color w:val="111111"/>
          <w:sz w:val="28"/>
          <w:sz w:val="28"/>
          <w:szCs w:val="28"/>
          <w:rtl w:val="true"/>
          <w:lang w:bidi="fa-IR"/>
        </w:rPr>
        <w:t>خداوند عقل را در انسان به ودیعه نگذاشته مگر آنکه روزی توسط آن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عقل در رهایی انسان از زنجیرها و اسارت های مادی و زمین گیر کننده دنیا بسیار مهم است عقل حتی فراتر از علم و دانش است چون اکثر علوم که لازم هم هستند برای زندگی بهتر دنیا و رفاه بیشتر بشر کاربرد دارند و همان طور که در دنیای پیشرفته مشاهده می کنیم علوم متنوع و فراوان موجود و یافته های علمی امروزه انسان ها را در خود غرق کرده و سد راه تعالی عقلانی و معنوی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ضمن آنکه کسب همه علوم را تایید می کند به موضوع مهم تری انسان را ترغیب و تشویق می نماید و آن خداشناسی و معرفت به مبدا و معاد است</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از انسان یم خواهد سردرگریبان نباشد گاهی سر خود را بالا کند ببیند این همه عظمت در خلقت را که به وجود آورده است مثلا یک ریاضی دان هر چه هم در علم ریاضی قوی و نیرومند باشد باید با چشم عقل ببیند که اول ریاضی دان خداست که چگونه از روی حساب و اندازه دقیق این جهان را آفریده و میلیاردها سال از خلقت آنها می گذرد و همه را به خوبی مدیریت می کند بدون آنکه کوچکترین نقصی در کهکشان ها وکرات و موجودات داخل آنها به وجود اید</w:t>
      </w:r>
      <w:r>
        <w:rPr>
          <w:rFonts w:eastAsia="IRNazanin" w:cs="IRNazanin"/>
          <w:color w:val="111111"/>
          <w:sz w:val="28"/>
          <w:szCs w:val="28"/>
          <w:rtl w:val="true"/>
          <w:lang w:bidi="fa-IR"/>
        </w:rPr>
        <w:t>.</w:t>
      </w:r>
      <w:bookmarkStart w:id="1149" w:name="pg3482_24620"/>
    </w:p>
    <w:p>
      <w:pPr>
        <w:pStyle w:val="BookText"/>
        <w:rPr/>
      </w:pPr>
      <w:bookmarkEnd w:id="1149"/>
      <w:r>
        <w:rPr>
          <w:rFonts w:ascii="IRNazanin" w:hAnsi="IRNazanin" w:eastAsia="IRNazanin"/>
          <w:color w:val="111111"/>
          <w:sz w:val="28"/>
          <w:sz w:val="28"/>
          <w:szCs w:val="28"/>
          <w:rtl w:val="true"/>
          <w:lang w:bidi="fa-IR"/>
        </w:rPr>
        <w:t>چرا منزلت عقل از علم برتر است؟ چون بسیاری از علوم و عالمان آن علوم در محدوده دانش خویش اسیرند ولی عقل به ماوراء آنها می انیدشد و می خواهد که این انسان بالایی شود اول معرفت به من وجودی خویش پیدا کند و سپس به معرفت به وجود اورنده من و نفس یعنی خداوند تبارک و تعالی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لِکُلِّ شَیءٍ دِعامَهٌ وَ دِعامَهُ المُومِنِ عَقلُهُ فَبِقَدرِ عَقلِهِ تَکُونُ عِبادَتَهُ لِرَبِّهِ </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هر چیزی پشتوانه ای دارد و پشتوانه مومن عقل اوست و به اندازه عقلش پروردگارش را بندگی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به غیب این عالم و ماوراء طبیعت و عالم معنا به وسیله عقل است چنانکه پیامبر عظیم الشان صلی الله علیه و آله وسلم فرمود</w:t>
      </w:r>
    </w:p>
    <w:p>
      <w:pPr>
        <w:pStyle w:val="BookText"/>
        <w:rPr/>
      </w:pPr>
      <w:r>
        <w:rPr>
          <w:rFonts w:ascii="Amiri" w:hAnsi="Amiri" w:eastAsia="Amiri" w:cs="Amiri"/>
          <w:color w:val="111111"/>
          <w:sz w:val="28"/>
          <w:sz w:val="28"/>
          <w:szCs w:val="28"/>
          <w:rtl w:val="true"/>
          <w:lang w:bidi="ar-SA"/>
        </w:rPr>
        <w:t xml:space="preserve">العَقلُ نُورٌ خَلَقَهُ اللهُ لِلاِنسانِ وَ جَعَلَهُ یُضِیءُ عَلَی القَلبِ لِیَعرِفَ بِهِ الفَرقَ بَینَ المُشاهَداتِ مِنَ المُغَیَّبات </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عقل نوری است که خداوند برای انسان آفرید و آن را روشنگر دل قرار داد تا در پرتو آن تفاوت میان دیدنی ها و نادیدنی ها را بشناسد</w:t>
      </w:r>
      <w:r>
        <w:rPr>
          <w:rFonts w:eastAsia="IRNazanin" w:cs="IRNazanin"/>
          <w:color w:val="111111"/>
          <w:sz w:val="28"/>
          <w:szCs w:val="28"/>
          <w:rtl w:val="true"/>
          <w:lang w:bidi="fa-IR"/>
        </w:rPr>
        <w:t>.</w:t>
      </w:r>
    </w:p>
    <w:p>
      <w:pPr>
        <w:pStyle w:val="Heading2"/>
        <w:numPr>
          <w:ilvl w:val="1"/>
          <w:numId w:val="1"/>
        </w:numPr>
        <w:rPr/>
      </w:pPr>
      <w:bookmarkStart w:id="1150" w:name="__RefHeading___Toc3452223_2749589250"/>
      <w:bookmarkStart w:id="1151" w:name="_Toc397"/>
      <w:bookmarkEnd w:id="1150"/>
      <w:r>
        <w:rPr>
          <w:rtl w:val="true"/>
        </w:rPr>
        <w:t>هر که با حق در افتد حق او را به خاک مذلت اندازد</w:t>
      </w:r>
      <w:r>
        <w:rPr>
          <w:rtl w:val="true"/>
        </w:rPr>
        <w:t>.</w:t>
      </w:r>
      <w:bookmarkEnd w:id="1151"/>
    </w:p>
    <w:p>
      <w:pPr>
        <w:pStyle w:val="BookText"/>
        <w:rPr/>
      </w:pPr>
      <w:r>
        <w:rPr>
          <w:rFonts w:ascii="IRNazanin" w:hAnsi="IRNazanin" w:eastAsia="IRNazanin"/>
          <w:color w:val="111111"/>
          <w:sz w:val="28"/>
          <w:sz w:val="28"/>
          <w:szCs w:val="28"/>
          <w:rtl w:val="true"/>
          <w:lang w:bidi="fa-IR"/>
        </w:rPr>
        <w:t>چهارصدم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صَارَعَ الْحَقَّ صَرَعَهُ</w:t>
      </w:r>
    </w:p>
    <w:p>
      <w:pPr>
        <w:pStyle w:val="BookText"/>
        <w:rPr/>
      </w:pPr>
      <w:r>
        <w:rPr>
          <w:rFonts w:ascii="IRNazanin" w:hAnsi="IRNazanin" w:eastAsia="IRNazanin"/>
          <w:color w:val="111111"/>
          <w:sz w:val="28"/>
          <w:sz w:val="28"/>
          <w:szCs w:val="28"/>
          <w:rtl w:val="true"/>
          <w:lang w:bidi="fa-IR"/>
        </w:rPr>
        <w:t>هر که با حق درافتد حق او را به خاک مذلت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مطلق یعنی خداوند تبارک و تعالی و هر آنچه به صفات و اسماء حسنای او منتسب و یا برگزیدگان او باشند نیزحقند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رُدُّوا إِلَی اللَّهِ مَوْلَاهُمُ الْحَقِّ </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آنگاه به سوی خدای خویش که حق است برده می شوند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 فعل و عمل پروردگار اطلاق می شود که کار او براساس حکمت است</w:t>
      </w:r>
      <w:r>
        <w:rPr>
          <w:rFonts w:eastAsia="IRNazanin" w:cs="IRNazanin"/>
          <w:color w:val="111111"/>
          <w:sz w:val="28"/>
          <w:szCs w:val="28"/>
          <w:rtl w:val="true"/>
          <w:lang w:bidi="fa-IR"/>
        </w:rPr>
        <w:t>.</w:t>
      </w:r>
      <w:bookmarkStart w:id="1152" w:name="pg3482_24621"/>
    </w:p>
    <w:p>
      <w:pPr>
        <w:pStyle w:val="BookText"/>
        <w:rPr/>
      </w:pPr>
      <w:bookmarkEnd w:id="1152"/>
      <w:r>
        <w:rPr>
          <w:rFonts w:ascii="Amiri" w:hAnsi="Amiri" w:eastAsia="Amiri" w:cs="Amiri"/>
          <w:color w:val="111111"/>
          <w:sz w:val="28"/>
          <w:sz w:val="28"/>
          <w:szCs w:val="28"/>
          <w:rtl w:val="true"/>
          <w:lang w:bidi="ar-SA"/>
        </w:rPr>
        <w:t xml:space="preserve">مَا خَلَقَ اللَّهُ ذَلِکَ إِلَّا بِالْحَقِّ </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براساس حق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با حق و آنچه زا حق مطلق نشات گرفته در افتد به خاک مذلت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تبلور حق مطلق در انسان کامل یعنی امیرالمومنین علی علیه السلام است او ایینه تمام نمای صفات کمال و جمال الهی است و محل تجلی و طهور حق مطلب است و باید این عبارت معروف را قاطع گفت و از کلام خود امام علیه السلام برداشت کرد که با آل علی علیه السلام هر که در افتاد ورافتاد</w:t>
      </w:r>
    </w:p>
    <w:p>
      <w:pPr>
        <w:pStyle w:val="BookText"/>
        <w:rPr/>
      </w:pPr>
      <w:r>
        <w:rPr>
          <w:rFonts w:ascii="IRNazanin" w:hAnsi="IRNazanin" w:eastAsia="IRNazanin"/>
          <w:color w:val="111111"/>
          <w:sz w:val="28"/>
          <w:sz w:val="28"/>
          <w:szCs w:val="28"/>
          <w:rtl w:val="true"/>
          <w:lang w:bidi="fa-IR"/>
        </w:rPr>
        <w:t>ابن ابی الحدید سنی مذهب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ثَبتَ عَنهُ اَی عَنِ النَّبِیِّ صلی الله علیه و آله وسلم فِی اَخبارِ الصَّحیحَهِ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مَعَ الحَقِّ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در اخبار صحیحی از قول پیامبر آمده است که فرمود علی با حق است</w:t>
      </w:r>
    </w:p>
    <w:p>
      <w:pPr>
        <w:pStyle w:val="BookText"/>
        <w:rPr/>
      </w:pPr>
      <w:r>
        <w:rPr>
          <w:rFonts w:ascii="IRNazanin" w:hAnsi="IRNazanin" w:eastAsia="IRNazanin"/>
          <w:color w:val="111111"/>
          <w:sz w:val="28"/>
          <w:sz w:val="28"/>
          <w:szCs w:val="28"/>
          <w:rtl w:val="true"/>
          <w:lang w:bidi="fa-IR"/>
        </w:rPr>
        <w:t>نیز از رسول خدا صلی الله علیه و آله وسلم نقل شده</w:t>
      </w:r>
    </w:p>
    <w:p>
      <w:pPr>
        <w:pStyle w:val="BookText"/>
        <w:rPr/>
      </w:pPr>
      <w:r>
        <w:rPr>
          <w:rFonts w:ascii="Amiri" w:hAnsi="Amiri" w:eastAsia="Amiri" w:cs="Amiri"/>
          <w:color w:val="111111"/>
          <w:sz w:val="28"/>
          <w:sz w:val="28"/>
          <w:szCs w:val="28"/>
          <w:rtl w:val="true"/>
          <w:lang w:bidi="ar-SA"/>
        </w:rPr>
        <w:t xml:space="preserve">عَلِیٌّ مَعَ الحَقِّ وَ الحَقُّ مَعَ عَلِیٍّ یَدُورُ حَیثُما دار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علی با حق است و حق با علی و بر محور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p>
    <w:p>
      <w:pPr>
        <w:pStyle w:val="BookText"/>
        <w:rPr/>
      </w:pPr>
      <w:r>
        <w:rPr>
          <w:rFonts w:ascii="Amiri" w:hAnsi="Amiri" w:eastAsia="Amiri" w:cs="Amiri"/>
          <w:color w:val="111111"/>
          <w:sz w:val="28"/>
          <w:sz w:val="28"/>
          <w:szCs w:val="28"/>
          <w:rtl w:val="true"/>
          <w:lang w:bidi="ar-SA"/>
        </w:rPr>
        <w:t xml:space="preserve">عَلِیٌّ مَعَ الحَقِّ وَ الحَقُّ مَعَ عَلِیٍّ و لَن یَتَفَرَّقا حَتّی یَردا عَلَیَّ الحَوضَ یَومَ القِیامَهِ </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علی با حق است و حق با علی آن دو هرگز از هم جدا نشوند تا آنگاه که در روز قیامت بر لب حوض نزد من آیند</w:t>
      </w:r>
      <w:r>
        <w:rPr>
          <w:rFonts w:eastAsia="IRNazanin" w:cs="IRNazanin"/>
          <w:color w:val="111111"/>
          <w:sz w:val="28"/>
          <w:szCs w:val="28"/>
          <w:rtl w:val="true"/>
          <w:lang w:bidi="fa-IR"/>
        </w:rPr>
        <w:t>.</w:t>
      </w:r>
    </w:p>
    <w:p>
      <w:pPr>
        <w:pStyle w:val="Heading2"/>
        <w:numPr>
          <w:ilvl w:val="1"/>
          <w:numId w:val="1"/>
        </w:numPr>
        <w:rPr/>
      </w:pPr>
      <w:bookmarkStart w:id="1153" w:name="__RefHeading___Toc3452225_2749589250"/>
      <w:bookmarkStart w:id="1154" w:name="_Toc398"/>
      <w:bookmarkEnd w:id="1153"/>
      <w:r>
        <w:rPr>
          <w:rtl w:val="true"/>
        </w:rPr>
        <w:t>دل به منزله دفتر چشم است</w:t>
      </w:r>
      <w:bookmarkEnd w:id="1154"/>
    </w:p>
    <w:p>
      <w:pPr>
        <w:pStyle w:val="BookText"/>
        <w:rPr/>
      </w:pPr>
      <w:r>
        <w:rPr>
          <w:rFonts w:ascii="IRNazanin" w:hAnsi="IRNazanin" w:eastAsia="IRNazanin"/>
          <w:color w:val="111111"/>
          <w:sz w:val="28"/>
          <w:sz w:val="28"/>
          <w:szCs w:val="28"/>
          <w:rtl w:val="true"/>
          <w:lang w:bidi="fa-IR"/>
        </w:rPr>
        <w:t>چهارصد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مُصْحَفُ الْبَصَرِ</w:t>
      </w:r>
    </w:p>
    <w:p>
      <w:pPr>
        <w:pStyle w:val="BookText"/>
        <w:rPr/>
      </w:pPr>
      <w:r>
        <w:rPr>
          <w:rFonts w:ascii="IRNazanin" w:hAnsi="IRNazanin" w:eastAsia="IRNazanin"/>
          <w:color w:val="111111"/>
          <w:sz w:val="28"/>
          <w:sz w:val="28"/>
          <w:szCs w:val="28"/>
          <w:rtl w:val="true"/>
          <w:lang w:bidi="fa-IR"/>
        </w:rPr>
        <w:t>دل به منزله دفتر چشم است</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و چشم به منزله دو در برای دل هستند و راه نفوذ به آن بنابراین کسانی</w:t>
      </w:r>
      <w:bookmarkStart w:id="1155" w:name="pg3482_24622"/>
    </w:p>
    <w:p>
      <w:pPr>
        <w:pStyle w:val="BookText"/>
        <w:rPr/>
      </w:pPr>
      <w:bookmarkEnd w:id="1155"/>
      <w:r>
        <w:rPr>
          <w:rFonts w:ascii="IRNazanin" w:hAnsi="IRNazanin" w:eastAsia="IRNazanin"/>
          <w:color w:val="111111"/>
          <w:sz w:val="28"/>
          <w:sz w:val="28"/>
          <w:szCs w:val="28"/>
          <w:rtl w:val="true"/>
          <w:lang w:bidi="fa-IR"/>
        </w:rPr>
        <w:t>که می خواهند دلی پاکیزه داشته باشند باید کنار خانه دل بنشینند و بیگانگان را به آن راه ندهند دل دفتر یادداشت چشم است دیدنی ها همگی روی صفحه دل نقش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دیدنی ها مطبوع و ارزشمند باشند و از منظر خدا و رسول و کتاب و عترت مطلوب دل به انسان حیات تازه می دهد و انسان را متعالی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ذوق یافت دل منبه ذکر آن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مراست تحفه جان بخش غمزدا حافظ</w:t>
      </w:r>
    </w:p>
    <w:p>
      <w:pPr>
        <w:pStyle w:val="BookText"/>
        <w:rPr/>
      </w:pPr>
      <w:r>
        <w:rPr>
          <w:rFonts w:ascii="IRNazanin" w:hAnsi="IRNazanin" w:eastAsia="IRNazanin"/>
          <w:color w:val="111111"/>
          <w:sz w:val="28"/>
          <w:sz w:val="28"/>
          <w:szCs w:val="28"/>
          <w:rtl w:val="true"/>
          <w:lang w:bidi="fa-IR"/>
        </w:rPr>
        <w:t>امم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اَلقلبُ حَرَمُ اللهِ فَلا تَسکُنُ حَرَمَ اللهِ غَیر الله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دل حرم خداست و در حرم خدا غیر خدا را ساکن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چشم همه دیدنی ها را یادداشت می کند پس چشم را بر نامحرمان ببندیم بر ابتذال و حرام ببندیم که در غیر این صورت رو به تاریکی می رود و چشمان هرزه آنقدر دل را ضایع می کنند که جایی برای تابش انوار معنوی و الهی باقی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چشم پوشی از گناه تنها راه سلامت ماندن دل است</w:t>
      </w:r>
      <w:r>
        <w:rPr>
          <w:rFonts w:eastAsia="IRNazanin" w:cs="IRNazanin"/>
          <w:color w:val="111111"/>
          <w:sz w:val="28"/>
          <w:szCs w:val="28"/>
          <w:rtl w:val="true"/>
          <w:lang w:bidi="fa-IR"/>
        </w:rPr>
        <w:t>.</w:t>
      </w:r>
    </w:p>
    <w:p>
      <w:pPr>
        <w:pStyle w:val="Heading2"/>
        <w:numPr>
          <w:ilvl w:val="1"/>
          <w:numId w:val="1"/>
        </w:numPr>
        <w:rPr/>
      </w:pPr>
      <w:bookmarkStart w:id="1156" w:name="__RefHeading___Toc3452227_2749589250"/>
      <w:bookmarkStart w:id="1157" w:name="_Toc399"/>
      <w:bookmarkEnd w:id="1156"/>
      <w:r>
        <w:rPr>
          <w:rtl w:val="true"/>
        </w:rPr>
        <w:t>تقوا پیشوای اخلاق است</w:t>
      </w:r>
      <w:bookmarkEnd w:id="1157"/>
    </w:p>
    <w:p>
      <w:pPr>
        <w:pStyle w:val="BookText"/>
        <w:rPr/>
      </w:pPr>
      <w:r>
        <w:rPr>
          <w:rFonts w:ascii="IRNazanin" w:hAnsi="IRNazanin" w:eastAsia="IRNazanin"/>
          <w:color w:val="111111"/>
          <w:sz w:val="28"/>
          <w:sz w:val="28"/>
          <w:szCs w:val="28"/>
          <w:rtl w:val="true"/>
          <w:lang w:bidi="fa-IR"/>
        </w:rPr>
        <w:t>چهارصد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 رَئِیسُ الْأَخْلَاقِ</w:t>
      </w:r>
    </w:p>
    <w:p>
      <w:pPr>
        <w:pStyle w:val="BookText"/>
        <w:rPr/>
      </w:pPr>
      <w:r>
        <w:rPr>
          <w:rFonts w:ascii="IRNazanin" w:hAnsi="IRNazanin" w:eastAsia="IRNazanin"/>
          <w:color w:val="111111"/>
          <w:sz w:val="28"/>
          <w:sz w:val="28"/>
          <w:szCs w:val="28"/>
          <w:rtl w:val="true"/>
          <w:lang w:bidi="fa-IR"/>
        </w:rPr>
        <w:t>تقوا پیشوای اخلاق است</w:t>
      </w:r>
    </w:p>
    <w:p>
      <w:pPr>
        <w:pStyle w:val="BookText"/>
        <w:rPr/>
      </w:pPr>
      <w:r>
        <w:rPr>
          <w:rFonts w:ascii="IRNazanin" w:hAnsi="IRNazanin" w:eastAsia="IRNazanin"/>
          <w:color w:val="111111"/>
          <w:sz w:val="28"/>
          <w:sz w:val="28"/>
          <w:szCs w:val="28"/>
          <w:rtl w:val="true"/>
          <w:lang w:bidi="fa-IR"/>
        </w:rPr>
        <w:t>سرآمد همه نکات اخلاقی تقواست اگر ترس از خدا وپرهیز از گناه باشد بقیه مسایل اخلاقی رعایت خواهد شد و اگر تقوا نباشد انتظار رفتارهای پسندیده را از شخص فاقد آن نداشته باشید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گفته می شود اخلاق یعنی مجموعه صفات حمیده یک انسان آن هم از نوع عملی آن چون اخلاق نظری که در کتاب ها و سینه های معلم اخلاق لبریز است و اکثرا می دانند که چه چیزهای جزو اخلاق خوب و چه چیزهایی جزو رذایل اخلاقی</w:t>
      </w:r>
      <w:bookmarkStart w:id="1158" w:name="pg3482_24623"/>
    </w:p>
    <w:p>
      <w:pPr>
        <w:pStyle w:val="BookText"/>
        <w:rPr/>
      </w:pPr>
      <w:bookmarkEnd w:id="1158"/>
      <w:r>
        <w:rPr>
          <w:rFonts w:ascii="IRNazanin" w:hAnsi="IRNazanin" w:eastAsia="IRNazanin"/>
          <w:color w:val="111111"/>
          <w:sz w:val="28"/>
          <w:sz w:val="28"/>
          <w:szCs w:val="28"/>
          <w:rtl w:val="true"/>
          <w:lang w:bidi="fa-IR"/>
        </w:rPr>
        <w:t>است وقتی به مرحله عمل رسید یعنی علم اخلاق در زندگی فردی و اجتماعی ما پیاده شد و از نظر رفتار اخلاقی بودیم ریاست آن با تقواست و در واقع تقواست که سبب می شود اخلاق از جنبه تئوری خارج می شود و از کتاب ه ا و سینه ها به مرحله عمل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ایَسُرُّکَ اَن تَکُونَ مِن حِزبِ اللهِ الغالِبین؟ اِتَّقِ اللهَ سُبحانَهُ احسِن فِی کُلِّ اُمُورِک فَاِنَّ اللهَ مَعَ الَّذینَ اتَّقُوا وَالِّذینَ هُم مُحسِنونَ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آیا خوش داری که از حزب پیروز خدا باشی؟ از خدای سبحان بترس و در همه کارهایت نیکو عمل کن زیرا خداوند با کسانی است که تقوا پیشه کرده اند و آنان که نیکوکارند</w:t>
      </w:r>
      <w:r>
        <w:rPr>
          <w:rFonts w:eastAsia="IRNazanin" w:cs="IRNazanin"/>
          <w:color w:val="111111"/>
          <w:sz w:val="28"/>
          <w:szCs w:val="28"/>
          <w:rtl w:val="true"/>
          <w:lang w:bidi="fa-IR"/>
        </w:rPr>
        <w:t>.</w:t>
      </w:r>
    </w:p>
    <w:p>
      <w:pPr>
        <w:pStyle w:val="Heading2"/>
        <w:numPr>
          <w:ilvl w:val="1"/>
          <w:numId w:val="1"/>
        </w:numPr>
        <w:rPr/>
      </w:pPr>
      <w:bookmarkStart w:id="1159" w:name="__RefHeading___Toc3452229_2749589250"/>
      <w:bookmarkStart w:id="1160" w:name="_Toc400"/>
      <w:bookmarkEnd w:id="1159"/>
      <w:r>
        <w:rPr>
          <w:rtl w:val="true"/>
        </w:rPr>
        <w:t>لزوم حق شناسی نسبت به پدر و مادر و اساتید و معلمین</w:t>
      </w:r>
      <w:bookmarkEnd w:id="1160"/>
    </w:p>
    <w:p>
      <w:pPr>
        <w:pStyle w:val="BookText"/>
        <w:rPr/>
      </w:pPr>
      <w:r>
        <w:rPr>
          <w:rFonts w:ascii="IRNazanin" w:hAnsi="IRNazanin" w:eastAsia="IRNazanin"/>
          <w:color w:val="111111"/>
          <w:sz w:val="28"/>
          <w:sz w:val="28"/>
          <w:szCs w:val="28"/>
          <w:rtl w:val="true"/>
          <w:lang w:bidi="fa-IR"/>
        </w:rPr>
        <w:t>چهارصد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تَجْعَلَنَّ ذَرَبَ لِسَانِکَ عَلَی مَنْ أَنْطَقَکَ وَ بَلَاغَةَ قَوْلِکَ عَلَی مَنْ سَدَّدَکَ</w:t>
      </w:r>
    </w:p>
    <w:p>
      <w:pPr>
        <w:pStyle w:val="BookText"/>
        <w:rPr/>
      </w:pPr>
      <w:r>
        <w:rPr>
          <w:rFonts w:ascii="IRNazanin" w:hAnsi="IRNazanin" w:eastAsia="IRNazanin"/>
          <w:color w:val="111111"/>
          <w:sz w:val="28"/>
          <w:sz w:val="28"/>
          <w:szCs w:val="28"/>
          <w:rtl w:val="true"/>
          <w:lang w:bidi="fa-IR"/>
        </w:rPr>
        <w:t>با کسی که ترا سخن آموخته با تندی حرف نزن و با آنکه گفتارت را نیکو ساخته لاف بلاغت 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حق شناسی نسبت به اولیاء و پدر و مادر است و دومی احترام به اساتید و معلمین است</w:t>
      </w:r>
    </w:p>
    <w:p>
      <w:pPr>
        <w:pStyle w:val="BookText"/>
        <w:rPr/>
      </w:pPr>
      <w:r>
        <w:rPr>
          <w:rFonts w:ascii="IRNazanin" w:hAnsi="IRNazanin" w:eastAsia="IRNazanin"/>
          <w:color w:val="111111"/>
          <w:sz w:val="28"/>
          <w:sz w:val="28"/>
          <w:szCs w:val="28"/>
          <w:rtl w:val="true"/>
          <w:lang w:bidi="fa-IR"/>
        </w:rPr>
        <w:t>اولیاء کسانی هستند که راه سخن گفتن را به ما می آموخته اند قرآن هم سفارش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وَبِالْوَالِدَیْنِ إِحْسَانًا إِمَّا یَبْلُغَنَّ عِنْدَکَ الْکِبَرَ أَحَدُهُمَا أَوْ کِلَاهُمَا فَلَا تَقُلْ لَهُمَا أُفٍّ وَلَا تَنْهَرْهُمَا وَقُلْ لَهُمَا قَوْلًا کَرِیمًا وَاخْفِضْ لَهُمَا جَنَاحَ الذُّلِّ مِنَ الرَّحْمَةِ</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پدر و مادر خود احسان نمایید چنان که هر دو آنها و یا یکی از آنها پیر شدند به آنها حتی کلمه اف نگویید و یا بر سر آنها فریاد نکشید و با آهنگی نرم و</w:t>
      </w:r>
      <w:bookmarkStart w:id="1161" w:name="pg3482_24624"/>
    </w:p>
    <w:p>
      <w:pPr>
        <w:pStyle w:val="BookText"/>
        <w:rPr/>
      </w:pPr>
      <w:bookmarkEnd w:id="1161"/>
      <w:r>
        <w:rPr>
          <w:rFonts w:ascii="IRNazanin" w:hAnsi="IRNazanin" w:eastAsia="IRNazanin"/>
          <w:color w:val="111111"/>
          <w:sz w:val="28"/>
          <w:sz w:val="28"/>
          <w:szCs w:val="28"/>
          <w:rtl w:val="true"/>
          <w:lang w:bidi="fa-IR"/>
        </w:rPr>
        <w:t>ملایم با آنها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بال های تواضع خود را در برابرشان از روی محبت و رحمت بگشایید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فرزند در گفتگوها طرف حق است اما باید دقت کند به پدر و مادر چیزی نگوید که حکایت از بی ادبی و توهین میکند باید خودداری کرد باید نفس را مهار کرد باید خشم را فرو برد چون حق پدر و مادر در گردن فرزند آنقدر بزرگ است که حتی کفر و الحاد هم نمی تواند مانع از اجرای اطاعت از آنها شود مگر آنکه از ما بخواهند که ما از دین و ایین خویش دست برداریم و معصیت خدا کنیم که در این صورت اطاعتشان لازم نیست ولی در عین حال حق پرخاشگری بر آنها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احترام به اساتید و معلمان آن هم به سبکی که امام علیه السلام ارائه دادند به گونه ای حرف بزنیم که باعث تحقیر استاد شویم و به قول معروف اظهار فضل نموده و عباراتی را استخدام کنیم که برتری خویش را در فصاحت و بلاغت بر استاد نشان دهیم</w:t>
      </w:r>
      <w:r>
        <w:rPr>
          <w:rFonts w:eastAsia="IRNazanin" w:cs="IRNazanin"/>
          <w:color w:val="111111"/>
          <w:sz w:val="28"/>
          <w:szCs w:val="28"/>
          <w:rtl w:val="true"/>
          <w:lang w:bidi="fa-IR"/>
        </w:rPr>
        <w:t>.</w:t>
      </w:r>
    </w:p>
    <w:p>
      <w:pPr>
        <w:pStyle w:val="Heading2"/>
        <w:numPr>
          <w:ilvl w:val="1"/>
          <w:numId w:val="1"/>
        </w:numPr>
        <w:rPr/>
      </w:pPr>
      <w:bookmarkStart w:id="1162" w:name="__RefHeading___Toc3452231_2749589250"/>
      <w:bookmarkStart w:id="1163" w:name="_Toc401"/>
      <w:bookmarkEnd w:id="1162"/>
      <w:r>
        <w:rPr>
          <w:rtl w:val="true"/>
        </w:rPr>
        <w:t>تادیب نفس به آن است که آنچه برای دیگری بد می دانی انجام ندهی</w:t>
      </w:r>
      <w:r>
        <w:rPr>
          <w:rtl w:val="true"/>
        </w:rPr>
        <w:t>.</w:t>
      </w:r>
      <w:bookmarkEnd w:id="1163"/>
    </w:p>
    <w:p>
      <w:pPr>
        <w:pStyle w:val="BookText"/>
        <w:rPr/>
      </w:pPr>
      <w:r>
        <w:rPr>
          <w:rFonts w:ascii="IRNazanin" w:hAnsi="IRNazanin" w:eastAsia="IRNazanin"/>
          <w:color w:val="111111"/>
          <w:sz w:val="28"/>
          <w:sz w:val="28"/>
          <w:szCs w:val="28"/>
          <w:rtl w:val="true"/>
          <w:lang w:bidi="fa-IR"/>
        </w:rPr>
        <w:t>چهارصد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کَفَاکَ أَدَباً لِنَفْسِکَ اجْتِنَابُ مَا تَکْرَهُهُ مِنْ غَیْرِکَ</w:t>
      </w:r>
    </w:p>
    <w:p>
      <w:pPr>
        <w:pStyle w:val="BookText"/>
        <w:rPr/>
      </w:pPr>
      <w:r>
        <w:rPr>
          <w:rFonts w:ascii="IRNazanin" w:hAnsi="IRNazanin" w:eastAsia="IRNazanin"/>
          <w:color w:val="111111"/>
          <w:sz w:val="28"/>
          <w:sz w:val="28"/>
          <w:szCs w:val="28"/>
          <w:rtl w:val="true"/>
          <w:lang w:bidi="fa-IR"/>
        </w:rPr>
        <w:t>برای ادب نفست همین بس که از آنچه برای دیگری بد می دانی انجام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روح و دل انسان قابل ترقی و رشد به سوی کمال است و یکی از راه های ارتقاء روح و دل به آن است که امام علیه السلام به آن توصیه فرموده است</w:t>
      </w:r>
    </w:p>
    <w:p>
      <w:pPr>
        <w:pStyle w:val="BookText"/>
        <w:rPr/>
      </w:pPr>
      <w:r>
        <w:rPr>
          <w:rFonts w:ascii="IRNazanin" w:hAnsi="IRNazanin" w:eastAsia="IRNazanin"/>
          <w:color w:val="111111"/>
          <w:sz w:val="28"/>
          <w:sz w:val="28"/>
          <w:szCs w:val="28"/>
          <w:rtl w:val="true"/>
          <w:lang w:bidi="fa-IR"/>
        </w:rPr>
        <w:t>کسی که رفتارها و کارهایی را در دیگران می بیند و نمی پسندد خود از آنها اجتناب نماید اینجا یاد این جمله می افتیم که ادب از که آموختی از بی ادبان</w:t>
      </w:r>
    </w:p>
    <w:p>
      <w:pPr>
        <w:pStyle w:val="BookText"/>
        <w:rPr/>
      </w:pPr>
      <w:r>
        <w:rPr>
          <w:rFonts w:ascii="IRNazanin" w:hAnsi="IRNazanin" w:eastAsia="IRNazanin"/>
          <w:color w:val="111111"/>
          <w:sz w:val="28"/>
          <w:sz w:val="28"/>
          <w:szCs w:val="28"/>
          <w:rtl w:val="true"/>
          <w:lang w:bidi="fa-IR"/>
        </w:rPr>
        <w:t xml:space="preserve">عیب رندان مکن ای زاهد پاکیزه سرشت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دگران بر تو نخواهند نوشت</w:t>
      </w:r>
    </w:p>
    <w:p>
      <w:pPr>
        <w:pStyle w:val="BookText"/>
        <w:rPr/>
      </w:pPr>
      <w:r>
        <w:rPr>
          <w:rFonts w:ascii="IRNazanin" w:hAnsi="IRNazanin" w:eastAsia="IRNazanin"/>
          <w:color w:val="111111"/>
          <w:sz w:val="28"/>
          <w:sz w:val="28"/>
          <w:szCs w:val="28"/>
          <w:rtl w:val="true"/>
          <w:lang w:bidi="fa-IR"/>
        </w:rPr>
        <w:t xml:space="preserve">من اگر نیکم و بد تو برو خود را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آن درود عاقبت کار که کشت</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هر عیبی دارند اگر بد است تو انجام مده و تلاش کن اگر در تو نیز هست</w:t>
      </w:r>
      <w:bookmarkStart w:id="1164" w:name="pg3482_24625"/>
    </w:p>
    <w:p>
      <w:pPr>
        <w:pStyle w:val="BookText"/>
        <w:rPr/>
      </w:pPr>
      <w:bookmarkEnd w:id="1164"/>
      <w:r>
        <w:rPr>
          <w:rFonts w:ascii="IRNazanin" w:hAnsi="IRNazanin" w:eastAsia="IRNazanin"/>
          <w:color w:val="111111"/>
          <w:sz w:val="28"/>
          <w:sz w:val="28"/>
          <w:szCs w:val="28"/>
          <w:rtl w:val="true"/>
          <w:lang w:bidi="fa-IR"/>
        </w:rPr>
        <w:t>آن را از سر و جودت بیرون انداز و چه بسا لغزشی را در دیگران می بینی او موفق به توبه می شود و خداوند او را را می بخشد اما همان عیب همچنان در تو هست و از بین نرفته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عَبْدَ اللَّهِ، لا تَعْجَلْ فِی عَیْبِ اءَحَدٍ بِذَنْبِهِ فَلَعَلَّهُ مَغْفُورٌ لَهُ، وَ لا تَأْمَنْ عَلَی نَفْسِکَ صَغِیرَ مَعْصِیَةٍ فَلَعَلَّکَ مُعَذَّبٌ عَلَیْهِ</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امام علیه السلام ضمن خطبه ای فرمود ای بنده خدا در عیب جویی و بدگویی از هیچ کس بر اثر گناه او عجله و شتاب مکن که شاید او آمرزیده شده باشد و بر نفس خود از گناه کوچک ایمن و آسوده مباش که شاید بر اثر آن معذب و گرفتار باشی</w:t>
      </w:r>
      <w:r>
        <w:rPr>
          <w:rFonts w:eastAsia="IRNazanin" w:cs="IRNazanin"/>
          <w:color w:val="111111"/>
          <w:sz w:val="28"/>
          <w:szCs w:val="28"/>
          <w:rtl w:val="true"/>
          <w:lang w:bidi="fa-IR"/>
        </w:rPr>
        <w:t>.</w:t>
      </w:r>
    </w:p>
    <w:p>
      <w:pPr>
        <w:pStyle w:val="Heading2"/>
        <w:numPr>
          <w:ilvl w:val="1"/>
          <w:numId w:val="1"/>
        </w:numPr>
        <w:rPr/>
      </w:pPr>
      <w:bookmarkStart w:id="1165" w:name="__RefHeading___Toc3452233_2749589250"/>
      <w:bookmarkStart w:id="1166" w:name="_Toc402"/>
      <w:bookmarkEnd w:id="1165"/>
      <w:r>
        <w:rPr>
          <w:rtl w:val="true"/>
        </w:rPr>
        <w:t>چاره برخورد با مصیبت ها</w:t>
      </w:r>
      <w:bookmarkEnd w:id="1166"/>
    </w:p>
    <w:p>
      <w:pPr>
        <w:pStyle w:val="BookText"/>
        <w:rPr/>
      </w:pPr>
      <w:r>
        <w:rPr>
          <w:rFonts w:ascii="IRNazanin" w:hAnsi="IRNazanin" w:eastAsia="IRNazanin"/>
          <w:color w:val="111111"/>
          <w:sz w:val="28"/>
          <w:sz w:val="28"/>
          <w:szCs w:val="28"/>
          <w:rtl w:val="true"/>
          <w:lang w:bidi="fa-IR"/>
        </w:rPr>
        <w:t>چهارصد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صَبْرَ الْأَحْرَارِ وَ إِلَّا سَلَا سُلُوَّ الْأَغْمَارِ</w:t>
      </w:r>
    </w:p>
    <w:p>
      <w:pPr>
        <w:pStyle w:val="BookText"/>
        <w:rPr/>
      </w:pPr>
      <w:r>
        <w:rPr>
          <w:rFonts w:ascii="IRNazanin" w:hAnsi="IRNazanin" w:eastAsia="IRNazanin"/>
          <w:color w:val="111111"/>
          <w:sz w:val="28"/>
          <w:sz w:val="28"/>
          <w:szCs w:val="28"/>
          <w:rtl w:val="true"/>
          <w:lang w:bidi="fa-IR"/>
        </w:rPr>
        <w:t>در مصیبت ها چون ازادگان باید شکیبا بود و یا چون ابلهان خود را به فراموشی زد</w:t>
      </w:r>
    </w:p>
    <w:p>
      <w:pPr>
        <w:pStyle w:val="BookText"/>
        <w:rPr/>
      </w:pPr>
      <w:r>
        <w:rPr>
          <w:rFonts w:ascii="IRNazanin" w:hAnsi="IRNazanin" w:eastAsia="IRNazanin"/>
          <w:color w:val="111111"/>
          <w:sz w:val="28"/>
          <w:sz w:val="28"/>
          <w:szCs w:val="28"/>
          <w:rtl w:val="true"/>
          <w:lang w:bidi="fa-IR"/>
        </w:rPr>
        <w:t>مصیبت ها انسان را از پا د رم یآورند تنها شکیبایی علاج آن است امام علیه السلام راه نابودن نشدن در برابر مصائب را صبر می داند که مردان و زنان آزاده دارند و یا آنکه خود را به غفلت زدن تغافل باعث می شود نسبت به گرفتاری های شکننده و زندگی بی تفاوت باشیم و همین بی تفاوت بودن مایه حفظ و نگهداری ما از اضمحلال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مشابه کلام فوق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العاقِلَ نِصفُهُ اِحتِمالُ وَ نِصفُهُ تَغافُل </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شخص عاقل نصفش تحمل و بردباری و نصف دیگرش تغافل و بی تفاوتی است</w:t>
      </w:r>
    </w:p>
    <w:p>
      <w:pPr>
        <w:pStyle w:val="Heading2"/>
        <w:numPr>
          <w:ilvl w:val="1"/>
          <w:numId w:val="1"/>
        </w:numPr>
        <w:rPr/>
      </w:pPr>
      <w:bookmarkStart w:id="1167" w:name="__RefHeading___Toc3452235_2749589250"/>
      <w:bookmarkStart w:id="1168" w:name="_Toc403"/>
      <w:bookmarkEnd w:id="1167"/>
      <w:r>
        <w:rPr>
          <w:rtl w:val="true"/>
        </w:rPr>
        <w:t>راه علاج درماندگی</w:t>
      </w:r>
      <w:bookmarkEnd w:id="1168"/>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چهارصد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به اشعث بن قیس که وی را تسلیت می داد فرمود</w:t>
      </w:r>
      <w:r>
        <w:rPr>
          <w:rFonts w:eastAsia="IRNazanin" w:cs="IRNazanin"/>
          <w:color w:val="111111"/>
          <w:sz w:val="28"/>
          <w:szCs w:val="28"/>
          <w:rtl w:val="true"/>
          <w:lang w:bidi="fa-IR"/>
        </w:rPr>
        <w:t>:</w:t>
      </w:r>
      <w:bookmarkStart w:id="1169" w:name="pg3482_24626"/>
    </w:p>
    <w:p>
      <w:pPr>
        <w:pStyle w:val="BookText"/>
        <w:rPr/>
      </w:pPr>
      <w:bookmarkEnd w:id="1169"/>
      <w:r>
        <w:rPr>
          <w:rFonts w:ascii="Amiri" w:hAnsi="Amiri" w:eastAsia="Amiri" w:cs="Amiri"/>
          <w:color w:val="111111"/>
          <w:sz w:val="28"/>
          <w:sz w:val="28"/>
          <w:szCs w:val="28"/>
          <w:rtl w:val="true"/>
          <w:lang w:bidi="ar-SA"/>
        </w:rPr>
        <w:t>إِنْ صَبَرْتَ صَبْرَ الْأَکَارِمِ وَ إِلَّا سَلَوْتَ سُلُوَّ الْبَهَائِمِ</w:t>
      </w:r>
    </w:p>
    <w:p>
      <w:pPr>
        <w:pStyle w:val="BookText"/>
        <w:rPr/>
      </w:pPr>
      <w:r>
        <w:rPr>
          <w:rFonts w:ascii="IRNazanin" w:hAnsi="IRNazanin" w:eastAsia="IRNazanin"/>
          <w:color w:val="111111"/>
          <w:sz w:val="28"/>
          <w:sz w:val="28"/>
          <w:szCs w:val="28"/>
          <w:rtl w:val="true"/>
          <w:lang w:bidi="fa-IR"/>
        </w:rPr>
        <w:t>چون مردان بزرگوار شکیبا و یا چون چهارپایان بی تفاوت باش</w:t>
      </w:r>
    </w:p>
    <w:p>
      <w:pPr>
        <w:pStyle w:val="BookText"/>
        <w:rPr/>
      </w:pPr>
      <w:r>
        <w:rPr>
          <w:rFonts w:ascii="IRNazanin" w:hAnsi="IRNazanin" w:eastAsia="IRNazanin"/>
          <w:color w:val="111111"/>
          <w:sz w:val="28"/>
          <w:sz w:val="28"/>
          <w:szCs w:val="28"/>
          <w:rtl w:val="true"/>
          <w:lang w:bidi="fa-IR"/>
        </w:rPr>
        <w:t>این جملات حضرت شبیه بیان قبل است که راه علاج درمانده نشدن و از پا در نیامدن در برابر مصیبت ها صبوری و بی تفاوتی است چون جزع و فزع و ناله سر دادن مخصوصا اگر ادامه پیدا کند انسان را می شکند و گاه تا سر حد کفر پیش می برد و طرف مصیبت دیده به خداوند تبارک و تعالی نیز معترض می شود که چرا این بلا بر سر من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همین زمینه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 اللهَ و اصبِرُوا فَاِنَّهُ مَن لَم یَصبِر اَهلَکَهُ الجَزَعُ وَ اِنَّما هَلاکُهُ فِی الجَزَعِ اَنَّهُ اِذا جَزَعَ لَم یُوجَر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از خدا بترسید و صابر باشید زیرا هر که صبر نکند بیتابی کردن او را به هلاکت افکند و به هلاکت افتادن او بر اثر بیتابی به این معناست که اگر بیتابی کند پاداشی ندارد و در بیانی دیگر فرمود</w:t>
      </w:r>
    </w:p>
    <w:p>
      <w:pPr>
        <w:pStyle w:val="BookText"/>
        <w:rPr/>
      </w:pPr>
      <w:r>
        <w:rPr>
          <w:rFonts w:ascii="Amiri" w:hAnsi="Amiri" w:eastAsia="Amiri" w:cs="Amiri"/>
          <w:color w:val="111111"/>
          <w:sz w:val="28"/>
          <w:sz w:val="28"/>
          <w:szCs w:val="28"/>
          <w:rtl w:val="true"/>
          <w:lang w:bidi="ar-SA"/>
        </w:rPr>
        <w:t xml:space="preserve">قِلَّهُ الصَّبرِ فِضِیحَهٌ </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کم صبری رسوایی به بار می آورد</w:t>
      </w:r>
      <w:r>
        <w:rPr>
          <w:rFonts w:eastAsia="IRNazanin" w:cs="IRNazanin"/>
          <w:color w:val="111111"/>
          <w:sz w:val="28"/>
          <w:szCs w:val="28"/>
          <w:rtl w:val="true"/>
          <w:lang w:bidi="fa-IR"/>
        </w:rPr>
        <w:t>.</w:t>
      </w:r>
    </w:p>
    <w:p>
      <w:pPr>
        <w:pStyle w:val="Heading2"/>
        <w:numPr>
          <w:ilvl w:val="1"/>
          <w:numId w:val="1"/>
        </w:numPr>
        <w:rPr/>
      </w:pPr>
      <w:bookmarkStart w:id="1170" w:name="__RefHeading___Toc3452237_2749589250"/>
      <w:bookmarkStart w:id="1171" w:name="_Toc404"/>
      <w:bookmarkEnd w:id="1170"/>
      <w:r>
        <w:rPr>
          <w:rtl w:val="true"/>
        </w:rPr>
        <w:t>توصیف دنیا</w:t>
      </w:r>
      <w:bookmarkEnd w:id="1171"/>
    </w:p>
    <w:p>
      <w:pPr>
        <w:pStyle w:val="BookText"/>
        <w:rPr/>
      </w:pPr>
      <w:r>
        <w:rPr>
          <w:rFonts w:ascii="IRNazanin" w:hAnsi="IRNazanin" w:eastAsia="IRNazanin"/>
          <w:color w:val="111111"/>
          <w:sz w:val="28"/>
          <w:sz w:val="28"/>
          <w:szCs w:val="28"/>
          <w:rtl w:val="true"/>
          <w:lang w:bidi="fa-IR"/>
        </w:rPr>
        <w:t>چهارصد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 الدُّنْیَا تَغُرُّ وَ تَضُرُّ وَ تَمُرُّ إِنَّ اللَّهَ تَعَالَی لَمْ یَرْضَهَا ثَوَاباً لِأَوْلِیَائِهِ وَ لَا عِقَاباً لِأَعْدَائِهِ وَ إِنَّ أَهْلَ الدُّنْیَا کَرَکْبٍ بَیْنَا هُمْ حَلُّوا إِذْ صَاحَ بِهِمْ سَائِقُهُمْ فَارْتَحَلُوا</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دنیافریب می دهد و ضرر می زند و می گذرد پروردگار نپسندید که دنیا برای دوستانش پاداش و برای دشمنانش کیفر و عذاب باشد همانا اهل دنیا چون کاروانند که وقتی در محلی فرود می آید رئیس کاروان فریاد می زند که کوچ کنید و بار 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مانند امیرالمومنین علی علیه السلام دنیا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مثل آن بزرگوار دنیا را برای مردم معرفی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کرده باشید در بین انبیاء و ائمه طاهری علیهم السلام در لابلای روایات و احادیث بیشترین سخن را درباره دنیا از علی علیه السلام داریم از جمله بیان فوق است به سه جمله اول کلام مولا دقت کنید دنیا فریب می دهد ضرر می زند و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موعظه و شناخت دنیا همین سه جمله بس است دنیا فریب می دهد دنیا طلب را جذب خود میکند تا زیاده خواهی کند در جمع کردن اموال دنیا بکوشد حالا از هر راهی که باشد حلال یا حرام و بعد ضرر می زند با یک ورشکستگی و با یک اتفاق غیرمترقبه هر آنچه به دست آورده از کف میدهد و بعد می گذرد یعنی همه این اتفاق ها می افتد نوبت رفتن فرا می رسد به او خطاب می شود که پرونده ات بسته شد به عالم برزخ و دنیای دیگر کوچ کن</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حقیر نیست این کلام مولایمان بود که فرمود اهل دنیا چون کاروانند که وقتی در محلی فرود می آیند رئیس کاروان فریاد می زند که کوچ کنید و بار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لسلام برای آشنایی بیشتر ما به وضع دنیا در یکی از خطبه هایش سیری در زندگانی پیامبران می کند و برای انتخاب الگوهای ساده زیستی و پرهیز از دنیا پرستی چنین می فرماید برای تو کافی است که راه و رسم زندگی پیامبر صلی الله علیه و آله وسلم را اطاعت نمایی تا راهنمای خوبی برای تو در شناخت بدی ها و عیب های دنیا و رسوایی ها و زشتی های آن باشد چه اینکه دنیا از هر سو بر پیامبر صلی الله علیه و آله وسلم بازداشته و برای غیر او گسترانده شده از پستان دنیا شیر نخورد و از زیورهای آن فاصله گرفت اگر می خواهی دومی را موسی علیه السلام و زندگی او را توصیف کنم آنجا که می گوید پروردگارا هر چه به من از نیکی عطا کنی نیازمندم به خدا سوگند موسی علیه السلام جز قرص نانی که گرسنگی را برطرف سازد چیز دیگری نخواست زیرا موسی علیه السلام از سبزیجات زمین می خورد تا آنجا که بر اثر لاغری و آب شدن گوشت بدن سبزی گیاه از پشت پرده شکم او آشکار بود و اگر می خواهی سومی را حضرت داود علیه السلام صاحب زبورها و خواننده و قاری بهشتیان را الگوی خویش سازی که با هنر دستان خود از لیف خرما زنبیل می بافت و از همنشینان خود می پرسید چه کسی از شما</w:t>
      </w:r>
      <w:bookmarkStart w:id="1172" w:name="pg3482_24628"/>
    </w:p>
    <w:p>
      <w:pPr>
        <w:pStyle w:val="BookText"/>
        <w:rPr/>
      </w:pPr>
      <w:bookmarkEnd w:id="1172"/>
      <w:r>
        <w:rPr>
          <w:rFonts w:ascii="IRNazanin" w:hAnsi="IRNazanin" w:eastAsia="IRNazanin"/>
          <w:color w:val="111111"/>
          <w:sz w:val="28"/>
          <w:sz w:val="28"/>
          <w:szCs w:val="28"/>
          <w:rtl w:val="true"/>
          <w:lang w:bidi="fa-IR"/>
        </w:rPr>
        <w:t>این زنبیل را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بهای آن به خوردن نان جوی قناعت می کرد و اگر می خواهی از عیسی بن مریم علیه السلام بگویم که سنگ را بالش خود قرار می داد لباس پشمی خشن به تن می کرد و نان خشک می خورد نان خورشت او گرسنگی و چراغش در شب ماه و پناهگاه زمستان او شرق و غرب زمین بود میوه و گل او سبزیجاتی بود که زمین برای چهارپایان می رویاند زنی نداشت که او را فریفته خود سازد فرزندی نداشت تا او را غمگین نماید مالی نداشت تا او را سرگرم کند و آز و طمعی نداشت تا او را خوار و ذلیل سازد مرکب سواری او دو پایش و خدمتگزار وی دست هایش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پیامبر پاکیزه و پاکت اقتدا کن که راه و رسم او الگویی است برای الگوطلبان و مایه فخر و بزرگی است برای کسی که خواهان بزرگواری است محبوب ترین بنده نزد خدا کسی است که از پیامبرش پیروی کند و گام بر جایگاه قدم او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از دنیا چندان نخورد که دهان را پر کند و به دنیا با گوشه چشم نگریست دو پهلویش از تمام مردم فرو رفته تر و شکمش از همه خالی تر بود دنیا را به او نشان دادند اما نپذیرفت و چون دانست خدا چیزی را دشمن می دارد آن را دشمن داشت او بر روی زمین می نشست و غذا می خورد و چون برده ساده می نشست و با دست خود کفش خود را وصله میزد و جامه خود را با دست می دوخت و بر الاغ برهنه می نشست و دیگری را پشت سر خویش سوار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دل از دنیا روی گرداند و یادش را از جان خود ریشه کن کرد و همواره دوست داشت تا جاذبه های دنیا را از دیدگانش پنهان ماند</w:t>
      </w:r>
      <w:r>
        <w:rPr>
          <w:rFonts w:eastAsia="IRNazanin" w:cs="IRNazanin"/>
          <w:color w:val="111111"/>
          <w:sz w:val="28"/>
          <w:szCs w:val="28"/>
          <w:rtl w:val="true"/>
          <w:lang w:bidi="fa-IR"/>
        </w:rPr>
        <w:t xml:space="preserve">. </w:t>
      </w:r>
      <w:r>
        <w:rPr>
          <w:rStyle w:val="FootnoteAnchor"/>
          <w:rtl w:val="true"/>
        </w:rPr>
        <w:footnoteReference w:id="1263"/>
      </w:r>
    </w:p>
    <w:p>
      <w:pPr>
        <w:pStyle w:val="Heading2"/>
        <w:numPr>
          <w:ilvl w:val="1"/>
          <w:numId w:val="1"/>
        </w:numPr>
        <w:rPr/>
      </w:pPr>
      <w:bookmarkStart w:id="1173" w:name="__RefHeading___Toc3452239_2749589250"/>
      <w:bookmarkStart w:id="1174" w:name="_Toc405"/>
      <w:bookmarkEnd w:id="1173"/>
      <w:r>
        <w:rPr>
          <w:rtl w:val="true"/>
        </w:rPr>
        <w:t>نصایح امام علیه السلام به امام حسن علیه السلام</w:t>
      </w:r>
      <w:bookmarkEnd w:id="1174"/>
    </w:p>
    <w:p>
      <w:pPr>
        <w:pStyle w:val="BookText"/>
        <w:rPr/>
      </w:pPr>
      <w:r>
        <w:rPr>
          <w:rFonts w:ascii="IRNazanin" w:hAnsi="IRNazanin" w:eastAsia="IRNazanin"/>
          <w:color w:val="111111"/>
          <w:sz w:val="28"/>
          <w:sz w:val="28"/>
          <w:szCs w:val="28"/>
          <w:rtl w:val="true"/>
          <w:lang w:bidi="fa-IR"/>
        </w:rPr>
        <w:t>چهارصد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فرزندش امام حسن علیه السلام فرمود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لَا تُخَلِّفَنَّ وَرَاءَکَ شَیْئاً مِنَ الدُّنْیَا فَإِنَّکَ تَخَلِّفُهُ لِأَحَدِ رَجُلَیْنِ إِمَّا رَجُلٌ</w:t>
      </w:r>
    </w:p>
    <w:p>
      <w:pPr>
        <w:pStyle w:val="BookText"/>
        <w:rPr/>
      </w:pPr>
      <w:r>
        <w:rPr>
          <w:rFonts w:ascii="Amiri" w:hAnsi="Amiri" w:eastAsia="Amiri" w:cs="Amiri"/>
          <w:color w:val="111111"/>
          <w:sz w:val="28"/>
          <w:sz w:val="28"/>
          <w:szCs w:val="28"/>
          <w:rtl w:val="true"/>
          <w:lang w:bidi="ar-SA"/>
        </w:rPr>
        <w:t>عَمِلَ فِیهِ بِطَاعَةِ اللَّهِ فَسَعِدَ بِمَا شَقِیتَ بِهِ وَ إِمَّا رَجُلٌ عَمِلَ فِیهِ بِمَعْصِیَةِ اللَّهِ فَشَقِیَ بِمَا جَمَعْتَ لَهُ فَکُنْتَ عَوْناً لَهُ عَلَی مَعْصِیَتِهِ وَ لَیْسَ أَحَدُ هَذَیْنِ حَقِیقاً أَنْ تُؤْثِرَهُ عَلَی نَفْسِکَ</w:t>
      </w:r>
    </w:p>
    <w:p>
      <w:pPr>
        <w:pStyle w:val="BookText"/>
        <w:rPr/>
      </w:pPr>
      <w:r>
        <w:rPr>
          <w:rFonts w:ascii="IRNazanin" w:hAnsi="IRNazanin" w:eastAsia="IRNazanin"/>
          <w:color w:val="111111"/>
          <w:sz w:val="28"/>
          <w:sz w:val="28"/>
          <w:szCs w:val="28"/>
          <w:rtl w:val="true"/>
          <w:lang w:bidi="fa-IR"/>
        </w:rPr>
        <w:t>این بیان حضرت به طریق دیگری این گونه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الَّذِی فِی یَدِکَ مِنَ الدُّنْیَا قَدْ کَانَ لَهُ أَهْلٌ قَبْلَکَ وَ هُوَ صَائِرٌ إِلَی أَهْلٍ بَعْدَکَ وَ إِنَّمَا أَنْتَ جَامِعٌ لِأَحَدِ رَجُلَیْنِ رَجُلٍ عَمِلَ فِیمَا جَمَعْتَهُ بِطَاعَةِ اللَّهِ فَسَعِدَ بِمَا شَقِیتَ بِهِ أَوْ رَجُلٍ عَمِلَ فِیهِ بِمَعْصِیَةِ اللَّهِ فَشَقِیتَ بِمَا جَمَعْتَ لَهُ وَ لَیْسَ أَحَدُ هَذَیْنِ أَهْلًا أَنْ تُؤْثِرَهُ عَلَی نَفْسِکَ وَ لَا أَنْ تَحْمِلَ لَهُ عَلَی ظَهْرِکَ فَارْجُ لِمَنْ مَضَی رَحْمَةَ اللَّهِ وَ لِمَنْ بَقِیَ رِزْقَ اللَّهِ</w:t>
      </w:r>
    </w:p>
    <w:p>
      <w:pPr>
        <w:pStyle w:val="BookText"/>
        <w:rPr/>
      </w:pPr>
      <w:r>
        <w:rPr>
          <w:rFonts w:ascii="IRNazanin" w:hAnsi="IRNazanin" w:eastAsia="IRNazanin"/>
          <w:color w:val="111111"/>
          <w:sz w:val="28"/>
          <w:sz w:val="28"/>
          <w:szCs w:val="28"/>
          <w:rtl w:val="true"/>
          <w:lang w:bidi="fa-IR"/>
        </w:rPr>
        <w:t>پسرم چیزی از مال دنیا بجای مگذار که آن را برای یکی از دو نفر باقی خواهی گذارد یا مردی که آن را در طاعت خدا به کار برد پس به چیزی که تو به وسیله آن بدبخت شدی او خوشبخت می گردد و یا مردی که آن را در معصیت پروردگار مصرف می کند و به آنچه تو برایش فراهم ساخته ای بدبخت گردد بنابراین در معصیت خدا او را کمک کرده ای و هیچ کدام آنها سزاوار نیستند که برخورد مقدم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دوم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ثنای الهی و درود بر حضرت محمد صلی الله علیه و آله وسلم آنچه از دنیا در اختیار توست قبل از تو صاحبی داشته و پس از تو به دیگری می رسد و تو برای یکی از دو نفر جمع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مردی که با جمع کرده تو به طاعت پروردگار می پردازد پس به آنچه تو بدبخت شدی او خوشبخت می گردد و دیگری مردی که با جمع کرده تو به معصیت پروردگار می پردازد پس با ثروت تو بدبخت خواهد شد و هیچ کدام اینها سزاوار نیستند که تو آنها را بر خورد مقدم بداری و بر پشت خویش برایشان بار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آنکه رفته از خداوند امید رحمت داشته باش و برای بازماندگان روزی پروردگار را تمنا کن</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کلمات گهربار امام علیه السلام نتیجه میگیریم که تا زنده ایم از ثروت خدادادی</w:t>
      </w:r>
      <w:bookmarkStart w:id="1175" w:name="pg3482_24630"/>
    </w:p>
    <w:p>
      <w:pPr>
        <w:pStyle w:val="BookText"/>
        <w:rPr/>
      </w:pPr>
      <w:bookmarkEnd w:id="1175"/>
      <w:r>
        <w:rPr>
          <w:rFonts w:ascii="IRNazanin" w:hAnsi="IRNazanin" w:eastAsia="IRNazanin"/>
          <w:color w:val="111111"/>
          <w:sz w:val="28"/>
          <w:sz w:val="28"/>
          <w:szCs w:val="28"/>
          <w:rtl w:val="true"/>
          <w:lang w:bidi="fa-IR"/>
        </w:rPr>
        <w:t>نهایت استفاده را بکنیم و از خود صدقه جاریه باقی بگذاریم چون در غیر این صورت وارثان از دو حال بیرون نیستند یا از اموال به دست آمده در کارهای عام المنفعه و خیر استفاده می کنند و صاحب مال در عالم برزخ حسرت می خورد که با ثروت او دیگری خوشبخت شده و یا وارثان ناباب هر آنچه رایگان در اختیارشان قرار گرفته در راه معصیت خدا مصرف می کنند و خود را بدبخت می کنند و آنکه از خود ثروتی برای اهل معصیت باقی گذارده در خانه قبر معذب است زیرا که کمک به گناه بازماندگان خویش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درباره هزینه شدن اموال در راه اطاعت و یا معصیت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اِنفاقَ المالِ فِی طاعَهِ اللهِ اَعظَمُ نِعمَهٍ و اِنَّ اِنفاقَهُ فِی مَعاصِیهِ اَعظَمُ مِحنَهٍ </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به راستی که هزینه کردن این ثروت در راه اطاعت خدا بزرگترین نعمت است و خرج کردن آن در راه معاصی او بزرگترین محنت و اندوه است</w:t>
      </w:r>
      <w:r>
        <w:rPr>
          <w:rFonts w:eastAsia="IRNazanin" w:cs="IRNazanin"/>
          <w:color w:val="111111"/>
          <w:sz w:val="28"/>
          <w:szCs w:val="28"/>
          <w:rtl w:val="true"/>
          <w:lang w:bidi="fa-IR"/>
        </w:rPr>
        <w:t>.</w:t>
      </w:r>
    </w:p>
    <w:p>
      <w:pPr>
        <w:pStyle w:val="Heading2"/>
        <w:numPr>
          <w:ilvl w:val="1"/>
          <w:numId w:val="1"/>
        </w:numPr>
        <w:rPr/>
      </w:pPr>
      <w:bookmarkStart w:id="1176" w:name="__RefHeading___Toc3452241_2749589250"/>
      <w:bookmarkStart w:id="1177" w:name="_Toc406"/>
      <w:bookmarkEnd w:id="1176"/>
      <w:r>
        <w:rPr>
          <w:rtl w:val="true"/>
        </w:rPr>
        <w:t>استفغار راستین</w:t>
      </w:r>
      <w:bookmarkEnd w:id="1177"/>
    </w:p>
    <w:p>
      <w:pPr>
        <w:pStyle w:val="BookText"/>
        <w:rPr/>
      </w:pPr>
      <w:r>
        <w:rPr>
          <w:rFonts w:ascii="IRNazanin" w:hAnsi="IRNazanin" w:eastAsia="IRNazanin"/>
          <w:color w:val="111111"/>
          <w:sz w:val="28"/>
          <w:sz w:val="28"/>
          <w:szCs w:val="28"/>
          <w:rtl w:val="true"/>
          <w:lang w:bidi="fa-IR"/>
        </w:rPr>
        <w:t>چهارصد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محضر امام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آن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ثَکِلَتْکَ أُمُّکَ ، أَ تَدْرِی مَا الِاسْتِغْفَارُ ، الِاسْتِغْفَارُ دَرَجَةُ الْعِلِّیِّینَ ، وَ هُوَ اسْمٌ وَاقِعٌ عَلَی سِتَّةِ مَعَانٍ ، أَوَّلُهَا النَّدَمُ عَلَی مَا مَضَی ، وَ الثَّانِی الْعَزْمُ عَلَی تَرْکِ الْعَوْدِ إِلَیْهِ أَبَداً ، وَ الثَّالِثُ أَنْ تُؤَدِّیَ إِلَی الْمَخْلُوقِینَ حُقُوقَهُمْ حَتَّی تَلْقَی اللَّهَ أَمْلَسَ لَیْسَ عَلَیْکَ تَبِعَةٌ ، وَ الرَّابِعُ أَنْ تَعْمِدَ إِلَی کُلِّ فَرِیضَةٍ عَلَیْکَ ضَیَّعْتَهَا فَتُؤَدِّیَ حَقَّهَا ، وَ الْخَامِسُ أَنْ تَعْمِدَ إِلَی اللَّحْمِ الَّذِی نَبَتَ عَلَی السُّحْتِ فَتُذِیبَهُ بِالْأَحْزَانِ حَتَّی تُلْصِقَ الْجِلْدَ بِالْعَظْمِ وَ یَنْشَأَ بَیْنَهُمَا لَحْمٌ جَدِیدٌ ، وَ السَّادِسُ أَنْ تُذِیقَ الْجِسْمَ أَلَمَ الطَّاعَةِ کَمَا أَذَقْتَهُ حَلَاوَةَ الْمَعْصِیَةِ ، فَعِنْدَ ذَلِکَ تَقُولُ أَسْتَغْفِرُ اللَّهَ</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مادرت به عزایت بنشیند آیا میدانی استغفار کدام است؟ همانا استغفار مرتبه عالی مقامان است آن اسمی است دارای شش معنا است</w:t>
      </w:r>
    </w:p>
    <w:p>
      <w:pPr>
        <w:pStyle w:val="BookText"/>
        <w:rPr/>
      </w:pPr>
      <w:r>
        <w:rPr>
          <w:rFonts w:ascii="IRNazanin" w:hAnsi="IRNazanin" w:eastAsia="IRNazanin"/>
          <w:color w:val="111111"/>
          <w:sz w:val="28"/>
          <w:sz w:val="28"/>
          <w:szCs w:val="28"/>
          <w:rtl w:val="true"/>
          <w:lang w:bidi="fa-IR"/>
        </w:rPr>
        <w:t>نخست ندامت نسبت به رفتار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تصمیم قاطع بر ترک و بازگشت به گناه برای همیشه سوم رد کردن حقوق مردم تا اینکه خداوند تبارک و تعالی را پاک ملاقات کنی و خود را از گناه خالی نمایی چهارم حق هر واجبی را که ضایع ساخته ای ادا سازی پنجم گوشتی که از حرام روییده است با گریه و زاری آب کنی به گونه ای که پوست به استخوان چسبید و میان آن دو گوشتی تازه بروید ششم آنکه درد طاعت الهی را به تن بچشانی چنانکه شیرین معصیت را به آن چشاندی در این هنگام بگو أَسْتَغْفِرُ اللَّهَ</w:t>
      </w:r>
    </w:p>
    <w:p>
      <w:pPr>
        <w:pStyle w:val="BookText"/>
        <w:rPr/>
      </w:pPr>
      <w:r>
        <w:rPr>
          <w:rFonts w:ascii="IRNazanin" w:hAnsi="IRNazanin" w:eastAsia="IRNazanin"/>
          <w:color w:val="111111"/>
          <w:sz w:val="28"/>
          <w:sz w:val="28"/>
          <w:szCs w:val="28"/>
          <w:rtl w:val="true"/>
          <w:lang w:bidi="fa-IR"/>
        </w:rPr>
        <w:t>تعجب نکنید امام علیه السلام پرده ازحقیقت استغفار و توبه واقعی برداشته و با شش شرطب که بیان فرمود نشان داده که مستغفر و توبه کننده حقیقی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یکی از پایه هایش معذرت خواهی و اعتراف به لغزش است اما این به تنهایی کافی نیست راه های عملی آن نیز باید طی شود تا توبه به صورت درست شکل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فرماید</w:t>
      </w:r>
    </w:p>
    <w:p>
      <w:pPr>
        <w:pStyle w:val="BookText"/>
        <w:rPr/>
      </w:pPr>
      <w:r>
        <w:rPr>
          <w:rFonts w:ascii="Amiri" w:hAnsi="Amiri" w:eastAsia="Amiri" w:cs="Amiri"/>
          <w:color w:val="111111"/>
          <w:sz w:val="28"/>
          <w:sz w:val="28"/>
          <w:szCs w:val="28"/>
          <w:rtl w:val="true"/>
          <w:lang w:bidi="ar-SA"/>
        </w:rPr>
        <w:t xml:space="preserve">مَنِ استَغفُرِ اللهَ بِلِسانِهِ و لَم یَندِم قَلبُهُ فَقَد اِستَهزَءُ بِنَفسِهِ </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کسی که به زبان توبه و استغفار کند ولی در دل از گناهی که مرتکب شده و پشیمان نباشد خودش را مسخره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نخستین مرتبه استغفار را ندامت باطنی شمردند و تا این پشیمانی در باطن نیاید توبه جدی نیست و این ندامت باید تا آخر عمر ادامه یابد و هر وقت یاد گناهش می افتد دلش مضطرب شود و از کرده خود اظهار عذرخواهی از درگاه پروردگار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یُدیمُ البُکاءَ وَ الاَسَفَ عَلی ما فاقَهُ مِن طاعَهِ اللهِ و یَحبِسُ نَفسَهُ مِنَ الشَّهَواتِ وَ یستَغِیثُ اِلی الله تَعالی لِیحفِظَهُ عَلی وَفاءِ تَوبَتِهِ </w:t>
      </w:r>
      <w:r>
        <w:rPr>
          <w:rStyle w:val="FootnoteAnchor"/>
          <w:rtl w:val="true"/>
        </w:rPr>
        <w:footnoteReference w:id="1266"/>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توبه کننده به گریه و تاسف بر آنچه از طاعات و عبادات از او فوت شده</w:t>
      </w:r>
    </w:p>
    <w:p>
      <w:pPr>
        <w:pStyle w:val="BookText"/>
        <w:rPr/>
      </w:pPr>
      <w:r>
        <w:rPr>
          <w:rFonts w:ascii="IRNazanin" w:hAnsi="IRNazanin" w:eastAsia="IRNazanin"/>
          <w:color w:val="111111"/>
          <w:sz w:val="28"/>
          <w:sz w:val="28"/>
          <w:szCs w:val="28"/>
          <w:rtl w:val="true"/>
          <w:lang w:bidi="fa-IR"/>
        </w:rPr>
        <w:t>ادامه دهد و نفس خود را از تمایلات نفسانی بازدارد و از خداوند تبارک و تعالی پناه طلبد تا او را در توبه اش پایدار و ثابت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استغفار تصمیم قاطع بر ترک و بازگشت به گناه برای همیشه تُوبُوا اِلی الله تَوبَهً نُصوحاً </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به سوی پروردگار بازگردی و توبه نصوح کنید توبه تصوح یعنی توبه ای که غیر قابل بازگشت به گناه باشد چون اگر بنا شود پی در پی استغفار شود و باز و توبه شکسته شود و گناه تکرار گردد بخشش الهی را همراه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فرمود رد کردن حقوق مردم حق الناس چیزی نیست که با چند عدد طلب عفو مصالحه شود کسی که ذمه اش زیر بار دین دیگران است قبل از توبه اول باید حق مردم را بدهد و خود را از دین مردم ازاد کند تا توبه اش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بن 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که نقل می شود مردی از انصار وقتی مرد دو دینار بدهکار بود و پیامبر صلی الله علیه و آله وسلم بر او نماز نخواند تا اینکه یکی از نزدیکان او پرداخت آن دو دینار را به عهده گرفت آیا این موضوع صحت دارد؟ امام صادق علیه السلام فرمود درست است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رَسُولَ الله صلی الله علیه و آله وسلم اِنَّما فَعلَ ذلِکَ لِیَتَّعِظُوا و لِیَرُدَّ بَعضُهُم عَلی بَعضٍ و لَئِلّا یَستَخِفُّوا الدَّین </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رسول خدا صلی الله علیه و آله وسلم این کار را کرد تا مسلمانان عبرت بگیرند و بدهکاری های خود را به یکدیگر بپردازند و موضوع حق الناس را سبک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حق هر واجب را که ضایع ساخته ای ادا سازی اگر کسی فکر کند در مسئله استغفار صرف ندامت باطنی کافی است اشتباه می کند زیار مکمل توبه انجام واجبات ترک شده و جبران گذشته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محمد بن مسلم فرمود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مُحَمَّد بن مُسلِم ذُنُوبُ المومِنِ اذا تابَ مِنها مَغفُورَهٌ لَهُ فَلیَعمَل لِما یَستَانِفُ بَعدَ</w:t>
      </w:r>
      <w:bookmarkStart w:id="1178" w:name="pg3482_24633"/>
    </w:p>
    <w:p>
      <w:pPr>
        <w:pStyle w:val="BookText"/>
        <w:rPr/>
      </w:pPr>
      <w:bookmarkEnd w:id="1178"/>
      <w:r>
        <w:rPr>
          <w:rFonts w:ascii="Amiri" w:hAnsi="Amiri" w:eastAsia="Amiri" w:cs="Amiri"/>
          <w:color w:val="111111"/>
          <w:sz w:val="28"/>
          <w:sz w:val="28"/>
          <w:szCs w:val="28"/>
          <w:rtl w:val="true"/>
          <w:lang w:bidi="ar-SA"/>
        </w:rPr>
        <w:t>التَّوبَهِ المَغفِرَهِ</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ای محمد بن مسلم گناهان مومن در صورتی که توبه کند آمرزیده می شود ولی باید بعد از توبه و بخشش پروردگار کارهای نیک و اعمال صالحه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وضعی انجام واجبات ترک شده تطهیر باطن و بیرون رفت از گناهان است چنانکه پروردگار متعال می فرماید</w:t>
      </w:r>
    </w:p>
    <w:p>
      <w:pPr>
        <w:pStyle w:val="BookText"/>
        <w:rPr/>
      </w:pPr>
      <w:r>
        <w:rPr>
          <w:rFonts w:ascii="IRNazanin" w:hAnsi="IRNazanin" w:eastAsia="IRNazanin"/>
          <w:color w:val="111111"/>
          <w:sz w:val="28"/>
          <w:sz w:val="28"/>
          <w:szCs w:val="28"/>
          <w:rtl w:val="true"/>
          <w:lang w:bidi="fa-IR"/>
        </w:rPr>
        <w:t xml:space="preserve">ان الحسنات یذهبن السیئات </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حقیقت آن است که کارهای خوب آثار اعمال بد را از بین می برد</w:t>
      </w:r>
    </w:p>
    <w:p>
      <w:pPr>
        <w:pStyle w:val="BookText"/>
        <w:rPr/>
      </w:pPr>
      <w:r>
        <w:rPr>
          <w:rFonts w:ascii="IRNazanin" w:hAnsi="IRNazanin" w:eastAsia="IRNazanin"/>
          <w:color w:val="111111"/>
          <w:sz w:val="28"/>
          <w:sz w:val="28"/>
          <w:szCs w:val="28"/>
          <w:rtl w:val="true"/>
          <w:lang w:bidi="fa-IR"/>
        </w:rPr>
        <w:t>پنجم شرط که از همه سخت تر و مهم تر است اینکه باید اگر گوشت و خون و پوست از حرام روییده شده آنقدر از خوراکی های حلال تناول کنی تا گوشت و خون و پوست تازه در کالبدت بروید درست است که زمان می برد ولی کسی که می خواهد مطمئن شود بعد از چندین سال حرامخواری پاکیزه شده باید این مراحل را طی کند و اگراجل به او مهلت نداد همین که به حلال خوردن مشغول شود خداوند با فضل و کرمش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مرحله پایانی آنکه در طاعت الهی آنقدر بکوشی که حلاوت و شیرینی آن به کام جانت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وقتی گناه میکردی مزه و شیرینی معصیت را می چشیدی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آموزد که پس از پشت سر گذاشت مراتب ششگانه اگر گفتی اَستَغفِرُالله جا دارد و به واقع توبه کرده ای</w:t>
      </w:r>
      <w:r>
        <w:rPr>
          <w:rFonts w:eastAsia="IRNazanin" w:cs="IRNazanin"/>
          <w:color w:val="111111"/>
          <w:sz w:val="28"/>
          <w:szCs w:val="28"/>
          <w:rtl w:val="true"/>
          <w:lang w:bidi="fa-IR"/>
        </w:rPr>
        <w:t>.</w:t>
      </w:r>
    </w:p>
    <w:p>
      <w:pPr>
        <w:pStyle w:val="Heading2"/>
        <w:numPr>
          <w:ilvl w:val="1"/>
          <w:numId w:val="1"/>
        </w:numPr>
        <w:rPr/>
      </w:pPr>
      <w:bookmarkStart w:id="1179" w:name="__RefHeading___Toc3452243_2749589250"/>
      <w:bookmarkStart w:id="1180" w:name="_Toc407"/>
      <w:bookmarkEnd w:id="1179"/>
      <w:r>
        <w:rPr>
          <w:rtl w:val="true"/>
        </w:rPr>
        <w:t>بردباری همچون قبیله و فامیل کارساز است</w:t>
      </w:r>
      <w:bookmarkEnd w:id="1180"/>
    </w:p>
    <w:p>
      <w:pPr>
        <w:pStyle w:val="BookText"/>
        <w:rPr/>
      </w:pPr>
      <w:r>
        <w:rPr>
          <w:rFonts w:ascii="IRNazanin" w:hAnsi="IRNazanin" w:eastAsia="IRNazanin"/>
          <w:color w:val="111111"/>
          <w:sz w:val="28"/>
          <w:sz w:val="28"/>
          <w:szCs w:val="28"/>
          <w:rtl w:val="true"/>
          <w:lang w:bidi="fa-IR"/>
        </w:rPr>
        <w:t>چهارصد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عَشِیرَةٌ</w:t>
      </w:r>
    </w:p>
    <w:p>
      <w:pPr>
        <w:pStyle w:val="BookText"/>
        <w:rPr/>
      </w:pPr>
      <w:r>
        <w:rPr>
          <w:rFonts w:ascii="IRNazanin" w:hAnsi="IRNazanin" w:eastAsia="IRNazanin"/>
          <w:color w:val="111111"/>
          <w:sz w:val="28"/>
          <w:sz w:val="28"/>
          <w:szCs w:val="28"/>
          <w:rtl w:val="true"/>
          <w:lang w:bidi="fa-IR"/>
        </w:rPr>
        <w:t>بردباری همچون قبیله و فامیل کارساز است</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در برابر اخلاق و رفتار ناهنجار دیگران بردبار است هیچگاه نیست به خاطر روح بزرگش و تحمل آزار و اذیت انسان های ناآگاه خود به خود موردعلاقه</w:t>
      </w:r>
      <w:bookmarkStart w:id="1181" w:name="pg3482_24634"/>
    </w:p>
    <w:p>
      <w:pPr>
        <w:pStyle w:val="BookText"/>
        <w:rPr/>
      </w:pPr>
      <w:bookmarkEnd w:id="1181"/>
      <w:r>
        <w:rPr>
          <w:rFonts w:ascii="IRNazanin" w:hAnsi="IRNazanin" w:eastAsia="IRNazanin"/>
          <w:color w:val="111111"/>
          <w:sz w:val="28"/>
          <w:sz w:val="28"/>
          <w:szCs w:val="28"/>
          <w:rtl w:val="true"/>
          <w:lang w:bidi="fa-IR"/>
        </w:rPr>
        <w:t>قرار می گیرد آنهایی که آزارش می دهند شرمنده اش می شوند آنهایی ناظر حالات وی هستند به او ارادتمند می گردند در نتیجه طرفداران فراوانی پیدا میکند و صفت خوب حلم سبب می شود قوم و عشیره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عِوَضِ الحَلیمِ مِن خِصلَتِهِ اَنَّ النّاسَ اَعوانُهُ عَلَی الجاهِلِ </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اولین عوضی که بردبار از این صفت خود می گیرد این است که مردم در برابر نادان به یاری او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عبارت فوق را نیز در گذشته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بِالحِلمِ عَنِ السَّفِیهِ یَکثُرُ الاَنصارُ عَلَیه </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بردباری کردن در برابر نادان یاران انسان را بر ضد او زیاد می کند</w:t>
      </w:r>
      <w:r>
        <w:rPr>
          <w:rFonts w:eastAsia="IRNazanin" w:cs="IRNazanin"/>
          <w:color w:val="111111"/>
          <w:sz w:val="28"/>
          <w:szCs w:val="28"/>
          <w:rtl w:val="true"/>
          <w:lang w:bidi="fa-IR"/>
        </w:rPr>
        <w:t>.</w:t>
      </w:r>
    </w:p>
    <w:p>
      <w:pPr>
        <w:pStyle w:val="Heading2"/>
        <w:numPr>
          <w:ilvl w:val="1"/>
          <w:numId w:val="1"/>
        </w:numPr>
        <w:rPr/>
      </w:pPr>
      <w:bookmarkStart w:id="1182" w:name="__RefHeading___Toc3452245_2749589250"/>
      <w:bookmarkStart w:id="1183" w:name="_Toc408"/>
      <w:bookmarkEnd w:id="1182"/>
      <w:r>
        <w:rPr>
          <w:rtl w:val="true"/>
        </w:rPr>
        <w:t>ضعف و ناتوانی انسان</w:t>
      </w:r>
      <w:bookmarkEnd w:id="1183"/>
    </w:p>
    <w:p>
      <w:pPr>
        <w:pStyle w:val="BookText"/>
        <w:rPr/>
      </w:pPr>
      <w:r>
        <w:rPr>
          <w:rFonts w:ascii="IRNazanin" w:hAnsi="IRNazanin" w:eastAsia="IRNazanin"/>
          <w:color w:val="111111"/>
          <w:sz w:val="28"/>
          <w:sz w:val="28"/>
          <w:szCs w:val="28"/>
          <w:rtl w:val="true"/>
          <w:lang w:bidi="fa-IR"/>
        </w:rPr>
        <w:t xml:space="preserve">چهارصد و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ابْنُ آدَمَ مَکْتُومُ الْأَجَلِ مَکْنُونُ الْعِلَلِ مَحْفُوظُ الْعَمَلِ تُؤْلِمُهُ الْبَقَّةُ وَ تَقْتُلُهُ الشَّرْقَةُ وَ تُنْتِنُهُ الْعَرْقَةُ</w:t>
      </w:r>
    </w:p>
    <w:p>
      <w:pPr>
        <w:pStyle w:val="BookText"/>
        <w:rPr/>
      </w:pPr>
      <w:r>
        <w:rPr>
          <w:rFonts w:ascii="IRNazanin" w:hAnsi="IRNazanin" w:eastAsia="IRNazanin"/>
          <w:color w:val="111111"/>
          <w:sz w:val="28"/>
          <w:sz w:val="28"/>
          <w:szCs w:val="28"/>
          <w:rtl w:val="true"/>
          <w:lang w:bidi="fa-IR"/>
        </w:rPr>
        <w:t>بینوا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مرگش مخفی بیماری اش پنهان اعمالش همه نوشته شده و پشه ای او را بیازارد جرعه ای گلوگیرش شود عرق بدن بدبویش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هایی که گرفتار هیاهوی زندگی شده و خدا و قیامت را فراموش کرده اند لازم است گاهی مورد چنین خطابه های کلام امام علیه السلام قرارگیرند تا بدانند هیچند و اینقدر به خود ننازند به مال و ثروت خود فخر نفروشند به قدرت بازو شهرت و برتری سیاسی خویش مغرور نشوند به تعبیر امام علیه السلام بینوایی بیش نیستند مرگشان مخفی و ناگهان به سراغشان می آید بیماری اش پنهان است با یک درد مختصر از عضوی از اعضاء بدن آغاز و گاهی تا بسته شدن پرونده عمر پیش می رود و اگر همه پزشکان عالم جمع شوند نمی توانند او را معالجه کنند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هادی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 مَصرَعَکَ بَینَ یَدی اَهلِکَ وَ لا طَبیبَ یَمنَعُکَ وَ لا</w:t>
      </w:r>
    </w:p>
    <w:p>
      <w:pPr>
        <w:pStyle w:val="BookText"/>
        <w:rPr/>
      </w:pPr>
      <w:r>
        <w:rPr>
          <w:rFonts w:ascii="Amiri" w:hAnsi="Amiri" w:eastAsia="Amiri" w:cs="Amiri"/>
          <w:color w:val="111111"/>
          <w:sz w:val="28"/>
          <w:sz w:val="28"/>
          <w:szCs w:val="28"/>
          <w:rtl w:val="true"/>
          <w:lang w:bidi="ar-SA"/>
        </w:rPr>
        <w:t>حَبیبَ یَنفَعُکَ</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به یاد آور آن هنگامی را که پیش روی خانواده ات در بستر مرگ افتاده ای و نه طبیبی می تواند جلو مردنت را بگیرد و نه دوستی به کارت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 نوشته شده و محفوظ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یَعْمَلْ مِنَ الصَّالِحَاتِ وَهُوَ مُؤْمِنٌ فَلَا کُفْرَانَ لِسَعْیِهِ وَإِنَّا لَهُ کَاتِبُ</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هر که کارهی پسندیده انجام دهد و اهل ایمان باشد از سعی و تلاش او ناسپاسی نخواهد شد وکارهایش رامی نویسیم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عَلَیْکُمْ لَحَافِظِینَ کِرَامًا کَاتِبِینَ یَعْلَمُونَ مَا تَفْعَلُونَ</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بر هر کدام از شما نگهبانانی هست نویسندگان بزرگوار می دانند که شما چه می کنید این انسان آنقدر ضعیف و حقیر است که از پشه ای آزرده می شود و جرعه ای گلوگیرش می شود و عرق بدن بدبویش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جای کبر و غرور است گاهی بنی آدم به خود خطاب کند تو که از پشه ای آزرده می شود و جرعه ای باعث خفه شدنت می شود و در برابر گرما عرق بدنت بدبوبت می کند به مردم فخر نفروش و روح تواضع را در خود تقویت کن به بزرگترها احترام بگذار به کوچکترها محبت کن و در برابر خداوند تبارک و تعالی تذلل را پیشه خویش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کوی عشق شوکت شاهی نمی خرند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بندگی کن و اظهار چاکری</w:t>
      </w:r>
    </w:p>
    <w:p>
      <w:pPr>
        <w:pStyle w:val="BookText"/>
        <w:rPr/>
      </w:pPr>
      <w:r>
        <w:rPr>
          <w:rFonts w:ascii="IRNazanin" w:hAnsi="IRNazanin" w:eastAsia="IRNazanin"/>
          <w:color w:val="111111"/>
          <w:sz w:val="28"/>
          <w:sz w:val="28"/>
          <w:szCs w:val="28"/>
          <w:rtl w:val="true"/>
          <w:lang w:bidi="fa-IR"/>
        </w:rPr>
        <w:t>امام علیه السلام در یکی از خطبه هایش می فرمود</w:t>
      </w:r>
    </w:p>
    <w:p>
      <w:pPr>
        <w:pStyle w:val="BookText"/>
        <w:rPr/>
      </w:pPr>
      <w:r>
        <w:rPr>
          <w:rFonts w:ascii="Amiri" w:hAnsi="Amiri" w:eastAsia="Amiri" w:cs="Amiri"/>
          <w:color w:val="111111"/>
          <w:sz w:val="28"/>
          <w:sz w:val="28"/>
          <w:szCs w:val="28"/>
          <w:rtl w:val="true"/>
          <w:lang w:bidi="ar-SA"/>
        </w:rPr>
        <w:t xml:space="preserve">وَ اعْتَمِدُوا وَضْعَ التَّذَلُّلِ عَلَی رُءُوسِکُمْ وَ إِلْقَاءَ التَّعَزُّزِ تَحْتَ أَقْدَامِکُمْ </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تصمیم بگیرید که تذلل را روی سرهایتان نهاده و بزرگی و خودپسندی را زیر پاهایتان قرار دهید</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بداینم زیر پایمان چه کسانی آرمیده اند آیا غیر از تذلل و تواضع به درگاه پروردگار را انتخاب می کنیم؟</w:t>
      </w:r>
      <w:r>
        <w:rPr>
          <w:rFonts w:eastAsia="IRNazanin" w:cs="IRNazanin"/>
          <w:color w:val="111111"/>
          <w:sz w:val="28"/>
          <w:szCs w:val="28"/>
          <w:rtl w:val="true"/>
          <w:lang w:bidi="fa-IR"/>
        </w:rPr>
        <w:t>!</w:t>
      </w:r>
      <w:bookmarkStart w:id="1184" w:name="pg3482_24636"/>
    </w:p>
    <w:p>
      <w:pPr>
        <w:pStyle w:val="BookText"/>
        <w:rPr/>
      </w:pPr>
      <w:bookmarkEnd w:id="1184"/>
      <w:r>
        <w:rPr>
          <w:rFonts w:ascii="IRNazanin" w:hAnsi="IRNazanin" w:eastAsia="IRNazanin"/>
          <w:color w:val="111111"/>
          <w:sz w:val="28"/>
          <w:sz w:val="28"/>
          <w:szCs w:val="28"/>
          <w:rtl w:val="true"/>
          <w:lang w:bidi="fa-IR"/>
        </w:rPr>
        <w:t xml:space="preserve">خاکی که به زیر پای هر حیوانی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 صنمی وعارض جانانی است</w:t>
      </w:r>
    </w:p>
    <w:p>
      <w:pPr>
        <w:pStyle w:val="BookText"/>
        <w:rPr/>
      </w:pPr>
      <w:r>
        <w:rPr>
          <w:rFonts w:ascii="IRNazanin" w:hAnsi="IRNazanin" w:eastAsia="IRNazanin"/>
          <w:color w:val="111111"/>
          <w:sz w:val="28"/>
          <w:sz w:val="28"/>
          <w:szCs w:val="28"/>
          <w:rtl w:val="true"/>
          <w:lang w:bidi="fa-IR"/>
        </w:rPr>
        <w:t>هر خشت که بر کنگره ایوانی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وزیری و سر سلطانی است</w:t>
      </w:r>
    </w:p>
    <w:p>
      <w:pPr>
        <w:pStyle w:val="Heading2"/>
        <w:numPr>
          <w:ilvl w:val="1"/>
          <w:numId w:val="1"/>
        </w:numPr>
        <w:rPr/>
      </w:pPr>
      <w:bookmarkStart w:id="1185" w:name="__RefHeading___Toc3452247_2749589250"/>
      <w:bookmarkStart w:id="1186" w:name="_Toc409"/>
      <w:bookmarkEnd w:id="1185"/>
      <w:r>
        <w:rPr>
          <w:rtl w:val="true"/>
        </w:rPr>
        <w:t>امام علیه السلام چگونه چشم چرانها را راهنمایی کرد</w:t>
      </w:r>
      <w:r>
        <w:rPr>
          <w:rtl w:val="true"/>
        </w:rPr>
        <w:t>.</w:t>
      </w:r>
      <w:bookmarkEnd w:id="1186"/>
    </w:p>
    <w:p>
      <w:pPr>
        <w:pStyle w:val="BookText"/>
        <w:rPr/>
      </w:pPr>
      <w:r>
        <w:rPr>
          <w:rFonts w:ascii="IRNazanin" w:hAnsi="IRNazanin" w:eastAsia="IRNazanin"/>
          <w:color w:val="111111"/>
          <w:sz w:val="28"/>
          <w:sz w:val="28"/>
          <w:szCs w:val="28"/>
          <w:rtl w:val="true"/>
          <w:lang w:bidi="fa-IR"/>
        </w:rPr>
        <w:t>چهارصد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السلامبین یاران خود نشسته بود که ناگاه زنی زیبا از آن مکان عبور کردوحاضرین دیده به او دوختند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أَبْصَارَ هَذِهِ الْفُحُولِ طَوَامِحُ وَ إِنَّ ذَلِکَ سَبَبُ هِبَابِهَا فَإِذَا نَظَرَ أَحَدُکُمْ إِلَی امْرَأَةٍ تُعْجِبُهُ فَلْیُلَامِسْ أَهْلَهُ فَإِنَّمَا هِیَ امْرَأَةٌ کَامْرَأَتِهِ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 کَافِراً مَا أَفْقَهَهُ ، فَوَثَبَ الْقَوْمُ لِیَقْتُلُوهُ ، فَقَالَ علیه السلام رُوَیْداً إِنَّمَا هُوَ سَبٌّ بِسَبٍّ ، أَوْ عَفْوٌ عَنْ ذَنْبٍ</w:t>
      </w:r>
    </w:p>
    <w:p>
      <w:pPr>
        <w:pStyle w:val="BookText"/>
        <w:rPr/>
      </w:pPr>
      <w:r>
        <w:rPr>
          <w:rFonts w:ascii="IRNazanin" w:hAnsi="IRNazanin" w:eastAsia="IRNazanin"/>
          <w:color w:val="111111"/>
          <w:sz w:val="28"/>
          <w:sz w:val="28"/>
          <w:szCs w:val="28"/>
          <w:rtl w:val="true"/>
          <w:lang w:bidi="fa-IR"/>
        </w:rPr>
        <w:t>این گروه دیدگان به منظره شهوت آمیز دوخته شده و به هیجان آمده اند هرگاه کسی از شما با نگاه به زنی به شگفتی آید با همسرش بیامیزید که او نیز زنی چون زن وی باشد مردی از خوارج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کافر را بکشد چقدر فقه م یداند مردم برای کشتن او برخاستند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دشنام را با دشنام باید پاسخ داد یا بخشیدن از گناه؟</w:t>
      </w:r>
    </w:p>
    <w:p>
      <w:pPr>
        <w:pStyle w:val="BookText"/>
        <w:rPr/>
      </w:pPr>
      <w:r>
        <w:rPr>
          <w:rFonts w:ascii="IRNazanin" w:hAnsi="IRNazanin" w:eastAsia="IRNazanin"/>
          <w:color w:val="111111"/>
          <w:sz w:val="28"/>
          <w:sz w:val="28"/>
          <w:szCs w:val="28"/>
          <w:rtl w:val="true"/>
          <w:lang w:bidi="fa-IR"/>
        </w:rPr>
        <w:t>جبلی و سرشت انسان لذت جوست به ویژه وقتی چشم به زیبایی می اندازد ما ماموریم از دیدن زیبایی هایی که مقدمه گناه می شود اجتناب کنیم و خواهش دل را با ندیدن و چشم پوشی مهار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این چشم پوشی لذتی بالاتر است که شیرینی آن از کام جان ما بیرون نمی رود رسول الله صلی الله علیه و آله وسلم در همین باره فرمود</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مامِن مُسلِمٍ یَنظُرُ اِمرَاَهً اَوَّلَ رَمقَهٍ ثُمَّ یَغُضُّ بَصَرَهُ اِلّا اَحدَثَ اللهُ تَعالی لَهُ عِبادَهً یَجِدُ حَلاوَتَها فِی قَلبِهِ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هیچ مرد مسلمانی نیست که نگاهش به زنی بیفتد و چشم خود را پایین اندازد مگر این که خدای متعال به او توفیق عبادتی دهد که شیرینی آن را در دل خویش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ترک لذت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لذت نفس لذت نخوانی</w:t>
      </w:r>
    </w:p>
    <w:p>
      <w:pPr>
        <w:pStyle w:val="BookText"/>
        <w:rPr/>
      </w:pPr>
      <w:r>
        <w:rPr>
          <w:rFonts w:ascii="IRNazanin" w:hAnsi="IRNazanin" w:eastAsia="IRNazanin"/>
          <w:color w:val="111111"/>
          <w:sz w:val="28"/>
          <w:sz w:val="28"/>
          <w:szCs w:val="28"/>
          <w:rtl w:val="true"/>
          <w:lang w:bidi="fa-IR"/>
        </w:rPr>
        <w:t>هزاران در از خلق بر خود ببندی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گرت باز باشد دری آسمانی</w:t>
      </w:r>
    </w:p>
    <w:p>
      <w:pPr>
        <w:pStyle w:val="BookText"/>
        <w:rPr/>
      </w:pPr>
      <w:r>
        <w:rPr>
          <w:rFonts w:ascii="IRNazanin" w:hAnsi="IRNazanin" w:eastAsia="IRNazanin"/>
          <w:color w:val="111111"/>
          <w:sz w:val="28"/>
          <w:sz w:val="28"/>
          <w:szCs w:val="28"/>
          <w:rtl w:val="true"/>
          <w:lang w:bidi="fa-IR"/>
        </w:rPr>
        <w:t>سفرهای علوی کند مرغ جانت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از چنبر آز بازش رهایی</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اِلی اِمرَاَهٍ فَرَفَعَ بَصَرُهُ اِلی السَّماءِ اَو غَمَّسَ بَصَرُهُ لَم یَرتَدَّ اِلَیهِ بَصَرُهُ حَتّی یُزَوِّجَهُ اللهُ عَزّوجَلَّ مِنَ الحُورِ العِینِ</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کسی که چشمش به زن نامحرمی می افتد چشم را به آسمان بدوزد و یا چشمش را ببندد پاداش این عمل تزویج با حورالعین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عینکی بهتر ز پشت چشم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چون بستی دو عالم را تماشا می کنی</w:t>
      </w:r>
    </w:p>
    <w:p>
      <w:pPr>
        <w:pStyle w:val="BookText"/>
        <w:rPr/>
      </w:pPr>
      <w:r>
        <w:rPr>
          <w:rFonts w:ascii="IRNazanin" w:hAnsi="IRNazanin" w:eastAsia="IRNazanin"/>
          <w:color w:val="111111"/>
          <w:sz w:val="28"/>
          <w:sz w:val="28"/>
          <w:szCs w:val="28"/>
          <w:rtl w:val="true"/>
          <w:lang w:bidi="fa-IR"/>
        </w:rPr>
        <w:t>دستورالعمل امام علیه السلام راه علاج چشم به نامحرم افتادن است البته برای کسانی که ازدواج کرده اند و شبیه همین بیان را حضرت در گفتاری دیگر فرموده که قابل دقت است برای کسانی که ازدواج کرده و یا مجردند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فردی از شما زنی را دید و از او خوشش آمد برود و با همسر خود آمیزش کند زیرا نظیر آن چه را دیده است در همسر خود او نیز هست شیطان را به دل خود راه ندهد و چشم خود را از آن زن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ندارد دو رکعت نماز بخواند و بسیار حمد خدا گوید و بر پیامبر و آل او صلوات فرستد و آنگاه از خداوند بخواهد که از فضل خویش عطایش فرماید خداوند از روی مهر و رافت خود نیاز او را برطرف خواهد ساخت</w:t>
      </w:r>
      <w:r>
        <w:rPr>
          <w:rFonts w:eastAsia="IRNazanin" w:cs="IRNazanin"/>
          <w:color w:val="111111"/>
          <w:sz w:val="28"/>
          <w:szCs w:val="28"/>
          <w:rtl w:val="true"/>
          <w:lang w:bidi="fa-IR"/>
        </w:rPr>
        <w:t xml:space="preserve">. </w:t>
      </w:r>
      <w:r>
        <w:rPr>
          <w:rStyle w:val="FootnoteAnchor"/>
          <w:rtl w:val="true"/>
        </w:rPr>
        <w:footnoteReference w:id="1279"/>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نوع برخورد حضرت با مرد خوارجی که نسبت به حضرت جسارت کرد و ناسزا گفت به این نتیجه می رسیم که امام علیه السلام چقدر بزرگواری کرد و جان وی را خرید و نشان داد گاهی باید در برابر دشمنان سعه صدر به خرج داد و گذشت کرد</w:t>
      </w:r>
      <w:r>
        <w:rPr>
          <w:rFonts w:eastAsia="IRNazanin" w:cs="IRNazanin"/>
          <w:color w:val="111111"/>
          <w:sz w:val="28"/>
          <w:szCs w:val="28"/>
          <w:rtl w:val="true"/>
          <w:lang w:bidi="fa-IR"/>
        </w:rPr>
        <w:t>.</w:t>
      </w:r>
      <w:bookmarkStart w:id="1187" w:name="pg3482_24638"/>
    </w:p>
    <w:p>
      <w:pPr>
        <w:pStyle w:val="Heading2"/>
        <w:numPr>
          <w:ilvl w:val="1"/>
          <w:numId w:val="1"/>
        </w:numPr>
        <w:rPr/>
      </w:pPr>
      <w:bookmarkStart w:id="1188" w:name="__RefHeading___Toc3452249_2749589250"/>
      <w:bookmarkStart w:id="1189" w:name="_Toc410"/>
      <w:bookmarkEnd w:id="1187"/>
      <w:bookmarkEnd w:id="1188"/>
      <w:r>
        <w:rPr>
          <w:rtl w:val="true"/>
        </w:rPr>
        <w:t>سود عقل</w:t>
      </w:r>
      <w:bookmarkEnd w:id="1189"/>
    </w:p>
    <w:p>
      <w:pPr>
        <w:pStyle w:val="BookText"/>
        <w:rPr/>
      </w:pPr>
      <w:r>
        <w:rPr>
          <w:rFonts w:ascii="IRNazanin" w:hAnsi="IRNazanin" w:eastAsia="IRNazanin"/>
          <w:color w:val="111111"/>
          <w:sz w:val="28"/>
          <w:sz w:val="28"/>
          <w:szCs w:val="28"/>
          <w:rtl w:val="true"/>
          <w:lang w:bidi="fa-IR"/>
        </w:rPr>
        <w:t>چهارصد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کَفَاکَ مِنْ عَقْلِکَ مَا أَوْضَحَ لَکَ سُبُلَ غَیِّکَ مِنْ رُشْدِکَ</w:t>
      </w:r>
    </w:p>
    <w:p>
      <w:pPr>
        <w:pStyle w:val="BookText"/>
        <w:rPr/>
      </w:pPr>
      <w:r>
        <w:rPr>
          <w:rFonts w:ascii="IRNazanin" w:hAnsi="IRNazanin" w:eastAsia="IRNazanin"/>
          <w:color w:val="111111"/>
          <w:sz w:val="28"/>
          <w:sz w:val="28"/>
          <w:szCs w:val="28"/>
          <w:rtl w:val="true"/>
          <w:lang w:bidi="fa-IR"/>
        </w:rPr>
        <w:t>در سود عقل تو همین بس که راه های گمراهی ات را از راه های رستگاریت به تو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وقتی از خامی در آید و تحت تربیت انبیاء و اولیاء قرار گیرد راه رشد را از راه غی تشخیص می دهد و راه نیکبختی و رشد را برمیگزیند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هَدَیْنَاهُ السَّبِیلَ إِمَّا شَاکِرًا وَإِمَّا کَفُورًا </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ما راه را به او نشان دادیم که آیا شکر می کند ویا ناسپاسی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إِکْرَاهَ فِی الدِّینِ قَد تَّبَیَّنَ الرُّشْدُ مِنَ الْغَیِّ </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در قبول دین اکراهی نیست زیرا که راه رشد از راه گمراهی آشکار است</w:t>
      </w:r>
    </w:p>
    <w:p>
      <w:pPr>
        <w:pStyle w:val="BookText"/>
        <w:rPr/>
      </w:pPr>
      <w:r>
        <w:rPr>
          <w:rFonts w:ascii="IRNazanin" w:hAnsi="IRNazanin" w:eastAsia="IRNazanin"/>
          <w:color w:val="111111"/>
          <w:sz w:val="28"/>
          <w:sz w:val="28"/>
          <w:szCs w:val="28"/>
          <w:rtl w:val="true"/>
          <w:lang w:bidi="fa-IR"/>
        </w:rPr>
        <w:t>بی شک کسانی راه غی را انتخاب می کنند که سودی از موهبت عقل نبرده اند و یا اصلا به آن اجازه تامل و درنگ نداده اند و الا کافی است لحظه ای اندیشیدن بالاخص به نتیجه کار حتما مرکز فرماندهی یعنی عقل راه رشد را تجویز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بپرسد چه می شود که مرکز فرماندهی از کار می افتد وکاری از دستش بر نمی اید پاسخ را از امام علیه السلام میگیریم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ذَهابُ العَقلِ بَینَ الهَوی و الشَّهوَهِ </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از بین رفتن عقل بر اثر هوس و شهوت است</w:t>
      </w:r>
    </w:p>
    <w:p>
      <w:pPr>
        <w:pStyle w:val="BookText"/>
        <w:rPr/>
      </w:pPr>
      <w:r>
        <w:rPr>
          <w:rFonts w:ascii="IRNazanin" w:hAnsi="IRNazanin" w:eastAsia="IRNazanin"/>
          <w:color w:val="111111"/>
          <w:sz w:val="28"/>
          <w:sz w:val="28"/>
          <w:szCs w:val="28"/>
          <w:rtl w:val="true"/>
          <w:lang w:bidi="fa-IR"/>
        </w:rPr>
        <w:t>امام کاظم علیه السلام قدری بیشتر در اینباره توضیح می دهد</w:t>
      </w:r>
    </w:p>
    <w:p>
      <w:pPr>
        <w:pStyle w:val="BookText"/>
        <w:rPr/>
      </w:pPr>
      <w:r>
        <w:rPr>
          <w:rFonts w:ascii="Amiri" w:hAnsi="Amiri" w:eastAsia="Amiri" w:cs="Amiri"/>
          <w:color w:val="111111"/>
          <w:sz w:val="28"/>
          <w:sz w:val="28"/>
          <w:szCs w:val="28"/>
          <w:rtl w:val="true"/>
          <w:lang w:bidi="ar-SA"/>
        </w:rPr>
        <w:t xml:space="preserve">مَنْ سَلَّطَ ثَلَاثاً عَلَی ثَلَاثٍ فَکَأَنَّمَا أَعَانَ هَوَاهُ عَلَی هَدْمِ عَقْلِهِ مَنْ أَظْلَمَ نُورَ فِکْرِهِ‌بِطُولِ أَمَلِهِ وَ مَحَا طَرَائِفَ حِکْمَتِهِ بِفُضُولِ کَلَامِهِ وَ أَطْفَأَ نُورَ عِبْرَتِهِ بِشَهَوَاتِ نَفْسِهِ فَکَأَنَّمَا أَعَانَ هَوَاهُ عَلَی هَدْمِ عَقْلِهِ وَ مَنْ هَدَمَ عَقْلَهُ أَفْسَدَ عَلَیْهِ دِینَهُ وَ دُنْیَاهُ </w:t>
      </w:r>
      <w:r>
        <w:rPr>
          <w:rStyle w:val="FootnoteAnchor"/>
          <w:rtl w:val="true"/>
        </w:rPr>
        <w:footnoteReference w:id="1283"/>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سه چیز را بر سه چیز چیره گرداند چنان است که هوای نفس خویش را</w:t>
      </w:r>
      <w:bookmarkStart w:id="1190" w:name="pg3482_24639"/>
    </w:p>
    <w:p>
      <w:pPr>
        <w:pStyle w:val="BookText"/>
        <w:rPr/>
      </w:pPr>
      <w:bookmarkEnd w:id="1190"/>
      <w:r>
        <w:rPr>
          <w:rFonts w:ascii="IRNazanin" w:hAnsi="IRNazanin" w:eastAsia="IRNazanin"/>
          <w:color w:val="111111"/>
          <w:sz w:val="28"/>
          <w:sz w:val="28"/>
          <w:szCs w:val="28"/>
          <w:rtl w:val="true"/>
          <w:lang w:bidi="fa-IR"/>
        </w:rPr>
        <w:t>در راه نابود کردن عقلش یاری رسانده است هر که با آرزوی دراز خود خانه فکرش را تاریک کند و با سخنان زیادی حکمت خود را محو نماید و با خواهش های نفس نور عبرت آموزی را در خود خاموش سازد چنان است که هوای نفس خود را در راه نابود کردن عقلش یاری رسانده باشد و هر که عقلش نابود شود دین و دنیایش تباه گردد</w:t>
      </w:r>
      <w:r>
        <w:rPr>
          <w:rFonts w:eastAsia="IRNazanin" w:cs="IRNazanin"/>
          <w:color w:val="111111"/>
          <w:sz w:val="28"/>
          <w:szCs w:val="28"/>
          <w:rtl w:val="true"/>
          <w:lang w:bidi="fa-IR"/>
        </w:rPr>
        <w:t>.</w:t>
      </w:r>
    </w:p>
    <w:p>
      <w:pPr>
        <w:pStyle w:val="Heading2"/>
        <w:numPr>
          <w:ilvl w:val="1"/>
          <w:numId w:val="1"/>
        </w:numPr>
        <w:rPr/>
      </w:pPr>
      <w:bookmarkStart w:id="1191" w:name="__RefHeading___Toc3452251_2749589250"/>
      <w:bookmarkStart w:id="1192" w:name="_Toc411"/>
      <w:bookmarkEnd w:id="1191"/>
      <w:r>
        <w:rPr>
          <w:rtl w:val="true"/>
        </w:rPr>
        <w:t>کار خیر هر چند کوچک ولی ارزشمند و بزرگ است</w:t>
      </w:r>
      <w:bookmarkEnd w:id="1192"/>
    </w:p>
    <w:p>
      <w:pPr>
        <w:pStyle w:val="BookText"/>
        <w:rPr/>
      </w:pPr>
      <w:r>
        <w:rPr>
          <w:rFonts w:ascii="IRNazanin" w:hAnsi="IRNazanin" w:eastAsia="IRNazanin"/>
          <w:color w:val="111111"/>
          <w:sz w:val="28"/>
          <w:sz w:val="28"/>
          <w:szCs w:val="28"/>
          <w:rtl w:val="true"/>
          <w:lang w:bidi="fa-IR"/>
        </w:rPr>
        <w:t>سیصدو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افْعَلُوا الْخَیْرَ وَ لَا تَحْقِرُوا مِنْهُ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صَغِیرَهُ کَبِیرٌ وَ قَلِیلَهُ کَثِیرٌ وَ لَا یَقُولَنَّ أَحَدُکُمْ إِنَّ أَحَداً أَوْلَی بِفِعْلِ الْخَیْرِ مِنِّی فَیَکُونَ وَ اللَّهِ کَذَلِکَ إِنَّ لِلْخَیْرِ وَ الشَّرِّ أَهْلًا فَمَهْمَا تَرَکْتُمُوهُ مِنْهُمَا کَفَاکُمُوهُ أَهْلُهُ</w:t>
      </w:r>
    </w:p>
    <w:p>
      <w:pPr>
        <w:pStyle w:val="BookText"/>
        <w:rPr/>
      </w:pPr>
      <w:r>
        <w:rPr>
          <w:rFonts w:ascii="IRNazanin" w:hAnsi="IRNazanin" w:eastAsia="IRNazanin"/>
          <w:color w:val="111111"/>
          <w:sz w:val="28"/>
          <w:sz w:val="28"/>
          <w:szCs w:val="28"/>
          <w:rtl w:val="true"/>
          <w:lang w:bidi="fa-IR"/>
        </w:rPr>
        <w:t>کار خیر انجام دهید و چیزی از ن را کوچک نشمارید که کوچک آن بزرگ و کم آن فراوان است و نگویید دیگران از بجا آوردن کار خیر از من سزاوارترند که به خدا قسم چنین خواهد شد همانا خوبی و بدی را مردمانی هست هرگاه یکی از آن دو را رها کنید اهلش آن را انجام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خیر هر چند کوچک باشد چون خیر است ارزشمند و بزرگ است و گاه بعضی از مردم به خاطر کار خیر به نظر حقیر و کوچک خویش راه نجات خویش را فراهم می سازند یک نمونه تاریخی را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 عده ای از یاران به باغی که اطراف مدینه بود و متعلق به حضرت بود وارد شدند نگهبان و باغبان باغ غلامی به نام صاف بود وقتی داخل باغ گردیدند حضرت حسین علیه السلام مشاده فرمود که غلام به خوردن نان مشغول است امام علیه السلام پشت یک درخت پنهان شد و رفتار غلام را زیر نظر گرفت غلام یک لقمه خودش می خورد و یک لقمه به سگی که در کنارش بود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عمل غلام شگفت زده شده بود همین که غلام دست از غذا کشید گفت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رَبِّ العالَمین الّلهُمَّ اغفِرلِی وَ اَغفِر لِسَیِّدی وَ بارِک لَهُ کَما بارَکتَ عَلی اَبَوَیهِ بِرَحمَتِکَ یا اَرحَمَ الرَّاحِیمن</w:t>
      </w:r>
    </w:p>
    <w:p>
      <w:pPr>
        <w:pStyle w:val="BookText"/>
        <w:rPr/>
      </w:pPr>
      <w:r>
        <w:rPr>
          <w:rFonts w:ascii="IRNazanin" w:hAnsi="IRNazanin" w:eastAsia="IRNazanin"/>
          <w:color w:val="111111"/>
          <w:sz w:val="28"/>
          <w:sz w:val="28"/>
          <w:szCs w:val="28"/>
          <w:rtl w:val="true"/>
          <w:lang w:bidi="fa-IR"/>
        </w:rPr>
        <w:t>حمد خدای دو جهان را خداوندا مرا ببخش مولایم را مشمول غفرانت قرار بده و برکتت را بر او نازل فرما همان طور که بر پدر و مادرش نازل فرمودی به فضل خودت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از جا برخاست و خود را به غلام رساند و او را صدا زد</w:t>
      </w:r>
    </w:p>
    <w:p>
      <w:pPr>
        <w:pStyle w:val="BookText"/>
        <w:rPr/>
      </w:pPr>
      <w:r>
        <w:rPr>
          <w:rFonts w:ascii="Amiri" w:hAnsi="Amiri" w:eastAsia="Amiri" w:cs="Amiri"/>
          <w:color w:val="111111"/>
          <w:sz w:val="28"/>
          <w:sz w:val="28"/>
          <w:szCs w:val="28"/>
          <w:rtl w:val="true"/>
          <w:lang w:bidi="ar-SA"/>
        </w:rPr>
        <w:t xml:space="preserve">فَقامَ الغُلامُ فَزَعاً و قالَ یا سَیِّدی وَ سَیِّدُ المَومِنینِ اِنّی ما رَاَیتُکَ فاعفُ عَنِّی فَقالَ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اِجعَلنِی فِی حِلٍّ یا صافِی لاَنِّی دَخَلتُ بُستانَکَ بِغَیرِ اِذنِکَ</w:t>
      </w:r>
    </w:p>
    <w:p>
      <w:pPr>
        <w:pStyle w:val="BookText"/>
        <w:rPr/>
      </w:pPr>
      <w:r>
        <w:rPr>
          <w:rFonts w:ascii="IRNazanin" w:hAnsi="IRNazanin" w:eastAsia="IRNazanin"/>
          <w:color w:val="111111"/>
          <w:sz w:val="28"/>
          <w:sz w:val="28"/>
          <w:szCs w:val="28"/>
          <w:rtl w:val="true"/>
          <w:lang w:bidi="fa-IR"/>
        </w:rPr>
        <w:t>غلام از جا برخاست و وحشت زده گفت ای اقای من و اقای همه مومنین ببخشید من شما را ندیدم امام علیه السلام فرمود ای صافی تو مرا حلال کن که بدون اجازه ات به باغ تو داخل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 شما با فضل و بزرگواریتان چنین می فرمایید امام علیه السلام فرمود دیدم که لقمه هایت را دو نیم می کردی نصف خود می خوردی و نصف به سگ می دادی این کار تو چه معنی داشت؟ غلام گفت این سگ در هنگام خوردن غذا به مننگاه می کرد بنابراین حیا کردم که او را غذا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جان این سگ پاسبان باغ توست من هم غلام تو هر دو با هم از رزق و کرم تو می 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از سخنان غلام به گریه افتاد و فرمود تو را در راه خدا آزاد کردم و از صمیم قلب هزار دینار به تو بخشیدم غلام گفت اگر مرا آزاد کنی از در خانه ات نخواهم رفت و همچنان خدمتگزار آستانت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 سزاوار است مرد آنچه می گوید به آن عمل ک ند هنگامی که وارد باغ شدم به تو گفتم بدون اجازه تو به باغ تو قدم گذاشتم پس قول و عمل من باید یکی باشد یعنی باغ متعلق به توست فقط با این شرط که این اصحاب و یاران من که مشاهده می کنی اجازه داشته باشند گاهی از میوه های آن استفاده کنند و تو آنها را به خاطر من کرامت کن تا خداوند در روز قیامت به تو کرم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او را دعا کرد و فرمود</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بارِکَ لَکَ فِی حُسنِ خُلقِکَ وَ اَدَبِکَ</w:t>
      </w:r>
      <w:bookmarkStart w:id="1193" w:name="pg3482_24641"/>
    </w:p>
    <w:p>
      <w:pPr>
        <w:pStyle w:val="BookText"/>
        <w:rPr/>
      </w:pPr>
      <w:bookmarkEnd w:id="1193"/>
      <w:r>
        <w:rPr>
          <w:rFonts w:ascii="IRNazanin" w:hAnsi="IRNazanin" w:eastAsia="IRNazanin"/>
          <w:color w:val="111111"/>
          <w:sz w:val="28"/>
          <w:sz w:val="28"/>
          <w:szCs w:val="28"/>
          <w:rtl w:val="true"/>
          <w:lang w:bidi="fa-IR"/>
        </w:rPr>
        <w:t>خداوند این حسن خلق و دب تو را مبارک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وَهَبتَ لِی بُستانَکَ فَاَنا قَد سَبَلتُهُ لِاَصحابِکَ و شِیعَتِکَ </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غلام گفت حال که باغ خویش را به من بخشیدی من هم استفاده از آن را برای اصحاب و شیعیانت را یکان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یک عمل نیک غلام یعنی تقسیم غذای خود با سگ نگهبان باغ این اندازه بزرگ بود که امام زمانش را به چنان واکنش ها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دوستدار اهل خیر است</w:t>
      </w:r>
    </w:p>
    <w:p>
      <w:pPr>
        <w:pStyle w:val="BookText"/>
        <w:rPr/>
      </w:pPr>
      <w:r>
        <w:rPr>
          <w:rFonts w:ascii="Amiri" w:hAnsi="Amiri" w:eastAsia="Amiri" w:cs="Amiri"/>
          <w:color w:val="111111"/>
          <w:sz w:val="28"/>
          <w:sz w:val="28"/>
          <w:szCs w:val="28"/>
          <w:rtl w:val="true"/>
          <w:lang w:bidi="ar-SA"/>
        </w:rPr>
        <w:t xml:space="preserve">أَحْسِنُوَاْ إِنَّ اللّهَ یُحِبُّ الْمُحْسِنِینَ </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کار نیک کنید زیرا که خداوند نیکوکاران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رحمه الله قریب من المحسنین </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به تحقیق رحمت خداوند به نیکوکاران نزدیک است</w:t>
      </w:r>
    </w:p>
    <w:p>
      <w:pPr>
        <w:pStyle w:val="BookText"/>
        <w:rPr/>
      </w:pPr>
      <w:r>
        <w:rPr>
          <w:rFonts w:ascii="IRNazanin" w:hAnsi="IRNazanin" w:eastAsia="IRNazanin"/>
          <w:color w:val="111111"/>
          <w:sz w:val="28"/>
          <w:sz w:val="28"/>
          <w:szCs w:val="28"/>
          <w:rtl w:val="true"/>
          <w:lang w:bidi="fa-IR"/>
        </w:rPr>
        <w:t>در انجام کار خیر باید عجله کرد چون ممکن است توفیق انجام آن از کف برود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اَبِی یَقُولُ اِذا هَمَمتَ بِخَیرٍ فَبادِرِ فَاِنَّکَ لا تَدرِی ما یَحدِثٌ </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پدرم امام باقر علیه السلام فرمود هرگاه برای انجام کار خیری همت کردی شتاب کن که تو نمی دانی بعدا چه اتفاقی خواهد افتاد</w:t>
      </w:r>
      <w:r>
        <w:rPr>
          <w:rFonts w:eastAsia="IRNazanin" w:cs="IRNazanin"/>
          <w:color w:val="111111"/>
          <w:sz w:val="28"/>
          <w:szCs w:val="28"/>
          <w:rtl w:val="true"/>
          <w:lang w:bidi="fa-IR"/>
        </w:rPr>
        <w:t>.</w:t>
      </w:r>
    </w:p>
    <w:p>
      <w:pPr>
        <w:pStyle w:val="Heading2"/>
        <w:numPr>
          <w:ilvl w:val="1"/>
          <w:numId w:val="1"/>
        </w:numPr>
        <w:rPr/>
      </w:pPr>
      <w:bookmarkStart w:id="1194" w:name="__RefHeading___Toc3452253_2749589250"/>
      <w:bookmarkStart w:id="1195" w:name="_Toc412"/>
      <w:bookmarkEnd w:id="1194"/>
      <w:r>
        <w:rPr>
          <w:rtl w:val="true"/>
        </w:rPr>
        <w:t>اصلاح درون و اصلاح بین خود و خدا و ثمرات آنها</w:t>
      </w:r>
      <w:bookmarkEnd w:id="1195"/>
    </w:p>
    <w:p>
      <w:pPr>
        <w:pStyle w:val="BookText"/>
        <w:rPr/>
      </w:pPr>
      <w:r>
        <w:rPr>
          <w:rFonts w:ascii="IRNazanin" w:hAnsi="IRNazanin" w:eastAsia="IRNazanin"/>
          <w:color w:val="111111"/>
          <w:sz w:val="28"/>
          <w:sz w:val="28"/>
          <w:szCs w:val="28"/>
          <w:rtl w:val="true"/>
          <w:lang w:bidi="fa-IR"/>
        </w:rPr>
        <w:t>چهارصد و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أَصْلَحَ سَرِیرَتَهُ أَصْلَحَ اللَّهُ عَلَانِیَتَهُ ، وَ مَنْ عَمِلَ لِدِینِهِ کَفَاهُ اللَّهُ أَمْرَ دُنْیَاهُ ، وَ مَنْ أَحْسَنَ فِیمَا بَیْنَهُ وَ بَیْنَ اللَّهِ ، أَحْسَنَ اللَّهُ مَا بَیْنَهُ وَ بَیْنَ النَّاسِ</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درون خود را اصلاح کند پروردگار ظاهرش را اصلاح نماید و هر کس برای دینش کار می کند پروردگار دنیایش را کفایت می نماید و هر که مسایلی را</w:t>
      </w:r>
    </w:p>
    <w:p>
      <w:pPr>
        <w:pStyle w:val="BookText"/>
        <w:rPr/>
      </w:pPr>
      <w:r>
        <w:rPr>
          <w:rFonts w:ascii="IRNazanin" w:hAnsi="IRNazanin" w:eastAsia="IRNazanin"/>
          <w:color w:val="111111"/>
          <w:sz w:val="28"/>
          <w:sz w:val="28"/>
          <w:szCs w:val="28"/>
          <w:rtl w:val="true"/>
          <w:lang w:bidi="fa-IR"/>
        </w:rPr>
        <w:t>که بین او و خدایش هست نیکو سازد خداوند مسایلی را که بین او مردم است نیکو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سه موضوع مهم فردی و اجتماعی اشاره فرمود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باطن خود را اصلاح کند خداوند ظاهرش را اصلاح مینماید اصلاح باطن به نیت صادق و خالص است وقتی انگیزه الهی شود و غرض و مرضی در سر وجود نباشد طبق بیان امام علیه السلام خداوند تضمین می دهد ظاهرش را آراسته نماید یعنی بین مردم صاحب عزت و موقعیت شود و آحاد جامعه برایش احترام ویژه قایل شوند و به قول معروف وجیه الله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برای دینش کار کند دنیایش را کفایت مینماید این هم تضمین دوم خداوندی است آنکه برای دینش زحمت می کشد حالا به هر عنوان سرمایه گذاری وقت می کند از مال خو سهمی برای ترویج دینش اختصاص می دهد و یا با بیان و قلم خود به حمایت ازآیین خویش کوشش می کند پروردگار نمیگذارد که در امور مادی و نیایش کمبود داشته باشد باری تعالی متعهد می شود که این نوع افراد را از نظر مسایل دنیوی تامین کند تا آن ها دغدغه رزق و روزی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سومین تضمین پروردگار هر که کارهایش را بین خود و خدا اصلاح کند پروردگار کارهایش را بین او مردم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مومنینی که فقط دنبال انجام تکلیف هستند و علاقمندند که وظیفه تعیین شده از جانب شریعت مقدس را به جا آورند و هر آنچه رضای پروردگار در آن است انجام دهند پروردگار مهربان آنان را بدون پاداش نمی گذارد پاداششان حکومت بر قلب ها و محبوب القلوب مردم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وَعَمِلُوا الصَّالِحَاتِ سَیَجْعَلُ لَهُمُ الرَّحْمَنُ وُدًّا </w:t>
      </w:r>
      <w:r>
        <w:rPr>
          <w:rStyle w:val="FootnoteAnchor"/>
          <w:rtl w:val="true"/>
        </w:rPr>
        <w:footnoteReference w:id="1288"/>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ایمان آورده و کارهای شایسته می کنند به زودی خدای رحمان آن ها را محبوب دل ها خواهد کرد</w:t>
      </w:r>
      <w:r>
        <w:rPr>
          <w:rFonts w:eastAsia="IRNazanin" w:cs="IRNazanin"/>
          <w:color w:val="111111"/>
          <w:sz w:val="28"/>
          <w:szCs w:val="28"/>
          <w:rtl w:val="true"/>
          <w:lang w:bidi="fa-IR"/>
        </w:rPr>
        <w:t>.</w:t>
      </w:r>
      <w:bookmarkStart w:id="1196" w:name="pg3482_24643"/>
    </w:p>
    <w:p>
      <w:pPr>
        <w:pStyle w:val="Heading2"/>
        <w:numPr>
          <w:ilvl w:val="1"/>
          <w:numId w:val="1"/>
        </w:numPr>
        <w:rPr/>
      </w:pPr>
      <w:bookmarkStart w:id="1197" w:name="__RefHeading___Toc3452255_2749589250"/>
      <w:bookmarkStart w:id="1198" w:name="_Toc413"/>
      <w:bookmarkEnd w:id="1196"/>
      <w:bookmarkEnd w:id="1197"/>
      <w:r>
        <w:rPr>
          <w:rtl w:val="true"/>
        </w:rPr>
        <w:t>بردباری پرده ای پوشاننده و عقل شمشیری برنده است</w:t>
      </w:r>
      <w:bookmarkEnd w:id="1198"/>
    </w:p>
    <w:p>
      <w:pPr>
        <w:pStyle w:val="BookText"/>
        <w:rPr/>
      </w:pPr>
      <w:r>
        <w:rPr>
          <w:rFonts w:ascii="IRNazanin" w:hAnsi="IRNazanin" w:eastAsia="IRNazanin"/>
          <w:color w:val="111111"/>
          <w:sz w:val="28"/>
          <w:sz w:val="28"/>
          <w:szCs w:val="28"/>
          <w:rtl w:val="true"/>
          <w:lang w:bidi="fa-IR"/>
        </w:rPr>
        <w:t>چهارصد و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غِطَاءٌ سَاتِرٌ وَ الْعَقْلُ حُسَامٌ قَاطِعٌ فَاسْتُرْ خَلَلَ خُلُقِکَ بِحِلْمِکَ وَ قَاتِلْ هَوَاکَ بِعَقْلِکَ</w:t>
      </w:r>
    </w:p>
    <w:p>
      <w:pPr>
        <w:pStyle w:val="BookText"/>
        <w:rPr/>
      </w:pPr>
      <w:r>
        <w:rPr>
          <w:rFonts w:ascii="IRNazanin" w:hAnsi="IRNazanin" w:eastAsia="IRNazanin"/>
          <w:color w:val="111111"/>
          <w:sz w:val="28"/>
          <w:sz w:val="28"/>
          <w:szCs w:val="28"/>
          <w:rtl w:val="true"/>
          <w:lang w:bidi="fa-IR"/>
        </w:rPr>
        <w:t>بردباری پرده ای پوشاننده است و عقل شمشیری برنده پس عیب های اخلاقی ات را با حلم خویش بپوشان و هوای نفست را به کمک عقل نابود کن</w:t>
      </w:r>
    </w:p>
    <w:p>
      <w:pPr>
        <w:pStyle w:val="BookText"/>
        <w:rPr/>
      </w:pPr>
      <w:r>
        <w:rPr>
          <w:rFonts w:ascii="IRNazanin" w:hAnsi="IRNazanin" w:eastAsia="IRNazanin"/>
          <w:color w:val="111111"/>
          <w:sz w:val="28"/>
          <w:sz w:val="28"/>
          <w:szCs w:val="28"/>
          <w:rtl w:val="true"/>
          <w:lang w:bidi="fa-IR"/>
        </w:rPr>
        <w:t>در جنگ معمولا دو حربه مهم است یکی وسیله ای که با آن دفاع می شود حکم سپر را دارد و وسیله ای که با آن حمله م یشود و جنبه تعرضی دارد بردباری حربه دفاعی و عقل وسیله تعرضی است و در حکم شمشیر و اسلحه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پوشش عیب های اخلاقی باید از حلم استفاده کرد و برای سرکوب بوالهوسی ها از عقل</w:t>
      </w:r>
    </w:p>
    <w:p>
      <w:pPr>
        <w:pStyle w:val="BookText"/>
        <w:rPr/>
      </w:pPr>
      <w:r>
        <w:rPr>
          <w:rFonts w:ascii="IRNazanin" w:hAnsi="IRNazanin" w:eastAsia="IRNazanin"/>
          <w:color w:val="111111"/>
          <w:sz w:val="28"/>
          <w:sz w:val="28"/>
          <w:szCs w:val="28"/>
          <w:rtl w:val="true"/>
          <w:lang w:bidi="fa-IR"/>
        </w:rPr>
        <w:t>کسی که خویشتن داری می کند اگر در وجودش رذایل اخلاقی باشد بروز داده نمی شود و کمتر کسی به صفات ناپسندش پی می برد ولی همین آدم وقتی عصبانی می شود و به خشم می آید مثل دریای طوفانی که هر خس و خاشاک و زباله در خودش دارد به کنار ساحل می ریزد هرچه در درون دارد ظاهر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عاقل نتیجه بولهوسی ها و پایان آنرا می سنجد و خوب می داند چه فضاحتی در پیروی از هوای نفس ببار خواهد آمد بنابراین به جنگ خواسته های نفسانی خویش می رود و اجازه نمی دهد هوسش بر عقلش غالب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فرمود</w:t>
      </w:r>
    </w:p>
    <w:p>
      <w:pPr>
        <w:pStyle w:val="BookText"/>
        <w:rPr/>
      </w:pPr>
      <w:r>
        <w:rPr>
          <w:rFonts w:ascii="Amiri" w:hAnsi="Amiri" w:eastAsia="Amiri" w:cs="Amiri"/>
          <w:color w:val="111111"/>
          <w:sz w:val="28"/>
          <w:sz w:val="28"/>
          <w:szCs w:val="28"/>
          <w:rtl w:val="true"/>
          <w:lang w:bidi="ar-SA"/>
        </w:rPr>
        <w:t xml:space="preserve">اَلعاقِلُ مَن یَملِکُ نَفسَهُ اذا غَضِبَ وَ اِذا رَغِبَ وَ اِذا رَهَبَ </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عاقل کسی است که شهوت خویش را بمیراند پهلوان کسی است که لذت خویش را در هم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اَلعاقِلُ مَن غَلَبَ هواهُ وَ لَم یبعِ آخِرَتَهُ بِدُنیاهُ </w:t>
      </w:r>
      <w:r>
        <w:rPr>
          <w:rStyle w:val="FootnoteAnchor"/>
          <w:rtl w:val="true"/>
        </w:rPr>
        <w:footnoteReference w:id="1290"/>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 کسی است که بر هوس خویش چیره آید و آخرتش را به دنیایش نفروشد</w:t>
      </w:r>
      <w:r>
        <w:rPr>
          <w:rFonts w:eastAsia="IRNazanin" w:cs="IRNazanin"/>
          <w:color w:val="111111"/>
          <w:sz w:val="28"/>
          <w:szCs w:val="28"/>
          <w:rtl w:val="true"/>
          <w:lang w:bidi="fa-IR"/>
        </w:rPr>
        <w:t>.</w:t>
      </w:r>
      <w:bookmarkStart w:id="1199" w:name="pg3482_24644"/>
    </w:p>
    <w:p>
      <w:pPr>
        <w:pStyle w:val="Heading2"/>
        <w:numPr>
          <w:ilvl w:val="1"/>
          <w:numId w:val="1"/>
        </w:numPr>
        <w:rPr/>
      </w:pPr>
      <w:bookmarkStart w:id="1200" w:name="__RefHeading___Toc3452257_2749589250"/>
      <w:bookmarkStart w:id="1201" w:name="_Toc414"/>
      <w:bookmarkEnd w:id="1199"/>
      <w:bookmarkEnd w:id="1200"/>
      <w:r>
        <w:rPr>
          <w:rtl w:val="true"/>
        </w:rPr>
        <w:t>صاحبان نعمت واسطه خیرند</w:t>
      </w:r>
      <w:r>
        <w:rPr>
          <w:rtl w:val="true"/>
        </w:rPr>
        <w:t>.</w:t>
      </w:r>
      <w:bookmarkEnd w:id="1201"/>
    </w:p>
    <w:p>
      <w:pPr>
        <w:pStyle w:val="BookText"/>
        <w:rPr/>
      </w:pPr>
      <w:r>
        <w:rPr>
          <w:rFonts w:ascii="IRNazanin" w:hAnsi="IRNazanin" w:eastAsia="IRNazanin"/>
          <w:color w:val="111111"/>
          <w:sz w:val="28"/>
          <w:sz w:val="28"/>
          <w:szCs w:val="28"/>
          <w:rtl w:val="true"/>
          <w:lang w:bidi="fa-IR"/>
        </w:rPr>
        <w:t xml:space="preserve">چهارصد و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عِبَاداً یَخْتَصُّهُمُ اللَّهُ بِالنِّعَمِ لِمَنَافِعِ الْعِبَادِ فَیُقِرُّهَا فِی أَیْدِیهِمْ مَا بَذَلُوهَا فَإِذَا مَنَعُوهَا نَزَعَهَا مِنْهُمْ ثُمَّ حَوَّلَهَا إِلَی غَیْرِهِمْ</w:t>
      </w:r>
    </w:p>
    <w:p>
      <w:pPr>
        <w:pStyle w:val="BookText"/>
        <w:rPr/>
      </w:pPr>
      <w:r>
        <w:rPr>
          <w:rFonts w:ascii="IRNazanin" w:hAnsi="IRNazanin" w:eastAsia="IRNazanin"/>
          <w:color w:val="111111"/>
          <w:sz w:val="28"/>
          <w:sz w:val="28"/>
          <w:szCs w:val="28"/>
          <w:rtl w:val="true"/>
          <w:lang w:bidi="fa-IR"/>
        </w:rPr>
        <w:t>خداوند بندگانی دارد که آنان را به نعمت هایی اختصاص می دهد تا به بندگانش سود رسانند پس آن نعمت ها را در اختیار آنان قرار می دهد تا بخشش کنند و هرگاه از بخشیدن امتناع ورزیدند آن نعمت ها را از آنان می گیرد و به دیگران انتقال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نعمت باید بدانند که واسطه خیرند و اگر خداوند تبارک و تعالی در حق آنان لطف کرده و در ناز و نعمت قرار گرفته اند در واقع کارگر خدا هستند باید ریزش داشته باشند و از ناحیه آنان عده ای به نوایی برسند و اگر غیر از این عمل کنند و همه چیز را برای خود بخواهند پروردگار متعال آنچه را بخشیده از آنها می گیرد و به دیگری انتقال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لازمه و قرین ثروتمند شدن اطعام و اکرام به دیگران است والا چه تفاوتی است بین مراکز نگهداری پول در بانک ها و یک انسان پولدار بی خاصیت که نفعش به هیچ کس نمی رسد که البته بانک ها حداقل این خاصیت را دارند که پول را متوقف نمی کنند و داد و ستد دارند و نمی گذارند مبالغ و نقدینه های مردم راکد بمانند</w:t>
      </w:r>
      <w:r>
        <w:rPr>
          <w:rFonts w:eastAsia="IRNazanin" w:cs="IRNazanin"/>
          <w:color w:val="111111"/>
          <w:sz w:val="28"/>
          <w:szCs w:val="28"/>
          <w:rtl w:val="true"/>
          <w:lang w:bidi="fa-IR"/>
        </w:rPr>
        <w:t>.</w:t>
      </w:r>
    </w:p>
    <w:p>
      <w:pPr>
        <w:pStyle w:val="Heading2"/>
        <w:numPr>
          <w:ilvl w:val="1"/>
          <w:numId w:val="1"/>
        </w:numPr>
        <w:rPr/>
      </w:pPr>
      <w:bookmarkStart w:id="1202" w:name="__RefHeading___Toc3452259_2749589250"/>
      <w:bookmarkStart w:id="1203" w:name="_Toc415"/>
      <w:bookmarkEnd w:id="1202"/>
      <w:r>
        <w:rPr>
          <w:rtl w:val="true"/>
        </w:rPr>
        <w:t>سلامتی و بی نیازی قابل اعتماد نیستند</w:t>
      </w:r>
      <w:r>
        <w:rPr>
          <w:rtl w:val="true"/>
        </w:rPr>
        <w:t>.</w:t>
      </w:r>
      <w:bookmarkEnd w:id="1203"/>
    </w:p>
    <w:p>
      <w:pPr>
        <w:pStyle w:val="BookText"/>
        <w:rPr/>
      </w:pPr>
      <w:r>
        <w:rPr>
          <w:rFonts w:ascii="IRNazanin" w:hAnsi="IRNazanin" w:eastAsia="IRNazanin"/>
          <w:color w:val="111111"/>
          <w:sz w:val="28"/>
          <w:sz w:val="28"/>
          <w:szCs w:val="28"/>
          <w:rtl w:val="true"/>
          <w:lang w:bidi="fa-IR"/>
        </w:rPr>
        <w:t>چهارصد و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لِلْعَبْدِ أَنْ یَثِقَ بِخَصْلَتَیْنِ الْعَافِیَةِ وَ الْغِنَی بَیْنَا تَرَاهُ مُعَافًی إِذْ سَقِمَ وَ بَیْنَا تَرَاهُ غَنِیّاً إِذِ افْتَقَرَ</w:t>
      </w:r>
    </w:p>
    <w:p>
      <w:pPr>
        <w:pStyle w:val="BookText"/>
        <w:rPr/>
      </w:pPr>
      <w:r>
        <w:rPr>
          <w:rFonts w:ascii="IRNazanin" w:hAnsi="IRNazanin" w:eastAsia="IRNazanin"/>
          <w:color w:val="111111"/>
          <w:sz w:val="28"/>
          <w:sz w:val="28"/>
          <w:szCs w:val="28"/>
          <w:rtl w:val="true"/>
          <w:lang w:bidi="fa-IR"/>
        </w:rPr>
        <w:t>سزاوار نیست انسان به دو خصلت اعتماد کند یکی سلامتی و دیگری بی نیازی چنانکه طرف را سلامت می بینی و ناگاه بیمار می شود و یا بی نیازش مشاهده می کنی و ناگهان فقیر و ورشکسته می گردد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و فقر گاهی از مواقع بی خبر حادث می شود و حتی گاهی شخص بیمار از وضع درون خود بی خبر است و ناگهان با یک مراجعه به طبیب متوجه بیماری</w:t>
      </w:r>
    </w:p>
    <w:p>
      <w:pPr>
        <w:pStyle w:val="BookText"/>
        <w:rPr/>
      </w:pPr>
      <w:r>
        <w:rPr>
          <w:rFonts w:ascii="IRNazanin" w:hAnsi="IRNazanin" w:eastAsia="IRNazanin"/>
          <w:color w:val="111111"/>
          <w:sz w:val="28"/>
          <w:sz w:val="28"/>
          <w:szCs w:val="28"/>
          <w:rtl w:val="true"/>
          <w:lang w:bidi="fa-IR"/>
        </w:rPr>
        <w:t>صعب العلاج خویش می گردد و یا شخصی ثروتمند شب می خوابد و صبح بر میخیزد و ناگهان احساس می کند چنان ضرری به اصل سرمایه اش وارد شده که قابل جبران نیست و طلبکارها بر سر او می ریزند و قدرت پرداخت بدی های خود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به سلامتی و نه به ثروت نمی شود اعتماد کرد فقط به طور دایم باید دعا کرد و از خداوند تبارک و تعالی درخواست عاجزانه نمود که این مصیبت بر سر هیچ مومنی وارد نشود و اگر هم تقدیر الهی بر این است خداوند توان شکیبایی در برابر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هر دو حکایت از بی اعتباری اصل دنیا م یکند تا کسی دلخوش نکند که همیشه تن سالم و همواره همه نوع امکانات مادی برایش آماده است همه وقت این احتمال را بدهد که نعمت های الهی گرفتنی است البته این حالت یک حسنی دارد که آدم گرفتار بلند پروازی و غرور نمی شود چون می داند برای بیمار شدن و از دست دادن سلامتی کافی است یک رگ در بدنش بسته شود و در این دنیا به دمی و آهی 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امام علیه السلام دعایی که زیاد می خواند و بر آن اصرار داشت در ابتدای دعا خدا را سپاس می کرد که هنوز سلامت است به بخشی از دعای حضرت توجه کنید</w:t>
      </w:r>
    </w:p>
    <w:p>
      <w:pPr>
        <w:pStyle w:val="BookText"/>
        <w:rPr/>
      </w:pPr>
      <w:r>
        <w:rPr>
          <w:rFonts w:ascii="Amiri" w:hAnsi="Amiri" w:eastAsia="Amiri" w:cs="Amiri"/>
          <w:color w:val="111111"/>
          <w:sz w:val="28"/>
          <w:sz w:val="28"/>
          <w:szCs w:val="28"/>
          <w:rtl w:val="true"/>
          <w:lang w:bidi="ar-SA"/>
        </w:rPr>
        <w:t xml:space="preserve">اَلحَمدُللهِ الَّذِی لَم یُصبِح بِی مَیِّتاً و لا سَقیماً و لا مَضرُوباً عَلی عُرُوقِی بِسُوءٍ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مُلتَبِساً عَقلی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اَعُوذُ بِکَ اَن اَفتَقِرَ فِی غِناکَ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خدایی را که با عنایت او شب را به صبح رساندم در حالی که زنده و سلامت هستم و نه رگ هایم دچار بیماری شده است و نه عقلم را از دست داده ام و همچنان سر جای خود هست پروردگارا به تو پناه می برم از آنکه در سایه بی نیازیت فقیر بمانم</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چیزی را درخواست می کند که خواست همه ماست و در حق خود حضرت هم مستجاب شد در حالی که در بسیاری از جنگ ها تمام اعضاء بدنش آسیب دید و مجروح شد ولی تا پایان نقص عضو پیدا نکرد</w:t>
      </w:r>
      <w:r>
        <w:rPr>
          <w:rFonts w:eastAsia="IRNazanin" w:cs="IRNazanin"/>
          <w:color w:val="111111"/>
          <w:sz w:val="28"/>
          <w:szCs w:val="28"/>
          <w:rtl w:val="true"/>
          <w:lang w:bidi="fa-IR"/>
        </w:rPr>
        <w:t>.</w:t>
      </w:r>
      <w:bookmarkStart w:id="1204" w:name="pg3482_24646"/>
    </w:p>
    <w:p>
      <w:pPr>
        <w:pStyle w:val="BookText"/>
        <w:rPr/>
      </w:pPr>
      <w:bookmarkEnd w:id="1204"/>
      <w:r>
        <w:rPr>
          <w:rFonts w:ascii="Amiri" w:hAnsi="Amiri" w:eastAsia="Amiri" w:cs="Amiri"/>
          <w:color w:val="111111"/>
          <w:sz w:val="28"/>
          <w:sz w:val="28"/>
          <w:szCs w:val="28"/>
          <w:rtl w:val="true"/>
          <w:lang w:bidi="ar-SA"/>
        </w:rPr>
        <w:t xml:space="preserve">اللَّهُمَّ اجْعَلْ نَفْسِی اءَوَّلَ کَرِیمَةٍ تَنْتَزِعُها مِنْ کَرائِمِی ، وَ اءَوَّلَ وَدِیعَةٍ تَرْتَجِعُها مِنْ وَدائِعِ نِعَمِکَ عِنْدِی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خداوندا اول کریمه ای که از من می گیری و اول امانتی از امانت هایت که نزد من است و بازش می ستانی جانم باشد یعنی زمین گیر و نوبتی نشوم که اولین گروهی که در نگهداریم از من خسته می شوند اطرافیان و بستگانم هستند</w:t>
      </w:r>
      <w:r>
        <w:rPr>
          <w:rFonts w:eastAsia="IRNazanin" w:cs="IRNazanin"/>
          <w:color w:val="111111"/>
          <w:sz w:val="28"/>
          <w:szCs w:val="28"/>
          <w:rtl w:val="true"/>
          <w:lang w:bidi="fa-IR"/>
        </w:rPr>
        <w:t>.</w:t>
      </w:r>
    </w:p>
    <w:p>
      <w:pPr>
        <w:pStyle w:val="Heading2"/>
        <w:numPr>
          <w:ilvl w:val="1"/>
          <w:numId w:val="1"/>
        </w:numPr>
        <w:rPr/>
      </w:pPr>
      <w:bookmarkStart w:id="1205" w:name="__RefHeading___Toc3452261_2749589250"/>
      <w:bookmarkStart w:id="1206" w:name="_Toc416"/>
      <w:bookmarkEnd w:id="1205"/>
      <w:r>
        <w:rPr>
          <w:rtl w:val="true"/>
        </w:rPr>
        <w:t>به طور کلی شکایت مذموم نیست</w:t>
      </w:r>
      <w:bookmarkEnd w:id="1206"/>
    </w:p>
    <w:p>
      <w:pPr>
        <w:pStyle w:val="BookText"/>
        <w:rPr/>
      </w:pPr>
      <w:r>
        <w:rPr>
          <w:rFonts w:ascii="IRNazanin" w:hAnsi="IRNazanin" w:eastAsia="IRNazanin"/>
          <w:color w:val="111111"/>
          <w:sz w:val="28"/>
          <w:sz w:val="28"/>
          <w:szCs w:val="28"/>
          <w:rtl w:val="true"/>
          <w:lang w:bidi="fa-IR"/>
        </w:rPr>
        <w:t>چهارصد و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 الْحَاجَةَ إِلَی مُؤْمِنٍ فَکَأَنَّهُ شَکَاهَا إِلَی اللَّهِ وَ مَنْ شَکَاهَا إِلَی کَافِرٍ فَکَأَنَّمَا شَکَا اللَّهَ</w:t>
      </w:r>
    </w:p>
    <w:p>
      <w:pPr>
        <w:pStyle w:val="BookText"/>
        <w:rPr/>
      </w:pPr>
      <w:r>
        <w:rPr>
          <w:rFonts w:ascii="IRNazanin" w:hAnsi="IRNazanin" w:eastAsia="IRNazanin"/>
          <w:color w:val="111111"/>
          <w:sz w:val="28"/>
          <w:sz w:val="28"/>
          <w:szCs w:val="28"/>
          <w:rtl w:val="true"/>
          <w:lang w:bidi="fa-IR"/>
        </w:rPr>
        <w:t>هر که برای برآوره شدن حاجات خود در نزد مومنی شکایت ببرد گویی از آن نزد خدا شکایت کرده است و اگر آن را نزد کافری برد چنان است که از خدا شکایت کرده است</w:t>
      </w:r>
    </w:p>
    <w:p>
      <w:pPr>
        <w:pStyle w:val="BookText"/>
        <w:rPr/>
      </w:pPr>
      <w:r>
        <w:rPr>
          <w:rFonts w:ascii="IRNazanin" w:hAnsi="IRNazanin" w:eastAsia="IRNazanin"/>
          <w:color w:val="111111"/>
          <w:sz w:val="28"/>
          <w:sz w:val="28"/>
          <w:szCs w:val="28"/>
          <w:rtl w:val="true"/>
          <w:lang w:bidi="fa-IR"/>
        </w:rPr>
        <w:t>به طور کلی شکایت مذموم نیست چون گاهی انسان مظلوم واقع می شود برای گرفتن حقش مجبور می شود به مراکز رسیدگی به شکایات مراجعه کند تا حقش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طور که امام علیه السلام فرمود نباید نزد کافر شکایت برد و از او درخواست کمک کرد که در واقع شکایت از خداست گاهی انسان در تنگنا قرار میگرد شکایت نزد خداوند می برد نه اینکه نعوذ بالله از خدا شکایت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حضرت یعقوب در فراق یوسف آنقدر گریه کرد</w:t>
      </w:r>
    </w:p>
    <w:p>
      <w:pPr>
        <w:pStyle w:val="BookText"/>
        <w:rPr/>
      </w:pPr>
      <w:r>
        <w:rPr>
          <w:rFonts w:ascii="Amiri" w:hAnsi="Amiri" w:eastAsia="Amiri" w:cs="Amiri"/>
          <w:color w:val="111111"/>
          <w:sz w:val="28"/>
          <w:sz w:val="28"/>
          <w:szCs w:val="28"/>
          <w:rtl w:val="true"/>
          <w:lang w:bidi="ar-SA"/>
        </w:rPr>
        <w:t>وَابْیَضَّتْ عَیْنَاهُ مِنَ الْحُزْنِ</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دیدگانش از حزن و اندوه نابینا شد در نتیجه گفت</w:t>
      </w:r>
    </w:p>
    <w:p>
      <w:pPr>
        <w:pStyle w:val="BookText"/>
        <w:rPr/>
      </w:pPr>
      <w:r>
        <w:rPr>
          <w:rFonts w:ascii="Amiri" w:hAnsi="Amiri" w:eastAsia="Amiri" w:cs="Amiri"/>
          <w:color w:val="111111"/>
          <w:sz w:val="28"/>
          <w:sz w:val="28"/>
          <w:szCs w:val="28"/>
          <w:rtl w:val="true"/>
          <w:lang w:bidi="ar-SA"/>
        </w:rPr>
        <w:t xml:space="preserve">إِنَّمَا أَشْکُو بَثِّی وَحُزْنِی إِلَی </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من از غم و اندوه خود تنها به خدا شکایت می برم</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شکایت بردن به مومن هم در واقع شکایت بردن نزد خداست ولی شکایت بردن</w:t>
      </w:r>
      <w:bookmarkStart w:id="1207" w:name="pg3482_24647"/>
    </w:p>
    <w:p>
      <w:pPr>
        <w:pStyle w:val="BookText"/>
        <w:rPr/>
      </w:pPr>
      <w:bookmarkEnd w:id="1207"/>
      <w:r>
        <w:rPr>
          <w:rFonts w:ascii="IRNazanin" w:hAnsi="IRNazanin" w:eastAsia="IRNazanin"/>
          <w:color w:val="111111"/>
          <w:sz w:val="28"/>
          <w:sz w:val="28"/>
          <w:szCs w:val="28"/>
          <w:rtl w:val="true"/>
          <w:lang w:bidi="fa-IR"/>
        </w:rPr>
        <w:t>نزد کافر یک نوع ذلت است و شکایت از خداست که بسیار مذموم و زشت است امام سجاد علیه السلام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أَشْکُو إِلَی أَحَدٍ سِوَاکَ، وَ لَا أَسْتَعِینُ بِحَاکِمٍ غَیْرِکَ، حَاشَاکَ، فَصَلِّ عَلَی مُحَمَّدٍ وَ آلِهِ، وَ صِلْ دُعَائِی بِالْإِجَابَةِ، وَ اقْرِنْ شِکَایَتِی بِالتَّغْیِیرِ</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خدایا به هیچ کس جز تو شکایت نمی کنم و از هیچ حاکمی غیر تو کمک نمی طلبم که پاکیزه ای تو پس بر محمد و آل او درود فرست و دعایم را به اجابت قرین کن و شکایتم را به تغییر وضعم همراه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شکایت نزد خدا بردن اشکالی ندارد ولی شکایت از خدا و زندگی و وضع مادی کردن درست نیست حالا به پیش بینی رسول الله صلی الله علیه و آله وسلم عنایت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یاءتی عَلَی النَّاسِ زَمَانٌ یَشْکُونَ فِیهِ رَبَّهُمْ قُلْتُ وَ کَیْفَ یَشْکُونَ فِیهِ رَبَّهُمْ قَالَ یَقُولُ الرَّجُلُ وَ اللَّهِ مَا رَبِحْتُ شَیْئاً مُنْذُ کَذَا وَ کَذَا وَ لَا أَکَلَ وَ لَا أَشْرَبُ إِلَّا مِنْ راءس مالی وَیْحَکَ وَ هَلْ أَصْلُ مَالِکَ وَ ذِرْوَتُهُ إِلَّا مِنْ رَبِّکَ </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 xml:space="preserve">روزگاری بر مردم می آید که از پروردگار خود شکایت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چگونه از پروردگارشان شکایت می کنند؟ فرمود شخصی می گوید به خدا سوگند که مدتهاست کمترین استفاده ای نکرده ام و فقط از سرمایه ام می خورم وای بر تو آیا سرمایه تو جز از پروردگار توست؟</w:t>
      </w:r>
      <w:r>
        <w:rPr>
          <w:rFonts w:eastAsia="IRNazanin" w:cs="IRNazanin"/>
          <w:color w:val="111111"/>
          <w:sz w:val="28"/>
          <w:szCs w:val="28"/>
          <w:rtl w:val="true"/>
          <w:lang w:bidi="fa-IR"/>
        </w:rPr>
        <w:t>!</w:t>
      </w:r>
    </w:p>
    <w:p>
      <w:pPr>
        <w:pStyle w:val="Heading2"/>
        <w:numPr>
          <w:ilvl w:val="1"/>
          <w:numId w:val="1"/>
        </w:numPr>
        <w:rPr/>
      </w:pPr>
      <w:bookmarkStart w:id="1208" w:name="__RefHeading___Toc3452263_2749589250"/>
      <w:bookmarkStart w:id="1209" w:name="_Toc417"/>
      <w:bookmarkEnd w:id="1208"/>
      <w:r>
        <w:rPr>
          <w:rtl w:val="true"/>
        </w:rPr>
        <w:t>عید روزی است که در آن معصیت پروردگار نکنند</w:t>
      </w:r>
      <w:r>
        <w:rPr>
          <w:rtl w:val="true"/>
        </w:rPr>
        <w:t>.</w:t>
      </w:r>
      <w:bookmarkEnd w:id="1209"/>
    </w:p>
    <w:p>
      <w:pPr>
        <w:pStyle w:val="BookText"/>
        <w:rPr/>
      </w:pPr>
      <w:r>
        <w:rPr>
          <w:rFonts w:ascii="IRNazanin" w:hAnsi="IRNazanin" w:eastAsia="IRNazanin"/>
          <w:color w:val="111111"/>
          <w:sz w:val="28"/>
          <w:sz w:val="28"/>
          <w:szCs w:val="28"/>
          <w:rtl w:val="true"/>
          <w:lang w:bidi="fa-IR"/>
        </w:rPr>
        <w:t>چهارصد و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یکی از عیدها فرمود</w:t>
      </w:r>
    </w:p>
    <w:p>
      <w:pPr>
        <w:pStyle w:val="BookText"/>
        <w:rPr/>
      </w:pPr>
      <w:r>
        <w:rPr>
          <w:rFonts w:ascii="Amiri" w:hAnsi="Amiri" w:eastAsia="Amiri" w:cs="Amiri"/>
          <w:color w:val="111111"/>
          <w:sz w:val="28"/>
          <w:sz w:val="28"/>
          <w:szCs w:val="28"/>
          <w:rtl w:val="true"/>
          <w:lang w:bidi="ar-SA"/>
        </w:rPr>
        <w:t>إِنَّمَا هُوَ عِیدٌ لِمَنْ قَبِلَ اللَّهُ صِیَامَهُ وَ شَکَرَ قِیَامَهُ ، وَ کُلُّ یَوْمٍ لَا یُعْصَی اللَّهُ فِیهِ فَهُوَ عِیدٌ</w:t>
      </w:r>
    </w:p>
    <w:p>
      <w:pPr>
        <w:pStyle w:val="BookText"/>
        <w:rPr/>
      </w:pPr>
      <w:r>
        <w:rPr>
          <w:rFonts w:ascii="IRNazanin" w:hAnsi="IRNazanin" w:eastAsia="IRNazanin"/>
          <w:color w:val="111111"/>
          <w:sz w:val="28"/>
          <w:sz w:val="28"/>
          <w:szCs w:val="28"/>
          <w:rtl w:val="true"/>
          <w:lang w:bidi="fa-IR"/>
        </w:rPr>
        <w:t>همانا این عید کسی است که خداوند روزه اش را قبول کرده و نمازش را سپاس گفته و هر روزی که در آن معصیت پروردگار نکنند آن روز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پیروان مکتب اهلبیت علیهم السلام و به ویژه ایرانی ها در دوره سال اعیادی داریم که</w:t>
      </w:r>
      <w:bookmarkStart w:id="1210" w:name="pg3482_24648"/>
    </w:p>
    <w:p>
      <w:pPr>
        <w:pStyle w:val="BookText"/>
        <w:rPr/>
      </w:pPr>
      <w:bookmarkEnd w:id="1210"/>
      <w:r>
        <w:rPr>
          <w:rFonts w:ascii="IRNazanin" w:hAnsi="IRNazanin" w:eastAsia="IRNazanin"/>
          <w:color w:val="111111"/>
          <w:sz w:val="28"/>
          <w:sz w:val="28"/>
          <w:szCs w:val="28"/>
          <w:rtl w:val="true"/>
          <w:lang w:bidi="fa-IR"/>
        </w:rPr>
        <w:t>بعضی مذهبی و بعضی ملی و باستانی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دو آن ها مراسم شادی ها و رسوم خاصی را انجام می دهیم حالا فرق نمی کند چه عید مذهبی باشد و یا ملی مهم آن است که در شادی هایمان گناه و نافرمانی خداوند تبارک و تعالی دخالت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بازدید و چراغانی و جشن و شادی مطلوب است اما خط قرمزی هم وجود دارد و آن غوطه ور شدن در معصیت خداست از فرمایش امام علیه السلام استفاده می شود که مثلا روز عید فطر عید برای کسانی است که تکلیف ماه مبارک رمضان خود را درست انجام داده اند روزه و نمازشان را برای جلب رضایت پروردگار به جا آورده و هیچ گونه ریا و خلافی در کارشان نبوده و عبارت پایانی حضرت شامل تمام اعیاد مذهبی و ملی ما می شود و بلکه روزهایی که در تقویم جزو اعیاد نیست نیز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یَومٍ لا یُعصَی اللهُ فِیهِ فَهُوَ عِیدٌ</w:t>
      </w:r>
    </w:p>
    <w:p>
      <w:pPr>
        <w:pStyle w:val="BookText"/>
        <w:rPr/>
      </w:pPr>
      <w:r>
        <w:rPr>
          <w:rFonts w:ascii="IRNazanin" w:hAnsi="IRNazanin" w:eastAsia="IRNazanin"/>
          <w:color w:val="111111"/>
          <w:sz w:val="28"/>
          <w:sz w:val="28"/>
          <w:szCs w:val="28"/>
          <w:rtl w:val="true"/>
          <w:lang w:bidi="fa-IR"/>
        </w:rPr>
        <w:t>هر روزی که در آن معصیت خدا نکردی آن روز عید است حتی اگر به ظاهر روز عزا و ماتم باشد یعنی سرور و شادمانی باطنی وقتی صحیح است که انسان عمل به وظیفه کند و خداوند را از خود راضی نماید</w:t>
      </w:r>
      <w:r>
        <w:rPr>
          <w:rFonts w:eastAsia="IRNazanin" w:cs="IRNazanin"/>
          <w:color w:val="111111"/>
          <w:sz w:val="28"/>
          <w:szCs w:val="28"/>
          <w:rtl w:val="true"/>
          <w:lang w:bidi="fa-IR"/>
        </w:rPr>
        <w:t>.</w:t>
      </w:r>
    </w:p>
    <w:p>
      <w:pPr>
        <w:pStyle w:val="Heading2"/>
        <w:numPr>
          <w:ilvl w:val="1"/>
          <w:numId w:val="1"/>
        </w:numPr>
        <w:rPr/>
      </w:pPr>
      <w:bookmarkStart w:id="1211" w:name="__RefHeading___Toc3452265_2749589250"/>
      <w:bookmarkStart w:id="1212" w:name="_Toc418"/>
      <w:bookmarkEnd w:id="1211"/>
      <w:r>
        <w:rPr>
          <w:rtl w:val="true"/>
        </w:rPr>
        <w:t>ثمره ثروتی که در غیر طاعت الهی اندوخته شود</w:t>
      </w:r>
      <w:bookmarkEnd w:id="1212"/>
    </w:p>
    <w:p>
      <w:pPr>
        <w:pStyle w:val="BookText"/>
        <w:rPr/>
      </w:pPr>
      <w:r>
        <w:rPr>
          <w:rFonts w:ascii="IRNazanin" w:hAnsi="IRNazanin" w:eastAsia="IRNazanin"/>
          <w:color w:val="111111"/>
          <w:sz w:val="28"/>
          <w:sz w:val="28"/>
          <w:szCs w:val="28"/>
          <w:rtl w:val="true"/>
          <w:lang w:bidi="fa-IR"/>
        </w:rPr>
        <w:t>چهارصد و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أَعْظَمَ الْحَسَرَاتِ یَوْمَ الْقِیَامَةِ حَسْرَةُ رَجُلٍ کَسَبَ مَالًا فِی غَیْرِ طَاعَةِ اللَّهِ فَوَرِثَهُ رَجُلٌ فَأَنْفَقَهُ فِی طَاعَةِ اللَّهِ سُبْحَانَهُ فَدَخَلَ بِهِ الْجَنَّةَ وَ دَخَلَ الْأَوَّلُ بِهِ النَّارَ</w:t>
      </w:r>
    </w:p>
    <w:p>
      <w:pPr>
        <w:pStyle w:val="BookText"/>
        <w:rPr/>
      </w:pPr>
      <w:r>
        <w:rPr>
          <w:rFonts w:ascii="IRNazanin" w:hAnsi="IRNazanin" w:eastAsia="IRNazanin"/>
          <w:color w:val="111111"/>
          <w:sz w:val="28"/>
          <w:sz w:val="28"/>
          <w:szCs w:val="28"/>
          <w:rtl w:val="true"/>
          <w:lang w:bidi="fa-IR"/>
        </w:rPr>
        <w:t>بالاترین ندامت ها در روز قیامت برای مردی است که ثروتی را در غیر طاعت پروردگار اندوخته و کسی وارثش شده که آنها را در طاعت پروردگار خرج کرده است دومی با آن ثروت به بهشت می رود و اولی با همان ثروت به جهنم می رود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ثروتی که در غیر طاعت پروردگار اندوخته شده به ثروتی میگویند که یکسال</w:t>
      </w:r>
      <w:bookmarkStart w:id="1213" w:name="pg3482_24649"/>
    </w:p>
    <w:p>
      <w:pPr>
        <w:pStyle w:val="BookText"/>
        <w:rPr/>
      </w:pPr>
      <w:bookmarkEnd w:id="1213"/>
      <w:r>
        <w:rPr>
          <w:rFonts w:ascii="IRNazanin" w:hAnsi="IRNazanin" w:eastAsia="IRNazanin"/>
          <w:color w:val="111111"/>
          <w:sz w:val="28"/>
          <w:sz w:val="28"/>
          <w:szCs w:val="28"/>
          <w:rtl w:val="true"/>
          <w:lang w:bidi="fa-IR"/>
        </w:rPr>
        <w:t>بماند بدون آنکه خمس آن پرداخته شود و یا از جمله مواردی باشد که زکات به آن تعلق گرفته و صاحبش آن را نپرداخته است حق سائل و محروم و اقوام تهی دست را ادا نکرده در حالی که چنین اموالی را پس انداز کرده از دنیا می رود و وارث او هر آنچه که از ارث فوت شده به دست می اورد د رراه خدا انفاق می کند تمام حقوق واجب و مستحب آن مال را می پردازد اولی در عالم برزخ و یا جهان آخرت و قیامت و در دادگاه عدل الهی غصه می خورد که من فقط اندوختم اما به نیازمندان کمکی نکردم همین حسرت بزرگترین عذاب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البَخیلُ حَقُّ البَخیلِ الَّذی یَمنَعُ الزَّکاهَ المَفروضَهَ فِی مالِهِ وَ یَمنَعُ البائِنَهَ فِی قَومِهِ </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بخیل واقعی کسی است که از پرداخت زکات واجب مال خود سرباز می زند و از بخشش به قوم و خویشان خود دریغ می ورزد</w:t>
      </w:r>
      <w:r>
        <w:rPr>
          <w:rFonts w:eastAsia="IRNazanin" w:cs="IRNazanin"/>
          <w:color w:val="111111"/>
          <w:sz w:val="28"/>
          <w:szCs w:val="28"/>
          <w:rtl w:val="true"/>
          <w:lang w:bidi="fa-IR"/>
        </w:rPr>
        <w:t>.</w:t>
      </w:r>
    </w:p>
    <w:p>
      <w:pPr>
        <w:pStyle w:val="Heading2"/>
        <w:numPr>
          <w:ilvl w:val="1"/>
          <w:numId w:val="1"/>
        </w:numPr>
        <w:rPr/>
      </w:pPr>
      <w:bookmarkStart w:id="1214" w:name="__RefHeading___Toc3452267_2749589250"/>
      <w:bookmarkStart w:id="1215" w:name="_Toc419"/>
      <w:bookmarkEnd w:id="1214"/>
      <w:r>
        <w:rPr>
          <w:rtl w:val="true"/>
        </w:rPr>
        <w:t>بدن انسان نیاز به استراحت دارد</w:t>
      </w:r>
      <w:r>
        <w:rPr>
          <w:rtl w:val="true"/>
        </w:rPr>
        <w:t>.</w:t>
      </w:r>
      <w:bookmarkEnd w:id="1215"/>
    </w:p>
    <w:p>
      <w:pPr>
        <w:pStyle w:val="BookText"/>
        <w:rPr/>
      </w:pPr>
      <w:r>
        <w:rPr>
          <w:rFonts w:ascii="IRNazanin" w:hAnsi="IRNazanin" w:eastAsia="IRNazanin"/>
          <w:color w:val="111111"/>
          <w:sz w:val="28"/>
          <w:sz w:val="28"/>
          <w:szCs w:val="28"/>
          <w:rtl w:val="true"/>
          <w:lang w:bidi="fa-IR"/>
        </w:rPr>
        <w:t>چهارصد و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أَخْسَرَ النَّاسِ صَفْقَةً وَ أَخْیَبَهُمْ سَعْیاً رَجُلٌ أَخْلَقَ بَدَنَهُ فِی طَلَبِ مَالِهِ وَ لَمْ تُسَاعِدْهُ الْمَقَادِیرُ عَلَی إِرَادَتِهِ فَخَرَجَ مِنَ الدُّنْیَا بِحَسْرَتِهِ وَ قَدِمَ عَلَی الْآخِرَةِ بِتَبِعَتِهِ</w:t>
      </w:r>
    </w:p>
    <w:p>
      <w:pPr>
        <w:pStyle w:val="BookText"/>
        <w:rPr/>
      </w:pPr>
      <w:r>
        <w:rPr>
          <w:rFonts w:ascii="IRNazanin" w:hAnsi="IRNazanin" w:eastAsia="IRNazanin"/>
          <w:color w:val="111111"/>
          <w:sz w:val="28"/>
          <w:sz w:val="28"/>
          <w:szCs w:val="28"/>
          <w:rtl w:val="true"/>
          <w:lang w:bidi="fa-IR"/>
        </w:rPr>
        <w:t>همانا زیانکارترین مردم در معاملات و نومیدترین آنها در تلاش ها کسی است که جسمش را در طلب مال دنیا فرسوده کرده و مقدرات با خواست او مساعد نبوده پس با حسرت و دریغ از دنیا می رود و با گناهانش وارد آخرت می گردد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انسان نیاز به استراحت دارد اگر کسی برای به دست آوردن ثروت بیشتر شب و روز در تلاش باشد و خواب و خوراک نداشته باشد بی تردید در سن جوانی پیر و فرسوده می شود این افراد دو نوعند بعضی به مراد مادی خویش می رسند و تقدیر با خواست آنان یکی می شود و بعضی با همه تلاش هایشان تقدیر با خواست ایشان</w:t>
      </w:r>
      <w:bookmarkStart w:id="1216" w:name="pg3482_24650"/>
    </w:p>
    <w:p>
      <w:pPr>
        <w:pStyle w:val="BookText"/>
        <w:rPr/>
      </w:pPr>
      <w:bookmarkEnd w:id="1216"/>
      <w:r>
        <w:rPr>
          <w:rFonts w:ascii="IRNazanin" w:hAnsi="IRNazanin" w:eastAsia="IRNazanin"/>
          <w:color w:val="111111"/>
          <w:sz w:val="28"/>
          <w:sz w:val="28"/>
          <w:szCs w:val="28"/>
          <w:rtl w:val="true"/>
          <w:lang w:bidi="fa-IR"/>
        </w:rPr>
        <w:t>هماهنگ نمی گردد یعنی هم جسم را نابود کرده اند و هم به آرزوهای دنیوی خویش نرسیده اند و جز وزر و وبال پرداخت ربا و انجام معاملات باطل چیزی برایشان نمانده و با باری از گناه به جهان آخرت وارد می شوند پیداست که جزو زیانکارترین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 گوید</w:t>
      </w:r>
    </w:p>
    <w:p>
      <w:pPr>
        <w:pStyle w:val="BookText"/>
        <w:rPr/>
      </w:pPr>
      <w:r>
        <w:rPr>
          <w:rFonts w:ascii="Amiri" w:hAnsi="Amiri" w:eastAsia="Amiri" w:cs="Amiri"/>
          <w:color w:val="111111"/>
          <w:sz w:val="28"/>
          <w:sz w:val="28"/>
          <w:szCs w:val="28"/>
          <w:rtl w:val="true"/>
          <w:lang w:bidi="ar-SA"/>
        </w:rPr>
        <w:t xml:space="preserve">الخُسرُ و الخُسرانُ اِنتِقاصُ رَاسِ المالِ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معنای خسران یعنی ضرر به اصل مال واقع شدن و این از مصادیق ضرر آشکار است که قرآن شریف به آن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الْخَاسِرِینَ الَّذِینَ خَسِرُوا أَنْفُسَهُمْ وَأَهْلِیهِمْ یَوْمَ الْقِیَامَةِ أَلَا ذَلِکَ هُوَ الْخُسْرَانُ الْمُبِینُ </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زیانکاران آنهایی هستند که خود و خانواده را در روز قیامت گرفتار زیان نمودند بدانید که زیان آشکار این است</w:t>
      </w:r>
      <w:r>
        <w:rPr>
          <w:rFonts w:eastAsia="IRNazanin" w:cs="IRNazanin"/>
          <w:color w:val="111111"/>
          <w:sz w:val="28"/>
          <w:szCs w:val="28"/>
          <w:rtl w:val="true"/>
          <w:lang w:bidi="fa-IR"/>
        </w:rPr>
        <w:t>.</w:t>
      </w:r>
    </w:p>
    <w:p>
      <w:pPr>
        <w:pStyle w:val="Heading2"/>
        <w:numPr>
          <w:ilvl w:val="1"/>
          <w:numId w:val="1"/>
        </w:numPr>
        <w:rPr/>
      </w:pPr>
      <w:bookmarkStart w:id="1217" w:name="__RefHeading___Toc3452269_2749589250"/>
      <w:bookmarkStart w:id="1218" w:name="_Toc420"/>
      <w:bookmarkEnd w:id="1217"/>
      <w:r>
        <w:rPr>
          <w:rtl w:val="true"/>
        </w:rPr>
        <w:t>روزی دو نوع است</w:t>
      </w:r>
      <w:bookmarkEnd w:id="1218"/>
    </w:p>
    <w:p>
      <w:pPr>
        <w:pStyle w:val="BookText"/>
        <w:rPr/>
      </w:pPr>
      <w:r>
        <w:rPr>
          <w:rFonts w:ascii="IRNazanin" w:hAnsi="IRNazanin" w:eastAsia="IRNazanin"/>
          <w:color w:val="111111"/>
          <w:sz w:val="28"/>
          <w:sz w:val="28"/>
          <w:szCs w:val="28"/>
          <w:rtl w:val="true"/>
          <w:lang w:bidi="fa-IR"/>
        </w:rPr>
        <w:t>چهارصد و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رِزْقَانِ طَالِبٌ وَ مَطْلُوبٌ فَمَنْ طَلَبَ الدُّنْیَا طَلَبَهُ الْمَوْتُ حَتَّی یُخْرِجَهُ عَنْهَا وَ مَنْ طَلَبَ الْآخِرَةَ طَلَبَتْهُ الدُّنْیَا حَتَّی یَسْتَوْفِیَ رِزْقَهُ مِنْهَا</w:t>
      </w:r>
    </w:p>
    <w:p>
      <w:pPr>
        <w:pStyle w:val="BookText"/>
        <w:rPr/>
      </w:pPr>
      <w:r>
        <w:rPr>
          <w:rFonts w:ascii="IRNazanin" w:hAnsi="IRNazanin" w:eastAsia="IRNazanin"/>
          <w:color w:val="111111"/>
          <w:sz w:val="28"/>
          <w:sz w:val="28"/>
          <w:szCs w:val="28"/>
          <w:rtl w:val="true"/>
          <w:lang w:bidi="fa-IR"/>
        </w:rPr>
        <w:t>روزی دو نوع است یکی آنکه ترا می طلبد و دیگری را تو طالب می کنی پس آنکه دنیاطلب است مرگ او را می طلبد تا از دنیا بیرونش برد و آنکه آخرت طلب است دنیا او را می طلبد تا روزی اش را تمام و کمال به او رسان</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اقسامی دارد یک قسم آن با تلاش و تدبیر ما به دست می آید و قسم دیگر آن روزی است که دنبال ما می گردد اگر ما برای رزق معنای عام در نظر بگیریم روزی منحصر به درآمدهای مادی نمی شود ارزاق معنوی و گاه حوادثی ظریف که برای انسان رخ می دهد یک نوع روزی محسوب می شود این نوع روزی نیز دو قسم</w:t>
      </w:r>
    </w:p>
    <w:p>
      <w:pPr>
        <w:pStyle w:val="BookText"/>
        <w:rPr/>
      </w:pPr>
      <w:r>
        <w:rPr>
          <w:rFonts w:ascii="IRNazanin" w:hAnsi="IRNazanin" w:eastAsia="IRNazanin"/>
          <w:color w:val="111111"/>
          <w:sz w:val="28"/>
          <w:sz w:val="28"/>
          <w:szCs w:val="28"/>
          <w:rtl w:val="true"/>
          <w:lang w:bidi="fa-IR"/>
        </w:rPr>
        <w:t>است گاهی ما به سراغش می رویم و گاهی ناخودآگاه خداوند به بعضی که لیاقتش را دارند ارزاق معنوی عنایت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تقدیر تقسیم روزی چه مادی و چه معنوی نامشخص است چون گاهی غیر مترقبه و از آنجایی که انسان احتمالش را هم نمی دهد روزی به او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بخش دوم کلام امام علیه السلام این نکته اخلاقی بود که دنیا طلب را مرگ سراغش می گیرد آخرت طلب را دنیا تا روزی اش را تمام و کمال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و اِنَّ الرُّوحَ الاَمینَ فِی رُوعِی اِنَّه لَن تَمُوتَ نَفسٌ حَتّی تَستَکمِلَ رِزقَها </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همانا جبرئیل در دلم چنین افکند که هیچ کس نمیرد تا روزیش را به طور کامل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 بینی اولیاء</w:t>
      </w:r>
    </w:p>
    <w:p>
      <w:pPr>
        <w:pStyle w:val="BookText"/>
        <w:rPr/>
      </w:pPr>
      <w:r>
        <w:rPr>
          <w:rFonts w:ascii="IRNazanin" w:hAnsi="IRNazanin" w:eastAsia="IRNazanin"/>
          <w:color w:val="111111"/>
          <w:sz w:val="28"/>
          <w:sz w:val="28"/>
          <w:szCs w:val="28"/>
          <w:rtl w:val="true"/>
          <w:lang w:bidi="fa-IR"/>
        </w:rPr>
        <w:t>چهارصد و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أَوْلِیَاءَ اللَّهِ هُمُ الَّذِینَ نَظَرُوا إِلَی بَاطِنِ الدُّنْیَا إِذَا نَظَرَ النَّاسُ إِلَی ظَاهِرِهَا وَ اشْتَغَلُوا بِآجِلِهَا إِذَا اشْتَغَلَ النَّاسُ بِعَاجِلِهَا فَأَمَاتُوا مِنْهَا مَا خَشُوا أَنْ یُمِیتَهُمْ وَ تَرَکُوا مِنْهَا مَا عَلِمُوا أَنَّهُ سَیَتْرُکُهُمْ وَ رَأَوُا اسْتِکْثَارَ غَیْرِهِمْ مِنْهَا اسْتِقْلَالًا وَ دَرَکَهُمْ لَهَا فَوْتاً أَعْدَاءُ مَا سَالَمَ النَّاسُ وَ سَلْمُ مَا عَادَی النَّاسُ بِهِمْ عُلِمَ الْکِتَابُ وَ بِهِ عَلِمُوا وَ بِهِمْ قَامَ الْکِتَابُ وَ بِهِ قَامُوا لَا یَرَوْنَ مَرْجُوّاً فَوْقَ مَا یَرْجُونَ وَ لَا مَخُوفاً فَوْقَ مَا یَخَافُونَ</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دوستان خدا کسانی هستند که به باطن دنیا نظر می کنند در حالی که مردم به ظاهر آن مینگرند آنها به فردای دنیا پرداختند در حالی که مردم خود را سرگرم امروز دنیا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دوستان خدا آنچه را ترس داشتند میراندند و سرکوب کردند و آنچه را از دنیا دانستند بزودی آنها را ترک کنند ایشان استفاده فراوان دیگران را از دنیا بی ارزش شمردند و دست یافتن بر نعمت دنیا را از دست دادن آن دانستند اینها دشمن آنند که مردم به آن آشتی کرده اند و با</w:t>
      </w:r>
    </w:p>
    <w:p>
      <w:pPr>
        <w:pStyle w:val="BookText"/>
        <w:rPr/>
      </w:pPr>
      <w:r>
        <w:rPr>
          <w:rFonts w:ascii="IRNazanin" w:hAnsi="IRNazanin" w:eastAsia="IRNazanin"/>
          <w:color w:val="111111"/>
          <w:sz w:val="28"/>
          <w:sz w:val="28"/>
          <w:szCs w:val="28"/>
          <w:rtl w:val="true"/>
          <w:lang w:bidi="fa-IR"/>
        </w:rPr>
        <w:t>آنچه مردم با آن دشمنند در آشتی هستند به وسیله ایشان کتاب خدا به مردم آموخته شد و آنان به کتاب خدا برپایند بیش از آنچه به آن امید بسته اند نمی بینند و جز از آنچه از آن می ترسند از چیزی بیم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ویژگی های دوستان خداوند تبارک و تعالی را به ترتیب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باطن دنیا چون ظاهرش فریبنده و دلرباست و مردم عادی معمولا گول ظاهرش را می خورند و فریفته اش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 بینند که باطن این عالم ارزش دلبستگی ندارد و بالاخره همه این زیبایی های ظاهری روزی فانی و نابود می شوند کافی است یک شخص زیباروی چهره خود را در مرور زمان مورد بررسی و دقت قرار دهد و اگر تا آخر عمر زیبایی را از دست ندهد روزی فرا می رسد که بند کفن را باز می کنند همان چهره را روی خاک می گذارند و همه چیز تمام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 به فردای دنیا پرداختند اما دیگران به امروز دنیا سرگرم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دوستان خدا وسیع است محدود به چند روزه دنیا نمی شود آنها دوراندیش هستند امروز فردایی را می بینند که روز حساب و پاداش است به همین علت مواظب هستند که فردای خود را خراب نکنند از تمام فرصت ها برای آبادانی جهان آخرت خویش استفاده می کنند خداوند درباره آنانی که خود را محدود در دنیا می دانند وحتی در شعارهایشان چیزی که حکایت از اعتقاد به معاد و قیامت کند دیده نمی شود می فرماید</w:t>
      </w:r>
    </w:p>
    <w:p>
      <w:pPr>
        <w:pStyle w:val="BookText"/>
        <w:rPr/>
      </w:pPr>
      <w:r>
        <w:rPr>
          <w:rFonts w:ascii="Amiri" w:hAnsi="Amiri" w:eastAsia="Amiri" w:cs="Amiri"/>
          <w:color w:val="111111"/>
          <w:sz w:val="28"/>
          <w:sz w:val="28"/>
          <w:szCs w:val="28"/>
          <w:rtl w:val="true"/>
          <w:lang w:bidi="ar-SA"/>
        </w:rPr>
        <w:t>عْرِضْ عَنْ مَنْ تَوَلَّی عَنْ ذِکْرِنَا وَلَمْ یُرِدْ إِلَّا الْحَیَاةَ الدُّنْیَا ذَلِکَ مَبْلَغُهُمْ مِنَ الْعِلْمِ</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از هر کسی که از یاد ما روی برمیگرداند اعراض کن همان که فقط زندگی دنیا را اراده کرده است درک و شعورشان همین است</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 دشمن چیزی هستند که دیگران با آن دوستند و دوست چیزی هستند که آنها با آن دشمنند</w:t>
      </w:r>
      <w:r>
        <w:rPr>
          <w:rFonts w:eastAsia="IRNazanin" w:cs="IRNazanin"/>
          <w:color w:val="111111"/>
          <w:sz w:val="28"/>
          <w:szCs w:val="28"/>
          <w:rtl w:val="true"/>
          <w:lang w:bidi="fa-IR"/>
        </w:rPr>
        <w:t>.</w:t>
      </w:r>
      <w:bookmarkStart w:id="1219" w:name="pg3482_24653"/>
    </w:p>
    <w:p>
      <w:pPr>
        <w:pStyle w:val="BookText"/>
        <w:rPr/>
      </w:pPr>
      <w:bookmarkEnd w:id="1219"/>
      <w:r>
        <w:rPr>
          <w:rFonts w:ascii="IRNazanin" w:hAnsi="IRNazanin" w:eastAsia="IRNazanin"/>
          <w:color w:val="111111"/>
          <w:sz w:val="28"/>
          <w:sz w:val="28"/>
          <w:szCs w:val="28"/>
          <w:rtl w:val="true"/>
          <w:lang w:bidi="fa-IR"/>
        </w:rPr>
        <w:t>پیداست دوستان خدا با چه چیزی سر ستیز دارند با هر کار و عملی که برخلاف رضای محبوب باشد هر آنچه که خداوند از آن نهی فرموده است و دنیادوستان نقطه مقابل دوستان خدا می اندیشند و عمل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 مروج متن کتاب خدایند و بقای ایشان به کتاب خداست</w:t>
      </w:r>
    </w:p>
    <w:p>
      <w:pPr>
        <w:pStyle w:val="BookText"/>
        <w:rPr/>
      </w:pPr>
      <w:r>
        <w:rPr>
          <w:rFonts w:ascii="IRNazanin" w:hAnsi="IRNazanin" w:eastAsia="IRNazanin"/>
          <w:color w:val="111111"/>
          <w:sz w:val="28"/>
          <w:sz w:val="28"/>
          <w:szCs w:val="28"/>
          <w:rtl w:val="true"/>
          <w:lang w:bidi="fa-IR"/>
        </w:rPr>
        <w:t>این نشانه بسیار گرانقدر و بزرگ است دوست خدا حامی و مبلغ کلام محبوب است با تمام وجود تلاش می کند آیات نورانی قرآن شریف در جای جای جامعه جلوه گر شود و مردم به سوی کتاب آسمانی سوق داده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حَمَلَهُ القُرآنِ هُمُ المَحفُوفُونَ بِرَحمَهِ اللهِ المَلبوسونَ بِنُورِالله عَزَّوَجَلَ </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این قران دانانند که پیچیده در رحمت خدا و پوشیده به نور خدای عزوجل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حَمَلَهُ القُرآنِ هُمُ المُعِلِّمُون کلامَ اللهِ وَ المُتَلَبِّسونَ بِنورِ اللهِ مَن والاهُم فَقَد والَی اللهَ وَ مَن عاداهُم فَقَد عادَی اللهَ</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قرآن دانان آوزگار کلام خدا و پوشیده در نور خدا هستند هر که با آنان دوستی کند بیگمان با خدا دوستی کرده است و هر که با آنان دشمنی ورزد هر اینه با خدا دشمنی ورزیده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و ترسشان فقط به خدا و از خداست به هر که امید بندیم ناامیدمان می کند باید به کسی امید بست که همه وسایل برآورن حاجات را در اختیار دارد باید از کسی ترسید که همه موجودات در برابرش هیچ به حساب می آیند و آنکه از خدا می ترسد از هیچ کس نمی ترسد و آنکه از خدا نمی ترسد از هر کس می ترسد</w:t>
      </w:r>
      <w:r>
        <w:rPr>
          <w:rFonts w:eastAsia="IRNazanin" w:cs="IRNazanin"/>
          <w:color w:val="111111"/>
          <w:sz w:val="28"/>
          <w:szCs w:val="28"/>
          <w:rtl w:val="true"/>
          <w:lang w:bidi="fa-IR"/>
        </w:rPr>
        <w:t>.</w:t>
      </w:r>
    </w:p>
    <w:p>
      <w:pPr>
        <w:pStyle w:val="Heading2"/>
        <w:numPr>
          <w:ilvl w:val="1"/>
          <w:numId w:val="1"/>
        </w:numPr>
        <w:rPr/>
      </w:pPr>
      <w:bookmarkStart w:id="1220" w:name="__RefHeading___Toc3452271_2749589250"/>
      <w:bookmarkStart w:id="1221" w:name="_Toc421"/>
      <w:bookmarkEnd w:id="1220"/>
      <w:r>
        <w:rPr>
          <w:rtl w:val="true"/>
        </w:rPr>
        <w:t>لذتها پایدار نیستند</w:t>
      </w:r>
      <w:r>
        <w:rPr>
          <w:rtl w:val="true"/>
        </w:rPr>
        <w:t>.</w:t>
      </w:r>
      <w:bookmarkEnd w:id="1221"/>
    </w:p>
    <w:p>
      <w:pPr>
        <w:pStyle w:val="BookText"/>
        <w:rPr/>
      </w:pPr>
      <w:r>
        <w:rPr>
          <w:rFonts w:ascii="IRNazanin" w:hAnsi="IRNazanin" w:eastAsia="IRNazanin"/>
          <w:color w:val="111111"/>
          <w:sz w:val="28"/>
          <w:sz w:val="28"/>
          <w:szCs w:val="28"/>
          <w:rtl w:val="true"/>
          <w:lang w:bidi="fa-IR"/>
        </w:rPr>
        <w:t>چهارصد و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انْقِطَاعَ اللَّذَّاتِ وَ بَقَاءَ التَّبِعَاتِ</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شدن لذت ها و خوشی ها و بر جای ماندن گناهان را به یاد آورید</w:t>
      </w:r>
      <w:r>
        <w:rPr>
          <w:rFonts w:eastAsia="IRNazanin" w:cs="IRNazanin"/>
          <w:color w:val="111111"/>
          <w:sz w:val="28"/>
          <w:szCs w:val="28"/>
          <w:rtl w:val="true"/>
          <w:lang w:bidi="fa-IR"/>
        </w:rPr>
        <w:t>.</w:t>
      </w:r>
      <w:bookmarkStart w:id="1222" w:name="pg3482_24654"/>
    </w:p>
    <w:p>
      <w:pPr>
        <w:pStyle w:val="BookText"/>
        <w:rPr/>
      </w:pPr>
      <w:bookmarkEnd w:id="1222"/>
      <w:r>
        <w:rPr>
          <w:rFonts w:ascii="IRNazanin" w:hAnsi="IRNazanin" w:eastAsia="IRNazanin"/>
          <w:color w:val="111111"/>
          <w:sz w:val="28"/>
          <w:sz w:val="28"/>
          <w:szCs w:val="28"/>
          <w:rtl w:val="true"/>
          <w:lang w:bidi="fa-IR"/>
        </w:rPr>
        <w:t>برای مهار خواهش های بی جای نفسانی و کنترل شهوات همین یک موعظه کافی است کسی که بنابر اصلاح نفس دارد فقط بیندیشد که خوشی های نامشروع قطع و تمام می شود تبعاتش که وزر و وبال گناه است م یماند فورا تصمیم میگیرد تغییر رویه دهد به درگاه الهی توبه کند و تلاش می کند باقیمانده از عمر را دنبال لذات حرام نرود و با اعمال خوب خویش جبران گذشته ها 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لذات و خوشی های حرام گاه با مرگ پایان می پذیرد و گاه با بیماری ها و حوادث تلخی که برای انسان اتفاق می افتد پس چه بهتر تا فرصت باقی است یادآوری امام علیه السلام را بر دل و فکر خویش یادآوری کنیم تا از افتادن در دام گناه در امان بمانین</w:t>
      </w:r>
      <w:r>
        <w:rPr>
          <w:rFonts w:eastAsia="IRNazanin" w:cs="IRNazanin"/>
          <w:color w:val="111111"/>
          <w:sz w:val="28"/>
          <w:szCs w:val="28"/>
          <w:rtl w:val="true"/>
          <w:lang w:bidi="fa-IR"/>
        </w:rPr>
        <w:t>.</w:t>
      </w:r>
    </w:p>
    <w:p>
      <w:pPr>
        <w:pStyle w:val="Heading2"/>
        <w:numPr>
          <w:ilvl w:val="1"/>
          <w:numId w:val="1"/>
        </w:numPr>
        <w:rPr/>
      </w:pPr>
      <w:bookmarkStart w:id="1223" w:name="__RefHeading___Toc3452273_2749589250"/>
      <w:bookmarkStart w:id="1224" w:name="_Toc422"/>
      <w:bookmarkEnd w:id="1223"/>
      <w:r>
        <w:rPr>
          <w:rtl w:val="true"/>
        </w:rPr>
        <w:t>مردم را آزمایش کن</w:t>
      </w:r>
      <w:bookmarkEnd w:id="1224"/>
    </w:p>
    <w:p>
      <w:pPr>
        <w:pStyle w:val="BookText"/>
        <w:rPr/>
      </w:pPr>
      <w:r>
        <w:rPr>
          <w:rFonts w:ascii="IRNazanin" w:hAnsi="IRNazanin" w:eastAsia="IRNazanin"/>
          <w:color w:val="111111"/>
          <w:sz w:val="28"/>
          <w:sz w:val="28"/>
          <w:szCs w:val="28"/>
          <w:rtl w:val="true"/>
          <w:lang w:bidi="fa-IR"/>
        </w:rPr>
        <w:t xml:space="preserve">چهارصد و 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تَقلِهِ</w:t>
      </w:r>
    </w:p>
    <w:p>
      <w:pPr>
        <w:pStyle w:val="BookText"/>
        <w:rPr/>
      </w:pPr>
      <w:r>
        <w:rPr>
          <w:rFonts w:ascii="IRNazanin" w:hAnsi="IRNazanin" w:eastAsia="IRNazanin"/>
          <w:color w:val="111111"/>
          <w:sz w:val="28"/>
          <w:sz w:val="28"/>
          <w:szCs w:val="28"/>
          <w:rtl w:val="true"/>
          <w:lang w:bidi="fa-IR"/>
        </w:rPr>
        <w:t>مردم را آزمایش کن تا دشمن گردی</w:t>
      </w:r>
    </w:p>
    <w:p>
      <w:pPr>
        <w:pStyle w:val="BookText"/>
        <w:rPr/>
      </w:pPr>
      <w:r>
        <w:rPr>
          <w:rFonts w:ascii="IRNazanin" w:hAnsi="IRNazanin" w:eastAsia="IRNazanin"/>
          <w:color w:val="111111"/>
          <w:sz w:val="28"/>
          <w:sz w:val="28"/>
          <w:szCs w:val="28"/>
          <w:rtl w:val="true"/>
          <w:lang w:bidi="fa-IR"/>
        </w:rPr>
        <w:t>کلام بسیار کوتاه اما آموزه ای بسیار بزرگ چون تنها راه پی بردن به باطن انسان ها که به چه منظور و انگیزه ای با شما طرح دوستی می ریزند فقط امتحان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افراد به انجام داد و ستد و تجارت و یا ازدواج بین دو خانواده و یا همسفر شدن و یا همسایه یکدیگر گشتن امکان پذیر است چه بسا اشخاصی را که شما روی آنها حساب می کنید برای ایشان قدر و منزلت قائلید اما در مواردی که بر شمردم طبق فرمایش امام علیه السلام با آنها دشمن می شوید و متوجه می گردید که چه اشتباه بزرگی در گزینش خود 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اختبار و ازمودن در مسائل مهم زندگی نسبت به افراد لازم است مثلا برای انتخاب شریک در کسب و تجارت حتما باید از قبل طرف شرکت شما از آزمون درست بیرون آمده باشد والا مغبون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داستان دو برابر شریک را نقل می کند و بعد از قول حضرت داود علیه السلام نقل می کند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کَثِیرًا مِنَ الْخُلَطَاءِ لَیَبْغِی بَعْضُهُمْ عَلَی بَعْضٍ إِلَّا الَّذِینَ آمَنُوا وَعَمِلُوا الصَّالِحَاتِ</w:t>
      </w:r>
      <w:bookmarkStart w:id="1225" w:name="pg3482_24655"/>
    </w:p>
    <w:p>
      <w:pPr>
        <w:pStyle w:val="BookText"/>
        <w:rPr/>
      </w:pPr>
      <w:bookmarkEnd w:id="1225"/>
      <w:r>
        <w:rPr>
          <w:rFonts w:ascii="Amiri" w:hAnsi="Amiri" w:eastAsia="Amiri" w:cs="Amiri"/>
          <w:color w:val="111111"/>
          <w:sz w:val="28"/>
          <w:sz w:val="28"/>
          <w:szCs w:val="28"/>
          <w:rtl w:val="true"/>
          <w:lang w:bidi="ar-SA"/>
        </w:rPr>
        <w:t xml:space="preserve">وَقَلِیلٌ مَا هُمْ </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و همواره بیشتر شریکان به یکدیگر ستم می کنند جز آنهایی که ایمان آورده و کارهای پسندیده می کنند که البته اینها هم 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قضاوت داود و بیان او از این جهت باشد بالاخره دو شریک هر چه با یکدیگر صمیمی باشند به خاطر برخوردها و کم و زیاد شدن های مادی روزی دشمن یکدیگر می گردند</w:t>
      </w:r>
      <w:r>
        <w:rPr>
          <w:rFonts w:eastAsia="IRNazanin" w:cs="IRNazanin"/>
          <w:color w:val="111111"/>
          <w:sz w:val="28"/>
          <w:szCs w:val="28"/>
          <w:rtl w:val="true"/>
          <w:lang w:bidi="fa-IR"/>
        </w:rPr>
        <w:t>.</w:t>
      </w:r>
    </w:p>
    <w:p>
      <w:pPr>
        <w:pStyle w:val="Heading2"/>
        <w:numPr>
          <w:ilvl w:val="1"/>
          <w:numId w:val="1"/>
        </w:numPr>
        <w:rPr/>
      </w:pPr>
      <w:bookmarkStart w:id="1226" w:name="__RefHeading___Toc3452275_2749589250"/>
      <w:bookmarkStart w:id="1227" w:name="_Toc423"/>
      <w:bookmarkEnd w:id="1226"/>
      <w:r>
        <w:rPr>
          <w:rtl w:val="true"/>
        </w:rPr>
        <w:t>باب شکر و دعا و توبه باز است</w:t>
      </w:r>
      <w:bookmarkEnd w:id="1227"/>
    </w:p>
    <w:p>
      <w:pPr>
        <w:pStyle w:val="BookText"/>
        <w:rPr/>
      </w:pPr>
      <w:r>
        <w:rPr>
          <w:rFonts w:ascii="IRNazanin" w:hAnsi="IRNazanin" w:eastAsia="IRNazanin"/>
          <w:color w:val="111111"/>
          <w:sz w:val="28"/>
          <w:sz w:val="28"/>
          <w:szCs w:val="28"/>
          <w:rtl w:val="true"/>
          <w:lang w:bidi="fa-IR"/>
        </w:rPr>
        <w:t>چهارصد و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اللَّهُ لِیَفْتَحَ عَلَی عَبْدٍ بَابَ الشُّکْرِ وَ یُغْلِقَ عَنْهُ بَابَ الزِّیَادَةِ وَ لَا لِیَفْتَحَ عَلَی عَبْدٍ بَابَ الدُّعَاءِ وَ یُغْلِقَ عَنْهُ بَابَ الْإِجَابَةِ وَ لَا لِیَفْتَحَ لِعَبْدٍ بَابَ التَّوْبَةِ وَ یُغْلِقَ عَنْهُ بَابَ الْمَغْفِرَةِ</w:t>
      </w:r>
    </w:p>
    <w:p>
      <w:pPr>
        <w:pStyle w:val="BookText"/>
        <w:rPr/>
      </w:pPr>
      <w:r>
        <w:rPr>
          <w:rFonts w:ascii="IRNazanin" w:hAnsi="IRNazanin" w:eastAsia="IRNazanin"/>
          <w:color w:val="111111"/>
          <w:sz w:val="28"/>
          <w:sz w:val="28"/>
          <w:szCs w:val="28"/>
          <w:rtl w:val="true"/>
          <w:lang w:bidi="fa-IR"/>
        </w:rPr>
        <w:t>این طور نیست که خداوند باب شکر را بر روی بنده اش بگشاید در حالی که باب فزونی نعمت را بر روی او ببندد و همچنین این گونه نیست پروردگار باب دعا را بر روی بنده م یگشاید در حالی که باب اجابت را بر روی وی ببندد و نیز این طور نیست که باب توبه را بر بنده اش گشاید و باب بخشش را بر رویش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موضوع شکر، دعا، توبه و نتایج آنها در بیان امام علیه السلام مشهود است</w:t>
      </w:r>
    </w:p>
    <w:p>
      <w:pPr>
        <w:pStyle w:val="BookText"/>
        <w:rPr/>
      </w:pPr>
      <w:r>
        <w:rPr>
          <w:rFonts w:ascii="IRNazanin" w:hAnsi="IRNazanin" w:eastAsia="IRNazanin"/>
          <w:color w:val="111111"/>
          <w:sz w:val="28"/>
          <w:sz w:val="28"/>
          <w:szCs w:val="28"/>
          <w:rtl w:val="true"/>
          <w:lang w:bidi="fa-IR"/>
        </w:rPr>
        <w:t>نقش شکرگزاری در افزایش نعمت نقش اول است چنانکه پروردگار می فرماید</w:t>
      </w:r>
    </w:p>
    <w:p>
      <w:pPr>
        <w:pStyle w:val="BookText"/>
        <w:rPr/>
      </w:pPr>
      <w:r>
        <w:rPr>
          <w:rFonts w:ascii="Amiri" w:hAnsi="Amiri" w:eastAsia="Amiri" w:cs="Amiri"/>
          <w:color w:val="111111"/>
          <w:sz w:val="28"/>
          <w:sz w:val="28"/>
          <w:szCs w:val="28"/>
          <w:rtl w:val="true"/>
          <w:lang w:bidi="ar-SA"/>
        </w:rPr>
        <w:t xml:space="preserve">وَإِذْ تَأَذَّنَ رَبُّکُمْ لَئِنْ شَکَرْتُمْ لَأَزِیدَنَّکُمْ وَلَئِنْ کَفَرْتُمْ إِنَّ عَذَابِی لَشَدِیدٌ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 xml:space="preserve">و آنگاه که پروردگارتان اعلام کرد که اگر سپاس گویید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افزاییم و اگر ناسپاسی کنید همانا عذاب من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آیه می فرماید</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اَنعَمَ اللهُ عَلی عَبدٍ مِن نِعمَهٍ فَعَرَفَها بِقَلبِه وَ حَمِدَ اللهَ ظاهِراً بِلِسانِهِ فَتَمَّ کَلامُهُ حَتّی یُومَرَ لَهُ بِالمَزیدِ </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چون خداوند به بنده ای نعمتی دهد پس قلبا قدر آن را بشناسد و به زبان خدا را حمد کند هنوز سخنش به پایان نرسیده است که فرمان می رسد تا بر نعمتش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دعا با اجابت نیز چنین است مگر آنکه مصلحت دعا کننده در مستجاب نشدن دعایش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فرماید</w:t>
      </w:r>
    </w:p>
    <w:p>
      <w:pPr>
        <w:pStyle w:val="BookText"/>
        <w:rPr/>
      </w:pPr>
      <w:r>
        <w:rPr>
          <w:rFonts w:ascii="Amiri" w:hAnsi="Amiri" w:eastAsia="Amiri" w:cs="Amiri"/>
          <w:color w:val="111111"/>
          <w:sz w:val="28"/>
          <w:sz w:val="28"/>
          <w:szCs w:val="28"/>
          <w:rtl w:val="true"/>
          <w:lang w:bidi="ar-SA"/>
        </w:rPr>
        <w:t xml:space="preserve">قُلْ مَا یَعْبَأُ بِکُمْ رَبِّی لَوْلَا دُعَاؤُکُمْ </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ای پیامبر بگو اگر دعایتان نباشد پروردگار من اعتنایی به شما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عبارت فوق این می شود که اگر دعا کردید و از خداوند درخواست نمودید حتما به شما اعتنا می کند چنانکه به صراحت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رَبُّکُم اُدعُونِی اَستَجِب لَکُم </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و پروردگارتان فرموده مرا بخوانید تا اجابتتان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سَأَلَکَ عِبَادِی عَنِّی فَإِنِّی قَرِیبٌ أُجِیبُ دَعْوَةَ الدَّاعِ إِذَا دَعَانِ فَلْیَسْتَجِیبُواْ لِی وَلْیُؤْمِنُواْ بِی لَعَلَّهُمْ یَرْشُدُونَ </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ای رسول ما هرگاه بندگانم سراغ مرا از تو گرفتند بگو من نزدیکم دعای دعا کننده را به هنگامی که مرا می خواند پاسخ می دهم بنابراین باید دعوت مرا بپذیرند و به من ایمان بیاورند شاید ارشاد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مسئله توبه امام علیه السلام بخشش و آمرزش الهی را قرینش قرار داد یعنی همان خدایی که دعوت به توبه فرموده بخشیدن را هم لازمه آن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یَعْلَمُوا أَنَّ اللَّهَ هُوَ یَقْبَلُ التَّوْبَةَ عَنْ عِبَادِهِ وَیَأْخُذُ الصَّدَقَاتِ وَأَنَّ اللَّهَ هُوَ التَّوَّابُ الرَّحِیمُ</w:t>
      </w:r>
      <w:r>
        <w:rPr>
          <w:rStyle w:val="FootnoteAnchor"/>
          <w:rtl w:val="true"/>
        </w:rPr>
        <w:footnoteReference w:id="1309"/>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 دانند که خداوند توبه بندگانش را می پذیرد و صدقات را دریافت می کند و</w:t>
      </w:r>
      <w:bookmarkStart w:id="1228" w:name="pg3482_24657"/>
    </w:p>
    <w:p>
      <w:pPr>
        <w:pStyle w:val="BookText"/>
        <w:rPr/>
      </w:pPr>
      <w:bookmarkEnd w:id="1228"/>
      <w:r>
        <w:rPr>
          <w:rFonts w:ascii="IRNazanin" w:hAnsi="IRNazanin" w:eastAsia="IRNazanin"/>
          <w:color w:val="111111"/>
          <w:sz w:val="28"/>
          <w:sz w:val="28"/>
          <w:szCs w:val="28"/>
          <w:rtl w:val="true"/>
          <w:lang w:bidi="fa-IR"/>
        </w:rPr>
        <w:t>خدا خود بسیار توبه پذیر و مهربان است</w:t>
      </w:r>
    </w:p>
    <w:p>
      <w:pPr>
        <w:pStyle w:val="BookText"/>
        <w:rPr/>
      </w:pPr>
      <w:r>
        <w:rPr>
          <w:rFonts w:ascii="IRNazanin" w:hAnsi="IRNazanin" w:eastAsia="IRNazanin"/>
          <w:color w:val="111111"/>
          <w:sz w:val="28"/>
          <w:sz w:val="28"/>
          <w:szCs w:val="28"/>
          <w:rtl w:val="true"/>
          <w:lang w:bidi="fa-IR"/>
        </w:rPr>
        <w:t>خداوند نه تنها توبه پذیر است بلکه توبه کنندگان را نیز دوست می دارد</w:t>
      </w:r>
    </w:p>
    <w:p>
      <w:pPr>
        <w:pStyle w:val="BookText"/>
        <w:rPr/>
      </w:pPr>
      <w:r>
        <w:rPr>
          <w:rFonts w:ascii="Amiri" w:hAnsi="Amiri" w:eastAsia="Amiri" w:cs="Amiri"/>
          <w:color w:val="111111"/>
          <w:sz w:val="28"/>
          <w:sz w:val="28"/>
          <w:szCs w:val="28"/>
          <w:rtl w:val="true"/>
          <w:lang w:bidi="ar-SA"/>
        </w:rPr>
        <w:t>اِنَّ اللهَ یُحِبُّ التَّوّابین</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همانا خداوند توبه کنندگان را دوست می دارد</w:t>
      </w:r>
      <w:r>
        <w:rPr>
          <w:rFonts w:eastAsia="IRNazanin" w:cs="IRNazanin"/>
          <w:color w:val="111111"/>
          <w:sz w:val="28"/>
          <w:szCs w:val="28"/>
          <w:rtl w:val="true"/>
          <w:lang w:bidi="fa-IR"/>
        </w:rPr>
        <w:t>.</w:t>
      </w:r>
    </w:p>
    <w:p>
      <w:pPr>
        <w:pStyle w:val="Heading2"/>
        <w:numPr>
          <w:ilvl w:val="1"/>
          <w:numId w:val="1"/>
        </w:numPr>
        <w:rPr/>
      </w:pPr>
      <w:bookmarkStart w:id="1229" w:name="__RefHeading___Toc3452277_2749589250"/>
      <w:bookmarkStart w:id="1230" w:name="_Toc424"/>
      <w:bookmarkEnd w:id="1229"/>
      <w:r>
        <w:rPr>
          <w:rtl w:val="true"/>
        </w:rPr>
        <w:t>صفات اهل کرم</w:t>
      </w:r>
      <w:bookmarkEnd w:id="1230"/>
    </w:p>
    <w:p>
      <w:pPr>
        <w:pStyle w:val="BookText"/>
        <w:rPr/>
      </w:pPr>
      <w:r>
        <w:rPr>
          <w:rFonts w:ascii="IRNazanin" w:hAnsi="IRNazanin" w:eastAsia="IRNazanin"/>
          <w:color w:val="111111"/>
          <w:sz w:val="28"/>
          <w:sz w:val="28"/>
          <w:szCs w:val="28"/>
          <w:rtl w:val="true"/>
          <w:lang w:bidi="fa-IR"/>
        </w:rPr>
        <w:t>چهارصد و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النَّاسِ بِالْکَرَمِ مَنْ عُرِفَتْ بِهِ الْکِرَامُ</w:t>
      </w:r>
    </w:p>
    <w:p>
      <w:pPr>
        <w:pStyle w:val="BookText"/>
        <w:rPr/>
      </w:pPr>
      <w:r>
        <w:rPr>
          <w:rFonts w:ascii="IRNazanin" w:hAnsi="IRNazanin" w:eastAsia="IRNazanin"/>
          <w:color w:val="111111"/>
          <w:sz w:val="28"/>
          <w:sz w:val="28"/>
          <w:szCs w:val="28"/>
          <w:rtl w:val="true"/>
          <w:lang w:bidi="fa-IR"/>
        </w:rPr>
        <w:t>سزاوارترین مردم به بزرگواری آن که بزرگواران را با او بسنجند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شناخت بزرگواران به این است صفات و فضایل بزرگواران و صاحبان کرم را با وی مقایسه کنی تا تشخیص تو درست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کرم چه صفاتی دارند که دیگران ندارند؟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کثیرالخیر و دائم النفع است به طور مستمر خیرش به دیگران می رسد و دائم در حال ریزش انفاق و احسان به غیر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جواد و بسیار بخشنده است در انفاق و احسان آنقدر می بخشد تا نیازمند را بی نیاز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عزیز و ارجمند و عالی مقدار است یعنی بزرگواری در رفتارش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در هنگام قدرت عفو میکند به وعده های خود وفا می نماید به انسان کریم اگر کسی مراجعه کرد ضایعش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صفات کریم است که بدی را با بدی پاسخ نمیکند بلکه اگر طرف مقابل قصد تکرار بدی نداشته باشد با خوبی پاسخش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اِذا مَرُّ بِاللَّغوِ مَرُّوا کِرامًا </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و چون با ناپسندی بگذرد با بزرگواری بگذرد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علیه السلام وقتی اخلاق اهل کرم را برمیشمرد می فرماید</w:t>
      </w:r>
    </w:p>
    <w:p>
      <w:pPr>
        <w:pStyle w:val="BookText"/>
        <w:rPr/>
      </w:pPr>
      <w:r>
        <w:rPr>
          <w:rFonts w:ascii="Amiri" w:hAnsi="Amiri" w:eastAsia="Amiri" w:cs="Amiri"/>
          <w:color w:val="111111"/>
          <w:sz w:val="28"/>
          <w:sz w:val="28"/>
          <w:szCs w:val="28"/>
          <w:rtl w:val="true"/>
          <w:lang w:bidi="ar-SA"/>
        </w:rPr>
        <w:t xml:space="preserve">اَلا اَدُلُّکُم عَلی خَیرِ اَخلاقِ الدُّنیا وَ الآخِرَهِ؟ تَصِل مَن قَطَعَکَ وَ تُعطِی مَن حَرَمَکَ وَ تَعفُو عَمَّن ظَلَمَکَ </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آیا شما را راهنمایی بکنم به بهترین اخلاق دنیاو آخرت؟</w:t>
      </w:r>
    </w:p>
    <w:p>
      <w:pPr>
        <w:pStyle w:val="BookText"/>
        <w:rPr/>
      </w:pPr>
      <w:r>
        <w:rPr>
          <w:rFonts w:ascii="IRNazanin" w:hAnsi="IRNazanin" w:eastAsia="IRNazanin"/>
          <w:color w:val="111111"/>
          <w:sz w:val="28"/>
          <w:sz w:val="28"/>
          <w:szCs w:val="28"/>
          <w:rtl w:val="true"/>
          <w:lang w:bidi="fa-IR"/>
        </w:rPr>
        <w:t>دیدار کنید کسی را که با شما ترک رفت و آمد کرد احسان کنید به کسی که شما را محروم نموده و ببخشید کسی را که به شما ستم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کبیره خطاب به خاندان عصمت و طهارت علیهم السلام عرض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عادَتُکُمُ الاِحسانُ و سَجِیَّتَکُمُ الکَرَمُ وَ شَانکُمُ الحَقُّ وَ الصِّدقُ و الرِّفقُ </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عادت شما احسان فطرت شما کرم و بخشش و شان ذاتی شما حق و صدق و مرافقت و شفقت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روز جمعه خطاب به ولی نعمتمان امام عصر روحی له الفداء عرض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 یا مَولایَ کریمٌ مِن اَولادِ الکِرامِ و مامُورٌ بِالضِّیافَهِ وَ الاِجارَهِ فَاَضفِنِی و اَجرِنی صَلَواتُ اللهِ عَلَیکَ وَ عَلی اَهلِ بَیتِکَ الطّاهِرین </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تو ای مولای من کریمی و از فرزندان کریمانی و مامور به مهمان نوازی و پناه دهی پس پذیرایی کن از من و پناهم ده درودهای خداوند بر تو و بر خاندان پاکیزه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اضافه می کند که سید بن طاووس گفته من بعد از این زیارت متمثل به این شعر می شوم</w:t>
      </w:r>
    </w:p>
    <w:p>
      <w:pPr>
        <w:pStyle w:val="BookText"/>
        <w:rPr/>
      </w:pPr>
      <w:r>
        <w:rPr>
          <w:rFonts w:ascii="Amiri" w:hAnsi="Amiri" w:eastAsia="Amiri" w:cs="Amiri"/>
          <w:color w:val="111111"/>
          <w:sz w:val="28"/>
          <w:sz w:val="28"/>
          <w:szCs w:val="28"/>
          <w:rtl w:val="true"/>
          <w:lang w:bidi="ar-SA"/>
        </w:rPr>
        <w:t>نَزِیلُکَ حَیثُ ما اتَّجَهَت رّکابی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ضَیفُکَ حَیثُ کُنتُ مِنَ البِلادِ</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من بر تو نازل می شوم هر کجا که مرکبم روی آورد ومرا وارد نماید و میهمان تو هستم در هر شهری که سکونت داشته باشم</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و خسته به درگاهت آمدم رحمی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ولای توام نیست هیچ دست آویز</w:t>
      </w:r>
      <w:r>
        <w:rPr>
          <w:rFonts w:eastAsia="IRNazanin" w:cs="IRNazanin"/>
          <w:color w:val="111111"/>
          <w:sz w:val="28"/>
          <w:szCs w:val="28"/>
          <w:rtl w:val="true"/>
          <w:lang w:bidi="fa-IR"/>
        </w:rPr>
        <w:t>.</w:t>
      </w:r>
      <w:bookmarkStart w:id="1231" w:name="pg3482_24659"/>
    </w:p>
    <w:p>
      <w:pPr>
        <w:pStyle w:val="Heading2"/>
        <w:numPr>
          <w:ilvl w:val="1"/>
          <w:numId w:val="1"/>
        </w:numPr>
        <w:rPr/>
      </w:pPr>
      <w:bookmarkStart w:id="1232" w:name="__RefHeading___Toc3452279_2749589250"/>
      <w:bookmarkStart w:id="1233" w:name="_Toc425"/>
      <w:bookmarkEnd w:id="1231"/>
      <w:bookmarkEnd w:id="1232"/>
      <w:r>
        <w:rPr>
          <w:rtl w:val="true"/>
        </w:rPr>
        <w:t>عدل از جود شریفتر است</w:t>
      </w:r>
      <w:bookmarkEnd w:id="1233"/>
    </w:p>
    <w:p>
      <w:pPr>
        <w:pStyle w:val="BookText"/>
        <w:rPr/>
      </w:pPr>
      <w:r>
        <w:rPr>
          <w:rFonts w:ascii="IRNazanin" w:hAnsi="IRNazanin" w:eastAsia="IRNazanin"/>
          <w:color w:val="111111"/>
          <w:sz w:val="28"/>
          <w:sz w:val="28"/>
          <w:szCs w:val="28"/>
          <w:rtl w:val="true"/>
          <w:lang w:bidi="fa-IR"/>
        </w:rPr>
        <w:t>چهارصد و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سوال شد عدل و وجود کدام یک برترند؟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 یَضَعُ الْأُمُورَ مَوَاضِعَهَا وَ الْجُودُ یُخْرِجُهَا مِنْ جِهَتِهَا وَ الْعَدْلُ سَائِسٌ عَامٌّ وَ الْجُودُ عَارِضٌ خَاصٌّ فَالْعَدْلُ أَشْرَفُهُمَا وَ أَفْضَلُهُمَا</w:t>
      </w:r>
    </w:p>
    <w:p>
      <w:pPr>
        <w:pStyle w:val="BookText"/>
        <w:rPr/>
      </w:pPr>
      <w:r>
        <w:rPr>
          <w:rFonts w:ascii="IRNazanin" w:hAnsi="IRNazanin" w:eastAsia="IRNazanin"/>
          <w:color w:val="111111"/>
          <w:sz w:val="28"/>
          <w:sz w:val="28"/>
          <w:szCs w:val="28"/>
          <w:rtl w:val="true"/>
          <w:lang w:bidi="fa-IR"/>
        </w:rPr>
        <w:t>عدل چیزها را در جای خود قرار می دهد و جود آنها را از جای خود خارج می کند عدل از جود شریف 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 گوید</w:t>
      </w:r>
    </w:p>
    <w:p>
      <w:pPr>
        <w:pStyle w:val="BookText"/>
        <w:rPr/>
      </w:pPr>
      <w:r>
        <w:rPr>
          <w:rFonts w:ascii="Amiri" w:hAnsi="Amiri" w:eastAsia="Amiri" w:cs="Amiri"/>
          <w:color w:val="111111"/>
          <w:sz w:val="28"/>
          <w:sz w:val="28"/>
          <w:szCs w:val="28"/>
          <w:rtl w:val="true"/>
          <w:lang w:bidi="ar-SA"/>
        </w:rPr>
        <w:t>العِدالَهُ و المُعادِلَهُ لَفظٌ یَقتَضِی مَعنَی المُساواه</w:t>
      </w:r>
    </w:p>
    <w:p>
      <w:pPr>
        <w:pStyle w:val="BookText"/>
        <w:rPr/>
      </w:pPr>
      <w:r>
        <w:rPr>
          <w:rFonts w:ascii="IRNazanin" w:hAnsi="IRNazanin" w:eastAsia="IRNazanin"/>
          <w:color w:val="111111"/>
          <w:sz w:val="28"/>
          <w:sz w:val="28"/>
          <w:szCs w:val="28"/>
          <w:rtl w:val="true"/>
          <w:lang w:bidi="fa-IR"/>
        </w:rPr>
        <w:t>عدالت و معادله معنای مساوات را در بر دارند پس عدل یعنی دادن حق به صاحب حق و قرآن شریف اجرای عدالت را فلسفه وجودی انبیاء می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أَرْسَلْنَا رُسُلَنَا بِالْبَیِّنَاتِ وَأَنْزَلْنَا مَعَهُمُ الْکِتَابَ وَالْمِیزَانَ لِیَقُومَ النَّاسُ بِالْقِسْطِ </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همانا انبیاء را با دلایل روشن فرستادیم و همراه ایشان کتاب و ترازو فرستادیم تا مردم به عدالت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امام علیه السلام استفاده کردیم که جایگاه عدل از جود بالاتر است چون حق به مستحق آن می رسد و توازن و تعادل در سطح جامه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 با اینکه جزو صفات پسندیده است ولی گاهی باعث می شود آدم های کمرو و آنهایی که واسطه و رابط ندارند حقشان پایمال شود و سهم خود را نگیرند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مال برای امیرالمومنین علیه السلام آوردند حضرت فرمود ما این اموال را بین سیاه پوست و سرخ پوست به نسبت مساوی تقسیم می کنیم در این موقع مروان بن حکم به طلحه و زبیر گفت منظور علی اشاره به شماست علی علیه السلام به هر نفری سه دینار داد مردی از انصار سه دینار خود را گرفت پس از او غلامی که تازه ازاد شده بود پیش آمد او هم به سهم خود رسید مرد انصاری عرض کرد یا امیرالمومنین این غلام را دیروز من آزاد کردم سهم مرا با او یکسان می دهی؟</w:t>
      </w:r>
      <w:bookmarkStart w:id="1234" w:name="pg3482_24660"/>
    </w:p>
    <w:p>
      <w:pPr>
        <w:pStyle w:val="BookText"/>
        <w:rPr/>
      </w:pPr>
      <w:bookmarkEnd w:id="1234"/>
      <w:r>
        <w:rPr>
          <w:rFonts w:ascii="IRNazanin" w:hAnsi="IRNazanin" w:eastAsia="IRNazanin"/>
          <w:color w:val="111111"/>
          <w:sz w:val="28"/>
          <w:sz w:val="28"/>
          <w:szCs w:val="28"/>
          <w:rtl w:val="true"/>
          <w:lang w:bidi="fa-IR"/>
        </w:rPr>
        <w:t>فرمود من در کتاب خدا دقت کردم تفاوتی قرار نداده بود بین فرزندان اسماعیل که کنیززاده بودند و فرزندان اسحاق که از زنی متولد شده بودند</w:t>
      </w:r>
      <w:r>
        <w:rPr>
          <w:rFonts w:eastAsia="IRNazanin" w:cs="IRNazanin"/>
          <w:color w:val="111111"/>
          <w:sz w:val="28"/>
          <w:szCs w:val="28"/>
          <w:rtl w:val="true"/>
          <w:lang w:bidi="fa-IR"/>
        </w:rPr>
        <w:t xml:space="preserve">. </w:t>
      </w:r>
      <w:r>
        <w:rPr>
          <w:rStyle w:val="FootnoteAnchor"/>
          <w:rtl w:val="true"/>
        </w:rPr>
        <w:footnoteReference w:id="1317"/>
      </w:r>
    </w:p>
    <w:p>
      <w:pPr>
        <w:pStyle w:val="Heading2"/>
        <w:numPr>
          <w:ilvl w:val="1"/>
          <w:numId w:val="1"/>
        </w:numPr>
        <w:rPr/>
      </w:pPr>
      <w:bookmarkStart w:id="1235" w:name="__RefHeading___Toc3452281_2749589250"/>
      <w:bookmarkStart w:id="1236" w:name="_Toc426"/>
      <w:bookmarkEnd w:id="1235"/>
      <w:r>
        <w:rPr>
          <w:rtl w:val="true"/>
        </w:rPr>
        <w:t>ارزش بصیرت</w:t>
      </w:r>
      <w:bookmarkEnd w:id="1236"/>
    </w:p>
    <w:p>
      <w:pPr>
        <w:pStyle w:val="BookText"/>
        <w:rPr/>
      </w:pPr>
      <w:r>
        <w:rPr>
          <w:rFonts w:ascii="IRNazanin" w:hAnsi="IRNazanin" w:eastAsia="IRNazanin"/>
          <w:color w:val="111111"/>
          <w:sz w:val="28"/>
          <w:sz w:val="28"/>
          <w:szCs w:val="28"/>
          <w:rtl w:val="true"/>
          <w:lang w:bidi="fa-IR"/>
        </w:rPr>
        <w:t xml:space="preserve">چهارصد و سی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أَعْدَاءُ مَا جَهِلُوا</w:t>
      </w:r>
    </w:p>
    <w:p>
      <w:pPr>
        <w:pStyle w:val="BookText"/>
        <w:rPr/>
      </w:pPr>
      <w:r>
        <w:rPr>
          <w:rFonts w:ascii="IRNazanin" w:hAnsi="IRNazanin" w:eastAsia="IRNazanin"/>
          <w:color w:val="111111"/>
          <w:sz w:val="28"/>
          <w:sz w:val="28"/>
          <w:szCs w:val="28"/>
          <w:rtl w:val="true"/>
          <w:lang w:bidi="fa-IR"/>
        </w:rPr>
        <w:t>مردم دشمن چیزی هستند که نسبت به آن آگاهی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آنکه بی جهت نسبت به حقایق این عالم و حتی مردم دشمنی نورزیم لازم است سطح آگاهی خود را بالا بریم نه فقط در مسائل اعتقادی و دینی و اخلاقی در مطالب سیاسی و درک اجتماعی که اطراف ما چه می گذرد و به سیاست بین الملل نیز باید آگاهی های لازم را داشته باشیم تا بدون دلیل نسبت به جریان های اجتماعی و یا افراد دشمنی نورزیم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ما بدون تحقیق و بررسی نسبت به اشخاص و یا اشیاء اظهارنظر م یکنیم ولی وقتی از حقیقت امر آگاه می شویم شرمنده شده و اظهار ندامت می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تَقْفُ مَا لَیْسَ لَکَ بِهِ عِلْمٌ</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چیزی که درباره آن آگاهی نداری دنبال مکن</w:t>
      </w:r>
    </w:p>
    <w:p>
      <w:pPr>
        <w:pStyle w:val="BookText"/>
        <w:rPr/>
      </w:pPr>
      <w:r>
        <w:rPr>
          <w:rFonts w:ascii="IRNazanin" w:hAnsi="IRNazanin" w:eastAsia="IRNazanin"/>
          <w:color w:val="111111"/>
          <w:sz w:val="28"/>
          <w:sz w:val="28"/>
          <w:szCs w:val="28"/>
          <w:rtl w:val="true"/>
          <w:lang w:bidi="fa-IR"/>
        </w:rPr>
        <w:t>نوح علیه السلام وقتی نگران فرزند ناصالح خود شد و او را د رحال غرق شدن دید درخواست کمک از جانب خدا کرد خطاب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عَمَلٌ غَیْرُ صَالِحٍ فَلَا تَسْأَلْنِ مَا لَیْسَ لَکَ بِهِ عِلْمٌ إِنِّی أَعِظُکَ أَنْ تَکُونَ مِنَ الْجَاهِلِینَ</w:t>
      </w:r>
    </w:p>
    <w:p>
      <w:pPr>
        <w:pStyle w:val="BookText"/>
        <w:rPr/>
      </w:pPr>
      <w:r>
        <w:rPr>
          <w:rFonts w:ascii="IRNazanin" w:hAnsi="IRNazanin" w:eastAsia="IRNazanin"/>
          <w:color w:val="111111"/>
          <w:sz w:val="28"/>
          <w:sz w:val="28"/>
          <w:szCs w:val="28"/>
          <w:rtl w:val="true"/>
          <w:lang w:bidi="fa-IR"/>
        </w:rPr>
        <w:t>ای نوح این پسر دیگر از اهل تو نیست او عملی غیر صالح است چیزی که درباره آن آگاهی نداری نپرس من تو را موعظه می کنم که از جمله نادانان مباش</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 إِنِّی أَعُوذُ بِکَ أَنْ أَسْأَلَکَ مَا لَیْسَ لِی بِهِ عِلْمٌ وَإِلَّا تَغْفِرْ لِی وَتَرْحَمْنِی أَکُنْ مِنَ الْخَاسِرِینَ </w:t>
      </w:r>
      <w:r>
        <w:rPr>
          <w:rStyle w:val="FootnoteAnchor"/>
          <w:rtl w:val="true"/>
        </w:rPr>
        <w:footnoteReference w:id="1319"/>
      </w:r>
      <w:bookmarkStart w:id="1237" w:name="pg3482_24661"/>
    </w:p>
    <w:p>
      <w:pPr>
        <w:pStyle w:val="BookText"/>
        <w:rPr/>
      </w:pPr>
      <w:bookmarkEnd w:id="1237"/>
      <w:r>
        <w:rPr>
          <w:rFonts w:ascii="IRNazanin" w:hAnsi="IRNazanin" w:eastAsia="IRNazanin"/>
          <w:color w:val="111111"/>
          <w:sz w:val="28"/>
          <w:sz w:val="28"/>
          <w:szCs w:val="28"/>
          <w:rtl w:val="true"/>
          <w:lang w:bidi="fa-IR"/>
        </w:rPr>
        <w:t>گفت پروردگارا به تو پناه می برم از چیزی که از روی ناآگاهی پرسیدم که اگر مرا نبخشی و ترحم نفرمایی از زیانکاران خواهم بود</w:t>
      </w:r>
      <w:r>
        <w:rPr>
          <w:rFonts w:eastAsia="IRNazanin" w:cs="IRNazanin"/>
          <w:color w:val="111111"/>
          <w:sz w:val="28"/>
          <w:szCs w:val="28"/>
          <w:rtl w:val="true"/>
          <w:lang w:bidi="fa-IR"/>
        </w:rPr>
        <w:t>.</w:t>
      </w:r>
    </w:p>
    <w:p>
      <w:pPr>
        <w:pStyle w:val="Heading2"/>
        <w:numPr>
          <w:ilvl w:val="1"/>
          <w:numId w:val="1"/>
        </w:numPr>
        <w:rPr/>
      </w:pPr>
      <w:bookmarkStart w:id="1238" w:name="__RefHeading___Toc3452283_2749589250"/>
      <w:bookmarkStart w:id="1239" w:name="_Toc427"/>
      <w:bookmarkEnd w:id="1238"/>
      <w:r>
        <w:rPr>
          <w:rtl w:val="true"/>
        </w:rPr>
        <w:t>معنای زهد</w:t>
      </w:r>
      <w:bookmarkEnd w:id="1239"/>
    </w:p>
    <w:p>
      <w:pPr>
        <w:pStyle w:val="BookText"/>
        <w:rPr/>
      </w:pPr>
      <w:r>
        <w:rPr>
          <w:rFonts w:ascii="IRNazanin" w:hAnsi="IRNazanin" w:eastAsia="IRNazanin"/>
          <w:color w:val="111111"/>
          <w:sz w:val="28"/>
          <w:sz w:val="28"/>
          <w:szCs w:val="28"/>
          <w:rtl w:val="true"/>
          <w:lang w:bidi="fa-IR"/>
        </w:rPr>
        <w:t>چهارصد و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کُلُّهُ بَیْنَ کَلِمَتَیْنِ مِنَ الْقُرْآنِ ، قَالَ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لِکَیْلا تَأْسَوْا عَلی ما فاتَکُمْ وَ لا تَفْرَحُوا بِما آتاکُمْ وَ مَنْ لَمْ یَأْسَ عَلَی الْمَاضِی وَ لَمْ یَفْرَحْ بِالْآتِی فَقَدْ أَخَذَ الزُّهْدَ بِطَرَفَیْهِ</w:t>
      </w:r>
    </w:p>
    <w:p>
      <w:pPr>
        <w:pStyle w:val="BookText"/>
        <w:rPr/>
      </w:pPr>
      <w:r>
        <w:rPr>
          <w:rFonts w:ascii="IRNazanin" w:hAnsi="IRNazanin" w:eastAsia="IRNazanin"/>
          <w:color w:val="111111"/>
          <w:sz w:val="28"/>
          <w:sz w:val="28"/>
          <w:szCs w:val="28"/>
          <w:rtl w:val="true"/>
          <w:lang w:bidi="fa-IR"/>
        </w:rPr>
        <w:t>زهد بین دو کلام از قرآن است تا به آنچه از دست شما رفته حسرت نخورید و به آنچه به دست شما رسیده شادمان نگردید بنابراین کسی که نسبت به گذشته خود حسرت نخورد و به آینده شادمان نگردد زهد را از هر دو سر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و میل دو معنای متضاد و برابر هم هستند زهد یعنی بی میلی درست نقطه مقابل کشش و میل البته هر بی میلی زهد نیست چه بسا اشخاصی که به غذا و میوه و خوراکی ها و نوشیدنی ها بسیار مطبوع بی میل اند البته نه به خاطر ترک دنیا بلکه به علت نارسایی های جسمانی و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به مادیات و نعمت های دنیا دلبستگی ندارد و این دلبستگی نداشتن موقعی معلوم می شود که اگر آن نعمت را از دست داد نمی نشیند غصه بخورد و اظهار فزع و جزع کند که چرا فلان چیز مادی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نشان زهد و زاهد را امام علیه السلام در بیان خود ترسیم فرمود زهد بین دو کلمه است همان دو کلمه ای که برگرفته از کلام خدا قرآن شریف است هرگز به آنچه از دستتان رفته اندوه مخورید و بر آنچه به شما داده شده شادمان نگردید و کسی که مصداقی از آیه شد به هر دو جانب زهد دست یافته است</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گفتن این نکته در اینجا لازم است که بعضی تصور نکنند زهد یعنی رهبانیت و تارک دنیا شدن مثل راهبان مسیحی و یا جوکیهای هندی و صاحبان مذهب 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تلقی از زهد غلط است</w:t>
      </w:r>
      <w:r>
        <w:rPr>
          <w:rFonts w:eastAsia="IRNazanin" w:cs="IRNazanin"/>
          <w:color w:val="111111"/>
          <w:sz w:val="28"/>
          <w:szCs w:val="28"/>
          <w:rtl w:val="true"/>
          <w:lang w:bidi="fa-IR"/>
        </w:rPr>
        <w:t>.</w:t>
      </w:r>
      <w:bookmarkStart w:id="1240" w:name="pg3482_24662"/>
    </w:p>
    <w:p>
      <w:pPr>
        <w:pStyle w:val="BookText"/>
        <w:rPr/>
      </w:pPr>
      <w:bookmarkEnd w:id="1240"/>
      <w:r>
        <w:rPr>
          <w:rFonts w:ascii="IRNazanin" w:hAnsi="IRNazanin" w:eastAsia="IRNazanin"/>
          <w:color w:val="111111"/>
          <w:sz w:val="28"/>
          <w:sz w:val="28"/>
          <w:szCs w:val="28"/>
          <w:rtl w:val="true"/>
          <w:lang w:bidi="fa-IR"/>
        </w:rPr>
        <w:t>دیدگاه اسلام بر این است در عین حالی که مسلمانان در متن جامعه مشغول فعالیت های فنی و حرفه ای و علمی هستند و به کار و تلاش برای امرار معاش مشغولند تا زندگی بهتر داشته باشند توجه به این معنا لازم است که ضمن استفاده از تمام مواهب دنیا دل در گروه آنها قرار ندهند و بدانند که همه اموال دنیا اعتباری و عاریه است و روزی از آنها گرفته می شود بنابراین عاقلانه نیست که انسان به چیزی که جاودانه نیست دل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w:t>
      </w:r>
    </w:p>
    <w:p>
      <w:pPr>
        <w:pStyle w:val="BookText"/>
        <w:rPr/>
      </w:pPr>
      <w:r>
        <w:rPr>
          <w:rFonts w:ascii="Amiri" w:hAnsi="Amiri" w:eastAsia="Amiri" w:cs="Amiri"/>
          <w:color w:val="111111"/>
          <w:sz w:val="28"/>
          <w:sz w:val="28"/>
          <w:szCs w:val="28"/>
          <w:rtl w:val="true"/>
          <w:lang w:bidi="ar-SA"/>
        </w:rPr>
        <w:t>قُلْ مَنْ حَرَّمَ زِینَةَ اللَّهِ الَّتِی أَخْرَجَ لِعِبَادِهِ وَالطَّیِّبَاتِ</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بگو چه کسی زینت هایی که خدا برای بندگانش آفریده و همچنین روزی های پاکیزه را حرام کرده است</w:t>
      </w:r>
    </w:p>
    <w:p>
      <w:pPr>
        <w:pStyle w:val="BookText"/>
        <w:rPr/>
      </w:pPr>
      <w:r>
        <w:rPr>
          <w:rFonts w:ascii="IRNazanin" w:hAnsi="IRNazanin" w:eastAsia="IRNazanin"/>
          <w:color w:val="111111"/>
          <w:sz w:val="28"/>
          <w:sz w:val="28"/>
          <w:szCs w:val="28"/>
          <w:rtl w:val="true"/>
          <w:lang w:bidi="fa-IR"/>
        </w:rPr>
        <w:t>دیدگاه اسلام این است که انسان بر کالهای دنیا حکومت کند نه آنکه پول و قدرت و کالاها بر او حکومت نمایند</w:t>
      </w:r>
      <w:r>
        <w:rPr>
          <w:rFonts w:eastAsia="IRNazanin" w:cs="IRNazanin"/>
          <w:color w:val="111111"/>
          <w:sz w:val="28"/>
          <w:szCs w:val="28"/>
          <w:rtl w:val="true"/>
          <w:lang w:bidi="fa-IR"/>
        </w:rPr>
        <w:t>.</w:t>
      </w:r>
    </w:p>
    <w:p>
      <w:pPr>
        <w:pStyle w:val="Heading2"/>
        <w:numPr>
          <w:ilvl w:val="1"/>
          <w:numId w:val="1"/>
        </w:numPr>
        <w:rPr/>
      </w:pPr>
      <w:bookmarkStart w:id="1241" w:name="__RefHeading___Toc3452285_2749589250"/>
      <w:bookmarkStart w:id="1242" w:name="_Toc428"/>
      <w:bookmarkEnd w:id="1241"/>
      <w:r>
        <w:rPr>
          <w:rtl w:val="true"/>
        </w:rPr>
        <w:t>زمامداران آزمایش می شوند</w:t>
      </w:r>
      <w:r>
        <w:rPr>
          <w:rtl w:val="true"/>
        </w:rPr>
        <w:t>.</w:t>
      </w:r>
      <w:bookmarkEnd w:id="1242"/>
    </w:p>
    <w:p>
      <w:pPr>
        <w:pStyle w:val="BookText"/>
        <w:rPr/>
      </w:pPr>
      <w:r>
        <w:rPr>
          <w:rFonts w:ascii="IRNazanin" w:hAnsi="IRNazanin" w:eastAsia="IRNazanin"/>
          <w:color w:val="111111"/>
          <w:sz w:val="28"/>
          <w:sz w:val="28"/>
          <w:szCs w:val="28"/>
          <w:rtl w:val="true"/>
          <w:lang w:bidi="fa-IR"/>
        </w:rPr>
        <w:t>چهارصد و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الْوِلَایَاتُ مَضَامِیرُ الرِّجَالِ</w:t>
      </w:r>
    </w:p>
    <w:p>
      <w:pPr>
        <w:pStyle w:val="BookText"/>
        <w:rPr/>
      </w:pPr>
      <w:r>
        <w:rPr>
          <w:rFonts w:ascii="IRNazanin" w:hAnsi="IRNazanin" w:eastAsia="IRNazanin"/>
          <w:color w:val="111111"/>
          <w:sz w:val="28"/>
          <w:sz w:val="28"/>
          <w:szCs w:val="28"/>
          <w:rtl w:val="true"/>
          <w:lang w:bidi="fa-IR"/>
        </w:rPr>
        <w:t>حکومت بر مردم میدان آزمایش مردان است</w:t>
      </w:r>
    </w:p>
    <w:p>
      <w:pPr>
        <w:pStyle w:val="BookText"/>
        <w:rPr/>
      </w:pPr>
      <w:r>
        <w:rPr>
          <w:rFonts w:ascii="IRNazanin" w:hAnsi="IRNazanin" w:eastAsia="IRNazanin"/>
          <w:color w:val="111111"/>
          <w:sz w:val="28"/>
          <w:sz w:val="28"/>
          <w:szCs w:val="28"/>
          <w:rtl w:val="true"/>
          <w:lang w:bidi="fa-IR"/>
        </w:rPr>
        <w:t>زمامداران آزمایش می شوند به چیزهایی که کمتر دیگران چنین آزمایش های می شوند نخست به محض رسیدن به قدرت و سلطه بر خلق آزمایش می شوند که آیا تواضع و فروتنی قبل از ریاست را دارند یا روحیه استکباری پیدا کرده و با منش خاص مستکبران بامردم روبرو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سکان دار کشتی حکومت میگردند امتحان می شوند که آیا در خدمت خلق خدا به ویژه طبقه محروم جامعه قرار می گیرند و یا برای فامیل و اقرباء خود دست و پا می زنند تا آنها را به نان و نوایی برسانند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داران حکومت امتحان می شوند که نسبت به بیت المال مسلمین چگونه برخورد می نمایند آیا به تجمل گرایی و اسراف می پردازند و یا به طور مساوی حقوق</w:t>
      </w:r>
      <w:bookmarkStart w:id="1243" w:name="pg3482_24663"/>
    </w:p>
    <w:p>
      <w:pPr>
        <w:pStyle w:val="BookText"/>
        <w:rPr/>
      </w:pPr>
      <w:bookmarkEnd w:id="1243"/>
      <w:r>
        <w:rPr>
          <w:rFonts w:ascii="IRNazanin" w:hAnsi="IRNazanin" w:eastAsia="IRNazanin"/>
          <w:color w:val="111111"/>
          <w:sz w:val="28"/>
          <w:sz w:val="28"/>
          <w:szCs w:val="28"/>
          <w:rtl w:val="true"/>
          <w:lang w:bidi="fa-IR"/>
        </w:rPr>
        <w:t>مردم را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امتحان می شوند که نسبت به کارگزاران و زیر مجموعه خود چه احساسی دارند آیا بی تفاوتند و یا آنها را زیرنظر داشته و در صورت مشاهده تخلفات به مواخذه آنها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حکومت امتحان می شوند که درباره مسایل اعتقادی و فرهنگی ملت چقدر احساس مسئولیت می کنند و چه اندازه دلسوز و اهل کارند و امتحان هایی دیگری از این قبیل که باید در جای خود بیشتر از این بحث شود</w:t>
      </w:r>
    </w:p>
    <w:p>
      <w:pPr>
        <w:pStyle w:val="Heading2"/>
        <w:numPr>
          <w:ilvl w:val="1"/>
          <w:numId w:val="1"/>
        </w:numPr>
        <w:rPr/>
      </w:pPr>
      <w:bookmarkStart w:id="1244" w:name="__RefHeading___Toc3452287_2749589250"/>
      <w:bookmarkStart w:id="1245" w:name="_Toc429"/>
      <w:bookmarkEnd w:id="1244"/>
      <w:r>
        <w:rPr>
          <w:rtl w:val="true"/>
        </w:rPr>
        <w:t>تاثیر رویاها در زنگی</w:t>
      </w:r>
      <w:bookmarkEnd w:id="1245"/>
    </w:p>
    <w:p>
      <w:pPr>
        <w:pStyle w:val="BookText"/>
        <w:rPr/>
      </w:pPr>
      <w:r>
        <w:rPr>
          <w:rFonts w:ascii="IRNazanin" w:hAnsi="IRNazanin" w:eastAsia="IRNazanin"/>
          <w:color w:val="111111"/>
          <w:sz w:val="28"/>
          <w:sz w:val="28"/>
          <w:szCs w:val="28"/>
          <w:rtl w:val="true"/>
          <w:lang w:bidi="fa-IR"/>
        </w:rPr>
        <w:t>چهارصد و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أَنْقَضَ النَّوْمَ لِعَزَائِمِ الْیَوْمِ</w:t>
      </w:r>
    </w:p>
    <w:p>
      <w:pPr>
        <w:pStyle w:val="BookText"/>
        <w:rPr/>
      </w:pPr>
      <w:r>
        <w:rPr>
          <w:rFonts w:ascii="IRNazanin" w:hAnsi="IRNazanin" w:eastAsia="IRNazanin"/>
          <w:color w:val="111111"/>
          <w:sz w:val="28"/>
          <w:sz w:val="28"/>
          <w:szCs w:val="28"/>
          <w:rtl w:val="true"/>
          <w:lang w:bidi="fa-IR"/>
        </w:rPr>
        <w:t>خواب دیدن ها چه تصمیم های روزانه را که نقش بر آب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خواب ها که دارای تعبیر است تصمیم ها را عوض می کند و می تواند حجت و دلیلی برای انجام کارها باشد البته رویای صادقه برای همه اتفاق نمی افتد و هر کسی هم هنر تعبیر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درباره اقسام خواب ها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الُّرویا ثَلاثَهٌ بُشری مِنَ اللهِ و تَحزِینٌ مِنَ الشَّیطانِ وَ الَّذی یُحَدِّثُ بِهِ الاِنسانُ نَفسَهُ فَیَراهُ فِی منامِهِ </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خواب ها سه گونه است بشارتی از جانب خدا غمی که شیطان به وجود می آورد و گفتگوهای درونی انسان با خویش که آنها را در خواب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خواب دیدن هم مهم است خواب اول شب خواب بین الطلوعین خواب بعد از ظهر و خواب در حال ناپاکی و جنابت قابل اعتبار نیستند تنها خاوبی معتبر است که ثلث سوم شب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رویای صادقه می فرماید</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الصّادُقَهُ اذا رَآها بَعدَ الثُّلثَینِ مِنَ اللَّیلِ مَعَ حُلُولِ المَلائِکَهِ و ذلِکَ قَبلَ السَّحَرِ</w:t>
      </w:r>
      <w:bookmarkStart w:id="1246" w:name="pg3482_24664"/>
    </w:p>
    <w:p>
      <w:pPr>
        <w:pStyle w:val="BookText"/>
        <w:rPr/>
      </w:pPr>
      <w:bookmarkEnd w:id="1246"/>
      <w:r>
        <w:rPr>
          <w:rFonts w:ascii="Amiri" w:hAnsi="Amiri" w:eastAsia="Amiri" w:cs="Amiri"/>
          <w:color w:val="111111"/>
          <w:sz w:val="28"/>
          <w:sz w:val="28"/>
          <w:szCs w:val="28"/>
          <w:rtl w:val="true"/>
          <w:lang w:bidi="ar-SA"/>
        </w:rPr>
        <w:t xml:space="preserve">فَهِیَ صادِقَهٌ لا تَخَلَّف اِن شاءَ اللهُ </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اما رویای صادق را بعد از گذشت دو سوم شب که فرشتگان فرود می آیند و آن پیش از سحر است می بیند این گونه رویاها راستند و به خواست خدا تحقق می یابند</w:t>
      </w:r>
      <w:r>
        <w:rPr>
          <w:rFonts w:eastAsia="IRNazanin" w:cs="IRNazanin"/>
          <w:color w:val="111111"/>
          <w:sz w:val="28"/>
          <w:szCs w:val="28"/>
          <w:rtl w:val="true"/>
          <w:lang w:bidi="fa-IR"/>
        </w:rPr>
        <w:t>.</w:t>
      </w:r>
    </w:p>
    <w:p>
      <w:pPr>
        <w:pStyle w:val="Heading2"/>
        <w:numPr>
          <w:ilvl w:val="1"/>
          <w:numId w:val="1"/>
        </w:numPr>
        <w:rPr/>
      </w:pPr>
      <w:bookmarkStart w:id="1247" w:name="__RefHeading___Toc3452289_2749589250"/>
      <w:bookmarkStart w:id="1248" w:name="_Toc430"/>
      <w:bookmarkEnd w:id="1247"/>
      <w:r>
        <w:rPr>
          <w:rtl w:val="true"/>
        </w:rPr>
        <w:t>بهترین شهر آنجاست که پذیرای تو باشد</w:t>
      </w:r>
      <w:bookmarkEnd w:id="1248"/>
    </w:p>
    <w:p>
      <w:pPr>
        <w:pStyle w:val="BookText"/>
        <w:rPr/>
      </w:pPr>
      <w:r>
        <w:rPr>
          <w:rFonts w:ascii="IRNazanin" w:hAnsi="IRNazanin" w:eastAsia="IRNazanin"/>
          <w:color w:val="111111"/>
          <w:sz w:val="28"/>
          <w:sz w:val="28"/>
          <w:szCs w:val="28"/>
          <w:rtl w:val="true"/>
          <w:lang w:bidi="fa-IR"/>
        </w:rPr>
        <w:t>چهارصد و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بَلَدٌ بِأَحَقَّ بِکَ مِنْ بَلَدٍ خَیْرُ الْبِلَادِ مَا حَمَلَکَ</w:t>
      </w:r>
    </w:p>
    <w:p>
      <w:pPr>
        <w:pStyle w:val="BookText"/>
        <w:rPr/>
      </w:pPr>
      <w:r>
        <w:rPr>
          <w:rFonts w:ascii="IRNazanin" w:hAnsi="IRNazanin" w:eastAsia="IRNazanin"/>
          <w:color w:val="111111"/>
          <w:sz w:val="28"/>
          <w:sz w:val="28"/>
          <w:szCs w:val="28"/>
          <w:rtl w:val="true"/>
          <w:lang w:bidi="fa-IR"/>
        </w:rPr>
        <w:t>هیچ شهری برای تو از شهر دیگر بهتر نیست بهترین شهرها آن است که پذیرای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انخاب شهرها برای زندگی شهری است که از نظر آب و هوا و محیط زیست و سنت و رسوم مردمش پذیرای انسان باشد اگر جایی را برای زندگی گزینش شود که آسایش و آرامش ندارد باید هجرت کرد فرشتگان خداوند به آنانی که می گویند ما در روی زمین مردمی ضعیف بودیم می گویند</w:t>
      </w:r>
    </w:p>
    <w:p>
      <w:pPr>
        <w:pStyle w:val="BookText"/>
        <w:rPr/>
      </w:pPr>
      <w:r>
        <w:rPr>
          <w:rFonts w:ascii="Amiri" w:hAnsi="Amiri" w:eastAsia="Amiri" w:cs="Amiri"/>
          <w:color w:val="111111"/>
          <w:sz w:val="28"/>
          <w:sz w:val="28"/>
          <w:szCs w:val="28"/>
          <w:rtl w:val="true"/>
          <w:lang w:bidi="ar-SA"/>
        </w:rPr>
        <w:t xml:space="preserve">أَلَمْ تَکُنْ أَرْضُ اللَّهِ وَاسِعَةً فَتُهَاجِرُوا فِیهَا </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آیا زمین خدا وسیع نبود تا مهاجرت کنید یعنی اگر مردمی در شهری عذاب می کشند و مورد قبول مردم آن شهر نیستند و می توانند هجرت کنند و جای دیگری را برای زندگی انتخاب نمایند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رسول خدا صلی الله علیه و اله وسلم وقتی ملاحظه کرد مردم مکه آزار و اذیت را به حد اعلا رسانده اند از موطن و محل تولد خویش همراه با اصحاب و اقوامش به مدینه هجرت کرد و مورد اقبال انصار قرار گرفت و بعد از فتح مکه باز به مدینه بازگشت و در همان شهر به جوار حضرت حق رحلت نمود</w:t>
      </w:r>
      <w:r>
        <w:rPr>
          <w:rFonts w:eastAsia="IRNazanin" w:cs="IRNazanin"/>
          <w:color w:val="111111"/>
          <w:sz w:val="28"/>
          <w:szCs w:val="28"/>
          <w:rtl w:val="true"/>
          <w:lang w:bidi="fa-IR"/>
        </w:rPr>
        <w:t>.</w:t>
      </w:r>
      <w:bookmarkStart w:id="1249" w:name="pg3482_24665"/>
    </w:p>
    <w:p>
      <w:pPr>
        <w:pStyle w:val="Heading2"/>
        <w:numPr>
          <w:ilvl w:val="1"/>
          <w:numId w:val="1"/>
        </w:numPr>
        <w:rPr/>
      </w:pPr>
      <w:bookmarkStart w:id="1250" w:name="__RefHeading___Toc3452291_2749589250"/>
      <w:bookmarkStart w:id="1251" w:name="_Toc431"/>
      <w:bookmarkEnd w:id="1249"/>
      <w:bookmarkEnd w:id="1250"/>
      <w:r>
        <w:rPr>
          <w:rtl w:val="true"/>
        </w:rPr>
        <w:t>مالک اشتر از بان علی علیه السلام</w:t>
      </w:r>
      <w:bookmarkEnd w:id="1251"/>
    </w:p>
    <w:p>
      <w:pPr>
        <w:pStyle w:val="BookText"/>
        <w:rPr/>
      </w:pPr>
      <w:r>
        <w:rPr>
          <w:rFonts w:ascii="IRNazanin" w:hAnsi="IRNazanin" w:eastAsia="IRNazanin"/>
          <w:color w:val="111111"/>
          <w:sz w:val="28"/>
          <w:sz w:val="28"/>
          <w:szCs w:val="28"/>
          <w:rtl w:val="true"/>
          <w:lang w:bidi="fa-IR"/>
        </w:rPr>
        <w:t>چهارصد و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جَاءَهُ نَعْیُ الْأَشْتَرِ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مَا مَالِکٌ وَ اللَّهِ لَوْ کَانَ جَبَلًا لَکَانَ فِنْداً وَ لَوْ کَانَ حَجَراً لَکَانَ صَلْداً لَا یَرْتَقِیهِ الْحَافِرُ وَ لَا یُوفِی عَلَیْهِ الطَّائِرُ</w:t>
      </w:r>
    </w:p>
    <w:p>
      <w:pPr>
        <w:pStyle w:val="BookText"/>
        <w:rPr/>
      </w:pPr>
      <w:r>
        <w:rPr>
          <w:rFonts w:ascii="IRNazanin" w:hAnsi="IRNazanin" w:eastAsia="IRNazanin"/>
          <w:color w:val="111111"/>
          <w:sz w:val="28"/>
          <w:sz w:val="28"/>
          <w:szCs w:val="28"/>
          <w:rtl w:val="true"/>
          <w:lang w:bidi="fa-IR"/>
        </w:rPr>
        <w:t>وقتی خبر شهادت مالک اشتر به امام علیه السلام رسید فرمود مالک چه مالکی به خدا قسم اگر کود بود کوهی بود ج دا از دیگر کوه ها و اگر سنگ بود سنگی سخت بود که هیچ حیوان سم داری قدرت بالا رفتن از آن را نداشت و هیچ پرنده ای از آن نمی پرید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حارث بن عبد یغوث نخعی کوفی مشهور به اشتر از بهترین یاران و کارگزاران امیرالمومنین علی علیه السلام بود لقب اشتر را از این جهت به او دادند که در عرب به کسی که پلک چشمش پایین برگردد به او اشتر می گویند مالک در فتح دمشق یرموک از ناحیه چشم اسیب دید و چشمش چنان حالتی پیدا کرد و مشهور به اشتر شد</w:t>
      </w:r>
      <w:r>
        <w:rPr>
          <w:rFonts w:eastAsia="IRNazanin" w:cs="IRNazanin"/>
          <w:color w:val="111111"/>
          <w:sz w:val="28"/>
          <w:szCs w:val="28"/>
          <w:rtl w:val="true"/>
          <w:lang w:bidi="fa-IR"/>
        </w:rPr>
        <w:t xml:space="preserve">. </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مالک در کوفه زندگی می کرد قامتی بلند سینه ای ستر و زبانی گویا داشت و در سوارکاری بی نظیر بود مالک تمام صفات جوانمردان را در خود جمع کرده بود او در پایان بخشیدن به حکومت عثمان نقش تعیین کننده داشت و برخلافت مولایمان علی علیه السلام اصرار می ورزید به همین جهت پس از قبول خلافت ظاهری از ناحیه امیرالمومنین علیه السلام جزو ملازمین حضرت و از یاران باوفا و نزدیک امام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در جنگ صفین به فرماندهی سپاه تعیین شد و اولین گامش فتح و آزادسازی آب فرات شد مالک در اجرای فرامین مولایش همان بود که شخص امام علیه السلام درباره اش فرمود مالک چه مالکی به خدا قسم اگر کوه بود کوهی بود جدا از دیگر کوه ها و اگر سنگی بود سخت تر از سنگها</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 آوری و نبرد بی امان مالک در جنگ صفین آرایش لشکر معاویه را در هم ریخت و تا نزدیکی خیمه فرماندهی معاویه پیش تاخت ولی خوارج چنان امام علیه السلام را</w:t>
      </w:r>
    </w:p>
    <w:p>
      <w:pPr>
        <w:pStyle w:val="BookText"/>
        <w:rPr/>
      </w:pPr>
      <w:r>
        <w:rPr>
          <w:rFonts w:ascii="IRNazanin" w:hAnsi="IRNazanin" w:eastAsia="IRNazanin"/>
          <w:color w:val="111111"/>
          <w:sz w:val="28"/>
          <w:sz w:val="28"/>
          <w:szCs w:val="28"/>
          <w:rtl w:val="true"/>
          <w:lang w:bidi="fa-IR"/>
        </w:rPr>
        <w:t>در تنگنا قرار دادند که حضرت برای حفظ سپاه و از هم پاچیده نشدن آنها مالک را فرا خواند و او هم جان مولایش را در خظر دید فورا اطاعت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پس از جنگ صفین به محل ماموریت خود با نامه جاودانه و م نشور بین المللی علی علیه السلام عازم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معرفی وی در نامه ای دیگر که برای مردم مصر نوشت وی را اینگونه معرفی فرمود</w:t>
      </w:r>
    </w:p>
    <w:p>
      <w:pPr>
        <w:pStyle w:val="BookText"/>
        <w:rPr/>
      </w:pPr>
      <w:r>
        <w:rPr>
          <w:rFonts w:ascii="Amiri" w:hAnsi="Amiri" w:eastAsia="Amiri" w:cs="Amiri"/>
          <w:color w:val="111111"/>
          <w:sz w:val="28"/>
          <w:sz w:val="28"/>
          <w:szCs w:val="28"/>
          <w:rtl w:val="true"/>
          <w:lang w:bidi="ar-SA"/>
        </w:rPr>
        <w:t>فَقَدْ بَعَثَ إِلَیْکُمْ عَبْداً مِنْ عِبَادِ اَللَّهِ لاَ یَنَامُ أَیَّامَ اَلْخَوْفِ وَ لاَ یَنْکُلُ عَنِ اَلْأَعْدَاءِ سَاعَاتِ اَلرَّوْعِ أَشَدَّ عَلَی اَلْفُجَّارِ مِنْ حَرِیقِ النَّارِ وَ هُوَ مَالِکُ بْنُ اَلْحَارِثِ أَخُو مَذْحِجٍ فَاسْمَعُوا لَهُ وَ أَطِیعُوا أَمْرَهُ فِیمَا طَابَقَ اَلْحَقَّ فَإِنَّهُ سَیْفٌ مِنْ سُیُوفِ اَللَّهِ</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مردم مصر من بنده ای از بندگان پروردگار را به سوی شما فرستادم که در روزهای نگرانی نیارامد در ساعات ترس از دشمن هراس به خود راه ندهد کسی که بر آدمهای فاجر از آتش سوزاننده تر است و او مالک بن حارث از قبیله مذحج است پس گوش به او سپارید و فرمانش را در آنچه مطابق با حق است اطاعت نمایید او شمشیری از شمشیرهای الهی است</w:t>
      </w:r>
    </w:p>
    <w:p>
      <w:pPr>
        <w:pStyle w:val="BookText"/>
        <w:rPr/>
      </w:pPr>
      <w:r>
        <w:rPr>
          <w:rFonts w:ascii="IRNazanin" w:hAnsi="IRNazanin" w:eastAsia="IRNazanin"/>
          <w:color w:val="111111"/>
          <w:sz w:val="28"/>
          <w:sz w:val="28"/>
          <w:szCs w:val="28"/>
          <w:rtl w:val="true"/>
          <w:lang w:bidi="fa-IR"/>
        </w:rPr>
        <w:t>مالک با این دلیری اهل انتقام و کینه نبود اگر کسی به او از روی نادانی بدی می کرد چ نین عکس العمل نشان م یداد</w:t>
      </w:r>
    </w:p>
    <w:p>
      <w:pPr>
        <w:pStyle w:val="BookText"/>
        <w:rPr/>
      </w:pPr>
      <w:r>
        <w:rPr>
          <w:rFonts w:ascii="IRNazanin" w:hAnsi="IRNazanin" w:eastAsia="IRNazanin"/>
          <w:color w:val="111111"/>
          <w:sz w:val="28"/>
          <w:sz w:val="28"/>
          <w:szCs w:val="28"/>
          <w:rtl w:val="true"/>
          <w:lang w:bidi="fa-IR"/>
        </w:rPr>
        <w:t>از بازار کوفه می گذشت و پیراهن و عمامه ای زبر و کوتاه نشده به تن داشت یکی از بازاریان او را دید لباس او در نظرش خوار و حقیر آمد و به قصد اهانت به او چیزی شبیه فندق را به سویش پرتاب کرد اما مالک بی اعتنا گذشت به آن مرد گفتند وای بر تو می دانی که آن را به سوی چه کسی پرتاب کردی؟ گفت نه به او گفتند این مالک اشتر یار و همراه امیرالمومنین علی علیه السلام است</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بر خود لرزید و به سوی مالک رفت تا از او معذرت بخواهد اما او را دید که در مسجد رفته و به نماز ایستاده است چون نمازش به پایان رسید مرد بازاری بر پاهای مالک افتاد و آنها را می بوسید مالک گفت این چه کاری است؟</w:t>
      </w:r>
      <w:bookmarkStart w:id="1252" w:name="pg3482_24667"/>
    </w:p>
    <w:p>
      <w:pPr>
        <w:pStyle w:val="BookText"/>
        <w:rPr/>
      </w:pPr>
      <w:bookmarkEnd w:id="1252"/>
      <w:r>
        <w:rPr>
          <w:rFonts w:ascii="IRNazanin" w:hAnsi="IRNazanin" w:eastAsia="IRNazanin"/>
          <w:color w:val="111111"/>
          <w:sz w:val="28"/>
          <w:sz w:val="28"/>
          <w:szCs w:val="28"/>
          <w:rtl w:val="true"/>
          <w:lang w:bidi="fa-IR"/>
        </w:rPr>
        <w:t>گفت از آنچه کردم معذرت می خواهم مالک گفت ترسی نداشته باش به خدا سوگند به مسجد نیامدم مگر به قصد آمرزش خواهی برای تو</w:t>
      </w:r>
      <w:r>
        <w:rPr>
          <w:rStyle w:val="FootnoteAnchor"/>
          <w:rtl w:val="true"/>
        </w:rPr>
        <w:footnoteReference w:id="1326"/>
      </w:r>
    </w:p>
    <w:p>
      <w:pPr>
        <w:pStyle w:val="Heading2"/>
        <w:numPr>
          <w:ilvl w:val="1"/>
          <w:numId w:val="1"/>
        </w:numPr>
        <w:rPr/>
      </w:pPr>
      <w:bookmarkStart w:id="1253" w:name="__RefHeading___Toc3452293_2749589250"/>
      <w:bookmarkStart w:id="1254" w:name="_Toc432"/>
      <w:bookmarkEnd w:id="1253"/>
      <w:r>
        <w:rPr>
          <w:rtl w:val="true"/>
        </w:rPr>
        <w:t>کار کم که ادامه یابد بهتر از کار رنج آور است</w:t>
      </w:r>
      <w:bookmarkEnd w:id="1254"/>
    </w:p>
    <w:p>
      <w:pPr>
        <w:pStyle w:val="BookText"/>
        <w:rPr/>
      </w:pPr>
      <w:r>
        <w:rPr>
          <w:rFonts w:ascii="IRNazanin" w:hAnsi="IRNazanin" w:eastAsia="IRNazanin"/>
          <w:color w:val="111111"/>
          <w:sz w:val="28"/>
          <w:sz w:val="28"/>
          <w:szCs w:val="28"/>
          <w:rtl w:val="true"/>
          <w:lang w:bidi="fa-IR"/>
        </w:rPr>
        <w:t>چهارصد و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مَدُومٌ عَلَیْهِ خَیْرٌ مِنْ کَثِیرٍ مَمْلُولٍ مِنْهُ</w:t>
      </w:r>
    </w:p>
    <w:p>
      <w:pPr>
        <w:pStyle w:val="BookText"/>
        <w:rPr/>
      </w:pPr>
      <w:r>
        <w:rPr>
          <w:rFonts w:ascii="IRNazanin" w:hAnsi="IRNazanin" w:eastAsia="IRNazanin"/>
          <w:color w:val="111111"/>
          <w:sz w:val="28"/>
          <w:sz w:val="28"/>
          <w:szCs w:val="28"/>
          <w:rtl w:val="true"/>
          <w:lang w:bidi="fa-IR"/>
        </w:rPr>
        <w:t>کار کم ادامه داشته باشد بهتر است از کار زیادی که رنج آور است</w:t>
      </w:r>
    </w:p>
    <w:p>
      <w:pPr>
        <w:pStyle w:val="BookText"/>
        <w:rPr/>
      </w:pPr>
      <w:r>
        <w:rPr>
          <w:rFonts w:ascii="IRNazanin" w:hAnsi="IRNazanin" w:eastAsia="IRNazanin"/>
          <w:color w:val="111111"/>
          <w:sz w:val="28"/>
          <w:sz w:val="28"/>
          <w:szCs w:val="28"/>
          <w:rtl w:val="true"/>
          <w:lang w:bidi="fa-IR"/>
        </w:rPr>
        <w:t>ارزش کار کم به تداوم آن است حالا چه کار فنی و علمی باشد و چه اعمال صالحه و خدمت به خلق و چه عبادت و انجام 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بار خود را سنگین می کنند معمولا در بین راه خسته شده و کار را ناتمام گذاشته و ادامه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عبادت به ویژه از نوع مستحب آن باید به گونه ای عمل کرد که تا پایان عمر استمرار داشته باشد نکند بعضی در غلبه احساسات بر عقلانیت خود را به ریاضت های عبادی سخت مجبور کنند و بعد در اثر بریدن و خسته شدن همه را برای همیشه کنار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از جمله سفارشش به فرزند گرامیش امام مجتبی علیه السلام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اَقتَصِد یا بُنَیَّ فِی مَعیشَتِکَ وَ اقتَصِد فِی عِبادَتِکَ و عَلَیکَ فیها بِالاَمرِ الدّائِمُ الَّذی تُطیقُهُ </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فرزندم در تلاش معاش و ا نجام عبادات میانه رو و معتدل باش و از زیاده روی پرهیز کن و در حدود طاقت و توانت فعالیت نما تا بتوانی آن را برای همیشه انجام دهی</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 در جوانی در عبادت کوشش بسیار می کردم پدرم به من فرمود کمتر از این مقدار عبادت که از تو می بینم به جای آور زیرا وقتی خداوند</w:t>
      </w:r>
      <w:bookmarkStart w:id="1255" w:name="pg3482_24668"/>
    </w:p>
    <w:p>
      <w:pPr>
        <w:pStyle w:val="BookText"/>
        <w:rPr/>
      </w:pPr>
      <w:bookmarkEnd w:id="1255"/>
      <w:r>
        <w:rPr>
          <w:rFonts w:ascii="IRNazanin" w:hAnsi="IRNazanin" w:eastAsia="IRNazanin"/>
          <w:color w:val="111111"/>
          <w:sz w:val="28"/>
          <w:sz w:val="28"/>
          <w:szCs w:val="28"/>
          <w:rtl w:val="true"/>
          <w:lang w:bidi="fa-IR"/>
        </w:rPr>
        <w:t>بنده ای را دوست دارد با عبادت کم از او راضی می شود</w:t>
      </w:r>
      <w:r>
        <w:rPr>
          <w:rFonts w:eastAsia="IRNazanin" w:cs="IRNazanin"/>
          <w:color w:val="111111"/>
          <w:sz w:val="28"/>
          <w:szCs w:val="28"/>
          <w:rtl w:val="true"/>
          <w:lang w:bidi="fa-IR"/>
        </w:rPr>
        <w:t xml:space="preserve">. </w:t>
      </w:r>
      <w:r>
        <w:rPr>
          <w:rStyle w:val="FootnoteAnchor"/>
          <w:rtl w:val="true"/>
        </w:rPr>
        <w:footnoteReference w:id="1328"/>
      </w:r>
    </w:p>
    <w:p>
      <w:pPr>
        <w:pStyle w:val="Heading2"/>
        <w:numPr>
          <w:ilvl w:val="1"/>
          <w:numId w:val="1"/>
        </w:numPr>
        <w:rPr/>
      </w:pPr>
      <w:bookmarkStart w:id="1256" w:name="__RefHeading___Toc3452295_2749589250"/>
      <w:bookmarkStart w:id="1257" w:name="_Toc433"/>
      <w:bookmarkEnd w:id="1256"/>
      <w:r>
        <w:rPr>
          <w:rtl w:val="true"/>
        </w:rPr>
        <w:t>اخلاق مشابه را برای کسانی که کارهای تعجب آور دارند انتظار داشته باشید</w:t>
      </w:r>
      <w:r>
        <w:rPr>
          <w:rtl w:val="true"/>
        </w:rPr>
        <w:t>.</w:t>
      </w:r>
      <w:bookmarkEnd w:id="1257"/>
    </w:p>
    <w:p>
      <w:pPr>
        <w:pStyle w:val="BookText"/>
        <w:rPr/>
      </w:pPr>
      <w:r>
        <w:rPr>
          <w:rFonts w:ascii="IRNazanin" w:hAnsi="IRNazanin" w:eastAsia="IRNazanin"/>
          <w:color w:val="111111"/>
          <w:sz w:val="28"/>
          <w:sz w:val="28"/>
          <w:szCs w:val="28"/>
          <w:rtl w:val="true"/>
          <w:lang w:bidi="fa-IR"/>
        </w:rPr>
        <w:t>چهارصد و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رَجُلٍ خَلَّةٌ رَائِقَةٌ فَانْتَظِرُوا أَخَوَاتِهَا</w:t>
      </w:r>
    </w:p>
    <w:p>
      <w:pPr>
        <w:pStyle w:val="BookText"/>
        <w:rPr/>
      </w:pPr>
      <w:r>
        <w:rPr>
          <w:rFonts w:ascii="IRNazanin" w:hAnsi="IRNazanin" w:eastAsia="IRNazanin"/>
          <w:color w:val="111111"/>
          <w:sz w:val="28"/>
          <w:sz w:val="28"/>
          <w:szCs w:val="28"/>
          <w:rtl w:val="true"/>
          <w:lang w:bidi="fa-IR"/>
        </w:rPr>
        <w:t>اگر در کسی صفتی تعجب آور دیدید انتظار همانند آن را نیز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 و روش تربیتی افراد متفاوت است بنابراین اگر خلق و خوی غیرعقلانی و شگفت آور از کسی دیدید این احتمال را بدهید که مشابه آنرا نیز داشته باشد و در موقعیتی دیگر از خود نشان دهد</w:t>
      </w:r>
    </w:p>
    <w:p>
      <w:pPr>
        <w:pStyle w:val="BookText"/>
        <w:rPr/>
      </w:pPr>
      <w:r>
        <w:rPr>
          <w:rFonts w:ascii="IRNazanin" w:hAnsi="IRNazanin" w:eastAsia="IRNazanin"/>
          <w:color w:val="111111"/>
          <w:sz w:val="28"/>
          <w:sz w:val="28"/>
          <w:szCs w:val="28"/>
          <w:rtl w:val="true"/>
          <w:lang w:bidi="fa-IR"/>
        </w:rPr>
        <w:t>امام علیه السلام روش انسان شناسی را می آموزد تا مردم در معاشرت ها ووصلتها و پیوندهای خانوادگی گرفتار آسیب نشوند یعنی برای شناخت افراد کافی است یکبار حرکتی غیرمتعارف و ناموزون از وی ببینند همان برای شما جهت روشن شدن وجود طرف کفایت می کند پس بیندیش اگرصفتی رذیله دارد در گزینش وی برای پیوندهای خانوادگی و کسب و تجارت و همسفر شدن و به طور کلی هر نوع معاشرت ملاحظات لازم را داشته باش</w:t>
      </w:r>
    </w:p>
    <w:p>
      <w:pPr>
        <w:pStyle w:val="BookText"/>
        <w:rPr/>
      </w:pPr>
      <w:r>
        <w:rPr>
          <w:rFonts w:ascii="IRNazanin" w:hAnsi="IRNazanin" w:eastAsia="IRNazanin"/>
          <w:color w:val="111111"/>
          <w:sz w:val="28"/>
          <w:sz w:val="28"/>
          <w:szCs w:val="28"/>
          <w:rtl w:val="true"/>
          <w:lang w:bidi="fa-IR"/>
        </w:rPr>
        <w:t>به همین مناسبت در بیان معصومین علیه السلام آمده اگر در کسی رذیله ای مثل بخل حسد حرص حمق دیدید حتما از مصاحبت با آنها اجتناب کنید که متضرر خواهید شد</w:t>
      </w:r>
    </w:p>
    <w:p>
      <w:pPr>
        <w:pStyle w:val="Heading2"/>
        <w:numPr>
          <w:ilvl w:val="1"/>
          <w:numId w:val="1"/>
        </w:numPr>
        <w:rPr/>
      </w:pPr>
      <w:bookmarkStart w:id="1258" w:name="__RefHeading___Toc3452297_2749589250"/>
      <w:bookmarkStart w:id="1259" w:name="_Toc434"/>
      <w:bookmarkEnd w:id="1258"/>
      <w:r>
        <w:rPr>
          <w:rtl w:val="true"/>
        </w:rPr>
        <w:t>رفع دین به مردم بهترین کار است</w:t>
      </w:r>
      <w:bookmarkEnd w:id="1259"/>
    </w:p>
    <w:p>
      <w:pPr>
        <w:pStyle w:val="BookText"/>
        <w:rPr/>
      </w:pPr>
      <w:r>
        <w:rPr>
          <w:rFonts w:ascii="IRNazanin" w:hAnsi="IRNazanin" w:eastAsia="IRNazanin"/>
          <w:color w:val="111111"/>
          <w:sz w:val="28"/>
          <w:sz w:val="28"/>
          <w:szCs w:val="28"/>
          <w:rtl w:val="true"/>
          <w:lang w:bidi="fa-IR"/>
        </w:rPr>
        <w:t>چهارصد و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غالب بن صمصعه ابوالفرزدق در گفتگویی که بینشان شد فرمود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فَعَلَتْ إِبِلُکَ الْکَثِیرَةُ قَالَ دَغْدَغَتْهَا الْحُقُوقُ یَا أَمِیرَ الْمُؤْمِنِینَ فَقَالَ ذَلِکَ أَحْمَدُ سُبُلِهَا</w:t>
      </w:r>
      <w:bookmarkStart w:id="1260" w:name="pg3482_24669"/>
    </w:p>
    <w:p>
      <w:pPr>
        <w:pStyle w:val="BookText"/>
        <w:rPr/>
      </w:pPr>
      <w:bookmarkEnd w:id="1260"/>
      <w:r>
        <w:rPr>
          <w:rFonts w:ascii="IRNazanin" w:hAnsi="IRNazanin" w:eastAsia="IRNazanin"/>
          <w:color w:val="111111"/>
          <w:sz w:val="28"/>
          <w:sz w:val="28"/>
          <w:szCs w:val="28"/>
          <w:rtl w:val="true"/>
          <w:lang w:bidi="fa-IR"/>
        </w:rPr>
        <w:t>شتران فراوانت را چه کردی؟ غالب گفت ای امیرالمومنین پرداخت حقوق مردم آنها را پراکنده کرد فرمود این بهترین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بدهی مردم را باید پرداخت اگرچه از اصل سرمایه باشد به نظر امام علیه السلام زیر بار دین مردم نرفتن بهترین راه زندگی است چون دین مردم برای متدینین و آنهایی که نگران قیامت خود هستند جز غم و غصه چیزی همراه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خواب را از چشم ها می گیرد و روز هم با برخورد با طلبکارها عرق شرم بر جبین شنسته و خجالت و ذلت را برای مدیون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صدق علیه السلام فرمود</w:t>
      </w:r>
    </w:p>
    <w:p>
      <w:pPr>
        <w:pStyle w:val="BookText"/>
        <w:rPr/>
      </w:pPr>
      <w:r>
        <w:rPr>
          <w:rFonts w:ascii="Amiri" w:hAnsi="Amiri" w:eastAsia="Amiri" w:cs="Amiri"/>
          <w:color w:val="111111"/>
          <w:sz w:val="28"/>
          <w:sz w:val="28"/>
          <w:szCs w:val="28"/>
          <w:rtl w:val="true"/>
          <w:lang w:bidi="ar-SA"/>
        </w:rPr>
        <w:t xml:space="preserve">اَلدِّینُ غَمٌّ بِاللَّیلِ وَ ذُلٌّ بِالنَّهار </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دین اندوه شب است و ذلت روز</w:t>
      </w:r>
    </w:p>
    <w:p>
      <w:pPr>
        <w:pStyle w:val="BookText"/>
        <w:rPr/>
      </w:pPr>
      <w:r>
        <w:rPr>
          <w:rFonts w:ascii="IRNazanin" w:hAnsi="IRNazanin" w:eastAsia="IRNazanin"/>
          <w:color w:val="111111"/>
          <w:sz w:val="28"/>
          <w:sz w:val="28"/>
          <w:szCs w:val="28"/>
          <w:rtl w:val="true"/>
          <w:lang w:bidi="fa-IR"/>
        </w:rPr>
        <w:t>پس برای آنکه به وضع فوق مبتلا نشویم راه چاره آن است اولا زندگی را با قرض و و ام سرپا نکنیم و با قناعت بگذرانیم و اگر لازم شد اصل سرمایه را بدهیم که زیر بار دین دیگران نمانیم چون تعلل در پرداخت دین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رسول الله صلی الله علیه و آله وسلم فرمود</w:t>
      </w:r>
    </w:p>
    <w:p>
      <w:pPr>
        <w:pStyle w:val="BookText"/>
        <w:rPr/>
      </w:pPr>
      <w:r>
        <w:rPr>
          <w:rFonts w:ascii="Amiri" w:hAnsi="Amiri" w:eastAsia="Amiri" w:cs="Amiri"/>
          <w:color w:val="111111"/>
          <w:sz w:val="28"/>
          <w:sz w:val="28"/>
          <w:szCs w:val="28"/>
          <w:rtl w:val="true"/>
          <w:lang w:bidi="ar-SA"/>
        </w:rPr>
        <w:t xml:space="preserve">مَن یَمطُل عَلی ذِی حَقٍّ حَقَّهُ وَ هُوَ یَقدِرُ عَلی اَداءِ حَقِّهِ فَعَلیِه کُلَّ یَومٍ خَطیِئَهُ عَشّارٍ </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اگر کسی بتواند حق کسی را بپردازد و تعلل ورزد هر روز که بگذرد گناه باجگیر برایش نوشته شود</w:t>
      </w:r>
      <w:r>
        <w:rPr>
          <w:rFonts w:eastAsia="IRNazanin" w:cs="IRNazanin"/>
          <w:color w:val="111111"/>
          <w:sz w:val="28"/>
          <w:szCs w:val="28"/>
          <w:rtl w:val="true"/>
          <w:lang w:bidi="fa-IR"/>
        </w:rPr>
        <w:t>.</w:t>
      </w:r>
    </w:p>
    <w:p>
      <w:pPr>
        <w:pStyle w:val="Heading2"/>
        <w:numPr>
          <w:ilvl w:val="1"/>
          <w:numId w:val="1"/>
        </w:numPr>
        <w:rPr/>
      </w:pPr>
      <w:bookmarkStart w:id="1261" w:name="__RefHeading___Toc3452299_2749589250"/>
      <w:bookmarkStart w:id="1262" w:name="_Toc435"/>
      <w:bookmarkEnd w:id="1261"/>
      <w:r>
        <w:rPr>
          <w:rtl w:val="true"/>
        </w:rPr>
        <w:t>ناآگاهی از احکام فقهی اهل کسب و تجارت را گرفتار ربا می کند</w:t>
      </w:r>
      <w:bookmarkEnd w:id="1262"/>
    </w:p>
    <w:p>
      <w:pPr>
        <w:pStyle w:val="BookText"/>
        <w:rPr/>
      </w:pPr>
      <w:r>
        <w:rPr>
          <w:rFonts w:ascii="IRNazanin" w:hAnsi="IRNazanin" w:eastAsia="IRNazanin"/>
          <w:color w:val="111111"/>
          <w:sz w:val="28"/>
          <w:sz w:val="28"/>
          <w:szCs w:val="28"/>
          <w:rtl w:val="true"/>
          <w:lang w:bidi="fa-IR"/>
        </w:rPr>
        <w:t>چهارصد و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اتَّجَرَ بِغَیْرِ فِقْهٍ فَقَدِ ارْتَطَمَ فِی الرِّبَا</w:t>
      </w:r>
    </w:p>
    <w:p>
      <w:pPr>
        <w:pStyle w:val="BookText"/>
        <w:rPr/>
      </w:pPr>
      <w:r>
        <w:rPr>
          <w:rFonts w:ascii="IRNazanin" w:hAnsi="IRNazanin" w:eastAsia="IRNazanin"/>
          <w:color w:val="111111"/>
          <w:sz w:val="28"/>
          <w:sz w:val="28"/>
          <w:szCs w:val="28"/>
          <w:rtl w:val="true"/>
          <w:lang w:bidi="fa-IR"/>
        </w:rPr>
        <w:t>هر که بدون دانستن احکام کسب و تجارت به بازرگانی پردازد گرفتار ربا خواهد شد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جای دیگر فرموده است</w:t>
      </w:r>
      <w:bookmarkStart w:id="1263" w:name="pg3482_24670"/>
    </w:p>
    <w:p>
      <w:pPr>
        <w:pStyle w:val="BookText"/>
        <w:rPr/>
      </w:pPr>
      <w:bookmarkEnd w:id="1263"/>
      <w:r>
        <w:rPr>
          <w:rFonts w:ascii="Amiri" w:hAnsi="Amiri" w:eastAsia="Amiri" w:cs="Amiri"/>
          <w:color w:val="111111"/>
          <w:sz w:val="28"/>
          <w:sz w:val="28"/>
          <w:szCs w:val="28"/>
          <w:rtl w:val="true"/>
          <w:lang w:bidi="ar-SA"/>
        </w:rPr>
        <w:t xml:space="preserve">مَعاشِرَ النّاسِ الفِقهُ ثُمَّ المَتجَر </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ای گروه مردمان اول احکام فقهی را فرا بگیرید و بعد به تجارت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ناآگاهی از احکام معاملات باعث می شود در بعضی معاملات معامله گر به ربا مبتلا شود و داد و ستد باطل و حرام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اظهار ناراحتی می کرد که مردم مسلمان وارد کسب های حرام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اَخوَفَ ما اَخافُ عَلی اُمَّتِی مِن بَعدِی هذِهِ المَکاسِبُ الحَرام </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بیشترین چیزی که بعد از مرگم از انب ر امتم می ترسم کسب ها و درآمدهای حرام است نتیجه آنکه برادران ایمانی قبل از آنکه وارد کسب و تجارت شوند یک دوره احکام معاملات را آموزش ببینند و یا حداقل به رساله عملیه مراجع تقلید مراجعه کرده و احکام ضروری را فرا بگیرند تا دچار لغزش نشوند</w:t>
      </w:r>
      <w:r>
        <w:rPr>
          <w:rFonts w:eastAsia="IRNazanin" w:cs="IRNazanin"/>
          <w:color w:val="111111"/>
          <w:sz w:val="28"/>
          <w:szCs w:val="28"/>
          <w:rtl w:val="true"/>
          <w:lang w:bidi="fa-IR"/>
        </w:rPr>
        <w:t>.</w:t>
      </w:r>
    </w:p>
    <w:p>
      <w:pPr>
        <w:pStyle w:val="Heading2"/>
        <w:numPr>
          <w:ilvl w:val="1"/>
          <w:numId w:val="1"/>
        </w:numPr>
        <w:rPr/>
      </w:pPr>
      <w:bookmarkStart w:id="1264" w:name="__RefHeading___Toc3452301_2749589250"/>
      <w:bookmarkStart w:id="1265" w:name="_Toc436"/>
      <w:bookmarkEnd w:id="1264"/>
      <w:r>
        <w:rPr>
          <w:rtl w:val="true"/>
        </w:rPr>
        <w:t>نتیجه بی صبری</w:t>
      </w:r>
      <w:bookmarkEnd w:id="1265"/>
    </w:p>
    <w:p>
      <w:pPr>
        <w:pStyle w:val="BookText"/>
        <w:rPr/>
      </w:pPr>
      <w:r>
        <w:rPr>
          <w:rFonts w:ascii="IRNazanin" w:hAnsi="IRNazanin" w:eastAsia="IRNazanin"/>
          <w:color w:val="111111"/>
          <w:sz w:val="28"/>
          <w:sz w:val="28"/>
          <w:szCs w:val="28"/>
          <w:rtl w:val="true"/>
          <w:lang w:bidi="fa-IR"/>
        </w:rPr>
        <w:t>چهارصد و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عَظَّمَ صِغَارَ الْمَصَائِبِ ابْتَلَاهُ اللَّهُ بِکِبَارِهَا</w:t>
      </w:r>
    </w:p>
    <w:p>
      <w:pPr>
        <w:pStyle w:val="BookText"/>
        <w:rPr/>
      </w:pPr>
      <w:r>
        <w:rPr>
          <w:rFonts w:ascii="IRNazanin" w:hAnsi="IRNazanin" w:eastAsia="IRNazanin"/>
          <w:color w:val="111111"/>
          <w:sz w:val="28"/>
          <w:sz w:val="28"/>
          <w:szCs w:val="28"/>
          <w:rtl w:val="true"/>
          <w:lang w:bidi="fa-IR"/>
        </w:rPr>
        <w:t>هر که گرفتاری های کوچک را بزرگ شمارد خداوند وی را به گرفتاری های بزرگ مبتلا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مصون ماندن از گرفتاری های بزرگ و سخت تحمل مصیبت های کوچک است چون ناشکیبایی در مصیبت های کوچک همراه با ناسپاسی و جزع و فزع ثمره آن افتادن در مشکلات بیشتر و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الهی است که</w:t>
      </w:r>
    </w:p>
    <w:p>
      <w:pPr>
        <w:pStyle w:val="BookText"/>
        <w:rPr/>
      </w:pPr>
      <w:r>
        <w:rPr>
          <w:rFonts w:ascii="Amiri" w:hAnsi="Amiri" w:eastAsia="Amiri" w:cs="Amiri"/>
          <w:color w:val="111111"/>
          <w:sz w:val="28"/>
          <w:sz w:val="28"/>
          <w:szCs w:val="28"/>
          <w:rtl w:val="true"/>
          <w:lang w:bidi="ar-SA"/>
        </w:rPr>
        <w:t xml:space="preserve">وَلَئِنْ کَفَرْتُمْ إِنَّ عَذَابِی لَشَدِیدٌ </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اگر ناسپاسی کنید عذاب من سخت تر خواهد بود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ناشکیبایی و جزع و فزع فصاحت و رسوایی و پایانش هلاکت و نابودی است</w:t>
      </w:r>
      <w:r>
        <w:rPr>
          <w:rFonts w:eastAsia="IRNazanin" w:cs="IRNazanin"/>
          <w:color w:val="111111"/>
          <w:sz w:val="28"/>
          <w:szCs w:val="28"/>
          <w:rtl w:val="true"/>
          <w:lang w:bidi="fa-IR"/>
        </w:rPr>
        <w:t>.</w:t>
      </w:r>
      <w:bookmarkStart w:id="1266" w:name="pg3482_24671"/>
    </w:p>
    <w:p>
      <w:pPr>
        <w:pStyle w:val="BookText"/>
        <w:rPr/>
      </w:pPr>
      <w:bookmarkEnd w:id="1266"/>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اِتَّقُواللهَ وَ اصبِرُوا فَاِنَّهُ مَن لمَ یَصبِر اَهلَکَهُ الجَزَعُ و اِنَّما هَلاکُهُ فِی الجزَعِ اَنَّهُ اِذا جزَعَ لمَ یُوجَر </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از خدا بترسید و صابر باشید زیرا هر که صبر نکند بیتابی کردن او را به هلاکت افکند و به هلاکت افتادن او بر اثر بیتابی به این معناست که اگر بیتابی کند اجر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هم نشان داده آنهایی که در مصیبت های کوچک صبوری م یکنند و حتی اظهار نمی نمایند گرفتاری هایشان به همان مقدار محدود می شود و آنهایی که دائم مشغول خلاف گویی و کفر گفتن هستند زندگی پیچ در پیچ و معیشت تلخی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در مقام موعظه به گرفتاران می فرماید</w:t>
      </w:r>
    </w:p>
    <w:p>
      <w:pPr>
        <w:pStyle w:val="BookText"/>
        <w:rPr/>
      </w:pPr>
      <w:r>
        <w:rPr>
          <w:rFonts w:ascii="Amiri" w:hAnsi="Amiri" w:eastAsia="Amiri" w:cs="Amiri"/>
          <w:color w:val="111111"/>
          <w:sz w:val="28"/>
          <w:sz w:val="28"/>
          <w:szCs w:val="28"/>
          <w:rtl w:val="true"/>
          <w:lang w:bidi="ar-SA"/>
        </w:rPr>
        <w:t xml:space="preserve">اِنَّ لِلنَّکباتِ غایاتٍ لا بُدَّ اَن یَنتَهِیَ اِلَیها فَاِذا حُکِمَ عَلی اَحَدِکُم بِها فَلیَتَطاطا لَها و یَصبِر حَتّی یَجُوزَ فَاِنَّ اَعمالَ الحِیلَهِ فِیها عِندَ اِقبالِها زائدٌ فِی مَکروهِها </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همانا گرفتاری ها را پایانی است که بالاخره پایان می پذیرد پس هرگاه یکی از شما گرفتار مصیبتی شد باید در برابر آن تسلیم و صبور باشد تا بگذرد چه هرگاه گرفتاری ها روی آورند چاره اندیشی آنها را ناخوشایندتر می گرداند شاید منظور حضرت این است با تقدیر الهی بسازید تا از آن بدتر نشود</w:t>
      </w:r>
      <w:r>
        <w:rPr>
          <w:rFonts w:eastAsia="IRNazanin" w:cs="IRNazanin"/>
          <w:color w:val="111111"/>
          <w:sz w:val="28"/>
          <w:szCs w:val="28"/>
          <w:rtl w:val="true"/>
          <w:lang w:bidi="fa-IR"/>
        </w:rPr>
        <w:t>.</w:t>
      </w:r>
    </w:p>
    <w:p>
      <w:pPr>
        <w:pStyle w:val="Heading2"/>
        <w:numPr>
          <w:ilvl w:val="1"/>
          <w:numId w:val="1"/>
        </w:numPr>
        <w:rPr/>
      </w:pPr>
      <w:bookmarkStart w:id="1267" w:name="__RefHeading___Toc3452303_2749589250"/>
      <w:bookmarkStart w:id="1268" w:name="_Toc437"/>
      <w:bookmarkEnd w:id="1267"/>
      <w:r>
        <w:rPr>
          <w:rtl w:val="true"/>
        </w:rPr>
        <w:t>برای حفظ کرامت نفس باید هوس را مهار کرد</w:t>
      </w:r>
      <w:bookmarkEnd w:id="1268"/>
    </w:p>
    <w:p>
      <w:pPr>
        <w:pStyle w:val="BookText"/>
        <w:rPr/>
      </w:pPr>
      <w:r>
        <w:rPr>
          <w:rFonts w:ascii="IRNazanin" w:hAnsi="IRNazanin" w:eastAsia="IRNazanin"/>
          <w:color w:val="111111"/>
          <w:sz w:val="28"/>
          <w:sz w:val="28"/>
          <w:szCs w:val="28"/>
          <w:rtl w:val="true"/>
          <w:lang w:bidi="fa-IR"/>
        </w:rPr>
        <w:t>چهارصد و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کَرُمَتْ عَلَیْهِ نَفْسُهُ هَانَتْ عَلَیْهِ شَهَوَاتُهُ</w:t>
      </w:r>
    </w:p>
    <w:p>
      <w:pPr>
        <w:pStyle w:val="BookText"/>
        <w:rPr/>
      </w:pPr>
      <w:r>
        <w:rPr>
          <w:rFonts w:ascii="IRNazanin" w:hAnsi="IRNazanin" w:eastAsia="IRNazanin"/>
          <w:color w:val="111111"/>
          <w:sz w:val="28"/>
          <w:sz w:val="28"/>
          <w:szCs w:val="28"/>
          <w:rtl w:val="true"/>
          <w:lang w:bidi="fa-IR"/>
        </w:rPr>
        <w:t>کسی که خود را گرامی دارد هوا و هوس را خوار شمارد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شخصیت انسان و کرامت نفس در سرکوب بوالهوسی هاست آنکه جایگاه خود را در آفرینش پیدا کرده و برای خویشتن خویش ارزش و احترام قائل است به چیزهای پست و خوار کننده مشغول نمی شود تا ارزش و مقامش پایین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زبون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مبارزه با شهوات پی بردن به فضائل انسانی است خدا در ابتدا تاج کَرَّمنا بر سر این انسان گذارد و او را بر اکثر موجودات برتری داد از روح خود در او دمید و او را موجودی بالا و والا مقام قرار داد اما چه باید کرد که وی قدر خود را ندانست پیروی از هواهای نفسانی کرد و خود را پست و زبون ساخت تا آنجا که شد چون چهارپایان و بلکه پست تر از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کَرَّمْنَا بَنِی آدَمَ وَحَمَلْنَاهُمْ فِی الْبَرِّ وَالْبَحْرِ وَرَزَقْنَاهُمْ مِنَ الطَّیِّبَاتِ وَفَضَّلْنَاهُمْ عَلَی کَثِیرٍ مِمَّنْ خَلَقْنَا تَفْضِیلًا</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ما فرزندان آدم را گرامی داشتیم و در خشکی و دریا سیرشان دادیم و از چیزهای پاکیزه روزی شان کردیم و بر بسیاری از آفریده های خویش آنان را برتری کامل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سَوَّیْتُهُ وَنَفَخْتُ فِیهِ مِنْ رُوحِی فَقَعُوا لَهُ سَاجِدِینَ </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هنگامی که او را از نظر جسمانی کامل کردم و از روح خود در او دمیدم فرشتگان همگی بر او سجده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کَالْأَنْعَامِ بَلْ هُمْ أَضَلُّ أُولَئِکَ هُمُ الْغَافِلُونَ </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آنها چون چهارپایان هستند بلکه از آنها پست تر و گمراه ترند آنها غافل و بی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 خبر از هستی خود همچو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تو ایات الهی به حجاب</w:t>
      </w:r>
    </w:p>
    <w:p>
      <w:pPr>
        <w:pStyle w:val="BookText"/>
        <w:rPr/>
      </w:pPr>
      <w:r>
        <w:rPr>
          <w:rFonts w:ascii="IRNazanin" w:hAnsi="IRNazanin" w:eastAsia="IRNazanin"/>
          <w:color w:val="111111"/>
          <w:sz w:val="28"/>
          <w:sz w:val="28"/>
          <w:szCs w:val="28"/>
          <w:rtl w:val="true"/>
          <w:lang w:bidi="fa-IR"/>
        </w:rPr>
        <w:t xml:space="preserve">یعنی ز تو حق پدید و تو از اثرش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نه ای چو شیشه از بوی گلاب</w:t>
      </w:r>
    </w:p>
    <w:p>
      <w:pPr>
        <w:pStyle w:val="BookText"/>
        <w:rPr/>
      </w:pP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عَرَفَ شَرَفَ مَعناهُ صانَهُ عَن دِنائَهِ شَهوَتِهِ </w:t>
      </w:r>
      <w:r>
        <w:rPr>
          <w:rStyle w:val="FootnoteAnchor"/>
          <w:rtl w:val="true"/>
        </w:rPr>
        <w:footnoteReference w:id="1339"/>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بلندی و شرف گوهر وجود خویش را بشناسد آن را از پستی شهوترانی حفظ می کند</w:t>
      </w:r>
      <w:r>
        <w:rPr>
          <w:rFonts w:eastAsia="IRNazanin" w:cs="IRNazanin"/>
          <w:color w:val="111111"/>
          <w:sz w:val="28"/>
          <w:szCs w:val="28"/>
          <w:rtl w:val="true"/>
          <w:lang w:bidi="fa-IR"/>
        </w:rPr>
        <w:t>.</w:t>
      </w:r>
      <w:bookmarkStart w:id="1269" w:name="pg3482_24673"/>
    </w:p>
    <w:p>
      <w:pPr>
        <w:pStyle w:val="BookText"/>
        <w:rPr/>
      </w:pPr>
      <w:bookmarkEnd w:id="1269"/>
      <w:r>
        <w:rPr>
          <w:rFonts w:ascii="IRNazanin" w:hAnsi="IRNazanin" w:eastAsia="IRNazanin"/>
          <w:color w:val="111111"/>
          <w:sz w:val="28"/>
          <w:sz w:val="28"/>
          <w:szCs w:val="28"/>
          <w:rtl w:val="true"/>
          <w:lang w:bidi="fa-IR"/>
        </w:rPr>
        <w:t xml:space="preserve">ای خسته درون تو نهالی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هستی او ترا کمالی هست</w:t>
      </w:r>
    </w:p>
    <w:p>
      <w:pPr>
        <w:pStyle w:val="BookText"/>
        <w:rPr/>
      </w:pPr>
      <w:r>
        <w:rPr>
          <w:rFonts w:ascii="IRNazanin" w:hAnsi="IRNazanin" w:eastAsia="IRNazanin"/>
          <w:color w:val="111111"/>
          <w:sz w:val="28"/>
          <w:sz w:val="28"/>
          <w:szCs w:val="28"/>
          <w:rtl w:val="true"/>
          <w:lang w:bidi="fa-IR"/>
        </w:rPr>
        <w:t xml:space="preserve">ای سایه نشین هر درختی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به کنار خویش لختی</w:t>
      </w:r>
    </w:p>
    <w:p>
      <w:pPr>
        <w:pStyle w:val="Heading2"/>
        <w:numPr>
          <w:ilvl w:val="1"/>
          <w:numId w:val="1"/>
        </w:numPr>
        <w:rPr/>
      </w:pPr>
      <w:bookmarkStart w:id="1270" w:name="__RefHeading___Toc3452305_2749589250"/>
      <w:bookmarkStart w:id="1271" w:name="_Toc438"/>
      <w:bookmarkEnd w:id="1270"/>
      <w:r>
        <w:rPr>
          <w:rtl w:val="true"/>
        </w:rPr>
        <w:t>شوخی بی جا از عقل کاستن است</w:t>
      </w:r>
      <w:bookmarkEnd w:id="1271"/>
    </w:p>
    <w:p>
      <w:pPr>
        <w:pStyle w:val="BookText"/>
        <w:rPr/>
      </w:pPr>
      <w:r>
        <w:rPr>
          <w:rFonts w:ascii="IRNazanin" w:hAnsi="IRNazanin" w:eastAsia="IRNazanin"/>
          <w:color w:val="111111"/>
          <w:sz w:val="28"/>
          <w:sz w:val="28"/>
          <w:szCs w:val="28"/>
          <w:rtl w:val="true"/>
          <w:lang w:bidi="fa-IR"/>
        </w:rPr>
        <w:t>چهارصد و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مَزَحَ امْرُؤٌ مَزْحَةً إِلَّا مَجَّ مِنْ عَقْلِهِ مَجَّةً</w:t>
      </w:r>
    </w:p>
    <w:p>
      <w:pPr>
        <w:pStyle w:val="BookText"/>
        <w:rPr/>
      </w:pPr>
      <w:r>
        <w:rPr>
          <w:rFonts w:ascii="IRNazanin" w:hAnsi="IRNazanin" w:eastAsia="IRNazanin"/>
          <w:color w:val="111111"/>
          <w:sz w:val="28"/>
          <w:sz w:val="28"/>
          <w:szCs w:val="28"/>
          <w:rtl w:val="true"/>
          <w:lang w:bidi="fa-IR"/>
        </w:rPr>
        <w:t>هیچ کس شوخی بی جا نکند جز آن که مقداری از عقل خویش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مطلق شوخی را رد نمی کند چون سیره رسول الله صلی الله علیه و آله وسلم در بعضی موارد مزاح با دوستان بود و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اِنِّی اَمزَحُ وَ لا اَقُولُ اِلّا حَقَّاً </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من شوخی می کنم اما جز حق نمی گویم پس اگر شوخی همراه با دروغ واذیت دوستان نباشد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یونس شیبانی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مُداعَبَهُ بَعضِکُم بَعضاً؟ قُلتُ قلیلٌ قالَ فَلا تَفعَلوا فَاِنَّ المُداعَبَهَ مِن حُسنُ الخُلقِ وَ اِنَّکَ لَتُدخِلُ بِهَا السُّرورَ عَلی اخِیکَ وَ لَقَد کانَ رَسول الله صلی الله علیه و آله وسلم یُداعِبُ الرَّجُلَ یُریدُ انَ یَسُرَّهُ </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با یکدیگر شوخی هم بنمایید؟ عرض کردم کم فرمود این گونه نکنید زیرا شوخی از خوشخویی است و تو بدان وسیله برادرت را شاد می سازی رسول خدا صلی الله علیه و آله وسلم برای این که کسی را شاد کند با او شوخی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شوخی بیجا طبق فرمایش امام علیه السلام ممنوع است چون هم قدر منزلت شوخی کننده را پایین می آورد وهم باعث کینه و عداوت بین دوستان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امام علیه السلام می فرماید</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تَمزَح فَیَذهَبَ نُورُکَ </w:t>
      </w:r>
      <w:r>
        <w:rPr>
          <w:rStyle w:val="FootnoteAnchor"/>
          <w:rtl w:val="true"/>
        </w:rPr>
        <w:footnoteReference w:id="1342"/>
      </w:r>
      <w:bookmarkStart w:id="1272" w:name="pg3482_24674"/>
    </w:p>
    <w:p>
      <w:pPr>
        <w:pStyle w:val="BookText"/>
        <w:rPr/>
      </w:pPr>
      <w:bookmarkEnd w:id="1272"/>
      <w:r>
        <w:rPr>
          <w:rFonts w:ascii="IRNazanin" w:hAnsi="IRNazanin" w:eastAsia="IRNazanin"/>
          <w:color w:val="111111"/>
          <w:sz w:val="28"/>
          <w:sz w:val="28"/>
          <w:szCs w:val="28"/>
          <w:rtl w:val="true"/>
          <w:lang w:bidi="fa-IR"/>
        </w:rPr>
        <w:t>شوخی مکن زیرا نورانیتت از بین می رود قطعا منظور حضرت همان شوخی بی مورد و نابجاست شوخی هایی است که منجر به مسخره مومن می شود و گاه د ربین عبارات حرف هایی زده می شود که شان مومن را پایین می آورد و او را از هیبت می اندازد</w:t>
      </w:r>
      <w:r>
        <w:rPr>
          <w:rFonts w:eastAsia="IRNazanin" w:cs="IRNazanin"/>
          <w:color w:val="111111"/>
          <w:sz w:val="28"/>
          <w:szCs w:val="28"/>
          <w:rtl w:val="true"/>
          <w:lang w:bidi="fa-IR"/>
        </w:rPr>
        <w:t>.</w:t>
      </w:r>
    </w:p>
    <w:p>
      <w:pPr>
        <w:pStyle w:val="Heading2"/>
        <w:numPr>
          <w:ilvl w:val="1"/>
          <w:numId w:val="1"/>
        </w:numPr>
        <w:rPr/>
      </w:pPr>
      <w:bookmarkStart w:id="1273" w:name="__RefHeading___Toc3452307_2749589250"/>
      <w:bookmarkStart w:id="1274" w:name="_Toc439"/>
      <w:bookmarkEnd w:id="1273"/>
      <w:r>
        <w:rPr>
          <w:rtl w:val="true"/>
        </w:rPr>
        <w:t>آداب معاشرت</w:t>
      </w:r>
      <w:bookmarkEnd w:id="1274"/>
    </w:p>
    <w:p>
      <w:pPr>
        <w:pStyle w:val="BookText"/>
        <w:rPr/>
      </w:pPr>
      <w:r>
        <w:rPr>
          <w:rFonts w:ascii="IRNazanin" w:hAnsi="IRNazanin" w:eastAsia="IRNazanin"/>
          <w:color w:val="111111"/>
          <w:sz w:val="28"/>
          <w:sz w:val="28"/>
          <w:szCs w:val="28"/>
          <w:rtl w:val="true"/>
          <w:lang w:bidi="fa-IR"/>
        </w:rPr>
        <w:t>چهارصد و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زُهْدُکَ فِی رَاغِبٍ فِیکَ نُقْصَانُ حَظٍّ وَ رَغْبَتُکَ فِی زَاهِدٍ فِیکَ ذُلُّ نَفْسٍ</w:t>
      </w:r>
    </w:p>
    <w:p>
      <w:pPr>
        <w:pStyle w:val="BookText"/>
        <w:rPr/>
      </w:pPr>
      <w:r>
        <w:rPr>
          <w:rFonts w:ascii="IRNazanin" w:hAnsi="IRNazanin" w:eastAsia="IRNazanin"/>
          <w:color w:val="111111"/>
          <w:sz w:val="28"/>
          <w:sz w:val="28"/>
          <w:szCs w:val="28"/>
          <w:rtl w:val="true"/>
          <w:lang w:bidi="fa-IR"/>
        </w:rPr>
        <w:t>بی اعتنایی تو نسبت به کسی که خواهان توست باعث کمی نصیب تو از وی می شود و اگر گرایش تو به کسی که خواهانت نیست باعث خوار شدن گوهر وجودت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آداب معاشرت رفاقت ها و گزینش ها باید به روشی باشد که امام علیه السلام راهنمایی می فرماید با کسی که دوست دارد با تو هم صحبت و صمیمی باشد البته در صورتی که صلاحیت ایمانی و اخلاقی داشته باشد امتناع مکن و روی خوش به وی نشان بده و کسی که دوست ندارد با تو باشد از او نخواه که با تو رفیق باشد و التماسش مکن که خوار و زبون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مومن ارزش زیادی دارد بنابراین نباید کاری کند که عزتش زیر سوال برود و به او بی احترامی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فَوَّضَ اِلَی المومِنِ اُمورَهُ کُلَّها وَ لَم یُفَوِّض اِلَیهِ اَن یَکُونَ ذَلیلاً اما تَسمَعُ اللهَ تعالی یَقُولُ وَ لِلهِ العِزَّهُ وَ لِرَسُولِهِ وَ لِلمُومِنینَ </w:t>
      </w:r>
      <w:r>
        <w:rPr>
          <w:rStyle w:val="FootnoteAnchor"/>
          <w:rtl w:val="true"/>
        </w:rPr>
        <w:footnoteReference w:id="1343"/>
      </w:r>
      <w:r>
        <w:rPr>
          <w:rFonts w:ascii="Amiri" w:hAnsi="Amiri" w:eastAsia="Amiri" w:cs="Amiri"/>
          <w:color w:val="111111"/>
          <w:sz w:val="28"/>
          <w:sz w:val="28"/>
          <w:szCs w:val="28"/>
          <w:rtl w:val="true"/>
          <w:lang w:bidi="ar-SA"/>
        </w:rPr>
        <w:t>فَالمومِنُ یَکُون عَزیزاً و لا یَکُونُ ذَلیلاً</w:t>
      </w:r>
      <w:r>
        <w:rPr>
          <w:rStyle w:val="FootnoteAnchor"/>
          <w:rtl w:val="true"/>
        </w:rPr>
        <w:footnoteReference w:id="1344"/>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اختیار همه کارها را به مومن داده اما این اختیار را به او نداده است که ذلیل باشد مگر نشنیده ای که خدای تعالی می فرماید و عزت از آن خدا و رسول او</w:t>
      </w:r>
      <w:bookmarkStart w:id="1275" w:name="pg3482_24675"/>
    </w:p>
    <w:p>
      <w:pPr>
        <w:pStyle w:val="BookText"/>
        <w:rPr/>
      </w:pPr>
      <w:bookmarkEnd w:id="1275"/>
      <w:r>
        <w:rPr>
          <w:rFonts w:ascii="IRNazanin" w:hAnsi="IRNazanin" w:eastAsia="IRNazanin"/>
          <w:color w:val="111111"/>
          <w:sz w:val="28"/>
          <w:sz w:val="28"/>
          <w:szCs w:val="28"/>
          <w:rtl w:val="true"/>
          <w:lang w:bidi="fa-IR"/>
        </w:rPr>
        <w:t>و مومنین است؟ پس مومن عزیز است و ذلیل نیست</w:t>
      </w:r>
    </w:p>
    <w:p>
      <w:pPr>
        <w:pStyle w:val="Heading2"/>
        <w:numPr>
          <w:ilvl w:val="1"/>
          <w:numId w:val="1"/>
        </w:numPr>
        <w:rPr/>
      </w:pPr>
      <w:bookmarkStart w:id="1276" w:name="__RefHeading___Toc3452309_2749589250"/>
      <w:bookmarkStart w:id="1277" w:name="_Toc440"/>
      <w:bookmarkEnd w:id="1276"/>
      <w:r>
        <w:rPr>
          <w:rtl w:val="true"/>
        </w:rPr>
        <w:t>بعضی آقازاده ها باعث بی ابرویی پدرها و خانواده می شوند</w:t>
      </w:r>
      <w:bookmarkEnd w:id="1277"/>
    </w:p>
    <w:p>
      <w:pPr>
        <w:pStyle w:val="BookText"/>
        <w:rPr/>
      </w:pPr>
      <w:r>
        <w:rPr>
          <w:rFonts w:ascii="IRNazanin" w:hAnsi="IRNazanin" w:eastAsia="IRNazanin"/>
          <w:color w:val="111111"/>
          <w:sz w:val="28"/>
          <w:sz w:val="28"/>
          <w:szCs w:val="28"/>
          <w:rtl w:val="true"/>
          <w:lang w:bidi="fa-IR"/>
        </w:rPr>
        <w:t>چهارصد و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الزُّبَیْرُ رَجُلًا مِنَّا أَهْلَ الْبَیْتِ حَتَّی نَشَأَ ابْنُهُ الْمَشْئُومُ عَبْدُ اللَّهِ</w:t>
      </w:r>
    </w:p>
    <w:p>
      <w:pPr>
        <w:pStyle w:val="BookText"/>
        <w:rPr/>
      </w:pPr>
      <w:r>
        <w:rPr>
          <w:rFonts w:ascii="IRNazanin" w:hAnsi="IRNazanin" w:eastAsia="IRNazanin"/>
          <w:color w:val="111111"/>
          <w:sz w:val="28"/>
          <w:sz w:val="28"/>
          <w:szCs w:val="28"/>
          <w:rtl w:val="true"/>
          <w:lang w:bidi="fa-IR"/>
        </w:rPr>
        <w:t>زبیر هماره خود را از ما به حساب می آورد تا آن زمان که فرزند شومش عبدالله پا به عرصه جوانی گذاشت</w:t>
      </w:r>
    </w:p>
    <w:p>
      <w:pPr>
        <w:pStyle w:val="BookText"/>
        <w:rPr/>
      </w:pPr>
      <w:r>
        <w:rPr>
          <w:rFonts w:ascii="IRNazanin" w:hAnsi="IRNazanin" w:eastAsia="IRNazanin"/>
          <w:color w:val="111111"/>
          <w:sz w:val="28"/>
          <w:sz w:val="28"/>
          <w:szCs w:val="28"/>
          <w:rtl w:val="true"/>
          <w:lang w:bidi="fa-IR"/>
        </w:rPr>
        <w:t>هیهات از دست آقازاده ها که در تمامی اعصار چه بر سر پدران و خانواده های خود می آورند معلوم می شود در همیشه تاریخ سقوط و بی آبرویی از ناحیه بعضی فرزندان برای پدران وجود داشته و منحصر به زمان خاصی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زبیری که جزو یاران پیامبر صلی الله علیه و آله وسلم بوده پسر عمه پیامبر صلی الله علیه و آله وسلم و امام علی علیه السلام و چهارمین یا پنجمین نفری بود که اسلام آورد از یاران شجاع و سرشناس پیامبر اسلام بود و در تمام جنگ های او شرکت داشت و چندین بار مجروح شد بزرگان اهل سنت او را از جزو ده تن بشارت داده به بهشت می شمرند بعد از رحلت پیامبر صلی الله علیه و آله وسلم که از بیعت با ابوبکر سرباز زد و در زمره یاران اولیه و خاص حضرت علی علیه السلام بود بنابر بعضی اقوال در دفن حضرت فاطمه علیه السلام شرکت داشت که نشان دهنده نزدیک بودن او به علی علیه السلام است او یکی از اعضای شورای شش نفره ای بود که عمر آنان را نامزد خلافت ساخته بود ولی او به نفع حضرت علی علیه السلام کنار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داماد ابوبکر بود ولی سالهای بسیاری از عمر خود را در کنار امیرالمومنین علی علیه السلام گذراند اما امان از آقازاده ها او پسری داشت بنام عبدالله این پسر بعد از قتل عثمان بسیار تلاش کرد تا پدرش را به خلافت برساند ولی در کار خود موفق نشد او حلقه اتصال عایشه از یک سو و زبیر و طلحه از سوی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 جنگ جمل وقتی دید پدرش قصد کناره گیری وارد به انواع حیله های احساسی دست زد تا پدر را منصرف کند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جمل زمانی که کسی اطراف شتر عایشه نمانده بود عبدالله خود زمام</w:t>
      </w:r>
      <w:bookmarkStart w:id="1278" w:name="pg3482_24676"/>
    </w:p>
    <w:p>
      <w:pPr>
        <w:pStyle w:val="BookText"/>
        <w:rPr/>
      </w:pPr>
      <w:bookmarkEnd w:id="1278"/>
      <w:r>
        <w:rPr>
          <w:rFonts w:ascii="IRNazanin" w:hAnsi="IRNazanin" w:eastAsia="IRNazanin"/>
          <w:color w:val="111111"/>
          <w:sz w:val="28"/>
          <w:sz w:val="28"/>
          <w:szCs w:val="28"/>
          <w:rtl w:val="true"/>
          <w:lang w:bidi="fa-IR"/>
        </w:rPr>
        <w:t>شتر را به دست گرفت او در جنگ تن به تن با مالک اشتر به شدت مجروح شد گفته اند به کشتن مالک اشتر بسیار تمایل داشت حتی اگر به قیمت جان خودش تمام شد ولی مولای بزرگوارمان علی علیه السلام بعد از پایان جنگ بنا به درخواست عایشه او را عفو کرد</w:t>
      </w:r>
      <w:r>
        <w:rPr>
          <w:rFonts w:eastAsia="IRNazanin" w:cs="IRNazanin"/>
          <w:color w:val="111111"/>
          <w:sz w:val="28"/>
          <w:szCs w:val="28"/>
          <w:rtl w:val="true"/>
          <w:lang w:bidi="fa-IR"/>
        </w:rPr>
        <w:t xml:space="preserve">. </w:t>
      </w:r>
      <w:r>
        <w:rPr>
          <w:rStyle w:val="FootnoteAnchor"/>
          <w:rtl w:val="true"/>
        </w:rPr>
        <w:footnoteReference w:id="1345"/>
      </w:r>
    </w:p>
    <w:p>
      <w:pPr>
        <w:pStyle w:val="Heading2"/>
        <w:numPr>
          <w:ilvl w:val="1"/>
          <w:numId w:val="1"/>
        </w:numPr>
        <w:rPr/>
      </w:pPr>
      <w:bookmarkStart w:id="1279" w:name="__RefHeading___Toc3452311_2749589250"/>
      <w:bookmarkStart w:id="1280" w:name="_Toc441"/>
      <w:bookmarkEnd w:id="1279"/>
      <w:r>
        <w:rPr>
          <w:rtl w:val="true"/>
        </w:rPr>
        <w:t>زشتی کبر و فخر فروشی و راه علاج آن</w:t>
      </w:r>
      <w:bookmarkEnd w:id="1280"/>
    </w:p>
    <w:p>
      <w:pPr>
        <w:pStyle w:val="BookText"/>
        <w:rPr/>
      </w:pPr>
      <w:r>
        <w:rPr>
          <w:rFonts w:ascii="IRNazanin" w:hAnsi="IRNazanin" w:eastAsia="IRNazanin"/>
          <w:color w:val="111111"/>
          <w:sz w:val="28"/>
          <w:sz w:val="28"/>
          <w:szCs w:val="28"/>
          <w:rtl w:val="true"/>
          <w:lang w:bidi="fa-IR"/>
        </w:rPr>
        <w:t xml:space="preserve">چهارصد و چهل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لِابْنِ آدَمَ وَ الْفَخْرِ أَوَّلُهُ نُطْفَةٌ وَ آخِرُهُ جِیفَةٌ وَ لَا یَرْزُقُ نَفْسَهُ وَ لَا یَدْفَعُ حَتْفَهُ</w:t>
      </w:r>
    </w:p>
    <w:p>
      <w:pPr>
        <w:pStyle w:val="BookText"/>
        <w:rPr/>
      </w:pPr>
      <w:r>
        <w:rPr>
          <w:rFonts w:ascii="IRNazanin" w:hAnsi="IRNazanin" w:eastAsia="IRNazanin"/>
          <w:color w:val="111111"/>
          <w:sz w:val="28"/>
          <w:sz w:val="28"/>
          <w:szCs w:val="28"/>
          <w:rtl w:val="true"/>
          <w:lang w:bidi="fa-IR"/>
        </w:rPr>
        <w:t>فرزند آدم را چه به فخرفروشی در حالی که اولش نطفه و آخر کارش مردار است نه قادر به روزی رساندن به خویش و نه توانمند به دفع مرگ از خود است</w:t>
      </w:r>
    </w:p>
    <w:p>
      <w:pPr>
        <w:pStyle w:val="BookText"/>
        <w:rPr/>
      </w:pPr>
      <w:r>
        <w:rPr>
          <w:rFonts w:ascii="IRNazanin" w:hAnsi="IRNazanin" w:eastAsia="IRNazanin"/>
          <w:color w:val="111111"/>
          <w:sz w:val="28"/>
          <w:sz w:val="28"/>
          <w:szCs w:val="28"/>
          <w:rtl w:val="true"/>
          <w:lang w:bidi="fa-IR"/>
        </w:rPr>
        <w:t>امام علیه السلام هم زشتی کبر به فخفرفروشی را بیان می کند و هم راه علاج آن را چون وقتی کسی فکر کرد که ابتدا و انتهایش چقدر پست و بی ارزش است و تمام وجودش را ضعف و نقصان گرفته به این نتیجه می رسند که عددی نیست تا تکبر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قطره باران ز ابری چکید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خجل شد چو پهنای دریا بدید</w:t>
      </w:r>
    </w:p>
    <w:p>
      <w:pPr>
        <w:pStyle w:val="BookText"/>
        <w:rPr/>
      </w:pPr>
      <w:r>
        <w:rPr>
          <w:rFonts w:ascii="IRNazanin" w:hAnsi="IRNazanin" w:eastAsia="IRNazanin"/>
          <w:color w:val="111111"/>
          <w:sz w:val="28"/>
          <w:sz w:val="28"/>
          <w:szCs w:val="28"/>
          <w:rtl w:val="true"/>
          <w:lang w:bidi="fa-IR"/>
        </w:rPr>
        <w:t>چو خود را به چشم حقارت بدید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 در کنارش به جان پرورید</w:t>
      </w:r>
    </w:p>
    <w:p>
      <w:pPr>
        <w:pStyle w:val="BookText"/>
        <w:rPr/>
      </w:pPr>
      <w:r>
        <w:rPr>
          <w:rFonts w:ascii="IRNazanin" w:hAnsi="IRNazanin" w:eastAsia="IRNazanin"/>
          <w:color w:val="111111"/>
          <w:sz w:val="28"/>
          <w:sz w:val="28"/>
          <w:szCs w:val="28"/>
          <w:rtl w:val="true"/>
          <w:lang w:bidi="fa-IR"/>
        </w:rPr>
        <w:t>بلندی از آن یافت کو پست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نیستی کوفت تا هست شد</w:t>
      </w:r>
    </w:p>
    <w:p>
      <w:pPr>
        <w:pStyle w:val="BookText"/>
        <w:rPr/>
      </w:pPr>
      <w:r>
        <w:rPr>
          <w:rFonts w:ascii="IRNazanin" w:hAnsi="IRNazanin" w:eastAsia="IRNazanin"/>
          <w:color w:val="111111"/>
          <w:sz w:val="28"/>
          <w:sz w:val="28"/>
          <w:szCs w:val="28"/>
          <w:rtl w:val="true"/>
          <w:lang w:bidi="fa-IR"/>
        </w:rPr>
        <w:t>مشکل متکبر آن است که به وضع حقیرانه خود نمی اندیشد بنابراین خود را بزرگ و دیگران را حقیر می بیند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اولش نطفه است یعنی نجس است و اگر از ناحیه زن ومرد سنگ اول ساختمان وجودش شکل بگیرد شخص جنب باید غسل جنابت کند و تمام بدنش را بشوید تا از خروج نطفه ای که از او شده پاکیزه گردد وقتی همه که می میرد و روح از بدنش خارج می گردد اگر دست انسان بدنش را لمس کند باید اضافه بر آنکه دستش را آب بکشد تمام بدنش را بشوید و غسل مس میت کند پس چه جای تکبر؟ ممکن</w:t>
      </w:r>
      <w:bookmarkStart w:id="1281" w:name="pg3482_24677"/>
    </w:p>
    <w:p>
      <w:pPr>
        <w:pStyle w:val="BookText"/>
        <w:rPr/>
      </w:pPr>
      <w:bookmarkEnd w:id="1281"/>
      <w:r>
        <w:rPr>
          <w:rFonts w:ascii="IRNazanin" w:hAnsi="IRNazanin" w:eastAsia="IRNazanin"/>
          <w:color w:val="111111"/>
          <w:sz w:val="28"/>
          <w:sz w:val="28"/>
          <w:szCs w:val="28"/>
          <w:rtl w:val="true"/>
          <w:lang w:bidi="fa-IR"/>
        </w:rPr>
        <w:t>است بعضی بگویند قدرت و سلطنت لازمه اش فخرفروشی است اتفاقا چیزی که مستکبران را پایین می کشد همین روحیه استکباری است</w:t>
      </w:r>
    </w:p>
    <w:p>
      <w:pPr>
        <w:pStyle w:val="BookText"/>
        <w:rPr/>
      </w:pPr>
      <w:r>
        <w:rPr>
          <w:rFonts w:ascii="IRNazanin" w:hAnsi="IRNazanin" w:eastAsia="IRNazanin"/>
          <w:color w:val="111111"/>
          <w:sz w:val="28"/>
          <w:sz w:val="28"/>
          <w:szCs w:val="28"/>
          <w:rtl w:val="true"/>
          <w:lang w:bidi="fa-IR"/>
        </w:rPr>
        <w:t>امام علیه السلام در یکی از خطبه هایش می فرمود</w:t>
      </w:r>
    </w:p>
    <w:p>
      <w:pPr>
        <w:pStyle w:val="BookText"/>
        <w:rPr/>
      </w:pPr>
      <w:r>
        <w:rPr>
          <w:rFonts w:ascii="Amiri" w:hAnsi="Amiri" w:eastAsia="Amiri" w:cs="Amiri"/>
          <w:color w:val="111111"/>
          <w:sz w:val="28"/>
          <w:sz w:val="28"/>
          <w:szCs w:val="28"/>
          <w:rtl w:val="true"/>
          <w:lang w:bidi="ar-SA"/>
        </w:rPr>
        <w:t xml:space="preserve">وَ اِنَّ مِن اَسخَفِ حالاتِ الوُلاه ِعِندَ صالحِ النّاس اَن یُظَنَّ بِهِم حُبُّ الفَخرِ وَ یُوضَعَ اَمرُهُم عَلی اکِبر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از پست ترین حالات زمامداران در نزد مردمان درستکار این است که گمان رود آنان شیفته خودستایی گشته اند و کردارشان به تکبر تعبیر شود و یا اگر گفته شود لازمه علم و عالم شدن فخر فروشی است قرآن می فرماید</w:t>
      </w:r>
    </w:p>
    <w:p>
      <w:pPr>
        <w:pStyle w:val="BookText"/>
        <w:rPr/>
      </w:pPr>
      <w:r>
        <w:rPr>
          <w:rFonts w:ascii="Amiri" w:hAnsi="Amiri" w:eastAsia="Amiri" w:cs="Amiri"/>
          <w:color w:val="111111"/>
          <w:sz w:val="28"/>
          <w:sz w:val="28"/>
          <w:szCs w:val="28"/>
          <w:rtl w:val="true"/>
          <w:lang w:bidi="ar-SA"/>
        </w:rPr>
        <w:t xml:space="preserve">وَمِنْکُمْ مَنْ یُرَدُّ إِلَی أَرْذَلِ الْعُمُرِ لِکَیْلَا یَعْلَمَ مِنْ بَعْدِ عِلْمٍ شَیْئًا </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و از شما کسی باشد که به پست ترین دورانعمر رسد تا پس از دانستن چیزی نداند یعنی همه دانش خود را از یاد ببرد و به آنهایی ثروت را با کبر قرین می دانند باید گفت چه کسی در این عالم با ثروتش جاودانه بوده اگر ده ها سند املاک بنام یک فرد باشد بهترین امکانات مادی و تجملاتی را در اختیار داشته باشد به محض مردن همه را باید بگذارد و برود پس چه جای فخرفروشی به وسیله ثروت و مال دنیا است انسانی که طبق فرمایش امام علیه السلام قادر به روزی رساندن به خویش نیست این خداوند است که باید اراده کند به او روزی برسد و نیز قادر نیست جلوی مرگ خود را بگیرد همین که اجل حتم او فرا برسد تمام دنیا هم جمع شوند نمی توانند مانع مرگ او شوند</w:t>
      </w:r>
      <w:r>
        <w:rPr>
          <w:rFonts w:eastAsia="IRNazanin" w:cs="IRNazanin"/>
          <w:color w:val="111111"/>
          <w:sz w:val="28"/>
          <w:szCs w:val="28"/>
          <w:rtl w:val="true"/>
          <w:lang w:bidi="fa-IR"/>
        </w:rPr>
        <w:t>.</w:t>
      </w:r>
    </w:p>
    <w:p>
      <w:pPr>
        <w:pStyle w:val="Heading2"/>
        <w:numPr>
          <w:ilvl w:val="1"/>
          <w:numId w:val="1"/>
        </w:numPr>
        <w:rPr/>
      </w:pPr>
      <w:bookmarkStart w:id="1282" w:name="__RefHeading___Toc3452313_2749589250"/>
      <w:bookmarkStart w:id="1283" w:name="_Toc442"/>
      <w:bookmarkEnd w:id="1282"/>
      <w:r>
        <w:rPr>
          <w:rtl w:val="true"/>
        </w:rPr>
        <w:t>توانمند و ناتوان قیامت معلوم می شود</w:t>
      </w:r>
      <w:r>
        <w:rPr>
          <w:rtl w:val="true"/>
        </w:rPr>
        <w:t>.</w:t>
      </w:r>
      <w:bookmarkEnd w:id="1283"/>
    </w:p>
    <w:p>
      <w:pPr>
        <w:pStyle w:val="BookText"/>
        <w:rPr/>
      </w:pPr>
      <w:r>
        <w:rPr>
          <w:rFonts w:ascii="IRNazanin" w:hAnsi="IRNazanin" w:eastAsia="IRNazanin"/>
          <w:color w:val="111111"/>
          <w:sz w:val="28"/>
          <w:sz w:val="28"/>
          <w:szCs w:val="28"/>
          <w:rtl w:val="true"/>
          <w:lang w:bidi="fa-IR"/>
        </w:rPr>
        <w:t>چهارصد و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وَ الْفَقْرُ بَعْدَ الْعَرْضِ عَلَی اللَّهِ</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توانایی و ناتوانی و فقر بعد از عرضه شدن انسان و اعمالش به پیشگاه پروردگار معلوم می شود</w:t>
      </w:r>
      <w:r>
        <w:rPr>
          <w:rFonts w:eastAsia="IRNazanin" w:cs="IRNazanin"/>
          <w:color w:val="111111"/>
          <w:sz w:val="28"/>
          <w:szCs w:val="28"/>
          <w:rtl w:val="true"/>
          <w:lang w:bidi="fa-IR"/>
        </w:rPr>
        <w:t>.</w:t>
      </w:r>
      <w:bookmarkStart w:id="1284" w:name="pg3482_24678"/>
    </w:p>
    <w:p>
      <w:pPr>
        <w:pStyle w:val="BookText"/>
        <w:rPr/>
      </w:pPr>
      <w:bookmarkEnd w:id="1284"/>
      <w:r>
        <w:rPr>
          <w:rFonts w:ascii="IRNazanin" w:hAnsi="IRNazanin" w:eastAsia="IRNazanin"/>
          <w:color w:val="111111"/>
          <w:sz w:val="28"/>
          <w:sz w:val="28"/>
          <w:szCs w:val="28"/>
          <w:rtl w:val="true"/>
          <w:lang w:bidi="fa-IR"/>
        </w:rPr>
        <w:t>اسم وشهرت و قدرت در دنیا معیار توانمندی و نبود آنها دلیل فقر و نداری نیست وقتی روز حسابرسی اعمال در صحنه قیامت برپا شد معلوم می شود چه کسی قدرتمند است و چه کسی ناتوان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وَنَضَعُ الْمَوَازِینَ الْقِسْطَ لِیَوْمِ الْقِیَامَةِ فَلَا تُظْلَمُ نَفْسٌ شَیْئًا وَإِنْ کَانَ مِثْقَالَ حَبَّةٍ مِنْ خَرْدَلٍ أَتَیْنَا بِهَا وَکَفَی بِنَا حَاسِبِینَ </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روز قیامت ترازوهای عدالت را بر پا کنیم و به هیچ کسی ظلمی روا نخواهد شد و اگر اعمال به اندازه دانه خردلی باشد آن را حاضر می کنیم و کافی است ما حسابگر مردم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الحسیب یعنی ذات خداوندی به حساب ها رسیدگی کند معلوم می شود چه کسی توانمند و چه کسی ناتوان است در آن روز آدم هایی که در دنیا ضعیف و فقیرشان می شناختیم به خاطر اعمال صالح و نیت های پاکشان جایگاهی رفیع و بلند دارند و آنهایی را که در دنیا جزو دانه درشت ها و چشم پرکن های جامعه می دانستیم سرافکنده و بیچاره و بینوا خواهیم دید</w:t>
      </w:r>
      <w:r>
        <w:rPr>
          <w:rFonts w:eastAsia="IRNazanin" w:cs="IRNazanin"/>
          <w:color w:val="111111"/>
          <w:sz w:val="28"/>
          <w:szCs w:val="28"/>
          <w:rtl w:val="true"/>
          <w:lang w:bidi="fa-IR"/>
        </w:rPr>
        <w:t>.</w:t>
      </w:r>
    </w:p>
    <w:p>
      <w:pPr>
        <w:pStyle w:val="Heading2"/>
        <w:numPr>
          <w:ilvl w:val="1"/>
          <w:numId w:val="1"/>
        </w:numPr>
        <w:rPr/>
      </w:pPr>
      <w:bookmarkStart w:id="1285" w:name="__RefHeading___Toc3452315_2749589250"/>
      <w:bookmarkStart w:id="1286" w:name="_Toc443"/>
      <w:bookmarkEnd w:id="1285"/>
      <w:r>
        <w:rPr>
          <w:rtl w:val="true"/>
        </w:rPr>
        <w:t>شعراء در وادی توهمات</w:t>
      </w:r>
      <w:bookmarkEnd w:id="1286"/>
    </w:p>
    <w:p>
      <w:pPr>
        <w:pStyle w:val="BookText"/>
        <w:rPr/>
      </w:pPr>
      <w:r>
        <w:rPr>
          <w:rFonts w:ascii="IRNazanin" w:hAnsi="IRNazanin" w:eastAsia="IRNazanin"/>
          <w:color w:val="111111"/>
          <w:sz w:val="28"/>
          <w:sz w:val="28"/>
          <w:szCs w:val="28"/>
          <w:rtl w:val="true"/>
          <w:lang w:bidi="fa-IR"/>
        </w:rPr>
        <w:t>چهارصد و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سوال شد بزرگترین شاعر کیست؟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الْقَوْمَ لَمْ یَجْرُوا فِی حَلْبَةٍ تُعْرَفُ الْغَایَةُ عِنْدَ قَصَبَتِهَا فَإِنْ کَانَ وَ لَا بُدَّ فَالْمَلِکُ الضِّلِّیلُ</w:t>
      </w:r>
    </w:p>
    <w:p>
      <w:pPr>
        <w:pStyle w:val="BookText"/>
        <w:rPr/>
      </w:pPr>
      <w:r>
        <w:rPr>
          <w:rFonts w:ascii="IRNazanin" w:hAnsi="IRNazanin" w:eastAsia="IRNazanin"/>
          <w:color w:val="111111"/>
          <w:sz w:val="28"/>
          <w:sz w:val="28"/>
          <w:szCs w:val="28"/>
          <w:rtl w:val="true"/>
          <w:lang w:bidi="fa-IR"/>
        </w:rPr>
        <w:t>شاعران در یک وادی روشنی نتاخته اند تا پایان کار معلوم شود اگر ناچار باید داوری کرد پس پادشاه گمراهان بزرگترین شاعر است</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شخص سوال کنند هابوالاسود دولی است و منظور امام علیه السلام از پادشاه گمراهان همان طور که سید شریف رضی رحمت الله گفته امرو القیس بزرگترین شاعر دوره جاهلی و صاحب نام در شعر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اشعارهای بسیار زیبایی داشت</w:t>
      </w:r>
    </w:p>
    <w:p>
      <w:pPr>
        <w:pStyle w:val="BookText"/>
        <w:rPr/>
      </w:pPr>
      <w:r>
        <w:rPr>
          <w:rFonts w:ascii="IRNazanin" w:hAnsi="IRNazanin" w:eastAsia="IRNazanin"/>
          <w:color w:val="111111"/>
          <w:sz w:val="28"/>
          <w:sz w:val="28"/>
          <w:szCs w:val="28"/>
          <w:rtl w:val="true"/>
          <w:lang w:bidi="fa-IR"/>
        </w:rPr>
        <w:t xml:space="preserve">که آن را هر سال در بازار معروف عکاظ مطرح می کردند او مرد کافری بود امام علیه السلام او را پادشاه گمراهان معرفی فرمود بعضی معتقدند ضلّیل یعنی سرگردان زیر امروالقیس برای گرفتن انتقام خون پدرش به همه جا می رفت تا یاورانی فراهم آورد بناچار به قیصر روم پناهنده شد و در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w:t>
      </w:r>
      <w:r>
        <w:rPr>
          <w:rFonts w:eastAsia="IRNazanin" w:cs="IRNazanin"/>
          <w:color w:val="111111"/>
          <w:sz w:val="28"/>
          <w:szCs w:val="28"/>
          <w:rtl w:val="true"/>
          <w:lang w:bidi="fa-IR"/>
        </w:rPr>
        <w:t xml:space="preserve">. </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عبارت نخست امام علیه السلام بسیار جای دقت دارد شاعران در یک وادی روشنی تاخته اند تا پایان کار معلوم شود</w:t>
      </w:r>
    </w:p>
    <w:p>
      <w:pPr>
        <w:pStyle w:val="BookText"/>
        <w:rPr/>
      </w:pPr>
      <w:r>
        <w:rPr>
          <w:rFonts w:ascii="IRNazanin" w:hAnsi="IRNazanin" w:eastAsia="IRNazanin"/>
          <w:color w:val="111111"/>
          <w:sz w:val="28"/>
          <w:sz w:val="28"/>
          <w:szCs w:val="28"/>
          <w:rtl w:val="true"/>
          <w:lang w:bidi="fa-IR"/>
        </w:rPr>
        <w:t>عبارت فوق حکایت از این حقیقت می کند که شاعر جماعت در وادی توهمات و خیالات خود بیشتر سیر می کنند توهم و خیال هم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نتیجه چه خواهد شد و اکثر مخاطب را معطل و سرگردان نگه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وَالشُّعَرَاءُ یَتَّبِعُهُمُ الْغَاوُونَ أَلَمْ تَرَ أَنَّهُمْ فِی کُلِّ وَادٍ یَهِیمُونَ وَأَنَّهُمْ یَقُولُونَ مَا لَا یَفْعَلُونَ إِلَّا الَّذِینَ آمَنُوا وَعَمِلُوا الصَّالِحَاتِ وَذَکَرُوا اللَّهَ کَثِیرًا </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مردم گمراه از شعرا پیروی می نمایند آیا ندیدید که آنان در هر وادی سرگردانند؟ و چیزی را می گویند که به آن عمل نمی کنند جز آنهایی که ایمان آورده و کارهای شایسته می کنند و فراوان به یاد خدا هستند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های طبق نقل مرحوم طبرسی در مجمع البیان درباره آیات فوق و مطلق شعرا متفاوت است ابن عباس می گوید منظور شعرای مشرکین است بعضی گفته اند شعرایی هستند که آنقدر به شعر و شاعری مشغول اند که از قرآن و سنت دور افتاده اند و عده ای نقل کرده اند منظور شاعرانی هستند وقتی در حین عصبانیت شعری می سرایند ناسزا می گویند و در مواقع عادی دروغ می گویند و تعدی به حقوق دیگران در اشعارشان دیده می شود و نظر دیگران این است شاعرانی هستند که در قصه گویی دروغ بافی می کنند و هر چه که به ذهنشان خطور کرد می سرایند و در تفسیر علی بن ابراهیم آمده که این ها شاعرانی می باشند که در اشعارشان دین خدا را تغییر می دهند و با امر پروردگار مخالفت می کنند و در تفسیر عیاشی از قول امام صادق علیه السلام آمده که</w:t>
      </w:r>
      <w:bookmarkStart w:id="1287" w:name="pg3482_24680"/>
    </w:p>
    <w:p>
      <w:pPr>
        <w:pStyle w:val="BookText"/>
        <w:rPr/>
      </w:pPr>
      <w:bookmarkEnd w:id="1287"/>
      <w:r>
        <w:rPr>
          <w:rFonts w:ascii="Amiri" w:hAnsi="Amiri" w:eastAsia="Amiri" w:cs="Amiri"/>
          <w:color w:val="111111"/>
          <w:sz w:val="28"/>
          <w:sz w:val="28"/>
          <w:szCs w:val="28"/>
          <w:rtl w:val="true"/>
          <w:lang w:bidi="ar-SA"/>
        </w:rPr>
        <w:t>هُم قُومٌ تَعَلَّمُوا وَ تَفَقَّهُوا بِغَیرِ عِلٍم فَضَلُّوا و اَضِلُّوا</w:t>
      </w:r>
    </w:p>
    <w:p>
      <w:pPr>
        <w:pStyle w:val="BookText"/>
        <w:rPr/>
      </w:pPr>
      <w:r>
        <w:rPr>
          <w:rFonts w:ascii="IRNazanin" w:hAnsi="IRNazanin" w:eastAsia="IRNazanin"/>
          <w:color w:val="111111"/>
          <w:sz w:val="28"/>
          <w:sz w:val="28"/>
          <w:szCs w:val="28"/>
          <w:rtl w:val="true"/>
          <w:lang w:bidi="fa-IR"/>
        </w:rPr>
        <w:t>اینها گروهی هستند که از روی ناآگاهی مطالب را به دست می آورند در نتیجه هم خود گمراه می شوند و هم باعث گمراهی دیگران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در آیه شریفه بود فِی کُلِّ وادٍ یَهِیمُون یعنی در هر لغوی وارد می شوند مداحی میکنند و بدگویی می نمایند اما براساس باطل و دروغ و دنبال آیه که فرمود یَقُولُون ما با یَفعَلُون یعنی مردم را تشویق به کارهایی می کنند که خودشان انجام نمی دهند و از چیزهایی نهی مینمایند که خودشان انجام می دهند </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البته شاعر مومن و اهل عمل صالح و آنهایی هک خدا را زیاد یاد می کنند حسابشان با گروه فوق جداست و اشعارشان قابل قبول است اشعاری که از ناحیه امامان معصوم علیهم السلام و شعراء با ایمان چون عبدالله بن رواحه و کعب بن مالک و حسان بن ثابت و دعبل خزایی و سایر شاعران عرب و عجم در توحید و نبوت و امامت و معاد و اخلاق و عرفان اشعاری آموزنده و ماندگار سروده اند</w:t>
      </w:r>
      <w:r>
        <w:rPr>
          <w:rFonts w:eastAsia="IRNazanin" w:cs="IRNazanin"/>
          <w:color w:val="111111"/>
          <w:sz w:val="28"/>
          <w:szCs w:val="28"/>
          <w:rtl w:val="true"/>
          <w:lang w:bidi="fa-IR"/>
        </w:rPr>
        <w:t>.</w:t>
      </w:r>
    </w:p>
    <w:p>
      <w:pPr>
        <w:pStyle w:val="Heading2"/>
        <w:numPr>
          <w:ilvl w:val="1"/>
          <w:numId w:val="1"/>
        </w:numPr>
        <w:rPr/>
      </w:pPr>
      <w:bookmarkStart w:id="1288" w:name="__RefHeading___Toc3452317_2749589250"/>
      <w:bookmarkStart w:id="1289" w:name="_Toc444"/>
      <w:bookmarkEnd w:id="1288"/>
      <w:r>
        <w:rPr>
          <w:rtl w:val="true"/>
        </w:rPr>
        <w:t>ارواح انسان ها را بهایی جز بهشت شایسته نیست</w:t>
      </w:r>
      <w:r>
        <w:rPr>
          <w:rtl w:val="true"/>
        </w:rPr>
        <w:t>.</w:t>
      </w:r>
      <w:bookmarkEnd w:id="1289"/>
    </w:p>
    <w:p>
      <w:pPr>
        <w:pStyle w:val="BookText"/>
        <w:rPr/>
      </w:pPr>
      <w:r>
        <w:rPr>
          <w:rFonts w:ascii="IRNazanin" w:hAnsi="IRNazanin" w:eastAsia="IRNazanin"/>
          <w:color w:val="111111"/>
          <w:sz w:val="28"/>
          <w:sz w:val="28"/>
          <w:szCs w:val="28"/>
          <w:rtl w:val="true"/>
          <w:lang w:bidi="fa-IR"/>
        </w:rPr>
        <w:t>چهارصد و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حُرٌّ یَدَعُ هَذِهِ اللُّمَاظَةَ لِأَهْلِهَا إِنَّهُ لَیْسَ لِأَنْفُسِکُمْ ثَمَنٌ إِلَّا الْجَنَّةَ فَلَا تَبِیعُوهَا إِلَّا بِهَا</w:t>
      </w:r>
    </w:p>
    <w:p>
      <w:pPr>
        <w:pStyle w:val="BookText"/>
        <w:rPr/>
      </w:pPr>
      <w:r>
        <w:rPr>
          <w:rFonts w:ascii="IRNazanin" w:hAnsi="IRNazanin" w:eastAsia="IRNazanin"/>
          <w:color w:val="111111"/>
          <w:sz w:val="28"/>
          <w:sz w:val="28"/>
          <w:szCs w:val="28"/>
          <w:rtl w:val="true"/>
          <w:lang w:bidi="fa-IR"/>
        </w:rPr>
        <w:t>آیا آزاده ای نیست که این ته مانده غذا را از دهان دنیا برای اهلش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شما را جز بهشت جاودان بهایی نیست پس آن را جز به بهشت نفروشید</w:t>
      </w:r>
    </w:p>
    <w:p>
      <w:pPr>
        <w:pStyle w:val="BookText"/>
        <w:rPr/>
      </w:pPr>
      <w:r>
        <w:rPr>
          <w:rFonts w:ascii="IRNazanin" w:hAnsi="IRNazanin" w:eastAsia="IRNazanin"/>
          <w:color w:val="111111"/>
          <w:sz w:val="28"/>
          <w:sz w:val="28"/>
          <w:szCs w:val="28"/>
          <w:rtl w:val="true"/>
          <w:lang w:bidi="fa-IR"/>
        </w:rPr>
        <w:t>انسان اگر قد رو منزلت خود را بداند زمین گیر دنیای پست و بی ارزش نمی شود بلکه تمام همت خویش بر آن می دارد تا جایگاه ابدی خود را تدارک ببیند و اگر بین اهل دنیا زیست می کند روحش وصل به عالم بالا است و بین مردم دنیاپرست احساس بیگانگی می کند</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گله میکند که ایا یک آزاده ای پیدا نمی شود که دنیا را به اهلش واگذارد و ثمن و قیمت وجودش را بهشت برین قرار دهد و آن را جز به بهشت نفروشد</w:t>
      </w:r>
      <w:r>
        <w:rPr>
          <w:rFonts w:eastAsia="IRNazanin" w:cs="IRNazanin"/>
          <w:color w:val="111111"/>
          <w:sz w:val="28"/>
          <w:szCs w:val="28"/>
          <w:rtl w:val="true"/>
          <w:lang w:bidi="fa-IR"/>
        </w:rPr>
        <w:t>.</w:t>
      </w:r>
      <w:bookmarkStart w:id="1290" w:name="pg3482_24681"/>
    </w:p>
    <w:p>
      <w:pPr>
        <w:pStyle w:val="BookText"/>
        <w:rPr/>
      </w:pPr>
      <w:bookmarkEnd w:id="1290"/>
      <w:r>
        <w:rPr>
          <w:rFonts w:ascii="IRNazanin" w:hAnsi="IRNazanin" w:eastAsia="IRNazanin"/>
          <w:color w:val="111111"/>
          <w:sz w:val="28"/>
          <w:sz w:val="28"/>
          <w:szCs w:val="28"/>
          <w:rtl w:val="true"/>
          <w:lang w:bidi="fa-IR"/>
        </w:rPr>
        <w:t>البته ازادگانی که امام علیه السلام منظور نظرش هست بسیار اندکند و معمولا مردم به چیزهای بی اهمیت و فضولات خود را مشغول کرده و از اصل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بیانی دیگر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اشتَغَلَ بِغَیرِ المُهِمِّ ضَیَّعَ الاَهم مَن طَلَبَ العَقلَ المُتَعارفَ فَلیَعرِف صورَهَ الاُصُولِ و الفُضُولِ فَاِنَّ کَثیراً مِنَ النّاسِ یَطلُبُون الفُضُولَ وَ یَضعُونَ الاُصُولَ فَمَن اَحرَزَ الاَصلَ اکتَفی بِهِ عَنِ الفَضلِ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هر کس به غیر مهم خود را مشغول بدارد آن را که در صدر قرار دارد و از اهمیت بیشتری برخوردار می باشد ضایع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عقل متعارف را طلب می کند باید به صورت اصول و فضول آشنایی و شناخت پیدا کند ولی بیتشر مردم فضولات را طلب م یکنند و مسائل اصلی و مهم را رها می نمایند در حالی که هر کس به اصل برسد از مسائل فرعی بی نیاز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ورای عقل طوری دارد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بشناسد بدان اسرار پنهان</w:t>
      </w:r>
    </w:p>
    <w:p>
      <w:pPr>
        <w:pStyle w:val="BookText"/>
        <w:rPr/>
      </w:pPr>
      <w:r>
        <w:rPr>
          <w:rFonts w:ascii="IRNazanin" w:hAnsi="IRNazanin" w:eastAsia="IRNazanin"/>
          <w:color w:val="111111"/>
          <w:sz w:val="28"/>
          <w:sz w:val="28"/>
          <w:szCs w:val="28"/>
          <w:rtl w:val="true"/>
          <w:lang w:bidi="fa-IR"/>
        </w:rPr>
        <w:t xml:space="preserve">بسان آتش اندر سنگ و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 است ایزد اندر جان و در تن</w:t>
      </w:r>
    </w:p>
    <w:p>
      <w:pPr>
        <w:pStyle w:val="BookText"/>
        <w:rPr/>
      </w:pPr>
      <w:r>
        <w:rPr>
          <w:rFonts w:ascii="IRNazanin" w:hAnsi="IRNazanin" w:eastAsia="IRNazanin"/>
          <w:color w:val="111111"/>
          <w:sz w:val="28"/>
          <w:sz w:val="28"/>
          <w:szCs w:val="28"/>
          <w:rtl w:val="true"/>
          <w:lang w:bidi="fa-IR"/>
        </w:rPr>
        <w:t xml:space="preserve">چو برهم اوفتاد این سنگ و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نورش هر دو عالم گشت روشن</w:t>
      </w:r>
    </w:p>
    <w:p>
      <w:pPr>
        <w:pStyle w:val="BookText"/>
        <w:rPr/>
      </w:pPr>
      <w:r>
        <w:rPr>
          <w:rFonts w:ascii="IRNazanin" w:hAnsi="IRNazanin" w:eastAsia="IRNazanin"/>
          <w:color w:val="111111"/>
          <w:sz w:val="28"/>
          <w:sz w:val="28"/>
          <w:szCs w:val="28"/>
          <w:rtl w:val="true"/>
          <w:lang w:bidi="fa-IR"/>
        </w:rPr>
        <w:t xml:space="preserve">تویی تو نسخه نقش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 از خویش هر چیزی که خواهی</w:t>
      </w:r>
    </w:p>
    <w:p>
      <w:pPr>
        <w:pStyle w:val="BookText"/>
        <w:rPr/>
      </w:pPr>
      <w:r>
        <w:rPr>
          <w:rFonts w:ascii="IRNazanin" w:hAnsi="IRNazanin" w:eastAsia="IRNazanin"/>
          <w:color w:val="111111"/>
          <w:sz w:val="28"/>
          <w:sz w:val="28"/>
          <w:szCs w:val="28"/>
          <w:rtl w:val="true"/>
          <w:lang w:bidi="fa-IR"/>
        </w:rPr>
        <w:t>آنهایی که بهشت را ثمن وجود خویش قرار داده اند قبل از هر چیز دل های خویش را از دنیا و زخارف آن تخلیه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اَخرِجُوا مِنَ الدُّنیا قُلُوبِکُم قَبلَ اَن یَخرُجَ مِنها اَجسادُکُم </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دل های خود را از دنیا خارج کنید قبل از انکه بدن هایتان از دنیا خارج شوند</w:t>
      </w:r>
    </w:p>
    <w:p>
      <w:pPr>
        <w:pStyle w:val="Heading2"/>
        <w:numPr>
          <w:ilvl w:val="1"/>
          <w:numId w:val="1"/>
        </w:numPr>
        <w:rPr/>
      </w:pPr>
      <w:bookmarkStart w:id="1291" w:name="__RefHeading___Toc3452319_2749589250"/>
      <w:bookmarkStart w:id="1292" w:name="_Toc445"/>
      <w:bookmarkEnd w:id="1291"/>
      <w:r>
        <w:rPr>
          <w:rtl w:val="true"/>
        </w:rPr>
        <w:t>در خورنده هرگز سیر نمی شوند</w:t>
      </w:r>
      <w:bookmarkEnd w:id="1292"/>
    </w:p>
    <w:p>
      <w:pPr>
        <w:pStyle w:val="BookText"/>
        <w:rPr/>
      </w:pPr>
      <w:r>
        <w:rPr>
          <w:rFonts w:ascii="IRNazanin" w:hAnsi="IRNazanin" w:eastAsia="IRNazanin"/>
          <w:color w:val="111111"/>
          <w:sz w:val="28"/>
          <w:sz w:val="28"/>
          <w:szCs w:val="28"/>
          <w:rtl w:val="true"/>
          <w:lang w:bidi="fa-IR"/>
        </w:rPr>
        <w:t>چهارصد و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مَنْهُومَانِ لَا یَشْبَعَانِ طَالِبُ عِلْمٍ وَ طَالِبُ دُنْیَا</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خورنده اند که هیچ وقت سیر نمی شوند یکی طالب علم و دیگری طالب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طالبان دنیا چنان حرص و طمعی بر انها حاکم است که تا پایان عمر از مال اندوزی خسته نمی شوند و چون معتاد به جمع کردن زخارف دنیا شده اند هیچ گاه سیری نسبت به مال دنیا در آنها مشاهده نمی شود و هر چه سنشان بالا می رود درجه حرص آنها بالا می رود و به همان نسبت رهایی از وضع موجود برایشان سخت تر می گردد</w:t>
      </w:r>
    </w:p>
    <w:p>
      <w:pPr>
        <w:pStyle w:val="BookText"/>
        <w:rPr/>
      </w:pPr>
      <w:r>
        <w:rPr>
          <w:rFonts w:ascii="IRNazanin" w:hAnsi="IRNazanin" w:eastAsia="IRNazanin"/>
          <w:color w:val="111111"/>
          <w:sz w:val="28"/>
          <w:sz w:val="28"/>
          <w:szCs w:val="28"/>
          <w:rtl w:val="true"/>
          <w:lang w:bidi="fa-IR"/>
        </w:rPr>
        <w:t>تمثیل امام محمد باقر علیه السلام درباره این نوع افراد بسیار گویاست</w:t>
      </w:r>
    </w:p>
    <w:p>
      <w:pPr>
        <w:pStyle w:val="BookText"/>
        <w:rPr/>
      </w:pPr>
      <w:r>
        <w:rPr>
          <w:rFonts w:ascii="Amiri" w:hAnsi="Amiri" w:eastAsia="Amiri" w:cs="Amiri"/>
          <w:color w:val="111111"/>
          <w:sz w:val="28"/>
          <w:sz w:val="28"/>
          <w:szCs w:val="28"/>
          <w:rtl w:val="true"/>
          <w:lang w:bidi="ar-SA"/>
        </w:rPr>
        <w:t xml:space="preserve">مَثَلُ الحَریصِ عَلَی الدُّنیا کَمَثَلِ دُودَهِ القَزِّ کُلَّما اَزدادَت عَلی نَفسِها کَفّاً کانَ اَبعَدُ لَها مِنَ الخُروجِ حَتّی تَمُوتَ غَمّاً </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مثل حریص بر دنیا همانند کرم ابریشم است که هر چه بر اطراف خود می تند راه بیرون آمدن خویش را دشوارتر می نماید تا به جایی می رسد که از اندوه گرفتار شدن در آن میان جان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طالبان دنیا طالبان علم هستند آنها نیز در تلاش اند ز گهواره تا گور دانش بجویند و اگر در بستر احتضار هم باشند علاقمندند مطلبی بر دانشخود بیفزایند و قالب تهی کننده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درباره ایشان می فرماید</w:t>
      </w:r>
    </w:p>
    <w:p>
      <w:pPr>
        <w:pStyle w:val="BookText"/>
        <w:rPr/>
      </w:pPr>
      <w:r>
        <w:rPr>
          <w:rFonts w:ascii="Amiri" w:hAnsi="Amiri" w:eastAsia="Amiri" w:cs="Amiri"/>
          <w:color w:val="111111"/>
          <w:sz w:val="28"/>
          <w:sz w:val="28"/>
          <w:szCs w:val="28"/>
          <w:rtl w:val="true"/>
          <w:lang w:bidi="ar-SA"/>
        </w:rPr>
        <w:t xml:space="preserve">کُلُّ صاحِبِ عِلمٍ غَرثاُن اِلی عِلمٍ </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هر دارنده علمی گرسنه علمی دیگر است</w:t>
      </w:r>
    </w:p>
    <w:p>
      <w:pPr>
        <w:pStyle w:val="BookText"/>
        <w:rPr/>
      </w:pPr>
      <w:r>
        <w:rPr>
          <w:rFonts w:ascii="IRNazanin" w:hAnsi="IRNazanin" w:eastAsia="IRNazanin"/>
          <w:color w:val="111111"/>
          <w:sz w:val="28"/>
          <w:sz w:val="28"/>
          <w:szCs w:val="28"/>
          <w:rtl w:val="true"/>
          <w:lang w:bidi="fa-IR"/>
        </w:rPr>
        <w:t>در بیانی دیگر می فرماید</w:t>
      </w:r>
    </w:p>
    <w:p>
      <w:pPr>
        <w:pStyle w:val="BookText"/>
        <w:rPr/>
      </w:pPr>
      <w:r>
        <w:rPr>
          <w:rFonts w:ascii="Amiri" w:hAnsi="Amiri" w:eastAsia="Amiri" w:cs="Amiri"/>
          <w:color w:val="111111"/>
          <w:sz w:val="28"/>
          <w:sz w:val="28"/>
          <w:szCs w:val="28"/>
          <w:rtl w:val="true"/>
          <w:lang w:bidi="ar-SA"/>
        </w:rPr>
        <w:t xml:space="preserve">طالِبُ العِلمِ فَیزدادُ رَضَی الرَّحمان و اَمَّا طالِبُ الدُّنیا فَیتمادی فِی الطُّغیانِ </w:t>
      </w:r>
      <w:r>
        <w:rPr>
          <w:rStyle w:val="FootnoteAnchor"/>
          <w:rtl w:val="true"/>
        </w:rPr>
        <w:footnoteReference w:id="1356"/>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جوینده دانش بر خشنودی خدای بخشنده می افزاید و جوینده دنیا در ورطه طغیان و سرکشی فرو می رود</w:t>
      </w:r>
      <w:r>
        <w:rPr>
          <w:rFonts w:eastAsia="IRNazanin" w:cs="IRNazanin"/>
          <w:color w:val="111111"/>
          <w:sz w:val="28"/>
          <w:szCs w:val="28"/>
          <w:rtl w:val="true"/>
          <w:lang w:bidi="fa-IR"/>
        </w:rPr>
        <w:t>.</w:t>
      </w:r>
      <w:bookmarkStart w:id="1293" w:name="pg3482_24683"/>
    </w:p>
    <w:p>
      <w:pPr>
        <w:pStyle w:val="Heading2"/>
        <w:numPr>
          <w:ilvl w:val="1"/>
          <w:numId w:val="1"/>
        </w:numPr>
        <w:rPr/>
      </w:pPr>
      <w:bookmarkStart w:id="1294" w:name="__RefHeading___Toc3452321_2749589250"/>
      <w:bookmarkStart w:id="1295" w:name="_Toc446"/>
      <w:bookmarkEnd w:id="1293"/>
      <w:bookmarkEnd w:id="1294"/>
      <w:r>
        <w:rPr>
          <w:rtl w:val="true"/>
        </w:rPr>
        <w:t>صداقت مومن در رفتار</w:t>
      </w:r>
      <w:bookmarkEnd w:id="1295"/>
    </w:p>
    <w:p>
      <w:pPr>
        <w:pStyle w:val="BookText"/>
        <w:rPr/>
      </w:pPr>
      <w:r>
        <w:rPr>
          <w:rFonts w:ascii="IRNazanin" w:hAnsi="IRNazanin" w:eastAsia="IRNazanin"/>
          <w:color w:val="111111"/>
          <w:sz w:val="28"/>
          <w:sz w:val="28"/>
          <w:szCs w:val="28"/>
          <w:rtl w:val="true"/>
          <w:lang w:bidi="fa-IR"/>
        </w:rPr>
        <w:t xml:space="preserve">چهارصد و پنجاهم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أَنْ تُؤْثِرَ الصِّدْقَ حَیْثُ یَضُرُّکَ عَلَی الْکَذِبِ حَیْثُ یَنْفَعُکَ وَ أَلَّا یَکُونَ فِی حَدِیثِکَ فَضْلٌ عَنْ عَمَلِکَ وَ أَنْ تَتَّقِیَ اللَّهَ فِی حَدِیثِ غَیْرِکَ</w:t>
      </w:r>
    </w:p>
    <w:p>
      <w:pPr>
        <w:pStyle w:val="BookText"/>
        <w:rPr/>
      </w:pPr>
      <w:r>
        <w:rPr>
          <w:rFonts w:ascii="IRNazanin" w:hAnsi="IRNazanin" w:eastAsia="IRNazanin"/>
          <w:color w:val="111111"/>
          <w:sz w:val="28"/>
          <w:sz w:val="28"/>
          <w:szCs w:val="28"/>
          <w:rtl w:val="true"/>
          <w:lang w:bidi="fa-IR"/>
        </w:rPr>
        <w:t>نشان ایمان آن است که صداقت را انتخاب نکی گرچه به ضرورت باشد و در حالی که دروغ برایت سود دارد و اینکه گفتارت بیش از علمت نباشد و اینکه در هنگام نقل کلام دیگری خدا را در نظر داشته و از او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واقعی محافظه کار نیست یعنی با مردم بازی نمی کند و در گفتار و رفتار مطابق حق و فضیلت عمل می کند گرچه در این بین خسارت های مالی و ضررهایی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واقعی اگر یک دروغ بگوید کلی سرمایه به دست می آورد اما این کار را نمی کند او حاضر است متحمل مشکلات شود اما جز راست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الحَقَّ وَ انِ کانَ فِیهِ هَلاکُکَ فَاِنَّ فِیهِ نَجاتَکَ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 الباطِلَ و اِن کانَ فِیهِ نَجاتُکَ فَاِنَّ فِیهِ هَلاکُکَ</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حق را بگو اگر چه نابودی تو در آن باشد زیرا که نجات تو در آن است و باطل را رها کن هر چند نجات تو در آن باشد زیرا که در واقع نابودی تو در آن است</w:t>
      </w:r>
    </w:p>
    <w:p>
      <w:pPr>
        <w:pStyle w:val="BookText"/>
        <w:rPr/>
      </w:pPr>
      <w:r>
        <w:rPr>
          <w:rFonts w:ascii="IRNazanin" w:hAnsi="IRNazanin" w:eastAsia="IRNazanin"/>
          <w:color w:val="111111"/>
          <w:sz w:val="28"/>
          <w:sz w:val="28"/>
          <w:szCs w:val="28"/>
          <w:rtl w:val="true"/>
          <w:lang w:bidi="fa-IR"/>
        </w:rPr>
        <w:t>نشان دومی که امام علیه السلام برای ایمان افراد بیان فرمود اینکه سخن گفتنت بیش از علمت نباشد گاهی بعضی اظهار فضل می کنند و جوری سخن می گویند تا وانمود کنند در سطح عالی علمی هستند ولی بالاخره در لابلای گفتارشان سطح معلوماتشان مشخص می گردد و رسوایی ببار می آید</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هم شامل بحث صداقتی که امام علیه السلام در ابتدای فرمایش خود داشت شامل می شود یعنی مومن واقعی هیچ گاه در مباحث علمی چیزی را مدعی نمی شود که نخوانده و فرا نگرفته است</w:t>
      </w:r>
      <w:r>
        <w:rPr>
          <w:rFonts w:eastAsia="IRNazanin" w:cs="IRNazanin"/>
          <w:color w:val="111111"/>
          <w:sz w:val="28"/>
          <w:szCs w:val="28"/>
          <w:rtl w:val="true"/>
          <w:lang w:bidi="fa-IR"/>
        </w:rPr>
        <w:t>.</w:t>
      </w:r>
      <w:bookmarkStart w:id="1296" w:name="pg3482_24684"/>
    </w:p>
    <w:p>
      <w:pPr>
        <w:pStyle w:val="BookText"/>
        <w:rPr/>
      </w:pPr>
      <w:bookmarkEnd w:id="1296"/>
      <w:r>
        <w:rPr>
          <w:rFonts w:ascii="IRNazanin" w:hAnsi="IRNazanin" w:eastAsia="IRNazanin"/>
          <w:color w:val="111111"/>
          <w:sz w:val="28"/>
          <w:sz w:val="28"/>
          <w:szCs w:val="28"/>
          <w:rtl w:val="true"/>
          <w:lang w:bidi="fa-IR"/>
        </w:rPr>
        <w:t>و مطلب چهارم آنکه وقت نقل قول از دیگران خدا را در نظر داشتن و از او ترسیدن این هم نشانی از ایمان است هنگام نقل مطالب از دیگران نباید حقد و کینه حسادت بر ما غلبه کند و هر انچه هست بدون کم و زیاد نقل شود انسان متقی و خدا ترس که به طور دائم خود را در محضر پروردگار می بیند در نقل قول از دیگران رعایت امانداری را می کند و مواظب است که خلاف واقع چیزی را بیان نکند که در غیر اینصورت گاهی منجر به فتنه و نوعی سخن چینی میگردد و همین باعث می شود دعواها و نزاع ها برپا گشته و خانواده ها از هم پاچیده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وَقُولُوا قَوْلًا سَدِیدًا </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ای اهل ایمان از خدا بترسید و همواره سخن درست گویید</w:t>
      </w:r>
    </w:p>
    <w:p>
      <w:pPr>
        <w:pStyle w:val="BookText"/>
        <w:rPr/>
      </w:pPr>
      <w:r>
        <w:rPr>
          <w:rFonts w:ascii="IRNazanin" w:hAnsi="IRNazanin" w:eastAsia="IRNazanin"/>
          <w:color w:val="111111"/>
          <w:sz w:val="28"/>
          <w:sz w:val="28"/>
          <w:szCs w:val="28"/>
          <w:rtl w:val="true"/>
          <w:lang w:bidi="fa-IR"/>
        </w:rPr>
        <w:t>از امیرالمومنین علی علیه السلام سوال شد</w:t>
      </w:r>
    </w:p>
    <w:p>
      <w:pPr>
        <w:pStyle w:val="BookText"/>
        <w:rPr/>
      </w:pPr>
      <w:r>
        <w:rPr>
          <w:rFonts w:ascii="Amiri" w:hAnsi="Amiri" w:eastAsia="Amiri" w:cs="Amiri"/>
          <w:color w:val="111111"/>
          <w:sz w:val="28"/>
          <w:sz w:val="28"/>
          <w:szCs w:val="28"/>
          <w:rtl w:val="true"/>
          <w:lang w:bidi="ar-SA"/>
        </w:rPr>
        <w:t>اَیُّ شی ءٍ مِمّا خَلَقَ اللهُ اَحسَنُ؟ فَقالَ علیه السلام الکَلامُ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شَییءٍ مِمّا خَلَقَ اللهُ اَقبَحَ؟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بِالکَلامِ اِبیَضَّتِ الوُجُوهُ وَ بِالکَلامِ اِسوَدَّتِ الوُجُوهُ </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کدام چیزی که خدا افریده بهترین است؟ فرمود سخن عرض شد زشت ترین چیزی که خدا آفریده کدام است؟ فرمود سخن سپس فرمود با سخن است که روسفیدی حاصل می شود و با سخن است که روسیاهی به وجود می آید</w:t>
      </w:r>
    </w:p>
    <w:p>
      <w:pPr>
        <w:pStyle w:val="Heading2"/>
        <w:numPr>
          <w:ilvl w:val="1"/>
          <w:numId w:val="1"/>
        </w:numPr>
        <w:rPr/>
      </w:pPr>
      <w:bookmarkStart w:id="1297" w:name="__RefHeading___Toc3452323_2749589250"/>
      <w:bookmarkStart w:id="1298" w:name="_Toc447"/>
      <w:bookmarkEnd w:id="1297"/>
      <w:r>
        <w:rPr>
          <w:rtl w:val="true"/>
        </w:rPr>
        <w:t>جبر و اختیار</w:t>
      </w:r>
      <w:bookmarkEnd w:id="1298"/>
    </w:p>
    <w:p>
      <w:pPr>
        <w:pStyle w:val="BookText"/>
        <w:rPr/>
      </w:pPr>
      <w:r>
        <w:rPr>
          <w:rFonts w:ascii="IRNazanin" w:hAnsi="IRNazanin" w:eastAsia="IRNazanin"/>
          <w:color w:val="111111"/>
          <w:sz w:val="28"/>
          <w:sz w:val="28"/>
          <w:szCs w:val="28"/>
          <w:rtl w:val="true"/>
          <w:lang w:bidi="fa-IR"/>
        </w:rPr>
        <w:t>چهارصد و 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یَغْلِبُ الْمِقْدَارُ عَلَی التَّقْدِیرِ حَتَّی تَکُونَ الْآفَةُ فِی التَّدْبِیرِ</w:t>
      </w:r>
    </w:p>
    <w:p>
      <w:pPr>
        <w:pStyle w:val="BookText"/>
        <w:rPr/>
      </w:pPr>
      <w:r>
        <w:rPr>
          <w:rFonts w:ascii="IRNazanin" w:hAnsi="IRNazanin" w:eastAsia="IRNazanin"/>
          <w:color w:val="111111"/>
          <w:sz w:val="28"/>
          <w:sz w:val="28"/>
          <w:szCs w:val="28"/>
          <w:rtl w:val="true"/>
          <w:lang w:bidi="fa-IR"/>
        </w:rPr>
        <w:t>قضا و قدر الهی بر حساب و سنجشی که انسان در کارها برای خود م یکند غالب است تا آنجا که آفت به تدبیرها راه می یابد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 و اختیار از جمله مسایل پربحث و پیچیده است که بسیاری را گرفتار شبهه می کند برای رفع شبهه باید حکم قطعی و خواست پروردگار را بر همه اراده ها و تصمیم ها غالب دانست با این اعتقاد که</w:t>
      </w:r>
    </w:p>
    <w:p>
      <w:pPr>
        <w:pStyle w:val="BookText"/>
        <w:rPr/>
      </w:pPr>
      <w:r>
        <w:rPr>
          <w:rFonts w:ascii="Amiri" w:hAnsi="Amiri" w:eastAsia="Amiri" w:cs="Amiri"/>
          <w:color w:val="111111"/>
          <w:sz w:val="28"/>
          <w:sz w:val="28"/>
          <w:szCs w:val="28"/>
          <w:rtl w:val="true"/>
          <w:lang w:bidi="ar-SA"/>
        </w:rPr>
        <w:t>لا مُوَثِّرَ فِی الوُجُودِ اِلّا الله</w:t>
      </w:r>
    </w:p>
    <w:p>
      <w:pPr>
        <w:pStyle w:val="BookText"/>
        <w:rPr/>
      </w:pPr>
      <w:r>
        <w:rPr>
          <w:rFonts w:ascii="IRNazanin" w:hAnsi="IRNazanin" w:eastAsia="IRNazanin"/>
          <w:color w:val="111111"/>
          <w:sz w:val="28"/>
          <w:sz w:val="28"/>
          <w:szCs w:val="28"/>
          <w:rtl w:val="true"/>
          <w:lang w:bidi="fa-IR"/>
        </w:rPr>
        <w:t>جز خداهیچ کس تاثیرگذار در 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کلام امام علیه السلام بود که افت به تدبیرها راه م ییابد ما در عین حال قائل به جبر نیستیم و معتقدیم خداوند به ما فکر و اراده داده تا امور را تدبیر کنیم از ما خواسته شده کاری غیرعقلانی و بی مطالعه انجام ندهیم اما باید بدانیم کسی که قادر مطلق است گاه صلاح و خیر ما را در آن می داند که همان کار مدبرانه و عاقلانه ما را به ثمر نرساند و ما باور داریم کار خدا بی حساب و بدون هدف نیست و حتما خیر ما در برآورده نشدن خواسته هایمان می باشد که البته بعضی از موارد آنها را در گذشت زمان می فهمیم و گاهی هم تا پایان عمر برایمان مجهول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دادن به حکم قطعی الهی و یا به تعبیر دیگر به قضا و قدر پروردگار نشان ایمان به اوست و بی تابی کردن و اعتراض عذاب قیامت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اَشَدُّ النّاسَ عَذاباً یَومَ القِیامَهِ المُتَسَخِّطُ لِقَضاءِ الله </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معذبترین مردم در روز قیامت کسی است که از قضای خداوند ناخشنود باشد و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قَضَی اللهُ لِمُومِنٍ قَضاءً فَرَضِیَ بِهِ اِلّا جَعَلَ اللهُ لَهُ الخِیَرَهَ فِیما یَقضِی </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خداوند برای مومن هیچ قضایی قرار ندهد که از آن خشنود باشد مگر اینکه خدا در آنچه حکم و مقدر فرموده خیر او را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التیام یافتن و آرامش در برابر خواست پروردگار خواندن دعاهایی چون ابوحمزه ثمالی که از وجود مبارک زین العابدین علیه السلام رسیده لازم است</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 الْفاعِلُ لِما تَشآءُ تُعَذِّبُ مَنْ تَشآءُ بِما تَشآءُ کَیفَ تَشآءُ وَتَرْحَمُ مَنْ تَشآءُ بِما تَشآءُ کَیفَ تَشآءُ لا تُسْئَلُ عَنْ فِعْلِکَ وَلا تُنازَعُ فی مُلْکِکَ وَلا تُشارَکُ فی اَمْرِکَ وَلا تُضآدُّ فی حُکْمِکَ وَلا یعْتَرِضُ عَلَیکَ اَحَدٌ فی تَدْبیرِکَ لَکَ الْخَلْقُ وَالاْمْرُ تَبارَکَ اللهُ</w:t>
      </w:r>
      <w:bookmarkStart w:id="1299" w:name="pg3482_24686"/>
    </w:p>
    <w:p>
      <w:pPr>
        <w:pStyle w:val="BookText"/>
        <w:rPr/>
      </w:pPr>
      <w:bookmarkEnd w:id="1299"/>
      <w:r>
        <w:rPr>
          <w:rFonts w:ascii="Amiri" w:hAnsi="Amiri" w:eastAsia="Amiri" w:cs="Amiri"/>
          <w:color w:val="111111"/>
          <w:sz w:val="28"/>
          <w:sz w:val="28"/>
          <w:szCs w:val="28"/>
          <w:rtl w:val="true"/>
          <w:lang w:bidi="ar-SA"/>
        </w:rPr>
        <w:t xml:space="preserve">رَبُّ الْعالَمینَ </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خداوندا تو فاعل هر آنچه خواهی هستی عذاب خواهی کرد هرمستحق عذابی را که خواهی به آنچه خواهی و هر طور که خواهی خدای رحم کنی به هر که خواهی به آنچه خواهی هر طور که خواهی الها از هر کاری که انجام مدهی بازخواست نشوی در فرمانروائیت نزاع نشود و در فرمانت کسی مشارکت ندارد و در حکم تو کسی ضدیت ندارد و هیچ کس در نقشه کشی و تدبیرت نتواند اعتراض کند خدایا آفریدن و فرمان از آن توست فرخنده و بزرگ باد خدایی که پروردگار جهانیان است</w:t>
      </w:r>
      <w:r>
        <w:rPr>
          <w:rFonts w:eastAsia="IRNazanin" w:cs="IRNazanin"/>
          <w:color w:val="111111"/>
          <w:sz w:val="28"/>
          <w:szCs w:val="28"/>
          <w:rtl w:val="true"/>
          <w:lang w:bidi="fa-IR"/>
        </w:rPr>
        <w:t>.</w:t>
      </w:r>
    </w:p>
    <w:p>
      <w:pPr>
        <w:pStyle w:val="Heading2"/>
        <w:numPr>
          <w:ilvl w:val="1"/>
          <w:numId w:val="1"/>
        </w:numPr>
        <w:rPr/>
      </w:pPr>
      <w:bookmarkStart w:id="1300" w:name="__RefHeading___Toc3452325_2749589250"/>
      <w:bookmarkStart w:id="1301" w:name="_Toc448"/>
      <w:bookmarkEnd w:id="1300"/>
      <w:r>
        <w:rPr>
          <w:rtl w:val="true"/>
        </w:rPr>
        <w:t>بلند همتی</w:t>
      </w:r>
      <w:bookmarkEnd w:id="1301"/>
    </w:p>
    <w:p>
      <w:pPr>
        <w:pStyle w:val="BookText"/>
        <w:rPr/>
      </w:pPr>
      <w:r>
        <w:rPr>
          <w:rFonts w:ascii="IRNazanin" w:hAnsi="IRNazanin" w:eastAsia="IRNazanin"/>
          <w:color w:val="111111"/>
          <w:sz w:val="28"/>
          <w:sz w:val="28"/>
          <w:szCs w:val="28"/>
          <w:rtl w:val="true"/>
          <w:lang w:bidi="fa-IR"/>
        </w:rPr>
        <w:t>چهارصد و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وَ الْأَنَاةُ تَوْأَمَانِ یُنْتِجُهُمَا عُلُوُّ الْهِمَّةِ</w:t>
      </w:r>
    </w:p>
    <w:p>
      <w:pPr>
        <w:pStyle w:val="BookText"/>
        <w:rPr/>
      </w:pPr>
      <w:r>
        <w:rPr>
          <w:rFonts w:ascii="IRNazanin" w:hAnsi="IRNazanin" w:eastAsia="IRNazanin"/>
          <w:color w:val="111111"/>
          <w:sz w:val="28"/>
          <w:sz w:val="28"/>
          <w:szCs w:val="28"/>
          <w:rtl w:val="true"/>
          <w:lang w:bidi="fa-IR"/>
        </w:rPr>
        <w:t>بردباری و درنگ هم آهنگند که مولود بلند همتی هستن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متانت و شتاب نکردن در مقابله با روش ها و رفتارهای ناهنجار نشان همت بلند و عظمت روح است شک نیست هر اتفاقی که برای انسان می افتد بدون نتیجه نیست در همین بحث موردنظر یعنی هماهنگ شدن حلم و شکیبایی تمرین خوبی برای تملک نفس و خودسازی است کسانی دنبال تهذیب نفس هستند با این روش خیلی زود به هدف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مواقع حساس زندگی و حوادث و اتفاقات حتی در برخورد با متخلفان و مجرمان حلم و درنگ راهمراه کنیم اسانتر به نتیجه مطلوب می رسیدیم تا اینکه بدون حلم و شکیبایی تصمیم عجولانه بگیریم و متخلف را به سزای عملش برسانیم و بعد پشیمان شویم که چرا شتاب کردیم و بعد بگوییم با قدری تحمل می توانستیم شخص گنهکار را ارشاد کنیم</w:t>
      </w:r>
    </w:p>
    <w:p>
      <w:pPr>
        <w:pStyle w:val="BookText"/>
        <w:rPr/>
      </w:pPr>
      <w:r>
        <w:rPr>
          <w:rFonts w:ascii="IRNazanin" w:hAnsi="IRNazanin" w:eastAsia="IRNazanin"/>
          <w:color w:val="111111"/>
          <w:sz w:val="28"/>
          <w:sz w:val="28"/>
          <w:szCs w:val="28"/>
          <w:rtl w:val="true"/>
          <w:lang w:bidi="fa-IR"/>
        </w:rPr>
        <w:t>امام علیه السلام می فرمود</w:t>
      </w:r>
    </w:p>
    <w:p>
      <w:pPr>
        <w:pStyle w:val="BookText"/>
        <w:rPr/>
      </w:pPr>
      <w:r>
        <w:rPr>
          <w:rFonts w:ascii="Amiri" w:hAnsi="Amiri" w:eastAsia="Amiri" w:cs="Amiri"/>
          <w:color w:val="111111"/>
          <w:sz w:val="28"/>
          <w:sz w:val="28"/>
          <w:szCs w:val="28"/>
          <w:rtl w:val="true"/>
          <w:lang w:bidi="ar-SA"/>
        </w:rPr>
        <w:t xml:space="preserve">لا یَکُونُ حَلیماً حَتّی یَکُونَ وَقُوراً </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آدمی بردبار نباشد مگر آنگاه که با وقار و متین باشد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bookmarkStart w:id="1302" w:name="pg3482_24687"/>
    </w:p>
    <w:p>
      <w:pPr>
        <w:pStyle w:val="BookText"/>
        <w:rPr/>
      </w:pPr>
      <w:bookmarkEnd w:id="1302"/>
      <w:r>
        <w:rPr>
          <w:rFonts w:ascii="Amiri" w:hAnsi="Amiri" w:eastAsia="Amiri" w:cs="Amiri"/>
          <w:color w:val="111111"/>
          <w:sz w:val="28"/>
          <w:sz w:val="28"/>
          <w:szCs w:val="28"/>
          <w:rtl w:val="true"/>
          <w:lang w:bidi="ar-SA"/>
        </w:rPr>
        <w:t xml:space="preserve">اَلحِلُم یُطفی ءُ نارَ الغَضَبِ وَ الحِدَّهُ تُوَجِّحُ اِحراقَهُ </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بردباری آتش خشم را فرو می نشاند و تندی شعله آن را فروزان م یکند</w:t>
      </w:r>
      <w:r>
        <w:rPr>
          <w:rFonts w:eastAsia="IRNazanin" w:cs="IRNazanin"/>
          <w:color w:val="111111"/>
          <w:sz w:val="28"/>
          <w:szCs w:val="28"/>
          <w:rtl w:val="true"/>
          <w:lang w:bidi="fa-IR"/>
        </w:rPr>
        <w:t>.</w:t>
      </w:r>
    </w:p>
    <w:p>
      <w:pPr>
        <w:pStyle w:val="Heading2"/>
        <w:numPr>
          <w:ilvl w:val="1"/>
          <w:numId w:val="1"/>
        </w:numPr>
        <w:rPr/>
      </w:pPr>
      <w:bookmarkStart w:id="1303" w:name="__RefHeading___Toc3452327_2749589250"/>
      <w:bookmarkStart w:id="1304" w:name="_Toc449"/>
      <w:bookmarkEnd w:id="1303"/>
      <w:r>
        <w:rPr>
          <w:rtl w:val="true"/>
        </w:rPr>
        <w:t>غیبت مومن اسلحه مردم عاجز است</w:t>
      </w:r>
      <w:bookmarkEnd w:id="1304"/>
    </w:p>
    <w:p>
      <w:pPr>
        <w:pStyle w:val="BookText"/>
        <w:rPr/>
      </w:pPr>
      <w:r>
        <w:rPr>
          <w:rFonts w:ascii="IRNazanin" w:hAnsi="IRNazanin" w:eastAsia="IRNazanin"/>
          <w:color w:val="111111"/>
          <w:sz w:val="28"/>
          <w:sz w:val="28"/>
          <w:szCs w:val="28"/>
          <w:rtl w:val="true"/>
          <w:lang w:bidi="fa-IR"/>
        </w:rPr>
        <w:t>چهارصد و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جُهْدُ الْعَاجِزِ</w:t>
      </w:r>
    </w:p>
    <w:p>
      <w:pPr>
        <w:pStyle w:val="BookText"/>
        <w:rPr/>
      </w:pPr>
      <w:r>
        <w:rPr>
          <w:rFonts w:ascii="IRNazanin" w:hAnsi="IRNazanin" w:eastAsia="IRNazanin"/>
          <w:color w:val="111111"/>
          <w:sz w:val="28"/>
          <w:sz w:val="28"/>
          <w:szCs w:val="28"/>
          <w:rtl w:val="true"/>
          <w:lang w:bidi="fa-IR"/>
        </w:rPr>
        <w:t>غیبت مومن اسلحه ای برای مردن ناتوان و عاجز است</w:t>
      </w:r>
    </w:p>
    <w:p>
      <w:pPr>
        <w:pStyle w:val="BookText"/>
        <w:rPr/>
      </w:pPr>
      <w:r>
        <w:rPr>
          <w:rFonts w:ascii="IRNazanin" w:hAnsi="IRNazanin" w:eastAsia="IRNazanin"/>
          <w:color w:val="111111"/>
          <w:sz w:val="28"/>
          <w:sz w:val="28"/>
          <w:szCs w:val="28"/>
          <w:rtl w:val="true"/>
          <w:lang w:bidi="fa-IR"/>
        </w:rPr>
        <w:t>از مسایل اتفاقی و اجماعی بین علماء اسلام حرمت غیبت است و در بعضی روایات جزو گناهان کبیره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کننده ادم عاجز و ناتوانی است چون در غیاب مومن از او بدگویی می کند و اگر اهل انصاف بود براحتی عیب مومن را د رمقابلش می گفت تا او قدرت دفاع از خود را داشته باشد غیبت کننده این کار زشت را گاهی برای فرو نشاندن خشم و غضب خود و خالی کردن عقده و کینه خویش انجام می دهد و گاه هم از سوء ظن بی مورد او نشات م یگیرد اگر غیبت کننده بداند چه عواقب سوئی در پی غیبت است هیچ گاه به این گناه بزرگ خود را آلوده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موسی علیه السلام وحی کرد</w:t>
      </w:r>
    </w:p>
    <w:p>
      <w:pPr>
        <w:pStyle w:val="BookText"/>
        <w:rPr/>
      </w:pPr>
      <w:r>
        <w:rPr>
          <w:rFonts w:ascii="Amiri" w:hAnsi="Amiri" w:eastAsia="Amiri" w:cs="Amiri"/>
          <w:color w:val="111111"/>
          <w:sz w:val="28"/>
          <w:sz w:val="28"/>
          <w:szCs w:val="28"/>
          <w:rtl w:val="true"/>
          <w:lang w:bidi="ar-SA"/>
        </w:rPr>
        <w:t xml:space="preserve">مَن ماتَ تائِباً مِنَ الغِیبَهِ فَهُوَ آخَرُ مَن یَدخِلُ الجَنَّهُ وَ مَن ماتَ مُصِرّاً عَلَیها فَهُوَ اَوَّلَ مَن یَدخِلُ النّارَ </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هر کس بمیرد در حالی که از گناه غیبت توبه کرده باشد از آخرین افرادی است که وارد بهشت می شود و هر کس بمیرد در حالی که اصرار بر غیبت مردم داشته باشد اولین نفری است که وارد جهنم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الله صلی الله علیه و آله وسلم فرمود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اغتابَ مُسلِماً اَو مُسلِمَهً لَم یَقبَلِ اللهُ صُلاتَهُ وَ لا صِیامَهُ اَربَعینَ یَوماً وَ لَیلَهً اِلاّ یَغفِرَ لَهُ صاحِبَهُ </w:t>
      </w:r>
      <w:r>
        <w:rPr>
          <w:rStyle w:val="FootnoteAnchor"/>
          <w:rtl w:val="true"/>
        </w:rPr>
        <w:footnoteReference w:id="1366"/>
      </w:r>
      <w:bookmarkStart w:id="1305" w:name="pg3482_24688"/>
    </w:p>
    <w:p>
      <w:pPr>
        <w:pStyle w:val="BookText"/>
        <w:rPr/>
      </w:pPr>
      <w:bookmarkEnd w:id="1305"/>
      <w:r>
        <w:rPr>
          <w:rFonts w:ascii="IRNazanin" w:hAnsi="IRNazanin" w:eastAsia="IRNazanin"/>
          <w:color w:val="111111"/>
          <w:sz w:val="28"/>
          <w:sz w:val="28"/>
          <w:szCs w:val="28"/>
          <w:rtl w:val="true"/>
          <w:lang w:bidi="fa-IR"/>
        </w:rPr>
        <w:t>هر کس که غیبت یک مردم یا زن مسلمان را کند خداوند چهل شبانه روز نماز و روزه او را قبول نمی کند مگر آنکه آن کسی را که غیبت او را کرده گذشت کند</w:t>
      </w:r>
      <w:r>
        <w:rPr>
          <w:rFonts w:eastAsia="IRNazanin" w:cs="IRNazanin"/>
          <w:color w:val="111111"/>
          <w:sz w:val="28"/>
          <w:szCs w:val="28"/>
          <w:rtl w:val="true"/>
          <w:lang w:bidi="fa-IR"/>
        </w:rPr>
        <w:t>.</w:t>
      </w:r>
    </w:p>
    <w:p>
      <w:pPr>
        <w:pStyle w:val="Heading2"/>
        <w:numPr>
          <w:ilvl w:val="1"/>
          <w:numId w:val="1"/>
        </w:numPr>
        <w:rPr/>
      </w:pPr>
      <w:bookmarkStart w:id="1306" w:name="__RefHeading___Toc3452329_2749589250"/>
      <w:bookmarkStart w:id="1307" w:name="_Toc450"/>
      <w:bookmarkEnd w:id="1306"/>
      <w:r>
        <w:rPr>
          <w:rtl w:val="true"/>
        </w:rPr>
        <w:t>ضعف کم ضرفیت ها هنگام تمجید و تعریف مردم</w:t>
      </w:r>
      <w:bookmarkEnd w:id="1307"/>
    </w:p>
    <w:p>
      <w:pPr>
        <w:pStyle w:val="BookText"/>
        <w:rPr/>
      </w:pPr>
      <w:r>
        <w:rPr>
          <w:rFonts w:ascii="IRNazanin" w:hAnsi="IRNazanin" w:eastAsia="IRNazanin"/>
          <w:color w:val="111111"/>
          <w:sz w:val="28"/>
          <w:sz w:val="28"/>
          <w:szCs w:val="28"/>
          <w:rtl w:val="true"/>
          <w:lang w:bidi="fa-IR"/>
        </w:rPr>
        <w:t>چهارصد و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مَفْتُونٍ بِحُسْنِ الْقَوْلِ فِیهِ</w:t>
      </w:r>
    </w:p>
    <w:p>
      <w:pPr>
        <w:pStyle w:val="BookText"/>
        <w:rPr/>
      </w:pPr>
      <w:r>
        <w:rPr>
          <w:rFonts w:ascii="IRNazanin" w:hAnsi="IRNazanin" w:eastAsia="IRNazanin"/>
          <w:color w:val="111111"/>
          <w:sz w:val="28"/>
          <w:sz w:val="28"/>
          <w:szCs w:val="28"/>
          <w:rtl w:val="true"/>
          <w:lang w:bidi="fa-IR"/>
        </w:rPr>
        <w:t>چه بسا افرادی که با تعریف و تحسین مردم به فتنه افتادند و از ترقی باز ماندند</w:t>
      </w:r>
    </w:p>
    <w:p>
      <w:pPr>
        <w:pStyle w:val="BookText"/>
        <w:rPr/>
      </w:pPr>
      <w:r>
        <w:rPr>
          <w:rFonts w:ascii="IRNazanin" w:hAnsi="IRNazanin" w:eastAsia="IRNazanin"/>
          <w:color w:val="111111"/>
          <w:sz w:val="28"/>
          <w:sz w:val="28"/>
          <w:szCs w:val="28"/>
          <w:rtl w:val="true"/>
          <w:lang w:bidi="fa-IR"/>
        </w:rPr>
        <w:t>کم ظرفیتی افراد وقتی معلوم می شود که تحت تاثیر تعریف و تمجید مردم قرار می گیرند پیش خود فکر می کنند حالا برای خود شخصیتی شده اند و اگر کسی آنها را تحویل نگیرد به خشم می ایند و احساس می کنند که به ایشان توهین شده است مردم در مرحله نخست باید طرف خود را بشناسند اگر دیدند بی ظرفیت است تعریفش نکنند به ویژه د رموقعی که با آنها روبرو می شوند و بعد آنکه او را مدح و ثنا می گویند به خود نبالند بداند همیشه این شور و هیجان نسبت به او نیست همین مردم اگر به خواسته های مادی خود نرسند روزی تو را تکذیب می کنند و هر آنچه نقطه ضعف در تو سراغ دارند بزرگ کرده به گوش همگان می رسانند پس چه بهتر هنگام تعریف و تحسین مردم حالت تغییر نکند و همه این ابراز احساسات را حباب روی آب بدانی و متوجه این مسئله مهم باشی که مهم آنجاست که مقبول حضرت حقتعالی قرار بگیری آن است که ماندگار و جاوید است و هیچ گاه زمین نخواهی خورد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علاج به فتنه نیفتادن و مفتون حسن گفتار مردم نشدن این است که به خدای خویش عرض کنی خدایا تو که خوب می دانی من عددی نیستم و زبون و خوارم تو با بزرگواریت با حسن ظن مردم با من رفتار کن و دیگر آنکه از امام سجاد علیه السلام بیاموز که به درگاه الهی عرض می کرد خدایا مرا در بین مردم بالا مبر جز به همان اندازه که در پیش خودم همان مقدار پایین ام آور و پیش نیاور برای من عزتی در ظاهر جز آنکه پیش آوری به همان اندازه برایم خواری در</w:t>
      </w:r>
      <w:bookmarkStart w:id="1308" w:name="pg3482_24689"/>
    </w:p>
    <w:p>
      <w:pPr>
        <w:pStyle w:val="BookText"/>
        <w:rPr/>
      </w:pPr>
      <w:bookmarkEnd w:id="1308"/>
      <w:r>
        <w:rPr>
          <w:rFonts w:ascii="IRNazanin" w:hAnsi="IRNazanin" w:eastAsia="IRNazanin"/>
          <w:color w:val="111111"/>
          <w:sz w:val="28"/>
          <w:sz w:val="28"/>
          <w:szCs w:val="28"/>
          <w:rtl w:val="true"/>
          <w:lang w:bidi="fa-IR"/>
        </w:rPr>
        <w:t>باطن در پیش خودم</w:t>
      </w:r>
      <w:r>
        <w:rPr>
          <w:rFonts w:eastAsia="IRNazanin" w:cs="IRNazanin"/>
          <w:color w:val="111111"/>
          <w:sz w:val="28"/>
          <w:szCs w:val="28"/>
          <w:rtl w:val="true"/>
          <w:lang w:bidi="fa-IR"/>
        </w:rPr>
        <w:t xml:space="preserve">. </w:t>
      </w:r>
      <w:r>
        <w:rPr>
          <w:rStyle w:val="FootnoteAnchor"/>
          <w:rtl w:val="true"/>
        </w:rPr>
        <w:footnoteReference w:id="1367"/>
      </w:r>
    </w:p>
    <w:p>
      <w:pPr>
        <w:pStyle w:val="Heading2"/>
        <w:numPr>
          <w:ilvl w:val="1"/>
          <w:numId w:val="1"/>
        </w:numPr>
        <w:rPr/>
      </w:pPr>
      <w:bookmarkStart w:id="1309" w:name="__RefHeading___Toc3452331_2749589250"/>
      <w:bookmarkStart w:id="1310" w:name="_Toc451"/>
      <w:bookmarkEnd w:id="1309"/>
      <w:r>
        <w:rPr>
          <w:rtl w:val="true"/>
        </w:rPr>
        <w:t>دنیا برای آخرت آفریده شده نه برای خود</w:t>
      </w:r>
      <w:bookmarkEnd w:id="1310"/>
    </w:p>
    <w:p>
      <w:pPr>
        <w:pStyle w:val="BookText"/>
        <w:rPr/>
      </w:pPr>
      <w:r>
        <w:rPr>
          <w:rFonts w:ascii="IRNazanin" w:hAnsi="IRNazanin" w:eastAsia="IRNazanin"/>
          <w:color w:val="111111"/>
          <w:sz w:val="28"/>
          <w:sz w:val="28"/>
          <w:szCs w:val="28"/>
          <w:rtl w:val="true"/>
          <w:lang w:bidi="fa-IR"/>
        </w:rPr>
        <w:t>چهارصد و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خُلِقَتْ لِغَیْرِهَا وَ لَمْ تُخْلَقْ لِنَفْسِهَا</w:t>
      </w:r>
    </w:p>
    <w:p>
      <w:pPr>
        <w:pStyle w:val="BookText"/>
        <w:rPr/>
      </w:pPr>
      <w:r>
        <w:rPr>
          <w:rFonts w:ascii="IRNazanin" w:hAnsi="IRNazanin" w:eastAsia="IRNazanin"/>
          <w:color w:val="111111"/>
          <w:sz w:val="28"/>
          <w:sz w:val="28"/>
          <w:szCs w:val="28"/>
          <w:rtl w:val="true"/>
          <w:lang w:bidi="fa-IR"/>
        </w:rPr>
        <w:t>دنیا برای رسیدن به آخرت آفریده شده نه برای رسیدن به خود</w:t>
      </w:r>
    </w:p>
    <w:p>
      <w:pPr>
        <w:pStyle w:val="BookText"/>
        <w:rPr/>
      </w:pPr>
      <w:r>
        <w:rPr>
          <w:rFonts w:ascii="IRNazanin" w:hAnsi="IRNazanin" w:eastAsia="IRNazanin"/>
          <w:color w:val="111111"/>
          <w:sz w:val="28"/>
          <w:sz w:val="28"/>
          <w:szCs w:val="28"/>
          <w:rtl w:val="true"/>
          <w:lang w:bidi="fa-IR"/>
        </w:rPr>
        <w:t>دنیا هدف نهایی نیست بلکه فرصت و زمان مناسبی است برای تدارک آخرت بنابراین اگر کسی دنیا را به خاطر دنیا بخواهد در اشتباه است و خود را محدود به عمر خود در دنیا کرده و در آخرت نصیبی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النَّاسِ مَن یَقُولُ رَبَّنَا آتِنَا فِی الدُّنْیَا وَمَا لَهُ فِی الآخِرَةِ مِنْ خَلاَقٍ </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بعضی از مردم می گویند خداوندا از مال دنیا به ما عطا کن و اینها در آخرت بهره 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قشر از جامعه اگر مقداری درباره توقفشان در دنیا بیندیشند و دنیا را پل عبور به جهان آخرت بدانند متوجه خطای خود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علیه السلام می فرمود</w:t>
      </w:r>
    </w:p>
    <w:p>
      <w:pPr>
        <w:pStyle w:val="BookText"/>
        <w:rPr/>
      </w:pPr>
      <w:r>
        <w:rPr>
          <w:rFonts w:ascii="Amiri" w:hAnsi="Amiri" w:eastAsia="Amiri" w:cs="Amiri"/>
          <w:color w:val="111111"/>
          <w:sz w:val="28"/>
          <w:sz w:val="28"/>
          <w:szCs w:val="28"/>
          <w:rtl w:val="true"/>
          <w:lang w:bidi="ar-SA"/>
        </w:rPr>
        <w:t xml:space="preserve">اِنَّمَا الدُّنیا قَنطَرَهٌ فاعبُرُوها و لا تَعمُروها </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دنیا پل بیش نیست پس از آن بگذرید و ابادش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p>
    <w:p>
      <w:pPr>
        <w:pStyle w:val="BookText"/>
        <w:rPr/>
      </w:pPr>
      <w:r>
        <w:rPr>
          <w:rFonts w:ascii="Amiri" w:hAnsi="Amiri" w:eastAsia="Amiri" w:cs="Amiri"/>
          <w:color w:val="111111"/>
          <w:sz w:val="28"/>
          <w:sz w:val="28"/>
          <w:szCs w:val="28"/>
          <w:rtl w:val="true"/>
          <w:lang w:bidi="ar-SA"/>
        </w:rPr>
        <w:t>مَن ذَالَّذِی یُبنِی عَلی مَوجِ البَحرِ داراً؟ تِلکُمُ الدُّنیا فَاتَتَّخِذوها قراراً</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کیست که بر موج دریا خانه ای بسازد؟ این است حالت دنیا پس آن را جای ماندن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میگیریم که دنیا نباید هدف نهایی ما باشد بلکه مقدمه ای برای آخرت که جاودانه است بر همین اساس رسول الله صلی الله علیه و آله وسلم سفارش می فرمود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فَلیَتَزوَّدِ العَبدُ مِن دُنیاهُ لاَخِرَتِهِ وَ مِن حَیاتِهِ لِمَوتِهِ وَ مِن شَبابِهِ لَهِرَمِهِ فَاِنَّ الدُّنیا</w:t>
      </w:r>
      <w:bookmarkStart w:id="1311" w:name="pg3482_24690"/>
    </w:p>
    <w:p>
      <w:pPr>
        <w:pStyle w:val="BookText"/>
        <w:rPr/>
      </w:pPr>
      <w:bookmarkEnd w:id="1311"/>
      <w:r>
        <w:rPr>
          <w:rFonts w:ascii="Amiri" w:hAnsi="Amiri" w:eastAsia="Amiri" w:cs="Amiri"/>
          <w:color w:val="111111"/>
          <w:sz w:val="28"/>
          <w:sz w:val="28"/>
          <w:szCs w:val="28"/>
          <w:rtl w:val="true"/>
          <w:lang w:bidi="ar-SA"/>
        </w:rPr>
        <w:t xml:space="preserve">خُلِقَت لَکُم وَ اَنتُم خُلِقتُم لِلآخِرَهِ </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بنده باید از دنیای خود برای آخرتش و از زندگی خود برای مردنش و از جوانی برای ناتوانیش توشه برگیرد زیرا که دنیا برای شما آفریده شده است و شما برای آخرت</w:t>
      </w:r>
      <w:r>
        <w:rPr>
          <w:rFonts w:eastAsia="IRNazanin" w:cs="IRNazanin"/>
          <w:color w:val="111111"/>
          <w:sz w:val="28"/>
          <w:szCs w:val="28"/>
          <w:rtl w:val="true"/>
          <w:lang w:bidi="fa-IR"/>
        </w:rPr>
        <w:t>.</w:t>
      </w:r>
    </w:p>
    <w:p>
      <w:pPr>
        <w:pStyle w:val="Heading2"/>
        <w:numPr>
          <w:ilvl w:val="1"/>
          <w:numId w:val="1"/>
        </w:numPr>
        <w:rPr/>
      </w:pPr>
      <w:bookmarkStart w:id="1312" w:name="__RefHeading___Toc3452333_2749589250"/>
      <w:bookmarkStart w:id="1313" w:name="_Toc452"/>
      <w:bookmarkEnd w:id="1312"/>
      <w:r>
        <w:rPr>
          <w:rtl w:val="true"/>
        </w:rPr>
        <w:t>گفتاری درباره بنی امیه</w:t>
      </w:r>
      <w:bookmarkEnd w:id="1313"/>
    </w:p>
    <w:p>
      <w:pPr>
        <w:pStyle w:val="BookText"/>
        <w:rPr/>
      </w:pPr>
      <w:r>
        <w:rPr>
          <w:rFonts w:ascii="IRNazanin" w:hAnsi="IRNazanin" w:eastAsia="IRNazanin"/>
          <w:color w:val="111111"/>
          <w:sz w:val="28"/>
          <w:sz w:val="28"/>
          <w:szCs w:val="28"/>
          <w:rtl w:val="true"/>
          <w:lang w:bidi="fa-IR"/>
        </w:rPr>
        <w:t>چهارصد و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لِبَنِی أُمَیَّةَ مِرْوَداً یَجْرُونَ فِیهِ وَ لَوْ قَدِ اخْتَلَفُوا فِیمَا بَیْنَهُمْ ثُمَّ کَادَتْهُمُ الضِّبَاعُ لَغَلَبَتْهُمْ</w:t>
      </w:r>
    </w:p>
    <w:p>
      <w:pPr>
        <w:pStyle w:val="BookText"/>
        <w:rPr/>
      </w:pPr>
      <w:r>
        <w:rPr>
          <w:rFonts w:ascii="IRNazanin" w:hAnsi="IRNazanin" w:eastAsia="IRNazanin"/>
          <w:color w:val="111111"/>
          <w:sz w:val="28"/>
          <w:sz w:val="28"/>
          <w:szCs w:val="28"/>
          <w:rtl w:val="true"/>
          <w:lang w:bidi="fa-IR"/>
        </w:rPr>
        <w:t>بنی امیه را مهلتی است که در آن می تازند پس آنگاه که میانشان اختلاف افتد سپس گفتار آنها را فریب داده و مغلوبشان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بدترین قوم و خانواده هایی که برخلاف مسیر حضرت محمد صلی الله علیه و آله وسلم و آیین او حرکت کردند بسیار دردناک و محو شدن در زباله دان تاریخ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هزار ماه حکومت کردند با هزاران جنایت و فتل و کشتار و تغییر در سنت پیامبر و دین محمدی صلی الله علیه و آله وسلم</w:t>
      </w:r>
    </w:p>
    <w:p>
      <w:pPr>
        <w:pStyle w:val="BookText"/>
        <w:rPr/>
      </w:pPr>
      <w:r>
        <w:rPr>
          <w:rFonts w:ascii="IRNazanin" w:hAnsi="IRNazanin" w:eastAsia="IRNazanin"/>
          <w:color w:val="111111"/>
          <w:sz w:val="28"/>
          <w:sz w:val="28"/>
          <w:szCs w:val="28"/>
          <w:rtl w:val="true"/>
          <w:lang w:bidi="fa-IR"/>
        </w:rPr>
        <w:t>اسلام اموی اسلام جدا بافته و سراسر بدعت و تحریف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آنها با تشکیل سلطنت موروثی از معاویه و ولایت عهدی یزید آغاز شد و از همان ابتدا این پدر و پسر که از بنیان گذاران حکومت اموی بودند به جنگ روح و نفس پیامبر بنابر نص صریح آیه شریفه مباهله یعنی امیرالمومنین علی علیه السلام اقدام نمودند امام حسن علیه السلام را با ایجاد جنگ های متعدد مجبور به صلح تحمیلی کرده و حضرتش را کشتند و حضرت بنی هاشم قتل عام کردند و به شهادت رساندند در حالی که بارها و بارها هم درباره علی بن ابیطالب علیه السلام شنیده بودند که پیامبر فرمود</w:t>
      </w:r>
    </w:p>
    <w:p>
      <w:pPr>
        <w:pStyle w:val="BookText"/>
        <w:rPr/>
      </w:pPr>
      <w:r>
        <w:rPr>
          <w:rFonts w:ascii="Amiri" w:hAnsi="Amiri" w:eastAsia="Amiri" w:cs="Amiri"/>
          <w:color w:val="111111"/>
          <w:sz w:val="28"/>
          <w:sz w:val="28"/>
          <w:szCs w:val="28"/>
          <w:rtl w:val="true"/>
          <w:lang w:bidi="ar-SA"/>
        </w:rPr>
        <w:t xml:space="preserve">اِنَّ عَلِیَّاً لَحمُهُ مِن لَحمیٍ و دَمُهُ مِن دَمِی </w:t>
      </w:r>
      <w:r>
        <w:rPr>
          <w:rStyle w:val="FootnoteAnchor"/>
          <w:rtl w:val="true"/>
        </w:rPr>
        <w:footnoteReference w:id="1372"/>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گوشت علی از گوشت من است و خون او از خون من است</w:t>
      </w:r>
      <w:r>
        <w:rPr>
          <w:rFonts w:eastAsia="IRNazanin" w:cs="IRNazanin"/>
          <w:color w:val="111111"/>
          <w:sz w:val="28"/>
          <w:szCs w:val="28"/>
          <w:rtl w:val="true"/>
          <w:lang w:bidi="fa-IR"/>
        </w:rPr>
        <w:t>.</w:t>
      </w:r>
      <w:bookmarkStart w:id="1314" w:name="pg3482_24691"/>
    </w:p>
    <w:p>
      <w:pPr>
        <w:pStyle w:val="BookText"/>
        <w:rPr/>
      </w:pPr>
      <w:bookmarkEnd w:id="1314"/>
      <w:r>
        <w:rPr>
          <w:rFonts w:ascii="IRNazanin" w:hAnsi="IRNazanin" w:eastAsia="IRNazanin"/>
          <w:color w:val="111111"/>
          <w:sz w:val="28"/>
          <w:sz w:val="28"/>
          <w:szCs w:val="28"/>
          <w:rtl w:val="true"/>
          <w:lang w:bidi="fa-IR"/>
        </w:rPr>
        <w:t>و هم درباره امام حسن و امام حسین علیهم السلام شنیده بودند که حضرت فرموده بود</w:t>
      </w:r>
    </w:p>
    <w:p>
      <w:pPr>
        <w:pStyle w:val="BookText"/>
        <w:rPr/>
      </w:pPr>
      <w:r>
        <w:rPr>
          <w:rFonts w:ascii="Amiri" w:hAnsi="Amiri" w:eastAsia="Amiri" w:cs="Amiri"/>
          <w:color w:val="111111"/>
          <w:sz w:val="28"/>
          <w:sz w:val="28"/>
          <w:szCs w:val="28"/>
          <w:rtl w:val="true"/>
          <w:lang w:bidi="ar-SA"/>
        </w:rPr>
        <w:t xml:space="preserve">اَلحَسَنُ الحُسَینُ سَیِّدا شَبابِ اَهلِ الجَنَّهِ وَ اَبُوهُما خَیرٌ مِنهُما </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حسن و حسین سروران جوانان بهشت هستند و پدرشان از ان دو بهتر است</w:t>
      </w:r>
    </w:p>
    <w:p>
      <w:pPr>
        <w:pStyle w:val="BookText"/>
        <w:rPr/>
      </w:pPr>
      <w:r>
        <w:rPr>
          <w:rFonts w:ascii="IRNazanin" w:hAnsi="IRNazanin" w:eastAsia="IRNazanin"/>
          <w:color w:val="111111"/>
          <w:sz w:val="28"/>
          <w:sz w:val="28"/>
          <w:szCs w:val="28"/>
          <w:rtl w:val="true"/>
          <w:lang w:bidi="fa-IR"/>
        </w:rPr>
        <w:t>کارنامه سیاه بنی امیه به اینجا ختم نمی شود شهادت امام سجاد و امام باقر علیهم السلام نیز به دست بنی امیه بوده اضافه بر آنکه ده ها هزار نفر به جرم شیعه اهلبیت علیهم السلام بودن حتی برای آنکه نام علی را برای خود و فرزندانشان انتخاب می کردند تحت تعقیب قرار میگرفتند و به شهادت 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همان طور که مولایمان علی علیه السلام فرمود بنی امیه را مهلتی است که در آن می تازند و دیدیم که چگونه تاختند تاختنی که گرگ های درنده به گله گوسفندان می 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در نخستین روزهای تولد امام حسین علیه السلام بین چشمان او را بوسه زد و گریه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قَوماً هُم قاتِلُوکَ یا بُنَیَّ یَقُولُها ثَلاثاً</w:t>
      </w:r>
    </w:p>
    <w:p>
      <w:pPr>
        <w:pStyle w:val="BookText"/>
        <w:rPr/>
      </w:pPr>
      <w:r>
        <w:rPr>
          <w:rFonts w:ascii="IRNazanin" w:hAnsi="IRNazanin" w:eastAsia="IRNazanin"/>
          <w:color w:val="111111"/>
          <w:sz w:val="28"/>
          <w:sz w:val="28"/>
          <w:szCs w:val="28"/>
          <w:rtl w:val="true"/>
          <w:lang w:bidi="fa-IR"/>
        </w:rPr>
        <w:t>پسرم خدا لعنت کند مردمی که کشنده تو هستند این را سه بار تکرار کرد صفیه دختر عبدالمطلب عمه پیامبر بزرگترین قابله حضرت زهرا علیها السلام حضور داشت عرض کرد پدر و مادرم فدای تو آن قوم چه اشخاصی هستند؟</w:t>
      </w:r>
    </w:p>
    <w:p>
      <w:pPr>
        <w:pStyle w:val="BookText"/>
        <w:rPr/>
      </w:pPr>
      <w:r>
        <w:rPr>
          <w:rFonts w:ascii="Amiri" w:hAnsi="Amiri" w:eastAsia="Amiri" w:cs="Amiri"/>
          <w:color w:val="111111"/>
          <w:sz w:val="28"/>
          <w:sz w:val="28"/>
          <w:szCs w:val="28"/>
          <w:rtl w:val="true"/>
          <w:lang w:bidi="ar-SA"/>
        </w:rPr>
        <w:t xml:space="preserve">بَقِیَّهَ الفِئَهَ الباغِیَهِ مِن بَنِی اُمَیَّه لَعَنَهُمُ اللهُ </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بقیه جمعیت ستمگرانی از بنی امیه که لعنت خدا بر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عاشورا هم بدون استثناء جامعه بنی امیه را مورد لعنت و نفرین قرار می دهیم و می گوییم لَعنَ اللهُ بَنِی اُمَیَّهَ قاطِبَهً خدا لعنت کند همه و همه بنی امیه را</w:t>
      </w:r>
      <w:r>
        <w:rPr>
          <w:rFonts w:eastAsia="IRNazanin" w:cs="IRNazanin"/>
          <w:color w:val="111111"/>
          <w:sz w:val="28"/>
          <w:szCs w:val="28"/>
          <w:rtl w:val="true"/>
          <w:lang w:bidi="fa-IR"/>
        </w:rPr>
        <w:t>.</w:t>
      </w:r>
    </w:p>
    <w:p>
      <w:pPr>
        <w:pStyle w:val="Heading2"/>
        <w:numPr>
          <w:ilvl w:val="1"/>
          <w:numId w:val="1"/>
        </w:numPr>
        <w:rPr/>
      </w:pPr>
      <w:bookmarkStart w:id="1315" w:name="__RefHeading___Toc3452335_2749589250"/>
      <w:bookmarkStart w:id="1316" w:name="_Toc453"/>
      <w:bookmarkEnd w:id="1315"/>
      <w:r>
        <w:rPr>
          <w:rtl w:val="true"/>
        </w:rPr>
        <w:t>گفتاری درباره انصار و ساکنین مدینه</w:t>
      </w:r>
      <w:bookmarkEnd w:id="1316"/>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چهارصد و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مدح انصار فرمود</w:t>
      </w:r>
      <w:r>
        <w:rPr>
          <w:rFonts w:eastAsia="IRNazanin" w:cs="IRNazanin"/>
          <w:color w:val="111111"/>
          <w:sz w:val="28"/>
          <w:szCs w:val="28"/>
          <w:rtl w:val="true"/>
          <w:lang w:bidi="fa-IR"/>
        </w:rPr>
        <w:t>:</w:t>
      </w:r>
      <w:bookmarkStart w:id="1317" w:name="pg3482_24692"/>
    </w:p>
    <w:p>
      <w:pPr>
        <w:pStyle w:val="BookText"/>
        <w:rPr/>
      </w:pPr>
      <w:bookmarkEnd w:id="1317"/>
      <w:r>
        <w:rPr>
          <w:rFonts w:ascii="Amiri" w:hAnsi="Amiri" w:eastAsia="Amiri" w:cs="Amiri"/>
          <w:color w:val="111111"/>
          <w:sz w:val="28"/>
          <w:sz w:val="28"/>
          <w:szCs w:val="28"/>
          <w:rtl w:val="true"/>
          <w:lang w:bidi="ar-SA"/>
        </w:rPr>
        <w:t>هُمْ وَ اللَّهِ رَبَّوُا الْإِسْلَامَ کَمَا یُرَبَّی الْفِلْوُ مَعَ غَنَائِهِمْ بِأَیْدِیهِمُ السِّبَاطِ وَ أَلْسِنَتِهِمُ السِّلَاطِ</w:t>
      </w:r>
    </w:p>
    <w:p>
      <w:pPr>
        <w:pStyle w:val="BookText"/>
        <w:rPr/>
      </w:pPr>
      <w:r>
        <w:rPr>
          <w:rFonts w:ascii="IRNazanin" w:hAnsi="IRNazanin" w:eastAsia="IRNazanin"/>
          <w:color w:val="111111"/>
          <w:sz w:val="28"/>
          <w:sz w:val="28"/>
          <w:szCs w:val="28"/>
          <w:rtl w:val="true"/>
          <w:lang w:bidi="fa-IR"/>
        </w:rPr>
        <w:t>به خدا سوگند که ایشان باعث پرورش اسلام شدند همان طور که بچه اسب از شیر گرفته را پرورش می دهند با قدرت و دست های بخشنده و زبان های برنده خود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شهرت ساکنان مدینه و اطراف آن به ویژه افراد و قبیله اوس و خزرج که به یاری رسول الله صلی الله علیه و آله وسلم و مسلمانان مکه و مهاجرین پرداختند و در نشر اسلام تاثیر زیادی داشتند انصار بود پیامبر صلی الله علیه و آله وسلم با ورود به مدینه میان انصار و مهاجر که به تدریج وارد این شهر می شدند عقد برادری بست و این دو گروه دسته واحدی را پدید آوردند که به اصحاب معروف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گروه انصار که در بیرون مکه با حضرت محمد صلی الله علیه و آله وسلم بیعت کردند شش یا هفت تن از قبیله خزرج بودند اما چیزی نگذشت که آیین اسلام در میان دو قبیله اوس و خزرج انتشار یافت و در استانه هجرت حضرت محمد صلی الله علیه و آله وسلم به مدینه تنها چهار خانواده نامسلمان در مدینه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تعریفی که مولایمان علی علیه السلام از انصار می فرماید بی گمان مربوط به همان ابتدای کار اسلام است که انصافا در نشر دین نبوی زیاد تلاش کردند و اسلام جوان را رونق بخشیدند ولی انصار در کنار گذاشتن امیرالمومنین و اهلبیت کمتر از مهاجرین عمل نکردند تا آنجا که تسلیم رای شورای سقیفه شدن و به خلافت ابوبکر تن دادند و در دستگاه خلافت اموی به گرفتن مشاغل درجه دوم راضی شدند چنانکه د رمیان عثمانیه که حضرت علی علیه السلام را به قتل عثمان متهم می کردند شمار زیادی انصار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 رمیان انصار همواره جمعی از دوستداران اهلبیت علیهم السلام نیز وجود داشته است مثل جابربن عبدالله انصاری</w:t>
      </w:r>
      <w:r>
        <w:rPr>
          <w:rFonts w:eastAsia="IRNazanin" w:cs="IRNazanin"/>
          <w:color w:val="111111"/>
          <w:sz w:val="28"/>
          <w:szCs w:val="28"/>
          <w:rtl w:val="true"/>
          <w:lang w:bidi="fa-IR"/>
        </w:rPr>
        <w:t>.</w:t>
      </w:r>
    </w:p>
    <w:p>
      <w:pPr>
        <w:pStyle w:val="Heading2"/>
        <w:numPr>
          <w:ilvl w:val="1"/>
          <w:numId w:val="1"/>
        </w:numPr>
        <w:rPr/>
      </w:pPr>
      <w:bookmarkStart w:id="1318" w:name="__RefHeading___Toc3452337_2749589250"/>
      <w:bookmarkStart w:id="1319" w:name="_Toc454"/>
      <w:bookmarkEnd w:id="1318"/>
      <w:r>
        <w:rPr>
          <w:rtl w:val="true"/>
        </w:rPr>
        <w:t>کنترل نگاه ها</w:t>
      </w:r>
      <w:bookmarkEnd w:id="1319"/>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چهارصد و 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وِکَاءُ السَّهِ</w:t>
      </w:r>
    </w:p>
    <w:p>
      <w:pPr>
        <w:pStyle w:val="BookText"/>
        <w:rPr/>
      </w:pPr>
      <w:r>
        <w:rPr>
          <w:rFonts w:ascii="IRNazanin" w:hAnsi="IRNazanin" w:eastAsia="IRNazanin"/>
          <w:color w:val="111111"/>
          <w:sz w:val="28"/>
          <w:sz w:val="28"/>
          <w:szCs w:val="28"/>
          <w:rtl w:val="true"/>
          <w:lang w:bidi="fa-IR"/>
        </w:rPr>
        <w:t>چشم بند نشستن گاه است</w:t>
      </w:r>
    </w:p>
    <w:p>
      <w:pPr>
        <w:pStyle w:val="BookText"/>
        <w:rPr/>
      </w:pPr>
      <w:r>
        <w:rPr>
          <w:rFonts w:ascii="IRNazanin" w:hAnsi="IRNazanin" w:eastAsia="IRNazanin"/>
          <w:color w:val="111111"/>
          <w:sz w:val="28"/>
          <w:sz w:val="28"/>
          <w:szCs w:val="28"/>
          <w:rtl w:val="true"/>
          <w:lang w:bidi="fa-IR"/>
        </w:rPr>
        <w:t>همان طور که سید شریف رضی رحمه الله اشاره کرده این کلام امام علیه السلام از استعاره های شگفت انگیز است که نشستنگاه را به مشک و چشم را به سربند آن تشبیه کرده چون آنچه در مشک است با باز شدن سربند آن چه داخل آن است بیرون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سربند که چشم باشد از بسیاری چیزها بسته بماند تا از بسیاری که آسیب ها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دست دیده و دل هر دو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دیده بیند دل کند یاد</w:t>
      </w:r>
    </w:p>
    <w:p>
      <w:pPr>
        <w:pStyle w:val="BookText"/>
        <w:rPr/>
      </w:pPr>
      <w:r>
        <w:rPr>
          <w:rFonts w:ascii="IRNazanin" w:hAnsi="IRNazanin" w:eastAsia="IRNazanin"/>
          <w:color w:val="111111"/>
          <w:sz w:val="28"/>
          <w:sz w:val="28"/>
          <w:szCs w:val="28"/>
          <w:rtl w:val="true"/>
          <w:lang w:bidi="fa-IR"/>
        </w:rPr>
        <w:t>بسازم خنجری نیشش ز پولاد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بر دیده تا دل گردد آزاد</w:t>
      </w:r>
    </w:p>
    <w:p>
      <w:pPr>
        <w:pStyle w:val="BookText"/>
        <w:rPr/>
      </w:pPr>
      <w:r>
        <w:rPr>
          <w:rFonts w:ascii="IRNazanin" w:hAnsi="IRNazanin" w:eastAsia="IRNazanin"/>
          <w:color w:val="111111"/>
          <w:sz w:val="28"/>
          <w:sz w:val="28"/>
          <w:szCs w:val="28"/>
          <w:rtl w:val="true"/>
          <w:lang w:bidi="fa-IR"/>
        </w:rPr>
        <w:t>بنابراین نگاه ها را باید کنترل کرد که در غیر اینصورت باعث درد سر و گرفتاری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علیه السلام می فرمود</w:t>
      </w:r>
    </w:p>
    <w:p>
      <w:pPr>
        <w:pStyle w:val="BookText"/>
        <w:rPr/>
      </w:pPr>
      <w:r>
        <w:rPr>
          <w:rFonts w:ascii="Amiri" w:hAnsi="Amiri" w:eastAsia="Amiri" w:cs="Amiri"/>
          <w:color w:val="111111"/>
          <w:sz w:val="28"/>
          <w:sz w:val="28"/>
          <w:szCs w:val="28"/>
          <w:rtl w:val="true"/>
          <w:lang w:bidi="ar-SA"/>
        </w:rPr>
        <w:t xml:space="preserve">اِیّاکُم و النَّظَرَ اِلی الَمحذوراتِ فَاِنَّها بَذرُ الشَّهَواتِ وَ نَباتُ الفِسقِ </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از نگاه کردن به آنچه منع شده است بپرهیزید زیرا که آن تخم شهوت و گیاه گناه است</w:t>
      </w:r>
    </w:p>
    <w:p>
      <w:pPr>
        <w:pStyle w:val="BookText"/>
        <w:rPr/>
      </w:pPr>
      <w:r>
        <w:rPr>
          <w:rFonts w:ascii="IRNazanin" w:hAnsi="IRNazanin" w:eastAsia="IRNazanin"/>
          <w:color w:val="111111"/>
          <w:sz w:val="28"/>
          <w:sz w:val="28"/>
          <w:szCs w:val="28"/>
          <w:rtl w:val="true"/>
          <w:lang w:bidi="fa-IR"/>
        </w:rPr>
        <w:t>امام صادق علیه السلام درباره عوارض بعضی نگاه ها می فرماید</w:t>
      </w:r>
    </w:p>
    <w:p>
      <w:pPr>
        <w:pStyle w:val="BookText"/>
        <w:rPr/>
      </w:pPr>
      <w:r>
        <w:rPr>
          <w:rFonts w:ascii="Amiri" w:hAnsi="Amiri" w:eastAsia="Amiri" w:cs="Amiri"/>
          <w:color w:val="111111"/>
          <w:sz w:val="28"/>
          <w:sz w:val="28"/>
          <w:szCs w:val="28"/>
          <w:rtl w:val="true"/>
          <w:lang w:bidi="ar-SA"/>
        </w:rPr>
        <w:t xml:space="preserve">کَم مِن نَظرَهٍ اَورَثَت حَسرَهً طَوِیلَهً </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ای بسا نگاهی که حسرتی طولانی به بار آورده است</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یک نگاه و چشم چرانی یک عمر پشیمانی را برای شخص به وجود می آورد و به طور دائم خود را سرزنش می کنند که ای کاش نمی دیدم و فریب نمی خوردم و اصرار بر چشم چرانی نمی کردم ولی چاره ای ندارد جز سوختن و ساختن و تن به همه ضررها و ناملایمات آن نگاه بی جا دادن</w:t>
      </w:r>
      <w:r>
        <w:rPr>
          <w:rFonts w:eastAsia="IRNazanin" w:cs="IRNazanin"/>
          <w:color w:val="111111"/>
          <w:sz w:val="28"/>
          <w:szCs w:val="28"/>
          <w:rtl w:val="true"/>
          <w:lang w:bidi="fa-IR"/>
        </w:rPr>
        <w:t>.</w:t>
      </w:r>
      <w:bookmarkStart w:id="1320" w:name="pg3482_24694"/>
    </w:p>
    <w:p>
      <w:pPr>
        <w:pStyle w:val="Heading2"/>
        <w:numPr>
          <w:ilvl w:val="1"/>
          <w:numId w:val="1"/>
        </w:numPr>
        <w:rPr/>
      </w:pPr>
      <w:bookmarkStart w:id="1321" w:name="__RefHeading___Toc3452339_2749589250"/>
      <w:bookmarkStart w:id="1322" w:name="_Toc455"/>
      <w:bookmarkEnd w:id="1320"/>
      <w:bookmarkEnd w:id="1321"/>
      <w:r>
        <w:rPr>
          <w:rtl w:val="true"/>
        </w:rPr>
        <w:t>مصداق رهبر و والی شایسته</w:t>
      </w:r>
      <w:bookmarkEnd w:id="1322"/>
    </w:p>
    <w:p>
      <w:pPr>
        <w:pStyle w:val="BookText"/>
        <w:rPr/>
      </w:pPr>
      <w:r>
        <w:rPr>
          <w:rFonts w:ascii="IRNazanin" w:hAnsi="IRNazanin" w:eastAsia="IRNazanin"/>
          <w:color w:val="111111"/>
          <w:sz w:val="28"/>
          <w:sz w:val="28"/>
          <w:szCs w:val="28"/>
          <w:rtl w:val="true"/>
          <w:lang w:bidi="fa-IR"/>
        </w:rPr>
        <w:t xml:space="preserve">چهارصد و پنجاه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وَلِیَهُمْ وَالٍ فَأَقَامَ وَ اسْتَقَامَ حَتَّی ضَرَبَ الدِّینُ بِجِرَانِهِ</w:t>
      </w:r>
    </w:p>
    <w:p>
      <w:pPr>
        <w:pStyle w:val="BookText"/>
        <w:rPr/>
      </w:pPr>
      <w:r>
        <w:rPr>
          <w:rFonts w:ascii="IRNazanin" w:hAnsi="IRNazanin" w:eastAsia="IRNazanin"/>
          <w:color w:val="111111"/>
          <w:sz w:val="28"/>
          <w:sz w:val="28"/>
          <w:szCs w:val="28"/>
          <w:rtl w:val="true"/>
          <w:lang w:bidi="fa-IR"/>
        </w:rPr>
        <w:t>بر آنان فرمانروایی حاکم شد که کارها را به پا داشت و استقامت ورزید تا دین استوار شد</w:t>
      </w:r>
    </w:p>
    <w:p>
      <w:pPr>
        <w:pStyle w:val="BookText"/>
        <w:rPr/>
      </w:pPr>
      <w:r>
        <w:rPr>
          <w:rFonts w:ascii="IRNazanin" w:hAnsi="IRNazanin" w:eastAsia="IRNazanin"/>
          <w:color w:val="111111"/>
          <w:sz w:val="28"/>
          <w:sz w:val="28"/>
          <w:szCs w:val="28"/>
          <w:rtl w:val="true"/>
          <w:lang w:bidi="fa-IR"/>
        </w:rPr>
        <w:t>امام علیه السلام در مقام توصیف یک والی و رهبر حکومت الهی است که بهترین مصداقش خود حضرت است که کارها را به پا داشت و استقامت کرد تا دین استوار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تعیین تکلیف برای رهبران حکومت اسلامی دارد که باید تمام همت خود را بگذارند که احکام اسلام برپا گردد و برای استواری دین خدا قصور نکنند فرهنگ ناب و اصیل اسلامی وقتی در جای جای کشور اسلامی خود را نشان می دهد که حاکم وقت تمام تلاش خود را برای استقرار آن به هر شکل ممکن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حکومت اسلامی در راس متولیان فرهنگی و اعتقادی مردم قرار دارد هر از چند گاهی باید مجموعه فرهنگی کشور را در صورت کوتاهی و کم کاری مواخذه کند تا دین سرپا بایستد و تزلزلی در اعتقادات و رفتارهای اخلاقی مردم وارد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فرمایش امام علیه السلام در جای دیگر هدف نهایی دین همین است</w:t>
      </w:r>
    </w:p>
    <w:p>
      <w:pPr>
        <w:pStyle w:val="BookText"/>
        <w:rPr/>
      </w:pPr>
      <w:r>
        <w:rPr>
          <w:rFonts w:ascii="Amiri" w:hAnsi="Amiri" w:eastAsia="Amiri" w:cs="Amiri"/>
          <w:color w:val="111111"/>
          <w:sz w:val="28"/>
          <w:sz w:val="28"/>
          <w:szCs w:val="28"/>
          <w:rtl w:val="true"/>
          <w:lang w:bidi="ar-SA"/>
        </w:rPr>
        <w:t>غایَهَ الدِّینِ الاَمرُ بِالمَعروفِ و النَّهیِ عَنِ المُنکَرِ و اِقامَهُ الحُدود</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هدف نهایی دین فرمان دادن به خوبی و بازداشتن از بدی و برپا داشتن حدود الهی است</w:t>
      </w:r>
      <w:r>
        <w:rPr>
          <w:rFonts w:eastAsia="IRNazanin" w:cs="IRNazanin"/>
          <w:color w:val="111111"/>
          <w:sz w:val="28"/>
          <w:szCs w:val="28"/>
          <w:rtl w:val="true"/>
          <w:lang w:bidi="fa-IR"/>
        </w:rPr>
        <w:t>.</w:t>
      </w:r>
    </w:p>
    <w:p>
      <w:pPr>
        <w:pStyle w:val="Heading2"/>
        <w:numPr>
          <w:ilvl w:val="1"/>
          <w:numId w:val="1"/>
        </w:numPr>
        <w:rPr/>
      </w:pPr>
      <w:bookmarkStart w:id="1323" w:name="__RefHeading___Toc3452341_2749589250"/>
      <w:bookmarkStart w:id="1324" w:name="_Toc456"/>
      <w:bookmarkEnd w:id="1323"/>
      <w:r>
        <w:rPr>
          <w:rtl w:val="true"/>
        </w:rPr>
        <w:t>خبر از آینده</w:t>
      </w:r>
      <w:bookmarkEnd w:id="1324"/>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چهارصد و 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عَضُوضٌ یَعَضُّ الْمُوسِرُ فِیهِ عَلَی مَا فِی یَدَیْهِ وَ لَمْ یُؤْمَرْ بِذَلِکَ قَالَ اللَّهُ سُبْحَانَهُ وَ لا تَنْسَوُا الْفَضْلَ بَیْنَکُمْ ت</w:t>
      </w:r>
    </w:p>
    <w:p>
      <w:pPr>
        <w:pStyle w:val="BookText"/>
        <w:rPr/>
      </w:pPr>
      <w:r>
        <w:rPr>
          <w:rFonts w:ascii="Amiri" w:hAnsi="Amiri" w:eastAsia="Amiri" w:cs="Amiri"/>
          <w:color w:val="111111"/>
          <w:sz w:val="28"/>
          <w:sz w:val="28"/>
          <w:szCs w:val="28"/>
          <w:rtl w:val="true"/>
          <w:lang w:bidi="ar-SA"/>
        </w:rPr>
        <w:t>تَنْهَدُ فِیهِ الْأَشْرَارُ وَ تُسْتَذَلُّ الْأَخْیَارُ وَ یُبَایِعُ الْمُضْطَرُّونَ وَ قَدْ نَهَی رَسُولُ اللَّهِ صلی الله علیه وآله عَنْ بَیْعِ الْمُضْطَرِّینَ</w:t>
      </w:r>
    </w:p>
    <w:p>
      <w:pPr>
        <w:pStyle w:val="BookText"/>
        <w:rPr/>
      </w:pPr>
      <w:r>
        <w:rPr>
          <w:rFonts w:ascii="IRNazanin" w:hAnsi="IRNazanin" w:eastAsia="IRNazanin"/>
          <w:color w:val="111111"/>
          <w:sz w:val="28"/>
          <w:sz w:val="28"/>
          <w:szCs w:val="28"/>
          <w:rtl w:val="true"/>
          <w:lang w:bidi="fa-IR"/>
        </w:rPr>
        <w:t>مردم را روزگاری دشوار در پیش است که توانگر اموال خود را سخت نگه دارد در صورتی که به بخل ورزی فرمان داده نشد خدای سبحان فرمود بخشش میان خود را فراموش نکنید بدان در آن روزگار بلند مقام و نیکان خوار گردند و با درماندگان به ناچاری خرید و فروش می کنند در حالی که رسول خدا صلی الله علیه و آله وسلم از معامله با درماندگان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داران و آنانی که خداوند نعمت فراوان به ایشان عطا فرموده مسئولیتی بس خطیر و بزرگ بر عهده دارند چون به همان نسبت که وضع مالی آنها زیاد می شود خیرات و احسانشان نیز باید افزون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مَلعُونٌ مَلعُونٌ مَن وَهَبَ اللهُ مالاً فَلَم یَتَصَدَّق مِنهُ بِشیءٍ </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ملعون است ملعون است کسی که خداوند مالی به او ببخشد و او از آن مال هیچ صدقه ای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که در نگهداری اموالشان سخت می کوشند و کوچک ترین انفاقی انجام نمی دهند از جمله کسانی هستند این آیه درباره ایشان مصداق پیدا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أَنفِقُواْ مِمَّا رَزَقْنَاکُم مِّن قَبْلِ أَن یَأْتِیَ یَوْمٌ لاَّ بَیْعٌ فِیهِ وَلاَ خُلَّةٌ وَلاَ شَفَاعَةٌ وَالْکَافِرُونَ هُمُ الظَّالِمُونَ </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از انچه به شما روزی کرده ایم انفاق کنید پیش از آن که روزی فرا رسد که در آن نه داد و ستدی است و نه دوستی و نه وساطتی و کافران خود ستمکارانند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پیش بینی روزهایی را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فرا می رسد که توانگر و سرمایه دار اموال خود را سخت نگه دارد و در انفاق به درماندگان امتناع ورزد و نیز فرمود زمانی فرا رسد که بدان بالا مقام و خوبان خوار می گردند یعنی ارزش ها عوض می شود و آدم های فرومایه و پست رئیس می شوند انسان های متدین و خداترس</w:t>
      </w:r>
      <w:bookmarkStart w:id="1325" w:name="pg3482_24696"/>
    </w:p>
    <w:p>
      <w:pPr>
        <w:pStyle w:val="BookText"/>
        <w:rPr/>
      </w:pPr>
      <w:bookmarkEnd w:id="1325"/>
      <w:r>
        <w:rPr>
          <w:rFonts w:ascii="IRNazanin" w:hAnsi="IRNazanin" w:eastAsia="IRNazanin"/>
          <w:color w:val="111111"/>
          <w:sz w:val="28"/>
          <w:sz w:val="28"/>
          <w:szCs w:val="28"/>
          <w:rtl w:val="true"/>
          <w:lang w:bidi="fa-IR"/>
        </w:rPr>
        <w:t>خانه نشین و بی ازرش</w:t>
      </w:r>
    </w:p>
    <w:p>
      <w:pPr>
        <w:pStyle w:val="BookText"/>
        <w:rPr/>
      </w:pPr>
      <w:r>
        <w:rPr>
          <w:rFonts w:ascii="IRNazanin" w:hAnsi="IRNazanin" w:eastAsia="IRNazanin"/>
          <w:color w:val="111111"/>
          <w:sz w:val="28"/>
          <w:sz w:val="28"/>
          <w:szCs w:val="28"/>
          <w:rtl w:val="true"/>
          <w:lang w:bidi="fa-IR"/>
        </w:rPr>
        <w:t>و در جمله پایانی سخن امام علیه السلام شاید منظور آن باشد که با کسی که شما می دانید درمانده است و نمی تواند در داد و ستد حق شما را بپردازد نباید معامله کنید که خود نیز مثل او فقیر شوید</w:t>
      </w:r>
      <w:r>
        <w:rPr>
          <w:rFonts w:eastAsia="IRNazanin" w:cs="IRNazanin"/>
          <w:color w:val="111111"/>
          <w:sz w:val="28"/>
          <w:szCs w:val="28"/>
          <w:rtl w:val="true"/>
          <w:lang w:bidi="fa-IR"/>
        </w:rPr>
        <w:t>.</w:t>
      </w:r>
    </w:p>
    <w:p>
      <w:pPr>
        <w:pStyle w:val="Heading2"/>
        <w:numPr>
          <w:ilvl w:val="1"/>
          <w:numId w:val="1"/>
        </w:numPr>
        <w:rPr/>
      </w:pPr>
      <w:bookmarkStart w:id="1326" w:name="__RefHeading___Toc3452343_2749589250"/>
      <w:bookmarkStart w:id="1327" w:name="_Toc457"/>
      <w:bookmarkEnd w:id="1326"/>
      <w:r>
        <w:rPr>
          <w:rtl w:val="true"/>
        </w:rPr>
        <w:t>دو گروه منحرف</w:t>
      </w:r>
      <w:bookmarkEnd w:id="1327"/>
    </w:p>
    <w:p>
      <w:pPr>
        <w:pStyle w:val="BookText"/>
        <w:rPr/>
      </w:pPr>
      <w:r>
        <w:rPr>
          <w:rFonts w:ascii="IRNazanin" w:hAnsi="IRNazanin" w:eastAsia="IRNazanin"/>
          <w:color w:val="111111"/>
          <w:sz w:val="28"/>
          <w:sz w:val="28"/>
          <w:szCs w:val="28"/>
          <w:rtl w:val="true"/>
          <w:lang w:bidi="fa-IR"/>
        </w:rPr>
        <w:t>چهارصد و شصت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یَهْلِکُ فِیَّ رَجُلَانِ مُحِبٌّ مُفْرِطٌ وَ بَاهِتٌ مُفْتَرٍ</w:t>
      </w:r>
    </w:p>
    <w:p>
      <w:pPr>
        <w:pStyle w:val="BookText"/>
        <w:rPr/>
      </w:pPr>
      <w:r>
        <w:rPr>
          <w:rFonts w:ascii="IRNazanin" w:hAnsi="IRNazanin" w:eastAsia="IRNazanin"/>
          <w:color w:val="111111"/>
          <w:sz w:val="28"/>
          <w:sz w:val="28"/>
          <w:szCs w:val="28"/>
          <w:rtl w:val="true"/>
          <w:lang w:bidi="fa-IR"/>
        </w:rPr>
        <w:t>دو کس درباره من به هلاکت می افتند علاقمند غالی و تهمت زننده کذاب</w:t>
      </w:r>
    </w:p>
    <w:p>
      <w:pPr>
        <w:pStyle w:val="BookText"/>
        <w:rPr/>
      </w:pPr>
      <w:r>
        <w:rPr>
          <w:rFonts w:ascii="IRNazanin" w:hAnsi="IRNazanin" w:eastAsia="IRNazanin"/>
          <w:color w:val="111111"/>
          <w:sz w:val="28"/>
          <w:sz w:val="28"/>
          <w:szCs w:val="28"/>
          <w:rtl w:val="true"/>
          <w:lang w:bidi="fa-IR"/>
        </w:rPr>
        <w:t>مشابه کلام فوق را امام علیه السلام در جای دیگر بیان فرمود که</w:t>
      </w:r>
    </w:p>
    <w:p>
      <w:pPr>
        <w:pStyle w:val="BookText"/>
        <w:rPr/>
      </w:pPr>
      <w:r>
        <w:rPr>
          <w:rFonts w:ascii="Amiri" w:hAnsi="Amiri" w:eastAsia="Amiri" w:cs="Amiri"/>
          <w:color w:val="111111"/>
          <w:sz w:val="28"/>
          <w:sz w:val="28"/>
          <w:szCs w:val="28"/>
          <w:rtl w:val="true"/>
          <w:lang w:bidi="ar-SA"/>
        </w:rPr>
        <w:t>هَلَکَ فِیَّ رَجُلانِ مُحِبُّ غالٍ وَ مُغبِضٌ قالٍ</w:t>
      </w:r>
    </w:p>
    <w:p>
      <w:pPr>
        <w:pStyle w:val="BookText"/>
        <w:rPr/>
      </w:pPr>
      <w:r>
        <w:rPr>
          <w:rFonts w:ascii="IRNazanin" w:hAnsi="IRNazanin" w:eastAsia="IRNazanin"/>
          <w:color w:val="111111"/>
          <w:sz w:val="28"/>
          <w:sz w:val="28"/>
          <w:szCs w:val="28"/>
          <w:rtl w:val="true"/>
          <w:lang w:bidi="fa-IR"/>
        </w:rPr>
        <w:t>دو کس درباره من به هلاکت می افتد یکی علاقمند غلو کننده و دیگری دشمنی که بیهوده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اعتدال و میانه روی در هر کاری پسندیده است از جمله در مسائل اعتقادی یکی از اعتقادات ما به مقام ولایت و امامت است بر ما لازم است مقام و رتبه امامان معصوم علیهم السلام را همان گونه که هستند تعریف کنیم نه آنان بالاتر از حتی رسول خدا صلی الله علیه و آله وسلم بدانیم و نه پایین تر از آنچه که شان و منزلتشان در ایات و روایات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مقام امام را تا سر حد خدایی بالا می برد نادان و ابله است و تمامی ائمه طاهرین علیهم السلام از او نفرت دارند و آنکه حقد و کینه و بغض نسبت به آن گرامیان دارد و حاضر نیست فضایل ایشان را بیان کند و خلافت بلافضل ایشان را بیان کند و خلافت بلافضل مولای متقیان علی علیه السلام را انکار می کند او نیز قطعا جهنمی است و مطرود خدا و رسول است</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وسلم در زمان حیات خود پیش بینی آن روز را کرد که عده ای از خدا بی خبر عترتش را از دین جدا می کنند ونسبت به اهلبیت ظلم می نمایند و به همین جهت فرمود خداوند تبارک و تعالی ملتی را عذاب نمیکند مگر به گناه و لغزش اندیشمندان آنها</w:t>
      </w:r>
      <w:bookmarkStart w:id="1328" w:name="pg3482_24697"/>
    </w:p>
    <w:p>
      <w:pPr>
        <w:pStyle w:val="BookText"/>
        <w:rPr/>
      </w:pPr>
      <w:bookmarkEnd w:id="1328"/>
      <w:r>
        <w:rPr>
          <w:rFonts w:ascii="Amiri" w:hAnsi="Amiri" w:eastAsia="Amiri" w:cs="Amiri"/>
          <w:color w:val="111111"/>
          <w:sz w:val="28"/>
          <w:sz w:val="28"/>
          <w:szCs w:val="28"/>
          <w:rtl w:val="true"/>
          <w:lang w:bidi="ar-SA"/>
        </w:rPr>
        <w:t>اَلَّذینَ یَکتُمُونَ الحَقَّ مِن فَضلِ عَلیٍّ وَ عِترَتِهِ علیهم السلام</w:t>
      </w:r>
    </w:p>
    <w:p>
      <w:pPr>
        <w:pStyle w:val="BookText"/>
        <w:rPr/>
      </w:pPr>
      <w:r>
        <w:rPr>
          <w:rFonts w:ascii="IRNazanin" w:hAnsi="IRNazanin" w:eastAsia="IRNazanin"/>
          <w:color w:val="111111"/>
          <w:sz w:val="28"/>
          <w:sz w:val="28"/>
          <w:szCs w:val="28"/>
          <w:rtl w:val="true"/>
          <w:lang w:bidi="fa-IR"/>
        </w:rPr>
        <w:t>همان هایی که حقایق و فضایل علی علیه السلام و عترت او را کتمان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کسی بر روی زمین بعد از پیامبران و مرسلین افضل از پیروان علی بن ابیطالب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معارف آن حضرت را آشکار می کنند و فضایلش را نشر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کسانی هستند که رحمت الهی بر سرشان سایه گسترده و فرشتگان برای آنها استغفار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اَلوَیلُ کُلُّ الوَیلُ لِمَن یَکتِمُ فَضلَهُ</w:t>
      </w:r>
    </w:p>
    <w:p>
      <w:pPr>
        <w:pStyle w:val="BookText"/>
        <w:rPr/>
      </w:pPr>
      <w:r>
        <w:rPr>
          <w:rFonts w:ascii="IRNazanin" w:hAnsi="IRNazanin" w:eastAsia="IRNazanin"/>
          <w:color w:val="111111"/>
          <w:sz w:val="28"/>
          <w:sz w:val="28"/>
          <w:szCs w:val="28"/>
          <w:rtl w:val="true"/>
          <w:lang w:bidi="fa-IR"/>
        </w:rPr>
        <w:t>پس وای و همه وای بر کسی که فضایل علی علیه السلام را کتمان می نماید</w:t>
      </w:r>
      <w:r>
        <w:rPr>
          <w:rFonts w:eastAsia="IRNazanin" w:cs="IRNazanin"/>
          <w:color w:val="111111"/>
          <w:sz w:val="28"/>
          <w:szCs w:val="28"/>
          <w:rtl w:val="true"/>
          <w:lang w:bidi="fa-IR"/>
        </w:rPr>
        <w:t xml:space="preserve">. </w:t>
      </w:r>
      <w:r>
        <w:rPr>
          <w:rStyle w:val="FootnoteAnchor"/>
          <w:rtl w:val="true"/>
        </w:rPr>
        <w:footnoteReference w:id="1380"/>
      </w:r>
    </w:p>
    <w:p>
      <w:pPr>
        <w:pStyle w:val="Heading2"/>
        <w:numPr>
          <w:ilvl w:val="1"/>
          <w:numId w:val="1"/>
        </w:numPr>
        <w:rPr/>
      </w:pPr>
      <w:bookmarkStart w:id="1329" w:name="__RefHeading___Toc3452345_2749589250"/>
      <w:bookmarkStart w:id="1330" w:name="_Toc458"/>
      <w:bookmarkEnd w:id="1329"/>
      <w:r>
        <w:rPr>
          <w:rtl w:val="true"/>
        </w:rPr>
        <w:t>معنای توحید و عدل</w:t>
      </w:r>
      <w:r>
        <w:rPr>
          <w:rtl w:val="true"/>
        </w:rPr>
        <w:t>:</w:t>
      </w:r>
      <w:bookmarkEnd w:id="1330"/>
    </w:p>
    <w:p>
      <w:pPr>
        <w:pStyle w:val="BookText"/>
        <w:rPr/>
      </w:pPr>
      <w:r>
        <w:rPr>
          <w:rFonts w:ascii="IRNazanin" w:hAnsi="IRNazanin" w:eastAsia="IRNazanin"/>
          <w:color w:val="111111"/>
          <w:sz w:val="28"/>
          <w:sz w:val="28"/>
          <w:szCs w:val="28"/>
          <w:rtl w:val="true"/>
          <w:lang w:bidi="fa-IR"/>
        </w:rPr>
        <w:t>چهارصد و شصت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توحید و عدل سوال کردند؟ فرمود</w:t>
      </w:r>
    </w:p>
    <w:p>
      <w:pPr>
        <w:pStyle w:val="BookText"/>
        <w:rPr/>
      </w:pPr>
      <w:r>
        <w:rPr>
          <w:rFonts w:ascii="Amiri" w:hAnsi="Amiri" w:eastAsia="Amiri" w:cs="Amiri"/>
          <w:color w:val="111111"/>
          <w:sz w:val="28"/>
          <w:sz w:val="28"/>
          <w:szCs w:val="28"/>
          <w:rtl w:val="true"/>
          <w:lang w:bidi="ar-SA"/>
        </w:rPr>
        <w:t>التَّوْحِیدُ أَلَّا تَتَوَهَّمَهُ وَ الْعَدْلُ أَلَّا تَتَّهِمَهُ</w:t>
      </w:r>
    </w:p>
    <w:p>
      <w:pPr>
        <w:pStyle w:val="BookText"/>
        <w:rPr/>
      </w:pPr>
      <w:r>
        <w:rPr>
          <w:rFonts w:ascii="IRNazanin" w:hAnsi="IRNazanin" w:eastAsia="IRNazanin"/>
          <w:color w:val="111111"/>
          <w:sz w:val="28"/>
          <w:sz w:val="28"/>
          <w:szCs w:val="28"/>
          <w:rtl w:val="true"/>
          <w:lang w:bidi="fa-IR"/>
        </w:rPr>
        <w:t>توحید آن است که خدا را در وهم جای ندهی و عدل آن است که او را متهم نسازی</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موحد هیچگاه در توصیف خداوند تبارک و تعالی گرفتار توهمات نمی شود و حتل جعل داستان وشعر هم نمی کند مثل بعضی که در وهم شاعرانه خود خداوند را جسم فرض کرده و برایش مکانی قائل شده و گفته اند از قول چوپان تو کجایی تا شوم من چارک چارقد دوزم کنم شانه سرت و جالب آنکه یکی از نویسندگان معاصر به خاطر خطایی که مرتکب شده بود و در سلول زندان قرار گرفته بود در مناجات با پروردگار بارها اشاره به مثنوی کرده و با همان لحن چوپان با خداوند متعال حرف زده که ای خدا تو سرت را روی شانه من بگذار و برایم گریه کن تا دلم آرام گیرد تو بیرون زندان خدای همه ای اما در تنهایی من فقط خدای منی و تو نیز</w:t>
      </w:r>
    </w:p>
    <w:p>
      <w:pPr>
        <w:pStyle w:val="BookText"/>
        <w:rPr/>
      </w:pPr>
      <w:r>
        <w:rPr>
          <w:rFonts w:ascii="IRNazanin" w:hAnsi="IRNazanin" w:eastAsia="IRNazanin"/>
          <w:color w:val="111111"/>
          <w:sz w:val="28"/>
          <w:sz w:val="28"/>
          <w:szCs w:val="28"/>
          <w:rtl w:val="true"/>
          <w:lang w:bidi="fa-IR"/>
        </w:rPr>
        <w:t>برایم اشک میریزی دست بر سرم می کشی و مرا نوازش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 اصل معرفت را توحید می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اَوَّلَ عِبادَهِ اللهِ مَعرِفَتُهُ وَ اَصلُ مَعرِفَتِهِ تُوحِیدُه </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قدم اول عبادت الله معرفت و شناخت اوست و اساس شناخت او توحید یکتایی اوست به این توحید کسی می رسد که ذهن را از توهمات نسبت به حضرت معبود تخلیه کند و در تبیین عدل الهی فرمود</w:t>
      </w:r>
    </w:p>
    <w:p>
      <w:pPr>
        <w:pStyle w:val="BookText"/>
        <w:rPr/>
      </w:pPr>
      <w:r>
        <w:rPr>
          <w:rFonts w:ascii="Amiri" w:hAnsi="Amiri" w:eastAsia="Amiri" w:cs="Amiri"/>
          <w:color w:val="111111"/>
          <w:sz w:val="28"/>
          <w:sz w:val="28"/>
          <w:szCs w:val="28"/>
          <w:rtl w:val="true"/>
          <w:lang w:bidi="ar-SA"/>
        </w:rPr>
        <w:t>اَن لا تَتَّهِمَهُ او را متهم نسازی</w:t>
      </w:r>
    </w:p>
    <w:p>
      <w:pPr>
        <w:pStyle w:val="BookText"/>
        <w:rPr/>
      </w:pPr>
      <w:r>
        <w:rPr>
          <w:rFonts w:ascii="IRNazanin" w:hAnsi="IRNazanin" w:eastAsia="IRNazanin"/>
          <w:color w:val="111111"/>
          <w:sz w:val="28"/>
          <w:sz w:val="28"/>
          <w:szCs w:val="28"/>
          <w:rtl w:val="true"/>
          <w:lang w:bidi="fa-IR"/>
        </w:rPr>
        <w:t>آن وقت به عدل خداوندی پایبندیم که هر آنچه برای ما تقدیر می فرماید از جان و دل بپذیریم و چون و چرا نکنیم اگر حتی در یک مورد از حوادث زندگی خداوند تبارک و تعالی متهم کردیم که تو باعث شدی که من گرفتار شوم و یا به حاجتم نرسم باید در عقیده خویش تردید کنیم که ما خدا را عادل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را عادل می داند نازل ترین مرتبه سوء ظن را درباره او ندارد و همه چیز را براساس مصلحت و خیر الهی تصور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لا إلهَ إلاّ هُو، لا یَحسُنُ ظَنُّ عبدٍ مُؤمِنٍ بِاللّه ِ إلاّ کانَ اللّه ُ عندَ ظَنِّ عَبدِهِ المؤمِنِ؛ لأنَّ اللّه َ کَریمٌ بِیَدِهِ الخَیراتُ، یَستَحیِی أن یکونَ عَبدُهُ المؤمِنُ قد أحسَنَ بهِ الظَّنَّ ثُمّ یُخلِفُ ظَنَّهُ و رَجاهُ، فَأحسِنُوا بِاللّه ِ الظَّنَّ و ارغَبُوا إلَیهِ</w:t>
      </w:r>
      <w:r>
        <w:rPr>
          <w:rStyle w:val="FootnoteAnchor"/>
          <w:rtl w:val="true"/>
        </w:rPr>
        <w:footnoteReference w:id="1382"/>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خدایی که جز او خدایی نیست هیچ بنده مومنی به خدا گمان نیک نبرد مگر اینکه خداوند مطابق همان گمان با او عمل کند زیرا خداوند کریم است و همه خوبی ها به دست اوست و شرم دارد از این که بنده مومنش به او گمان نیک برد و او خلاف گمان و امید بنده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گمان نیک برید و به او روی آورید</w:t>
      </w:r>
      <w:r>
        <w:rPr>
          <w:rFonts w:eastAsia="IRNazanin" w:cs="IRNazanin"/>
          <w:color w:val="111111"/>
          <w:sz w:val="28"/>
          <w:szCs w:val="28"/>
          <w:rtl w:val="true"/>
          <w:lang w:bidi="fa-IR"/>
        </w:rPr>
        <w:t>.</w:t>
      </w:r>
      <w:bookmarkStart w:id="1331" w:name="pg3482_24699"/>
    </w:p>
    <w:p>
      <w:pPr>
        <w:pStyle w:val="Heading2"/>
        <w:numPr>
          <w:ilvl w:val="1"/>
          <w:numId w:val="1"/>
        </w:numPr>
        <w:rPr/>
      </w:pPr>
      <w:bookmarkStart w:id="1332" w:name="__RefHeading___Toc3452347_2749589250"/>
      <w:bookmarkStart w:id="1333" w:name="_Toc459"/>
      <w:bookmarkEnd w:id="1331"/>
      <w:bookmarkEnd w:id="1332"/>
      <w:r>
        <w:rPr>
          <w:rtl w:val="true"/>
        </w:rPr>
        <w:t>سکوت و حرف زدن بیجا</w:t>
      </w:r>
      <w:bookmarkEnd w:id="1333"/>
    </w:p>
    <w:p>
      <w:pPr>
        <w:pStyle w:val="BookText"/>
        <w:rPr/>
      </w:pPr>
      <w:r>
        <w:rPr>
          <w:rFonts w:ascii="IRNazanin" w:hAnsi="IRNazanin" w:eastAsia="IRNazanin"/>
          <w:color w:val="111111"/>
          <w:sz w:val="28"/>
          <w:sz w:val="28"/>
          <w:szCs w:val="28"/>
          <w:rtl w:val="true"/>
          <w:lang w:bidi="fa-IR"/>
        </w:rPr>
        <w:t>چهارصد و شصت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الصَّمْتِ عَنِ الْحُکْمِ کَمَا أَنَّهُ لَا خَیْرَ فِی الْقَوْلِ بِالْجَهْلِ</w:t>
      </w:r>
    </w:p>
    <w:p>
      <w:pPr>
        <w:pStyle w:val="BookText"/>
        <w:rPr/>
      </w:pPr>
      <w:r>
        <w:rPr>
          <w:rFonts w:ascii="IRNazanin" w:hAnsi="IRNazanin" w:eastAsia="IRNazanin"/>
          <w:color w:val="111111"/>
          <w:sz w:val="28"/>
          <w:sz w:val="28"/>
          <w:szCs w:val="28"/>
          <w:rtl w:val="true"/>
          <w:lang w:bidi="fa-IR"/>
        </w:rPr>
        <w:t>در سکوتی که جای گفتن حرف حق است خیری نیست همان طور که در سخن گفتن از روی نادانی خیری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محافظه کاری در بیان حقایق درست نیست اگر به علت بعضی ملاحظات سیاسی و منافع شخصی لب فرو بسته شود واز حق و فضیلت حمایت نگردد بی شک مواخذه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صمت و سکوت وقار و ارزش نیست گاهی لازم است افشاگری کرد و اذهان و افکار مردم را نسبت به واقعیت ها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لِلمُومِنُ عَلی المُومِنِ سَبعَهَ حُقُوقٍ فَاوجَبُها اَن یَقُولَ الرَّجُلُ حَقّاً و اِن کانَ عَلی علی نَفسِهِ اَو عَلی والِدَیهِ فَلا یَمیلَ لَهُم عَنِ الحَقِّ</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مومن را بر مومن هفت حق است واجب ترین آنها این است که آدمی حق را بگوید هر چند بر ضد خود یا پدر و مادرش باشد و به خاطر آنها از حق منحرف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 کلام امام علیه السلام این بود که در کلام و سخنی که از روی نادانی گفته شود نیز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بدون پشتوانه علمی و نظر دادن بدون سند قابل قبول خیری ندارد زیرا که سبب انحراف شنونده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سخنگو وقتی در گفتارش خیر است که استخدام الفاظش متاثر از وحی و کلام معصوم باشد و یا اگر از وحی و معصوم نیست از نظر عقلی و علمی ثابت شده باشد پس چه بهتر آنهایی که حرفی برای گفتن ندارند سکوت کنند و چیزی نگویند که خود و مردم جامعه را به زحمت اندازند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بعضی به خاطر آنکه خارج از حیطه اطلاعات علمی و دینی خود حرف</w:t>
      </w:r>
      <w:bookmarkStart w:id="1334" w:name="pg3482_24700"/>
    </w:p>
    <w:p>
      <w:pPr>
        <w:pStyle w:val="BookText"/>
        <w:rPr/>
      </w:pPr>
      <w:bookmarkEnd w:id="1334"/>
      <w:r>
        <w:rPr>
          <w:rFonts w:ascii="IRNazanin" w:hAnsi="IRNazanin" w:eastAsia="IRNazanin"/>
          <w:color w:val="111111"/>
          <w:sz w:val="28"/>
          <w:sz w:val="28"/>
          <w:szCs w:val="28"/>
          <w:rtl w:val="true"/>
          <w:lang w:bidi="fa-IR"/>
        </w:rPr>
        <w:t>می زنند باعث می شوند که هم خود کفر می گویند و هم جامعه را گرفتار تنش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اَکثَرَ خطایا ابنِ آدمَ فِی لِسانِهِ </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بیشترین خطاها و گناهان آدمیزاد در زبان اوست</w:t>
      </w:r>
      <w:r>
        <w:rPr>
          <w:rFonts w:eastAsia="IRNazanin" w:cs="IRNazanin"/>
          <w:color w:val="111111"/>
          <w:sz w:val="28"/>
          <w:szCs w:val="28"/>
          <w:rtl w:val="true"/>
          <w:lang w:bidi="fa-IR"/>
        </w:rPr>
        <w:t>.</w:t>
      </w:r>
    </w:p>
    <w:p>
      <w:pPr>
        <w:pStyle w:val="Heading2"/>
        <w:numPr>
          <w:ilvl w:val="1"/>
          <w:numId w:val="1"/>
        </w:numPr>
        <w:rPr/>
      </w:pPr>
      <w:bookmarkStart w:id="1335" w:name="__RefHeading___Toc3452349_2749589250"/>
      <w:bookmarkStart w:id="1336" w:name="_Toc460"/>
      <w:bookmarkEnd w:id="1335"/>
      <w:r>
        <w:rPr>
          <w:rtl w:val="true"/>
        </w:rPr>
        <w:t>طلب باران رحمت</w:t>
      </w:r>
      <w:bookmarkEnd w:id="1336"/>
    </w:p>
    <w:p>
      <w:pPr>
        <w:pStyle w:val="BookText"/>
        <w:rPr/>
      </w:pPr>
      <w:r>
        <w:rPr>
          <w:rFonts w:ascii="IRNazanin" w:hAnsi="IRNazanin" w:eastAsia="IRNazanin"/>
          <w:color w:val="111111"/>
          <w:sz w:val="28"/>
          <w:sz w:val="28"/>
          <w:szCs w:val="28"/>
          <w:rtl w:val="true"/>
          <w:lang w:bidi="fa-IR"/>
        </w:rPr>
        <w:t>چهارصد و شصت و چهارم امام علیه السلام در دعای نماز طلب باران گفت</w:t>
      </w:r>
    </w:p>
    <w:p>
      <w:pPr>
        <w:pStyle w:val="BookText"/>
        <w:rPr/>
      </w:pPr>
      <w:r>
        <w:rPr>
          <w:rFonts w:ascii="Amiri" w:hAnsi="Amiri" w:eastAsia="Amiri" w:cs="Amiri"/>
          <w:color w:val="111111"/>
          <w:sz w:val="28"/>
          <w:sz w:val="28"/>
          <w:szCs w:val="28"/>
          <w:rtl w:val="true"/>
          <w:lang w:bidi="ar-SA"/>
        </w:rPr>
        <w:t>اللَّهُمَّ اسْقِنَا ذُلُلَ السَّحَابِ دُونَ صِعَابِهَا</w:t>
      </w:r>
    </w:p>
    <w:p>
      <w:pPr>
        <w:pStyle w:val="BookText"/>
        <w:rPr/>
      </w:pPr>
      <w:r>
        <w:rPr>
          <w:rFonts w:ascii="IRNazanin" w:hAnsi="IRNazanin" w:eastAsia="IRNazanin"/>
          <w:color w:val="111111"/>
          <w:sz w:val="28"/>
          <w:sz w:val="28"/>
          <w:szCs w:val="28"/>
          <w:rtl w:val="true"/>
          <w:lang w:bidi="fa-IR"/>
        </w:rPr>
        <w:t>خدایا ما را سیراب کن با ابرهای رام گشته و فرمانبر نه با ابرهای سرکش و خروشان</w:t>
      </w:r>
    </w:p>
    <w:p>
      <w:pPr>
        <w:pStyle w:val="BookText"/>
        <w:rPr/>
      </w:pPr>
      <w:r>
        <w:rPr>
          <w:rFonts w:ascii="IRNazanin" w:hAnsi="IRNazanin" w:eastAsia="IRNazanin"/>
          <w:color w:val="111111"/>
          <w:sz w:val="28"/>
          <w:sz w:val="28"/>
          <w:szCs w:val="28"/>
          <w:rtl w:val="true"/>
          <w:lang w:bidi="fa-IR"/>
        </w:rPr>
        <w:t>باران در عین حالی که رحمت و برکت است گاهی بلا و عذاب است در آن هنگام که به تعبیر امام علیه السلام ابرهای سرکش و خروشان متراکم می شوند بگونه ای می بارند که سیل ایجاد میکنند و گاه سیل آنقدر خروشان و وحشتناک می شود که میلیون ها انسان را بی خانمان کرده و هر چه سر راه دارد باخود می برد منابع طبیعی و کشاورزی نابود می شوند احشام و حیوانات را در خود می بلعد و اجازه فرار انسان ها را نیز نمی دهد و همه را به کام مرگ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گاهی از باران به عنوان یک امر حیات بخش مثال می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الَّذِی یُرْسِلُ الرِّیَاحَ بُشْرًا بَیْنَ یَدَیْ رَحْمَتِهِ حَتَّی إِذَا أَقَلَّتْ سَحَابًا ثِقَالًا سُقْنَاهُ لِبَلَدٍ مَیِّتٍ فَأَنْزَلْنَا بِهِ الْمَاءَ فَأَخْرَجْنَا بِهِ مِنْ کُلِّ الثَّمَرَاتِ</w:t>
      </w:r>
      <w:r>
        <w:rPr>
          <w:rStyle w:val="FootnoteAnchor"/>
          <w:rtl w:val="true"/>
        </w:rPr>
        <w:footnoteReference w:id="1385"/>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بادها را پیشاپیش رحمت خویش بشارت دهد تا ابرهای سنگین را با خود حمل کند ما آنها را به سرزمین های مرده و بی آب می رانیم و به وسیله آنها باران را نازل می کنیم و به کمک باران میوه ها از خاک بیرون می آوریم و گاهی از باران به عنوان عذاب دردناک ملت های خطاکار مثال می زند</w:t>
      </w:r>
      <w:r>
        <w:rPr>
          <w:rFonts w:eastAsia="IRNazanin" w:cs="IRNazanin"/>
          <w:color w:val="111111"/>
          <w:sz w:val="28"/>
          <w:szCs w:val="28"/>
          <w:rtl w:val="true"/>
          <w:lang w:bidi="fa-IR"/>
        </w:rPr>
        <w:t>.</w:t>
      </w:r>
      <w:bookmarkStart w:id="1337" w:name="pg3482_24701"/>
    </w:p>
    <w:p>
      <w:pPr>
        <w:pStyle w:val="BookText"/>
        <w:rPr/>
      </w:pPr>
      <w:bookmarkEnd w:id="1337"/>
      <w:r>
        <w:rPr>
          <w:rFonts w:ascii="Amiri" w:hAnsi="Amiri" w:eastAsia="Amiri" w:cs="Amiri"/>
          <w:color w:val="111111"/>
          <w:sz w:val="28"/>
          <w:sz w:val="28"/>
          <w:szCs w:val="28"/>
          <w:rtl w:val="true"/>
          <w:lang w:bidi="ar-SA"/>
        </w:rPr>
        <w:t xml:space="preserve">وَأَمْطَرْنَا عَلَیْهِمْ مَطَرًا فَانْظُرْ کَیْفَ کَانَ عَاقِبَةُ الْمُجْرِمِینَ </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آنگاه چنان بارانی بر آنها نازل کردیم بنگر پایان کار مجرمین چه خواهد بود</w:t>
      </w:r>
    </w:p>
    <w:p>
      <w:pPr>
        <w:pStyle w:val="BookText"/>
        <w:rPr/>
      </w:pPr>
      <w:r>
        <w:rPr>
          <w:rFonts w:ascii="Amiri" w:hAnsi="Amiri" w:eastAsia="Amiri" w:cs="Amiri"/>
          <w:color w:val="111111"/>
          <w:sz w:val="28"/>
          <w:sz w:val="28"/>
          <w:szCs w:val="28"/>
          <w:rtl w:val="true"/>
          <w:lang w:bidi="ar-SA"/>
        </w:rPr>
        <w:t xml:space="preserve">وَأَمْطَرْنَا عَلَیْهِمْ مَطَرًا فَسَاءَ مَطَرُ الْمُنْذَرِینَ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چنان بارانی بر آنها نازل کردیم که چه باران بدی بود باران بیم داده شدگان</w:t>
      </w:r>
    </w:p>
    <w:p>
      <w:pPr>
        <w:pStyle w:val="BookText"/>
        <w:rPr/>
      </w:pPr>
      <w:r>
        <w:rPr>
          <w:rFonts w:ascii="IRNazanin" w:hAnsi="IRNazanin" w:eastAsia="IRNazanin"/>
          <w:color w:val="111111"/>
          <w:sz w:val="28"/>
          <w:sz w:val="28"/>
          <w:szCs w:val="28"/>
          <w:rtl w:val="true"/>
          <w:lang w:bidi="fa-IR"/>
        </w:rPr>
        <w:t>امام سجاد علیه السلام نیز چون جد بزرگوارش هنگام درخواست باران از نوع باران رحمت درخواست می کند نه بارانی که سیل زاست و خانمان برانداز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تَجْعَلْ ظِلَّهُ عَلَیْنَا سَمُوماً، وَ لَا تَجْعَلْ بَرْدَهُ عَلَیْنَا حُسُوماً، وَ لَا تَجْعَلْ صَوْبَهُ عَلَیْنَا رُجُوماً، وَ لَا تَجْعَلْ مَاءَهُ عَلَیْنَا أُجَاجاً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ارْزُقْنَا مِنْ بَرَکَاتِ السَّمَاوَاتِ وَ الْأَرْضِ، إِنَّکَ عَلَی کُلِّ شَی‌ءٍ قَدِیرٌ</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پروردگارا سایه ابرها را برای ما مسموم و سرمایش را برایمان شوم و بارانش را عذاب و آبش را شور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ال او درود فرست و از برکات آسمان ها و زمین روزی ما کن که تو بر همه چیز توانایی</w:t>
      </w:r>
      <w:r>
        <w:rPr>
          <w:rFonts w:eastAsia="IRNazanin" w:cs="IRNazanin"/>
          <w:color w:val="111111"/>
          <w:sz w:val="28"/>
          <w:szCs w:val="28"/>
          <w:rtl w:val="true"/>
          <w:lang w:bidi="fa-IR"/>
        </w:rPr>
        <w:t>.</w:t>
      </w:r>
    </w:p>
    <w:p>
      <w:pPr>
        <w:pStyle w:val="Heading2"/>
        <w:numPr>
          <w:ilvl w:val="1"/>
          <w:numId w:val="1"/>
        </w:numPr>
        <w:rPr/>
      </w:pPr>
      <w:bookmarkStart w:id="1338" w:name="__RefHeading___Toc3452351_2749589250"/>
      <w:bookmarkStart w:id="1339" w:name="_Toc461"/>
      <w:bookmarkEnd w:id="1338"/>
      <w:r>
        <w:rPr>
          <w:rtl w:val="true"/>
        </w:rPr>
        <w:t>رنگ کردن زینت است و ما در عزا به سر می بریم</w:t>
      </w:r>
      <w:r>
        <w:rPr>
          <w:rtl w:val="true"/>
        </w:rPr>
        <w:t>.</w:t>
      </w:r>
      <w:bookmarkEnd w:id="1339"/>
    </w:p>
    <w:p>
      <w:pPr>
        <w:pStyle w:val="BookText"/>
        <w:rPr/>
      </w:pPr>
      <w:r>
        <w:rPr>
          <w:rFonts w:ascii="IRNazanin" w:hAnsi="IRNazanin" w:eastAsia="IRNazanin"/>
          <w:color w:val="111111"/>
          <w:sz w:val="28"/>
          <w:sz w:val="28"/>
          <w:szCs w:val="28"/>
          <w:rtl w:val="true"/>
          <w:lang w:bidi="fa-IR"/>
        </w:rPr>
        <w:t>چهارصد و 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اگر موی سفید خود را با رنگ تغییر می دادی و خضای میک ردی بهتر نبود؟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الْخِضَابُ زِینَةٌ وَ نَحْنُ قَوْمٌ فِی مُصِیبَةٍ</w:t>
      </w:r>
    </w:p>
    <w:p>
      <w:pPr>
        <w:pStyle w:val="BookText"/>
        <w:rPr/>
      </w:pPr>
      <w:r>
        <w:rPr>
          <w:rFonts w:ascii="IRNazanin" w:hAnsi="IRNazanin" w:eastAsia="IRNazanin"/>
          <w:color w:val="111111"/>
          <w:sz w:val="28"/>
          <w:sz w:val="28"/>
          <w:szCs w:val="28"/>
          <w:rtl w:val="true"/>
          <w:lang w:bidi="fa-IR"/>
        </w:rPr>
        <w:t>رنگ کردن زینت است و ما د رعزا به سر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سید شریف رضی رحمه الله اشاره کرده منظور امام علیه السلام عزای رحلت رسول الله صلی الله علیه و آله وسلم است</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مطلق آراستگی و زینت را رد نفرمود بلکه عذر خود را عزادار بودن بیان</w:t>
      </w:r>
      <w:bookmarkStart w:id="1340" w:name="pg3482_24702"/>
    </w:p>
    <w:p>
      <w:pPr>
        <w:pStyle w:val="BookText"/>
        <w:rPr/>
      </w:pPr>
      <w:bookmarkEnd w:id="1340"/>
      <w:r>
        <w:rPr>
          <w:rFonts w:ascii="IRNazanin" w:hAnsi="IRNazanin" w:eastAsia="IRNazanin"/>
          <w:color w:val="111111"/>
          <w:sz w:val="28"/>
          <w:sz w:val="28"/>
          <w:szCs w:val="28"/>
          <w:rtl w:val="true"/>
          <w:lang w:bidi="fa-IR"/>
        </w:rPr>
        <w:t>کرد که من در این موقعیتی که هستم و چون پیامبری عظیم الشان را از دست داده ام سزاوار نیست که خود را بیارایم و خضاب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به مومین توصیه می کرد برای روبرو شدن با برادران ایمانی خود را آراسته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یُحِبُّ اِذا خَرَجَ عَبدُهُ المُومِنُ اِلی اَخِیهِ اَن یَتَهَیّاَ وَ اَن یَتَجَمَّلَ </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خداوند دوست دارد که هرگاه بنده مومنش نزد برادر خود می رود خویشتن را برای رفتن پیش او آماده و آراسته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به قیافه ظاهری رسید موی سر و محاطن را شانه زد و لباس نظیف به تن کرد و خود را معطر نموده که تا با تلاقی با برادران ایمانی انعطاف و روی خوش مشاهده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به طور فطری و طبیعی از ژولیدگی متنفر و آراستگی را دوست می دارد</w:t>
      </w:r>
    </w:p>
    <w:p>
      <w:pPr>
        <w:pStyle w:val="BookText"/>
        <w:rPr/>
      </w:pPr>
      <w:r>
        <w:rPr>
          <w:rFonts w:ascii="IRNazanin" w:hAnsi="IRNazanin" w:eastAsia="IRNazanin"/>
          <w:color w:val="111111"/>
          <w:sz w:val="28"/>
          <w:sz w:val="28"/>
          <w:szCs w:val="28"/>
          <w:rtl w:val="true"/>
          <w:lang w:bidi="fa-IR"/>
        </w:rPr>
        <w:t>موسی بن جعفر علیه السلام به عبدالله بن خالد کنانی فرمود</w:t>
      </w:r>
    </w:p>
    <w:p>
      <w:pPr>
        <w:pStyle w:val="BookText"/>
        <w:rPr/>
      </w:pPr>
      <w:r>
        <w:rPr>
          <w:rFonts w:ascii="Amiri" w:hAnsi="Amiri" w:eastAsia="Amiri" w:cs="Amiri"/>
          <w:color w:val="111111"/>
          <w:sz w:val="28"/>
          <w:sz w:val="28"/>
          <w:szCs w:val="28"/>
          <w:rtl w:val="true"/>
          <w:lang w:bidi="ar-SA"/>
        </w:rPr>
        <w:t xml:space="preserve">اِنَّکُم قَومٌ اَعداوُکُم کَثیرٌ عاداکُمُ الخَلقُ یا مَعشَرَ الشِیعَهِ فَتَزَیَّنُوا لَهُم ما قَدَرتُم عَلَیه </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شما گروهی هستید که دشمن زیاد دارید ای جماعت شیعه مردم با شما دشمنی می کنند پس تا جایی که می توانید در برابر چشم آنها آراسته باشید</w:t>
      </w:r>
      <w:r>
        <w:rPr>
          <w:rFonts w:eastAsia="IRNazanin" w:cs="IRNazanin"/>
          <w:color w:val="111111"/>
          <w:sz w:val="28"/>
          <w:szCs w:val="28"/>
          <w:rtl w:val="true"/>
          <w:lang w:bidi="fa-IR"/>
        </w:rPr>
        <w:t>.</w:t>
      </w:r>
    </w:p>
    <w:p>
      <w:pPr>
        <w:pStyle w:val="Heading2"/>
        <w:numPr>
          <w:ilvl w:val="1"/>
          <w:numId w:val="1"/>
        </w:numPr>
        <w:rPr/>
      </w:pPr>
      <w:bookmarkStart w:id="1341" w:name="__RefHeading___Toc3452353_2749589250"/>
      <w:bookmarkStart w:id="1342" w:name="_Toc462"/>
      <w:bookmarkEnd w:id="1341"/>
      <w:r>
        <w:rPr>
          <w:rtl w:val="true"/>
        </w:rPr>
        <w:t>اهمیت حفظ عفاف</w:t>
      </w:r>
      <w:bookmarkEnd w:id="1342"/>
    </w:p>
    <w:p>
      <w:pPr>
        <w:pStyle w:val="BookText"/>
        <w:rPr/>
      </w:pPr>
      <w:r>
        <w:rPr>
          <w:rFonts w:ascii="IRNazanin" w:hAnsi="IRNazanin" w:eastAsia="IRNazanin"/>
          <w:color w:val="111111"/>
          <w:sz w:val="28"/>
          <w:sz w:val="28"/>
          <w:szCs w:val="28"/>
          <w:rtl w:val="true"/>
          <w:lang w:bidi="fa-IR"/>
        </w:rPr>
        <w:t>چهارصد و شصت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الْمُجَاهِدُ الشَّهِیدُ فِی سَبِیلِ اللَّهِ بِأَعْظَمَ أَجْراً مِمَّنْ قَدَرَ فَعَفَّ لَکَادَ الْعَفِیفُ أَنْ یَکُونَ مَلَکاً مِنَ الْمَلَائِکَةِ</w:t>
      </w:r>
    </w:p>
    <w:p>
      <w:pPr>
        <w:pStyle w:val="BookText"/>
        <w:rPr/>
      </w:pPr>
      <w:r>
        <w:rPr>
          <w:rFonts w:ascii="IRNazanin" w:hAnsi="IRNazanin" w:eastAsia="IRNazanin"/>
          <w:color w:val="111111"/>
          <w:sz w:val="28"/>
          <w:sz w:val="28"/>
          <w:szCs w:val="28"/>
          <w:rtl w:val="true"/>
          <w:lang w:bidi="fa-IR"/>
        </w:rPr>
        <w:t>پاداش مجاهدی که در راه خدا کشته می شوند از انسان پاکدامن که می تواند گناه کند و نمی کند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شخص پاکدامن فرشته ای از فرشته های الهی گردد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عفاف چه برای زنان و چه برای مردان یعنی خود نگه داشتن از گناه با</w:t>
      </w:r>
    </w:p>
    <w:p>
      <w:pPr>
        <w:pStyle w:val="BookText"/>
        <w:rPr/>
      </w:pPr>
      <w:r>
        <w:rPr>
          <w:rFonts w:ascii="IRNazanin" w:hAnsi="IRNazanin" w:eastAsia="IRNazanin"/>
          <w:color w:val="111111"/>
          <w:sz w:val="28"/>
          <w:sz w:val="28"/>
          <w:szCs w:val="28"/>
          <w:rtl w:val="true"/>
          <w:lang w:bidi="fa-IR"/>
        </w:rPr>
        <w:t>اینکه همه نوع وسایل انجام آن آماده باشد حفظ پاکدامنی از مسایل محکم و متقن قرآنی و روایی است</w:t>
      </w:r>
    </w:p>
    <w:p>
      <w:pPr>
        <w:pStyle w:val="BookText"/>
        <w:rPr/>
      </w:pPr>
      <w:r>
        <w:rPr>
          <w:rFonts w:ascii="IRNazanin" w:hAnsi="IRNazanin" w:eastAsia="IRNazanin"/>
          <w:color w:val="111111"/>
          <w:sz w:val="28"/>
          <w:sz w:val="28"/>
          <w:szCs w:val="28"/>
          <w:rtl w:val="true"/>
          <w:lang w:bidi="fa-IR"/>
        </w:rPr>
        <w:t>خداوند در توصیف مردان و زنان عفیف می فرماید</w:t>
      </w:r>
    </w:p>
    <w:p>
      <w:pPr>
        <w:pStyle w:val="BookText"/>
        <w:rPr/>
      </w:pPr>
      <w:r>
        <w:rPr>
          <w:rFonts w:ascii="Amiri" w:hAnsi="Amiri" w:eastAsia="Amiri" w:cs="Amiri"/>
          <w:color w:val="111111"/>
          <w:sz w:val="28"/>
          <w:sz w:val="28"/>
          <w:szCs w:val="28"/>
          <w:rtl w:val="true"/>
          <w:lang w:bidi="ar-SA"/>
        </w:rPr>
        <w:t xml:space="preserve">وَالَّذِینَ هُمْ لِفُرُوجِهِمْ حَافِظُونَ إِلَّا عَلَی أَزْوَاجِهِمْ </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آنانی که غریزه جنسی خویش را کنترل می کنند مگر با همرسانشان</w:t>
      </w:r>
    </w:p>
    <w:p>
      <w:pPr>
        <w:pStyle w:val="BookText"/>
        <w:rPr/>
      </w:pPr>
      <w:r>
        <w:rPr>
          <w:rFonts w:ascii="IRNazanin" w:hAnsi="IRNazanin" w:eastAsia="IRNazanin"/>
          <w:color w:val="111111"/>
          <w:sz w:val="28"/>
          <w:sz w:val="28"/>
          <w:szCs w:val="28"/>
          <w:rtl w:val="true"/>
          <w:lang w:bidi="fa-IR"/>
        </w:rPr>
        <w:t>عفت معنای عامی دارد تنها شامل عفت جنسی نمی شود عفت شکم عفت قلم عفت کلام نیز از موارد آن است که هر کدام قابل بحث و گفتگو است و همه اینها از درصد ایمان و ترس از خدا و اعتقاد به قیامت افراد نشات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 را به طور دائم در محضر خداوند تبارک و تعالی می بیند از غریزه جنسی از خورد و خوراک و نوشتن ها و گفتنی های خود مواظبت می کند که چیزی برخلاف دستورات الهی انجام ندهد تا عفتش لکه 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رعایت همه موارد کار سختی است و چون استقامت و پایداری بالایی را می طلبد امام علیه السلام رتبه و مقام انسان عفیف را از مقام شهید برتر می شمرد چون کشتن نفس گاهی از جان باختن در راه خدا دشوار تر است به همین دلیل اکثرا در این مرحله نمره خوب نمی آورند و در امتحان های الهی 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دعا کرد و از خداوند منان کمک گرفت که بار پروردگارا در ورطه امتحان توفیق قبولی به ما عطا کن و الا ما زمین می خوریم و دیگر قادر به برخاستن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ما می آموزد که</w:t>
      </w:r>
    </w:p>
    <w:p>
      <w:pPr>
        <w:pStyle w:val="BookText"/>
        <w:rPr/>
      </w:pPr>
      <w:r>
        <w:rPr>
          <w:rFonts w:ascii="Amiri" w:hAnsi="Amiri" w:eastAsia="Amiri" w:cs="Amiri"/>
          <w:color w:val="111111"/>
          <w:sz w:val="28"/>
          <w:sz w:val="28"/>
          <w:szCs w:val="28"/>
          <w:rtl w:val="true"/>
          <w:lang w:bidi="ar-SA"/>
        </w:rPr>
        <w:t xml:space="preserve">اذَا فَرَغْتَ مِنْ صَلَاتِکَ فَقُلِ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أَنْ تَعْصِمَنِی مِنْ مَعَاصِیکَ وَ لَا تَکِلَنِی إِلَی نَفْسِی طَرْفَةَ عَیْنٍ أَبَداً مَا أَحْیَیْتَنِی لَا أَقَلَّ مِنْ ذَلِکَ وَ لَا أَکْثَرَ إِنَّ النَّفْسَ لَأَمَّارَةٌ بِالسُّوءِ إِلَّا مَا رَحِمْتَ یَا أَرْحَمَ الرَّاحِمِین</w:t>
      </w:r>
      <w:r>
        <w:rPr>
          <w:rStyle w:val="FootnoteAnchor"/>
          <w:rtl w:val="true"/>
        </w:rPr>
        <w:footnoteReference w:id="1392"/>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نمازت را تمام کردی بگو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مرا از گناهانت حفظ کنی و تا زنده ام هرگز کمتر و بیشتر از چشم برهم زدن مرا به خودم وامگذاری</w:t>
      </w:r>
      <w:r>
        <w:rPr>
          <w:rFonts w:eastAsia="IRNazanin" w:cs="IRNazanin"/>
          <w:color w:val="111111"/>
          <w:sz w:val="28"/>
          <w:szCs w:val="28"/>
          <w:rtl w:val="true"/>
          <w:lang w:bidi="fa-IR"/>
        </w:rPr>
        <w:t>.</w:t>
      </w:r>
      <w:bookmarkStart w:id="1343" w:name="pg3482_24704"/>
    </w:p>
    <w:p>
      <w:pPr>
        <w:pStyle w:val="BookText"/>
        <w:rPr/>
      </w:pPr>
      <w:bookmarkEnd w:id="1343"/>
      <w:r>
        <w:rPr>
          <w:rFonts w:ascii="IRNazanin" w:hAnsi="IRNazanin" w:eastAsia="IRNazanin"/>
          <w:color w:val="111111"/>
          <w:sz w:val="28"/>
          <w:sz w:val="28"/>
          <w:szCs w:val="28"/>
          <w:rtl w:val="true"/>
          <w:lang w:bidi="fa-IR"/>
        </w:rPr>
        <w:t>زیرا که نفس همواره به بدی فرمان می دهد مگر اینکه تو رحم کنی ای مهربانترین مهربانان</w:t>
      </w:r>
    </w:p>
    <w:p>
      <w:pPr>
        <w:pStyle w:val="Heading2"/>
        <w:numPr>
          <w:ilvl w:val="1"/>
          <w:numId w:val="1"/>
        </w:numPr>
        <w:rPr/>
      </w:pPr>
      <w:bookmarkStart w:id="1344" w:name="__RefHeading___Toc3452355_2749589250"/>
      <w:bookmarkStart w:id="1345" w:name="_Toc463"/>
      <w:bookmarkEnd w:id="1344"/>
      <w:r>
        <w:rPr>
          <w:rtl w:val="true"/>
        </w:rPr>
        <w:t>قناعت ثروت تمام نشدنی</w:t>
      </w:r>
      <w:bookmarkEnd w:id="1345"/>
    </w:p>
    <w:p>
      <w:pPr>
        <w:pStyle w:val="BookText"/>
        <w:rPr/>
      </w:pPr>
      <w:r>
        <w:rPr>
          <w:rFonts w:ascii="IRNazanin" w:hAnsi="IRNazanin" w:eastAsia="IRNazanin"/>
          <w:color w:val="111111"/>
          <w:sz w:val="28"/>
          <w:sz w:val="28"/>
          <w:szCs w:val="28"/>
          <w:rtl w:val="true"/>
          <w:lang w:bidi="fa-IR"/>
        </w:rPr>
        <w:t>چهارصد و شصت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 مَالٌ لَا یَنْفَدُ</w:t>
      </w:r>
    </w:p>
    <w:p>
      <w:pPr>
        <w:pStyle w:val="BookText"/>
        <w:rPr/>
      </w:pPr>
      <w:r>
        <w:rPr>
          <w:rFonts w:ascii="IRNazanin" w:hAnsi="IRNazanin" w:eastAsia="IRNazanin"/>
          <w:color w:val="111111"/>
          <w:sz w:val="28"/>
          <w:sz w:val="28"/>
          <w:szCs w:val="28"/>
          <w:rtl w:val="true"/>
          <w:lang w:bidi="fa-IR"/>
        </w:rPr>
        <w:t>قناعت ثروتی است تمام نشدنی</w:t>
      </w:r>
    </w:p>
    <w:p>
      <w:pPr>
        <w:pStyle w:val="BookText"/>
        <w:rPr/>
      </w:pPr>
      <w:r>
        <w:rPr>
          <w:rFonts w:ascii="IRNazanin" w:hAnsi="IRNazanin" w:eastAsia="IRNazanin"/>
          <w:color w:val="111111"/>
          <w:sz w:val="28"/>
          <w:sz w:val="28"/>
          <w:szCs w:val="28"/>
          <w:rtl w:val="true"/>
          <w:lang w:bidi="fa-IR"/>
        </w:rPr>
        <w:t>ای قناعت توانگرم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ورای تو هیچ نعمت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ثروت های دنیا در اثر حوادث و فریب کلاهبرداران صدمه می بینند و گاهی همگی از بین می روند تنها ثروتی که هیچ وقت تمام نمی شود قناعت است چون شخص قانع به داده های الهی هر قدر هم کم باشد راضی است و حتی یکبار به درگاه احدیت شکایت از معیشت و کسب کار خویش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شخص قانع به قدری زیبا و جالب است که همیشه احساس بی نیازی از خلق خدا می کند هر چند ندار باشد</w:t>
      </w:r>
    </w:p>
    <w:p>
      <w:pPr>
        <w:pStyle w:val="BookText"/>
        <w:rPr/>
      </w:pPr>
      <w:r>
        <w:rPr>
          <w:rFonts w:ascii="IRNazanin" w:hAnsi="IRNazanin" w:eastAsia="IRNazanin"/>
          <w:color w:val="111111"/>
          <w:sz w:val="28"/>
          <w:sz w:val="28"/>
          <w:szCs w:val="28"/>
          <w:rtl w:val="true"/>
          <w:lang w:bidi="fa-IR"/>
        </w:rPr>
        <w:t>کاسه چشم حریصان پر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صدف قناع نشد پر در نشد</w:t>
      </w:r>
    </w:p>
    <w:p>
      <w:pPr>
        <w:pStyle w:val="BookText"/>
        <w:rPr/>
      </w:pPr>
      <w:r>
        <w:rPr>
          <w:rFonts w:ascii="IRNazanin" w:hAnsi="IRNazanin" w:eastAsia="IRNazanin"/>
          <w:color w:val="111111"/>
          <w:sz w:val="28"/>
          <w:sz w:val="28"/>
          <w:szCs w:val="28"/>
          <w:rtl w:val="true"/>
          <w:lang w:bidi="fa-IR"/>
        </w:rPr>
        <w:t>امام علیه السلام در ضمن خطبه ای که توصیف پیامبران الهی را می کند می فرماید</w:t>
      </w:r>
    </w:p>
    <w:p>
      <w:pPr>
        <w:pStyle w:val="BookText"/>
        <w:rPr/>
      </w:pPr>
      <w:r>
        <w:rPr>
          <w:rFonts w:ascii="Amiri" w:hAnsi="Amiri" w:eastAsia="Amiri" w:cs="Amiri"/>
          <w:color w:val="111111"/>
          <w:sz w:val="28"/>
          <w:sz w:val="28"/>
          <w:szCs w:val="28"/>
          <w:rtl w:val="true"/>
          <w:lang w:bidi="ar-SA"/>
        </w:rPr>
        <w:t>وَ لَکِنَّ اللَّهَ سُبْحَانَهُ جَعَلَ رُسُلَهُ أُولِی قُوَّةٍ فِی عَزَائِمِهِمْ وَ ضَعَفَةً فِیمَا تَرَی الْأَعْیُنُ مِنْ حَالَاتِهِمْ مَعَ قَنَاعَةٍ تَمْلَأُ الْقُلُوبَ وَ الْعُیُونَ غِنًی وَ خَصَاصَةٍ تَمْلَأُ الْأَبْصَارَ وَ الْأَسْمَاعَ أَذًی</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اما خداوند سبحان فرستادگان خود را دارای اراده هایی نیرومند قرار داد و از نظر ظاهر ضعیف و تهدیست اما توام با قناعتی که دل ها و چشم ها را پر ای بی نیازی می کرد هر چند فقر و ناداری آنها چشم ها و گوش ها را از ناراحتی لبریز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برای رسیدن به این حالت ارزشمند از ما میخواهد که به خود تلقین کنیم تا در مرور زمان متخلق به این خلق پسندیده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اَلهِم نَفسَکَ القُنُوعَ </w:t>
      </w:r>
      <w:r>
        <w:rPr>
          <w:rStyle w:val="FootnoteAnchor"/>
          <w:rtl w:val="true"/>
        </w:rPr>
        <w:footnoteReference w:id="1394"/>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را به نفس خویش تلقین کن</w:t>
      </w:r>
      <w:r>
        <w:rPr>
          <w:rFonts w:eastAsia="IRNazanin" w:cs="IRNazanin"/>
          <w:color w:val="111111"/>
          <w:sz w:val="28"/>
          <w:szCs w:val="28"/>
          <w:rtl w:val="true"/>
          <w:lang w:bidi="fa-IR"/>
        </w:rPr>
        <w:t>.</w:t>
      </w:r>
      <w:bookmarkStart w:id="1346" w:name="pg3482_24705"/>
    </w:p>
    <w:p>
      <w:pPr>
        <w:pStyle w:val="Heading2"/>
        <w:numPr>
          <w:ilvl w:val="1"/>
          <w:numId w:val="1"/>
        </w:numPr>
        <w:rPr/>
      </w:pPr>
      <w:bookmarkStart w:id="1347" w:name="__RefHeading___Toc3452357_2749589250"/>
      <w:bookmarkStart w:id="1348" w:name="_Toc464"/>
      <w:bookmarkEnd w:id="1346"/>
      <w:bookmarkEnd w:id="1347"/>
      <w:r>
        <w:rPr>
          <w:rtl w:val="true"/>
        </w:rPr>
        <w:t>روش حکومت داری و مدیریت جامعه</w:t>
      </w:r>
      <w:bookmarkEnd w:id="1348"/>
    </w:p>
    <w:p>
      <w:pPr>
        <w:pStyle w:val="BookText"/>
        <w:rPr/>
      </w:pPr>
      <w:r>
        <w:rPr>
          <w:rFonts w:ascii="IRNazanin" w:hAnsi="IRNazanin" w:eastAsia="IRNazanin"/>
          <w:color w:val="111111"/>
          <w:sz w:val="28"/>
          <w:sz w:val="28"/>
          <w:szCs w:val="28"/>
          <w:rtl w:val="true"/>
          <w:lang w:bidi="fa-IR"/>
        </w:rPr>
        <w:t>چهارصد و شصت وهشتم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وقتی زیاد بن ابیه را به جای عبدالله بن عباس به فارس و شهرهای اطراف آن حاکم کرد او را در دستورالعملی طولانی از گرفتن مالیات نا به هنگام نهی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اسْتَعْمِلِ الْعَدْلَ وَ احْذَرِ الْعَسْفَ وَ الْحَیْفَ فَإِنَّ الْعَسْفَ یَعُودُ بِالْجَلَاءِ وَ الْحَیْفَ یَدْعُو إِلَی السَّیْفِ</w:t>
      </w:r>
    </w:p>
    <w:p>
      <w:pPr>
        <w:pStyle w:val="BookText"/>
        <w:rPr/>
      </w:pPr>
      <w:r>
        <w:rPr>
          <w:rFonts w:ascii="IRNazanin" w:hAnsi="IRNazanin" w:eastAsia="IRNazanin"/>
          <w:color w:val="111111"/>
          <w:sz w:val="28"/>
          <w:sz w:val="28"/>
          <w:szCs w:val="28"/>
          <w:rtl w:val="true"/>
          <w:lang w:bidi="fa-IR"/>
        </w:rPr>
        <w:t>عدالت را بگستران و از ستمکاری پرهیز کن که ستم رعیت را به آورگی کشاند و بیدادگری به مبارزه شمشیر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روش حکومت داری و مدیریت جامعه را بیان می کند و آن جز به عدالت پایدار نمی ماند و سپس حضرت نهی از ستمکاری و ظلم به مردم می فرماید که سبب درماندگی و بی خانمانی توده ها شده و در آخر عده ای را به جنگ مسلحانه بر علیه حکومت وادار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تمام دنیا اکثر حکومت ها به خاطر ظلمی که بر ملت های خویش روا می دارند غیر از عده ای که فتنه انگیز و کار سیاسی می کنند تا خود به ریاست و مقام برسند بقیه شورش کرده اگر تظاهرات و فریادهایشان به جایی نرسید خود را به سلاح گرم و سرد مسلح کرده بر علیه نظام حاکم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امام علیه السلام آنقدر شیوا و گویای حقیقت است که در تمام زمانها تا قیامت مصداق های بارز و روشن دارد و حرف آن بزرگوار هیچ وقت کهنه و فرسوده نمی شود امام علیه السلام در واقع از پیامدهای ظلم سخن می گوید پیامدهایی که منجر به نابودی خواهد شد چنانکه در جای دیگر در گفتارهای کوتاه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الظُّلمُ تَبِعاتٌ مِوبِقاتٌ </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ظلم پیامدهایی مهلک دارد</w:t>
      </w:r>
    </w:p>
    <w:p>
      <w:pPr>
        <w:pStyle w:val="BookText"/>
        <w:rPr/>
      </w:pPr>
      <w:r>
        <w:rPr>
          <w:rFonts w:ascii="Amiri" w:hAnsi="Amiri" w:eastAsia="Amiri" w:cs="Amiri"/>
          <w:color w:val="111111"/>
          <w:sz w:val="28"/>
          <w:sz w:val="28"/>
          <w:szCs w:val="28"/>
          <w:rtl w:val="true"/>
          <w:lang w:bidi="ar-SA"/>
        </w:rPr>
        <w:t xml:space="preserve">اَلجَورُ عَسُوفٌ </w:t>
      </w:r>
      <w:r>
        <w:rPr>
          <w:rStyle w:val="FootnoteAnchor"/>
          <w:rtl w:val="true"/>
        </w:rPr>
        <w:footnoteReference w:id="1396"/>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کجراهه است</w:t>
      </w:r>
      <w:bookmarkStart w:id="1349" w:name="pg3482_24706"/>
    </w:p>
    <w:p>
      <w:pPr>
        <w:pStyle w:val="BookText"/>
        <w:rPr/>
      </w:pPr>
      <w:bookmarkEnd w:id="1349"/>
      <w:r>
        <w:rPr>
          <w:rFonts w:ascii="Amiri" w:hAnsi="Amiri" w:eastAsia="Amiri" w:cs="Amiri"/>
          <w:color w:val="111111"/>
          <w:sz w:val="28"/>
          <w:sz w:val="28"/>
          <w:szCs w:val="28"/>
          <w:rtl w:val="true"/>
          <w:lang w:bidi="ar-SA"/>
        </w:rPr>
        <w:t xml:space="preserve">اَلجَورُ مِمحاهٌ </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ستم محو کننده است</w:t>
      </w:r>
    </w:p>
    <w:p>
      <w:pPr>
        <w:pStyle w:val="Heading2"/>
        <w:numPr>
          <w:ilvl w:val="1"/>
          <w:numId w:val="1"/>
        </w:numPr>
        <w:rPr/>
      </w:pPr>
      <w:bookmarkStart w:id="1350" w:name="__RefHeading___Toc3452359_2749589250"/>
      <w:bookmarkStart w:id="1351" w:name="_Toc465"/>
      <w:bookmarkEnd w:id="1350"/>
      <w:r>
        <w:rPr>
          <w:rtl w:val="true"/>
        </w:rPr>
        <w:t>گناهان را سبک نشمارید</w:t>
      </w:r>
      <w:bookmarkEnd w:id="1351"/>
    </w:p>
    <w:p>
      <w:pPr>
        <w:pStyle w:val="BookText"/>
        <w:rPr/>
      </w:pPr>
      <w:r>
        <w:rPr>
          <w:rFonts w:ascii="Amiri" w:hAnsi="Amiri" w:eastAsia="Amiri" w:cs="Amiri"/>
          <w:color w:val="111111"/>
          <w:sz w:val="28"/>
          <w:sz w:val="28"/>
          <w:szCs w:val="28"/>
          <w:rtl w:val="true"/>
          <w:lang w:bidi="ar-SA"/>
        </w:rPr>
        <w:t>أَشَدُّ الذُّنُوبِ مَا اسْتَخَفَّ بِهَا صَاحِبُهُ</w:t>
      </w:r>
    </w:p>
    <w:p>
      <w:pPr>
        <w:pStyle w:val="BookText"/>
        <w:rPr/>
      </w:pPr>
      <w:r>
        <w:rPr>
          <w:rFonts w:ascii="IRNazanin" w:hAnsi="IRNazanin" w:eastAsia="IRNazanin"/>
          <w:color w:val="111111"/>
          <w:sz w:val="28"/>
          <w:sz w:val="28"/>
          <w:szCs w:val="28"/>
          <w:rtl w:val="true"/>
          <w:lang w:bidi="fa-IR"/>
        </w:rPr>
        <w:t>سخت ترین گناهان گناهی است که گناهکار آن را سبک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هر چقدر هم کوچک باشد همین که مخالفت با فرمان پروردگار متعال است خلاف بزرگ است حالا اگر کسی گستاخی کند و بگوید که این گناه که چیزی نیست دیگران گناهان کبیره و بزرگتری انجام می دهند و آن را ناچیز و سبک بشمارد خود گرفتار گناه بزرگی شده است زیرا اکثر کسانی که به لغزش های سنگین و غیرقابل جبران مبتلا شدند و به گناهان صغیره اهمیت ندادند کارشان به آنجا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الصَّغائِرُ مِنَ الذُّنُوبِ طُرُقٌ اِلی الکَباِئِر وَ مَن لَم یَخَفِ اللهَ فِی القَلِیلِ لَم یَخَفهُ فِی الکَثیرِ </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گناهان کوچک مسیر گناهان بزرگند و کسی که از خداوند در کم ترس نداشته باشد در زیاد نیز از او نمی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کسانی که بعضی گناهان را کوچک فرض می کنند هشدار می دهد که</w:t>
      </w:r>
    </w:p>
    <w:p>
      <w:pPr>
        <w:pStyle w:val="BookText"/>
        <w:rPr/>
      </w:pPr>
      <w:r>
        <w:rPr>
          <w:rFonts w:ascii="Amiri" w:hAnsi="Amiri" w:eastAsia="Amiri" w:cs="Amiri"/>
          <w:color w:val="111111"/>
          <w:sz w:val="28"/>
          <w:sz w:val="28"/>
          <w:szCs w:val="28"/>
          <w:rtl w:val="true"/>
          <w:lang w:bidi="ar-SA"/>
        </w:rPr>
        <w:t>اِتَّقُوا المُحَقَّراتِ مِنَ الذُّنُوبِ فَاِنَّ لَها طالِباً لا یَقُولَنَّ اَحَدُکُم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اُذنِبُ وَ اَستَغفِرُاللهَ اِنَّ اللهَ تَعالی یَقُولُ اِن تَکُ مِثقالَ حَبَّهٍ مِن خَردَلٍ</w:t>
      </w:r>
      <w:r>
        <w:rPr>
          <w:rFonts w:eastAsia="Amiri" w:cs="Amiri" w:ascii="Amiri" w:hAnsi="Amiri"/>
          <w:color w:val="111111"/>
          <w:sz w:val="28"/>
          <w:szCs w:val="28"/>
          <w:rtl w:val="true"/>
          <w:lang w:bidi="ar-SA"/>
        </w:rPr>
        <w:t>...</w:t>
      </w:r>
      <w:r>
        <w:rPr>
          <w:rStyle w:val="FootnoteAnchor"/>
          <w:rtl w:val="true"/>
        </w:rPr>
        <w:footnoteReference w:id="1399"/>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گناهانی که کوچک فرض می کنید بپرهیزید زیرا آنها را نیز بازخواست کننده ای است هیچ یک از شما نگویید گناه می کنم و از خدا آمرزش می طلبم زیرا خدای تعالی می فرماید اگر عمل بنده بر وزن دانه خردلی باشد یعنی حتی برای</w:t>
      </w:r>
      <w:bookmarkStart w:id="1352" w:name="pg3482_24707"/>
    </w:p>
    <w:p>
      <w:pPr>
        <w:pStyle w:val="BookText"/>
        <w:rPr/>
      </w:pPr>
      <w:bookmarkEnd w:id="1352"/>
      <w:r>
        <w:rPr>
          <w:rFonts w:ascii="IRNazanin" w:hAnsi="IRNazanin" w:eastAsia="IRNazanin"/>
          <w:color w:val="111111"/>
          <w:sz w:val="28"/>
          <w:sz w:val="28"/>
          <w:szCs w:val="28"/>
          <w:rtl w:val="true"/>
          <w:lang w:bidi="fa-IR"/>
        </w:rPr>
        <w:t>اعمال بسیار کوچک هم مواخذه و حسابرسی هست</w:t>
      </w:r>
      <w:r>
        <w:rPr>
          <w:rFonts w:eastAsia="IRNazanin" w:cs="IRNazanin"/>
          <w:color w:val="111111"/>
          <w:sz w:val="28"/>
          <w:szCs w:val="28"/>
          <w:rtl w:val="true"/>
          <w:lang w:bidi="fa-IR"/>
        </w:rPr>
        <w:t>.</w:t>
      </w:r>
    </w:p>
    <w:p>
      <w:pPr>
        <w:pStyle w:val="Heading2"/>
        <w:numPr>
          <w:ilvl w:val="1"/>
          <w:numId w:val="1"/>
        </w:numPr>
        <w:rPr/>
      </w:pPr>
      <w:bookmarkStart w:id="1353" w:name="__RefHeading___Toc3452361_2749589250"/>
      <w:bookmarkStart w:id="1354" w:name="_Toc466"/>
      <w:bookmarkEnd w:id="1353"/>
      <w:r>
        <w:rPr>
          <w:rtl w:val="true"/>
        </w:rPr>
        <w:t>وظیفه آموختن اهل علم</w:t>
      </w:r>
      <w:bookmarkEnd w:id="1354"/>
    </w:p>
    <w:p>
      <w:pPr>
        <w:pStyle w:val="BookText"/>
        <w:rPr/>
      </w:pPr>
      <w:r>
        <w:rPr>
          <w:rFonts w:ascii="IRNazanin" w:hAnsi="IRNazanin" w:eastAsia="IRNazanin"/>
          <w:color w:val="111111"/>
          <w:sz w:val="28"/>
          <w:sz w:val="28"/>
          <w:szCs w:val="28"/>
          <w:rtl w:val="true"/>
          <w:lang w:bidi="fa-IR"/>
        </w:rPr>
        <w:t>چهارصد و 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 اللَّهُ عَلَی أَهْلِ الْجَهْلِ أَنْ یَتَعَلَّمُوا حَتَّی أَخَذَ عَلَی أَهْلِ الْعِلْمِ أَنْ یُعَلِّمُوا</w:t>
      </w:r>
    </w:p>
    <w:p>
      <w:pPr>
        <w:pStyle w:val="BookText"/>
        <w:rPr/>
      </w:pPr>
      <w:r>
        <w:rPr>
          <w:rFonts w:ascii="IRNazanin" w:hAnsi="IRNazanin" w:eastAsia="IRNazanin"/>
          <w:color w:val="111111"/>
          <w:sz w:val="28"/>
          <w:sz w:val="28"/>
          <w:szCs w:val="28"/>
          <w:rtl w:val="true"/>
          <w:lang w:bidi="fa-IR"/>
        </w:rPr>
        <w:t>خداوند از مردم نادان عهد نگرفت که علم بیاموزند ولی از دانایان عهدگرفت آموزش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آگاهان و علماء سنگین است باید زکات علم خود را بدهند و هرکجا جاهلی را یافتند از علم خود آن را بهره 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انبیاء و اولیاء دقیقا همین بود که مردم نادان را از جهل و بی خبری رهایی بخشند و نسبت به مبدا و معاد و فلسفه آفرینش آنان را آشنا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درباره پیامبر بزرگوار اسلام صلی الله علیه و آله وسلم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طَبِیبٌ دَوَّارٌ بِطِبِّهِ، قَدْ اءَحْکَمَ مَرَاهِمَهُ، وَ اءَحْمَی مَوَاسِمَهُ، یَضَعُ مِنْ ذَلِکَ حَیْثُ الْحَاجَةُ إِلَیْهِ، مِنْ قُلُوبٍ عُمْیٍ، وَ آذَانٍ صُمِّ، وَ اءَلْسِنَةٍ بُکْمٍ، مُتَتَبِّعٌ بِدَوَائِهِ مَوَاضِعَ الْغَفْلَةِ، وَ مَوَاطِنَ الْحَیْرَةِ</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رسول الله صلی الله علیه و آله وسلم طبیبی است که برای معالجه بیماران خود در گردش است داروهای او بهترین نوع درمان را انجام می دهد و آنجا که دارو سودی ندهد داغ او سوزان است و آن را بر دل هایی می نهد که از دیدن حق کورند و بر گوش ها و زبان هایی می گذارد که ناشنوا و گنگ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داروی خود دل های غفلت زده و حیت زده را شفا می بخشد</w:t>
      </w:r>
    </w:p>
    <w:p>
      <w:pPr>
        <w:pStyle w:val="BookText"/>
        <w:rPr/>
      </w:pPr>
      <w:r>
        <w:rPr>
          <w:rFonts w:ascii="IRNazanin" w:hAnsi="IRNazanin" w:eastAsia="IRNazanin"/>
          <w:color w:val="111111"/>
          <w:sz w:val="28"/>
          <w:sz w:val="28"/>
          <w:szCs w:val="28"/>
          <w:rtl w:val="true"/>
          <w:lang w:bidi="fa-IR"/>
        </w:rPr>
        <w:t>دانشمندان باید از سیره نبوی صلی الله علیه و آله وسلم پیروی کنند با وسایل روز و ارتباطات جمعی و رسانه ای به هر شکل ممکن و دل های غفلت زده و گرفتار حیرت را با آگاهی دادن شفا بخشند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علماء دینی ادامه همان رسالت پیامبران است همان طور که آنان خسته</w:t>
      </w:r>
      <w:bookmarkStart w:id="1355" w:name="pg3482_24708"/>
    </w:p>
    <w:p>
      <w:pPr>
        <w:pStyle w:val="BookText"/>
        <w:rPr/>
      </w:pPr>
      <w:bookmarkEnd w:id="1355"/>
      <w:r>
        <w:rPr>
          <w:rFonts w:ascii="IRNazanin" w:hAnsi="IRNazanin" w:eastAsia="IRNazanin"/>
          <w:color w:val="111111"/>
          <w:sz w:val="28"/>
          <w:sz w:val="28"/>
          <w:szCs w:val="28"/>
          <w:rtl w:val="true"/>
          <w:lang w:bidi="fa-IR"/>
        </w:rPr>
        <w:t>نمی شدند و هماره به کار خود ادامه می دادند ایشان نیز باید با کار مداوم چه در حوزه قلم و چه در قسمت بیان و هر هنری که دارند مردم ناآگاه را از حقایق دینی مطلع کنند و در انجام مسئولیت سنگین خویش آرام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خطبه شقشقیه همین رسالت را با بیانی رسا عنوان می فرماید</w:t>
      </w:r>
    </w:p>
    <w:p>
      <w:pPr>
        <w:pStyle w:val="BookText"/>
        <w:rPr/>
      </w:pPr>
      <w:r>
        <w:rPr>
          <w:rFonts w:ascii="Amiri" w:hAnsi="Amiri" w:eastAsia="Amiri" w:cs="Amiri"/>
          <w:color w:val="111111"/>
          <w:sz w:val="28"/>
          <w:sz w:val="28"/>
          <w:szCs w:val="28"/>
          <w:rtl w:val="true"/>
          <w:lang w:bidi="ar-SA"/>
        </w:rPr>
        <w:t xml:space="preserve">وَ الَّذِی فَلَقَ الحَبَّهَ، وَ بَرَاءَ النَّسَمَهَ لَوْ لا حُضُورُ الْحاضِرِ وَ قِیامُ الْحُجَّهِ بِوُجُودِ النّاصِرِ، وَ ما اءَخَذَ اللّهُ عَلَی الْعُلَماءِ اءَنْ لا یُقارُّوا عَلی کِظَّهَ ظالِم وَ لا سَغَبِ مَظلُومٍ لاْلَقْیْتُ حَبْلَها عَلی غارِبها </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سوگند به پروردگاری که دانه گیاه را د رخاک شکافت و انسان را بیافرید اگر آن جمعیت زیاد حضور نمی یافتند و وجود جمعی یاری کننده نبود که حجت بر من تمام گردد و نبود پیمانی که خداوند تبارک و تعالی از علماء و دانشمندان گرفته تا راضی نشوند بر سیری ظالم و گرسنه ماندن مظلوم هر آینه رشته شتر خلافت را بر کوهانش می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تصریح م ی فرماید که خداوند از علماء و دانشمندان عهد گرفته که در مواقع مناسب رسالت خود را که یاری مظلومان است انجام دهند چه یاری بهتر از کمک فرهنگی و ارشاد خلق گمراه ناآگاه که بزرگترین ظلم د رحق یک ملت گرفتن فرهنگ و دانش و فهم چگونه زیستن از آنهاست</w:t>
      </w:r>
      <w:r>
        <w:rPr>
          <w:rFonts w:eastAsia="IRNazanin" w:cs="IRNazanin"/>
          <w:color w:val="111111"/>
          <w:sz w:val="28"/>
          <w:szCs w:val="28"/>
          <w:rtl w:val="true"/>
          <w:lang w:bidi="fa-IR"/>
        </w:rPr>
        <w:t>.</w:t>
      </w:r>
    </w:p>
    <w:p>
      <w:pPr>
        <w:pStyle w:val="Heading2"/>
        <w:numPr>
          <w:ilvl w:val="1"/>
          <w:numId w:val="1"/>
        </w:numPr>
        <w:rPr/>
      </w:pPr>
      <w:bookmarkStart w:id="1356" w:name="__RefHeading___Toc3452363_2749589250"/>
      <w:bookmarkStart w:id="1357" w:name="_Toc467"/>
      <w:bookmarkEnd w:id="1356"/>
      <w:r>
        <w:rPr>
          <w:rtl w:val="true"/>
        </w:rPr>
        <w:t>بدترین برادران کسی است که به خاطرش آدمی به زحمت افتد</w:t>
      </w:r>
      <w:bookmarkEnd w:id="1357"/>
    </w:p>
    <w:p>
      <w:pPr>
        <w:pStyle w:val="BookText"/>
        <w:rPr/>
      </w:pPr>
      <w:r>
        <w:rPr>
          <w:rFonts w:ascii="IRNazanin" w:hAnsi="IRNazanin" w:eastAsia="IRNazanin"/>
          <w:color w:val="111111"/>
          <w:sz w:val="28"/>
          <w:sz w:val="28"/>
          <w:szCs w:val="28"/>
          <w:rtl w:val="true"/>
          <w:lang w:bidi="fa-IR"/>
        </w:rPr>
        <w:t>چهارصد و هفتاد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الْإِخْوَانِ مَنْ تُکُلِّفَ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برادران آن است که به خاطرش آدمی به زحمت افتد</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 بارز این افراد را در همسایگی و در بین دوستان ظاهری و فامیل به راحتی مشاهده می کنیم که گاهی یک نفر و یا یک خانواده باعث زحمت جمعی می شوند کافی است یک همسایه مردم آزار و بی توجه یک محله و اهالی و ساکنین یک کوچه را باعث جنگ اعصاب و آزرده خاطر کند</w:t>
      </w:r>
      <w:r>
        <w:rPr>
          <w:rFonts w:eastAsia="IRNazanin" w:cs="IRNazanin"/>
          <w:color w:val="111111"/>
          <w:sz w:val="28"/>
          <w:szCs w:val="28"/>
          <w:rtl w:val="true"/>
          <w:lang w:bidi="fa-IR"/>
        </w:rPr>
        <w:t>.</w:t>
      </w:r>
      <w:bookmarkStart w:id="1358" w:name="pg3482_24709"/>
    </w:p>
    <w:p>
      <w:pPr>
        <w:pStyle w:val="BookText"/>
        <w:rPr/>
      </w:pPr>
      <w:bookmarkEnd w:id="1358"/>
      <w:r>
        <w:rPr>
          <w:rFonts w:ascii="IRNazanin" w:hAnsi="IRNazanin" w:eastAsia="IRNazanin"/>
          <w:color w:val="111111"/>
          <w:sz w:val="28"/>
          <w:sz w:val="28"/>
          <w:szCs w:val="28"/>
          <w:rtl w:val="true"/>
          <w:lang w:bidi="fa-IR"/>
        </w:rPr>
        <w:t>این قماش افراد که کم هم نیستند به تعبیر امام علیه السلام بدترین هستند چون آسایش را از دیگران سلب کرده و با رفتارهای غیربهداشتی و دور از ادب و اخلاق خود معترضین و شاکیانشان زیادند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آدم های از خود راضی گاه یک قبیله و فامیل را به هم می ریزند و باعث قطع رحم و جدایی خانواده 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می فرماید از این آدم های بی شخصیت از شرشان در امان نخواهید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هانَت عَلَیهِ نَفسُهُ فَلا تامَن شَرَّهُ </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کسی که شخصیت خویش را ناچیز انگاشته و برای خود ارزشی قائل نیست از شر او ایمن مباش</w:t>
      </w:r>
      <w:r>
        <w:rPr>
          <w:rFonts w:eastAsia="IRNazanin" w:cs="IRNazanin"/>
          <w:color w:val="111111"/>
          <w:sz w:val="28"/>
          <w:szCs w:val="28"/>
          <w:rtl w:val="true"/>
          <w:lang w:bidi="fa-IR"/>
        </w:rPr>
        <w:t>.</w:t>
      </w:r>
    </w:p>
    <w:p>
      <w:pPr>
        <w:pStyle w:val="Heading2"/>
        <w:numPr>
          <w:ilvl w:val="1"/>
          <w:numId w:val="1"/>
        </w:numPr>
        <w:rPr/>
      </w:pPr>
      <w:bookmarkStart w:id="1359" w:name="__RefHeading___Toc3452365_2749589250"/>
      <w:bookmarkStart w:id="1360" w:name="_Toc468"/>
      <w:bookmarkEnd w:id="1359"/>
      <w:r>
        <w:rPr>
          <w:rtl w:val="true"/>
        </w:rPr>
        <w:t>وقتی برادر ایمانی را عصبانی کردی بین خود و او جدایی انداختی</w:t>
      </w:r>
      <w:bookmarkEnd w:id="1360"/>
    </w:p>
    <w:p>
      <w:pPr>
        <w:pStyle w:val="BookText"/>
        <w:rPr/>
      </w:pPr>
      <w:r>
        <w:rPr>
          <w:rFonts w:ascii="IRNazanin" w:hAnsi="IRNazanin" w:eastAsia="IRNazanin"/>
          <w:color w:val="111111"/>
          <w:sz w:val="28"/>
          <w:sz w:val="28"/>
          <w:szCs w:val="28"/>
          <w:rtl w:val="true"/>
          <w:lang w:bidi="fa-IR"/>
        </w:rPr>
        <w:t xml:space="preserve">چهارصد و هفتاد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احْتَشَمَ الْمُؤْمِنُ أَخَاهُ فَقَدْ فَارَقَهُ</w:t>
      </w:r>
    </w:p>
    <w:p>
      <w:pPr>
        <w:pStyle w:val="BookText"/>
        <w:rPr/>
      </w:pPr>
      <w:r>
        <w:rPr>
          <w:rFonts w:ascii="IRNazanin" w:hAnsi="IRNazanin" w:eastAsia="IRNazanin"/>
          <w:color w:val="111111"/>
          <w:sz w:val="28"/>
          <w:sz w:val="28"/>
          <w:szCs w:val="28"/>
          <w:rtl w:val="true"/>
          <w:lang w:bidi="fa-IR"/>
        </w:rPr>
        <w:t>وقتی مومن برادر ایمانی خود را عصبانی کرد بین خود و او جدایی انداخت</w:t>
      </w:r>
    </w:p>
    <w:p>
      <w:pPr>
        <w:pStyle w:val="BookText"/>
        <w:rPr/>
      </w:pPr>
      <w:r>
        <w:rPr>
          <w:rFonts w:ascii="IRNazanin" w:hAnsi="IRNazanin" w:eastAsia="IRNazanin"/>
          <w:color w:val="111111"/>
          <w:sz w:val="28"/>
          <w:sz w:val="28"/>
          <w:szCs w:val="28"/>
          <w:rtl w:val="true"/>
          <w:lang w:bidi="fa-IR"/>
        </w:rPr>
        <w:t>هر چیز را افتی است افت دوستی و رفاقت هم عصبانی کردن دوست است</w:t>
      </w:r>
    </w:p>
    <w:p>
      <w:pPr>
        <w:pStyle w:val="BookText"/>
        <w:rPr/>
      </w:pPr>
      <w:r>
        <w:rPr>
          <w:rFonts w:ascii="IRNazanin" w:hAnsi="IRNazanin" w:eastAsia="IRNazanin"/>
          <w:color w:val="111111"/>
          <w:sz w:val="28"/>
          <w:sz w:val="28"/>
          <w:szCs w:val="28"/>
          <w:rtl w:val="true"/>
          <w:lang w:bidi="fa-IR"/>
        </w:rPr>
        <w:t>چون این عمل باعث خدشه دار شدن محبت بین طرفین می شود و وقتی دل کسی شکست التیام بخشیدن آن دشوار است</w:t>
      </w:r>
    </w:p>
    <w:p>
      <w:pPr>
        <w:pStyle w:val="BookText"/>
        <w:rPr/>
      </w:pPr>
      <w:r>
        <w:rPr>
          <w:rFonts w:ascii="IRNazanin" w:hAnsi="IRNazanin" w:eastAsia="IRNazanin"/>
          <w:color w:val="111111"/>
          <w:sz w:val="28"/>
          <w:sz w:val="28"/>
          <w:szCs w:val="28"/>
          <w:rtl w:val="true"/>
          <w:lang w:bidi="fa-IR"/>
        </w:rPr>
        <w:t>رفقا و دوستان باید هوای همدیگر را داشته باشند و بعد از مدتی دوستی و رفاقت بدانند به چیزهایی حساس هستند و از چه چیزهایی عصبانی می شوند اگر می خواهند دوستی آنها پایدار بماند گفتار و رفتاری نداشته باشند که سبب کدورت شود و البته شیطان هم که همیشه از نقطه های ضعف انسان سوء استفاده می کند برای تشدید عصبانیت و به هم خوردن دوستی فتنه می کندو آتش را دامن می زند تا کاملا جدایی حاصل شود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یُرِیدُ الشَّیْطَانُ أَنْ یُوقِعَ بَیْنَکُمُ الْعَدَاوَةَ وَالْبَغضاء</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شیطان تصمیم دارد که بین شما دشمنی و نفرت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بهتر اولا کس یرا از دوستان و اقرباء عصبانی نکنیم و اگر ناخواسته چنین اتفاقی افتاد فورا معذرت خواهی کرده و کدورت را برطرف نماییم و شخص عصبانی شده هم در نهایت بزرگواری و کرامت انسانی عذر دوستش را بپذیرد و گذشت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شریف رضی که رضوان خدا بر او باد در پایان نهج البلاغه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آوری سخنان امام علیه السلام در ماه رجب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انجام رسید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سنتی که آن شخصیت بزرگوار علمی و ولایی اشاره به زمان پایان تالیف نهج ابلاغه نموده حقیر نیز معروض می دارم که حدیث زندگی یعنی شرح حکمت های نهج البلاغه در شب بیست و یکم ماه مبارک رمضان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شب قدر و شب نزول قرآن و شب شهادت قرآن ناطق مولا امیرالمومنین علی علیه السلام به پایان رسید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5630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8799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واعظ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518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89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550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ص </w:t>
      </w:r>
      <w:r>
        <w:rPr>
          <w:rFonts w:eastAsia="IRNazanin" w:cs="IRNazanin"/>
          <w:b w:val="false"/>
          <w:bCs w:val="false"/>
          <w:i w:val="false"/>
          <w:iCs w:val="false"/>
          <w:color w:val="333333"/>
          <w:sz w:val="20"/>
          <w:szCs w:val="20"/>
        </w:rPr>
        <w:t>128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2116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الاعمال </w:t>
      </w:r>
      <w:r>
        <w:rPr>
          <w:rFonts w:eastAsia="IRNazanin" w:cs="IRNazanin"/>
          <w:b w:val="false"/>
          <w:bCs w:val="false"/>
          <w:i w:val="false"/>
          <w:iCs w:val="false"/>
          <w:color w:val="333333"/>
          <w:sz w:val="20"/>
          <w:szCs w:val="20"/>
        </w:rPr>
        <w:t>7308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139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مشکاه الانوار ص </w:t>
      </w:r>
      <w:r>
        <w:rPr>
          <w:rFonts w:eastAsia="IRNazanin" w:cs="IRNazanin"/>
          <w:b w:val="false"/>
          <w:bCs w:val="false"/>
          <w:i w:val="false"/>
          <w:iCs w:val="false"/>
          <w:color w:val="333333"/>
          <w:sz w:val="20"/>
          <w:szCs w:val="20"/>
        </w:rPr>
        <w:t>135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4853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8043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Pr>
        <w:t>11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26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نهج البلاغه دشتی ص </w:t>
      </w:r>
      <w:r>
        <w:rPr>
          <w:rFonts w:eastAsia="IRNazanin" w:cs="IRNazanin"/>
          <w:b w:val="false"/>
          <w:bCs w:val="false"/>
          <w:i w:val="false"/>
          <w:iCs w:val="false"/>
          <w:color w:val="333333"/>
          <w:sz w:val="20"/>
          <w:szCs w:val="20"/>
        </w:rPr>
        <w:t>447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شیخ بهایی ص </w:t>
      </w:r>
      <w:r>
        <w:rPr>
          <w:rFonts w:eastAsia="IRNazanin" w:cs="IRNazanin"/>
          <w:b w:val="false"/>
          <w:bCs w:val="false"/>
          <w:i w:val="false"/>
          <w:iCs w:val="false"/>
          <w:color w:val="333333"/>
          <w:sz w:val="20"/>
          <w:szCs w:val="20"/>
        </w:rPr>
        <w:t>33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253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16212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ثواب الاعمال ص </w:t>
      </w:r>
      <w:r>
        <w:rPr>
          <w:rFonts w:eastAsia="IRNazanin" w:cs="IRNazanin"/>
          <w:b w:val="false"/>
          <w:bCs w:val="false"/>
          <w:i w:val="false"/>
          <w:iCs w:val="false"/>
          <w:color w:val="333333"/>
          <w:sz w:val="20"/>
          <w:szCs w:val="20"/>
        </w:rPr>
        <w:t>195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2019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286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خوارزمی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10065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44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11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6502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شماره </w:t>
      </w:r>
      <w:r>
        <w:rPr>
          <w:rFonts w:eastAsia="IRNazanin" w:cs="IRNazanin"/>
          <w:b w:val="false"/>
          <w:bCs w:val="false"/>
          <w:i w:val="false"/>
          <w:iCs w:val="false"/>
          <w:color w:val="333333"/>
          <w:sz w:val="20"/>
          <w:szCs w:val="20"/>
        </w:rPr>
        <w:t>1757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شماره </w:t>
      </w:r>
      <w:r>
        <w:rPr>
          <w:rFonts w:eastAsia="IRNazanin" w:cs="IRNazanin"/>
          <w:b w:val="false"/>
          <w:bCs w:val="false"/>
          <w:i w:val="false"/>
          <w:iCs w:val="false"/>
          <w:color w:val="333333"/>
          <w:sz w:val="20"/>
          <w:szCs w:val="20"/>
        </w:rPr>
        <w:t>1757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7164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9972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6536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111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 ص</w:t>
      </w:r>
      <w:r>
        <w:rPr>
          <w:rFonts w:eastAsia="IRNazanin" w:cs="IRNazanin"/>
          <w:b w:val="false"/>
          <w:bCs w:val="false"/>
          <w:i w:val="false"/>
          <w:iCs w:val="false"/>
          <w:color w:val="333333"/>
          <w:sz w:val="20"/>
          <w:szCs w:val="20"/>
        </w:rPr>
        <w:t>17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5744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5744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255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14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70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التین </w:t>
      </w:r>
      <w:r>
        <w:rPr>
          <w:rFonts w:eastAsia="IRNazanin" w:cs="IRNazanin"/>
          <w:b w:val="false"/>
          <w:bCs w:val="false"/>
          <w:i w:val="false"/>
          <w:iCs w:val="false"/>
          <w:color w:val="333333"/>
          <w:sz w:val="20"/>
          <w:szCs w:val="20"/>
        </w:rPr>
        <w:t>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بحرانی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3053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7797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السوول ص</w:t>
      </w:r>
      <w:r>
        <w:rPr>
          <w:rFonts w:eastAsia="IRNazanin" w:cs="IRNazanin"/>
          <w:b w:val="false"/>
          <w:bCs w:val="false"/>
          <w:i w:val="false"/>
          <w:iCs w:val="false"/>
          <w:color w:val="333333"/>
          <w:sz w:val="20"/>
          <w:szCs w:val="20"/>
        </w:rPr>
        <w:t>50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6549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518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354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آیه </w:t>
      </w:r>
      <w:r>
        <w:rPr>
          <w:rFonts w:eastAsia="IRNazanin" w:cs="IRNazanin"/>
          <w:b w:val="false"/>
          <w:bCs w:val="false"/>
          <w:i w:val="false"/>
          <w:iCs w:val="false"/>
          <w:color w:val="333333"/>
          <w:sz w:val="20"/>
          <w:szCs w:val="20"/>
        </w:rPr>
        <w:t>21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7179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الباهره ص </w:t>
      </w:r>
      <w:r>
        <w:rPr>
          <w:rFonts w:eastAsia="IRNazanin" w:cs="IRNazanin"/>
          <w:b w:val="false"/>
          <w:bCs w:val="false"/>
          <w:i w:val="false"/>
          <w:iCs w:val="false"/>
          <w:color w:val="333333"/>
          <w:sz w:val="20"/>
          <w:szCs w:val="20"/>
        </w:rPr>
        <w:t>24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98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559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442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5818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1957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236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485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Pr>
        <w:t>10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Pr>
        <w:t>19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 ص</w:t>
      </w:r>
      <w:r>
        <w:rPr>
          <w:rFonts w:eastAsia="IRNazanin" w:cs="IRNazanin"/>
          <w:b w:val="false"/>
          <w:bCs w:val="false"/>
          <w:i w:val="false"/>
          <w:iCs w:val="false"/>
          <w:color w:val="333333"/>
          <w:sz w:val="20"/>
          <w:szCs w:val="20"/>
        </w:rPr>
        <w:t>17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w:t>
      </w:r>
      <w:r>
        <w:rPr>
          <w:rFonts w:eastAsia="IRNazanin" w:cs="IRNazanin"/>
          <w:b w:val="false"/>
          <w:bCs w:val="false"/>
          <w:i w:val="false"/>
          <w:iCs w:val="false"/>
          <w:color w:val="333333"/>
          <w:sz w:val="20"/>
          <w:szCs w:val="20"/>
        </w:rPr>
        <w:t>14972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ص </w:t>
      </w:r>
      <w:r>
        <w:rPr>
          <w:rFonts w:eastAsia="IRNazanin" w:cs="IRNazanin"/>
          <w:b w:val="false"/>
          <w:bCs w:val="false"/>
          <w:i w:val="false"/>
          <w:iCs w:val="false"/>
          <w:color w:val="333333"/>
          <w:sz w:val="20"/>
          <w:szCs w:val="20"/>
        </w:rPr>
        <w:t>625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81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5873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2511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شانزدهم صحیفه سجادیه</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 ص</w:t>
      </w:r>
      <w:r>
        <w:rPr>
          <w:rFonts w:eastAsia="IRNazanin" w:cs="IRNazanin"/>
          <w:b w:val="false"/>
          <w:bCs w:val="false"/>
          <w:i w:val="false"/>
          <w:iCs w:val="false"/>
          <w:color w:val="333333"/>
          <w:sz w:val="20"/>
          <w:szCs w:val="20"/>
        </w:rPr>
        <w:t>100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4282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121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2089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33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11000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8237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457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56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7411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Pr>
        <w:t>11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مایده </w:t>
      </w:r>
      <w:r>
        <w:rPr>
          <w:rFonts w:eastAsia="IRNazanin" w:cs="IRNazanin"/>
          <w:b w:val="false"/>
          <w:bCs w:val="false"/>
          <w:i w:val="false"/>
          <w:iCs w:val="false"/>
          <w:color w:val="333333"/>
          <w:sz w:val="20"/>
          <w:szCs w:val="20"/>
        </w:rPr>
        <w:t>27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4272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4272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الیقین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85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333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w:t>
      </w:r>
      <w:r>
        <w:rPr>
          <w:rFonts w:eastAsia="IRNazanin" w:cs="IRNazanin"/>
          <w:b w:val="false"/>
          <w:bCs w:val="false"/>
          <w:i w:val="false"/>
          <w:iCs w:val="false"/>
          <w:color w:val="333333"/>
          <w:sz w:val="20"/>
          <w:szCs w:val="20"/>
        </w:rPr>
        <w:t>4063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275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129</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3751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الله ص </w:t>
      </w:r>
      <w:r>
        <w:rPr>
          <w:rFonts w:eastAsia="IRNazanin" w:cs="IRNazanin"/>
          <w:b w:val="false"/>
          <w:bCs w:val="false"/>
          <w:i w:val="false"/>
          <w:iCs w:val="false"/>
          <w:color w:val="333333"/>
          <w:sz w:val="20"/>
          <w:szCs w:val="20"/>
        </w:rPr>
        <w:t>66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183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18859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4313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Pr>
        <w:t>19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 ص</w:t>
      </w:r>
      <w:r>
        <w:rPr>
          <w:rFonts w:eastAsia="IRNazanin" w:cs="IRNazanin"/>
          <w:b w:val="false"/>
          <w:bCs w:val="false"/>
          <w:i w:val="false"/>
          <w:iCs w:val="false"/>
          <w:color w:val="333333"/>
          <w:sz w:val="20"/>
          <w:szCs w:val="20"/>
        </w:rPr>
        <w:t>724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پندهای تاریخ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دیوان شهریار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246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4606</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4606</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456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2161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7291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85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 ص</w:t>
      </w:r>
      <w:r>
        <w:rPr>
          <w:rFonts w:eastAsia="IRNazanin" w:cs="IRNazanin"/>
          <w:b w:val="false"/>
          <w:bCs w:val="false"/>
          <w:i w:val="false"/>
          <w:iCs w:val="false"/>
          <w:color w:val="333333"/>
          <w:sz w:val="20"/>
          <w:szCs w:val="20"/>
        </w:rPr>
        <w:t>39</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1927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Pr>
        <w:t>4613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4302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11009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38</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357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86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214</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98</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قریش اول تا آخر</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فیل آیات اول تا آخر</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88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w:t>
      </w:r>
      <w:r>
        <w:rPr>
          <w:rFonts w:eastAsia="IRNazanin" w:cs="IRNazanin"/>
          <w:b w:val="false"/>
          <w:bCs w:val="false"/>
          <w:i w:val="false"/>
          <w:iCs w:val="false"/>
          <w:color w:val="333333"/>
          <w:sz w:val="20"/>
          <w:szCs w:val="20"/>
        </w:rPr>
        <w:t>42105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3489</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226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مصادقه الاخوان </w:t>
      </w:r>
      <w:r>
        <w:rPr>
          <w:rFonts w:eastAsia="IRNazanin" w:cs="IRNazanin"/>
          <w:b w:val="false"/>
          <w:bCs w:val="false"/>
          <w:i w:val="false"/>
          <w:iCs w:val="false"/>
          <w:color w:val="333333"/>
          <w:sz w:val="20"/>
          <w:szCs w:val="20"/>
        </w:rPr>
        <w:t>1692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8512</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57</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Pr>
        <w:t>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46</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22</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2576</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20</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293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34</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20</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619</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674</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107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ص </w:t>
      </w:r>
      <w:r>
        <w:rPr>
          <w:rFonts w:eastAsia="IRNazanin" w:cs="IRNazanin"/>
          <w:b w:val="false"/>
          <w:bCs w:val="false"/>
          <w:i w:val="false"/>
          <w:iCs w:val="false"/>
          <w:color w:val="333333"/>
          <w:sz w:val="20"/>
          <w:szCs w:val="20"/>
        </w:rPr>
        <w:t>305</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23620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العلمال </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23620</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246</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المصطفی ص</w:t>
      </w:r>
      <w:r>
        <w:rPr>
          <w:rFonts w:eastAsia="IRNazanin" w:cs="IRNazanin"/>
          <w:b w:val="false"/>
          <w:bCs w:val="false"/>
          <w:i w:val="false"/>
          <w:iCs w:val="false"/>
          <w:color w:val="333333"/>
          <w:sz w:val="20"/>
          <w:szCs w:val="20"/>
        </w:rPr>
        <w:t>25</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Pr>
        <w:t>15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60</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216</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36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 ص</w:t>
      </w:r>
      <w:r>
        <w:rPr>
          <w:rFonts w:eastAsia="IRNazanin" w:cs="IRNazanin"/>
          <w:b w:val="false"/>
          <w:bCs w:val="false"/>
          <w:i w:val="false"/>
          <w:iCs w:val="false"/>
          <w:color w:val="333333"/>
          <w:sz w:val="20"/>
          <w:szCs w:val="20"/>
        </w:rPr>
        <w:t>291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219</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219</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کنزالعلمال </w:t>
      </w:r>
      <w:r>
        <w:rPr>
          <w:rFonts w:eastAsia="IRNazanin" w:cs="IRNazanin"/>
          <w:b w:val="false"/>
          <w:bCs w:val="false"/>
          <w:i w:val="false"/>
          <w:iCs w:val="false"/>
          <w:color w:val="333333"/>
          <w:sz w:val="20"/>
          <w:szCs w:val="20"/>
        </w:rPr>
        <w:t>28745</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 ص</w:t>
      </w:r>
      <w:r>
        <w:rPr>
          <w:rFonts w:eastAsia="IRNazanin" w:cs="IRNazanin"/>
          <w:b w:val="false"/>
          <w:bCs w:val="false"/>
          <w:i w:val="false"/>
          <w:iCs w:val="false"/>
          <w:color w:val="333333"/>
          <w:sz w:val="20"/>
          <w:szCs w:val="20"/>
        </w:rPr>
        <w:t>35</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203</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بصار الدرجات ص</w:t>
      </w:r>
      <w:r>
        <w:rPr>
          <w:rFonts w:eastAsia="IRNazanin" w:cs="IRNazanin"/>
          <w:b w:val="false"/>
          <w:bCs w:val="false"/>
          <w:i w:val="false"/>
          <w:iCs w:val="false"/>
          <w:color w:val="333333"/>
          <w:sz w:val="20"/>
          <w:szCs w:val="20"/>
        </w:rPr>
        <w:t>36</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36</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غایه المراد ص </w:t>
      </w:r>
      <w:r>
        <w:rPr>
          <w:rFonts w:eastAsia="IRNazanin" w:cs="IRNazanin"/>
          <w:b w:val="false"/>
          <w:bCs w:val="false"/>
          <w:i w:val="false"/>
          <w:iCs w:val="false"/>
          <w:color w:val="333333"/>
          <w:sz w:val="20"/>
          <w:szCs w:val="20"/>
        </w:rPr>
        <w:t>516</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157</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البراعه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17</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Pr>
        <w:t>104</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199</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100</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619</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619</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21</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1828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7</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اشریعه ص</w:t>
      </w:r>
      <w:r>
        <w:rPr>
          <w:rFonts w:eastAsia="IRNazanin" w:cs="IRNazanin"/>
          <w:b w:val="false"/>
          <w:bCs w:val="false"/>
          <w:i w:val="false"/>
          <w:iCs w:val="false"/>
          <w:color w:val="333333"/>
          <w:sz w:val="20"/>
          <w:szCs w:val="20"/>
        </w:rPr>
        <w:t>129</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18</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19</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44</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214</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275</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37</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25</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18</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36</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750</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بیستم</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 الصلوه ص </w:t>
      </w:r>
      <w:r>
        <w:rPr>
          <w:rFonts w:eastAsia="IRNazanin" w:cs="IRNazanin"/>
          <w:b w:val="false"/>
          <w:bCs w:val="false"/>
          <w:i w:val="false"/>
          <w:iCs w:val="false"/>
          <w:color w:val="333333"/>
          <w:sz w:val="20"/>
          <w:szCs w:val="20"/>
        </w:rPr>
        <w:t>119</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23</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32</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100</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65</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65</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31</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2142</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2142</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43676</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882</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222</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11</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244</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43156</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96</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19</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39</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37</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34</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257</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127</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127</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المصطفی ص</w:t>
      </w:r>
      <w:r>
        <w:rPr>
          <w:rFonts w:eastAsia="IRNazanin" w:cs="IRNazanin"/>
          <w:b w:val="false"/>
          <w:bCs w:val="false"/>
          <w:i w:val="false"/>
          <w:iCs w:val="false"/>
          <w:color w:val="333333"/>
          <w:sz w:val="20"/>
          <w:szCs w:val="20"/>
        </w:rPr>
        <w:t>329</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المحجه البیضاء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152</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3061</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 اعمال شب قدر</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80</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507</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98</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16</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109</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172</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60</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90</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Pr>
        <w:t>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30</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72</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570</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1207</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233</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5630</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7</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661</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302</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15</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162</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148</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25</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25</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63</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1220</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9266</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680</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الدمعه الساکیه ص</w:t>
      </w:r>
      <w:r>
        <w:rPr>
          <w:rFonts w:eastAsia="IRNazanin" w:cs="IRNazanin"/>
          <w:b w:val="false"/>
          <w:bCs w:val="false"/>
          <w:i w:val="false"/>
          <w:iCs w:val="false"/>
          <w:color w:val="333333"/>
          <w:sz w:val="20"/>
          <w:szCs w:val="20"/>
        </w:rPr>
        <w:t>82</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159</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625</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1829</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47</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38</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112</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172</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93</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148</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18</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1370</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9128</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883</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884</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93</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40</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13</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213</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260</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 المنثور سیوطی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27</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11</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2188</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2188</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18</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Pr>
        <w:t>11</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11</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وسلم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34</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16068</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96</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40</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4</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10</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61</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64</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136</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امیرالمومنین علیه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الجمل ص </w:t>
      </w:r>
      <w:r>
        <w:rPr>
          <w:rFonts w:eastAsia="IRNazanin" w:cs="IRNazanin"/>
          <w:b w:val="false"/>
          <w:bCs w:val="false"/>
          <w:i w:val="false"/>
          <w:iCs w:val="false"/>
          <w:color w:val="333333"/>
          <w:sz w:val="20"/>
          <w:szCs w:val="20"/>
        </w:rPr>
        <w:t>130</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19</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7</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90</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97</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231</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آیات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الصلوه </w:t>
      </w:r>
      <w:r>
        <w:rPr>
          <w:rFonts w:eastAsia="IRNazanin" w:cs="IRNazanin"/>
          <w:b w:val="false"/>
          <w:bCs w:val="false"/>
          <w:i w:val="false"/>
          <w:iCs w:val="false"/>
          <w:color w:val="333333"/>
          <w:sz w:val="20"/>
          <w:szCs w:val="20"/>
        </w:rPr>
        <w:t>119</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w:t>
      </w:r>
      <w:r>
        <w:rPr>
          <w:rFonts w:eastAsia="IRNazanin" w:cs="IRNazanin"/>
          <w:b w:val="false"/>
          <w:bCs w:val="false"/>
          <w:i w:val="false"/>
          <w:iCs w:val="false"/>
          <w:color w:val="333333"/>
          <w:sz w:val="20"/>
          <w:szCs w:val="20"/>
        </w:rPr>
        <w:t>50</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1481</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1776</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1776</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480</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89</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8036</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92</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210</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1820</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1820</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320</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149</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7009</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4990</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233</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298</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4902</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8358</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8380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2007</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8380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2007</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9322</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11</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206</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36</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5</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82</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23</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2378</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9149</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190</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5761</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3907</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78</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9550</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322</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260</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11</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2462</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30</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4646</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3299</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Pr>
        <w:t>29</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325</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60</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89</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54</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32</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1716</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1716</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1716</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41</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41</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9129</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4</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37</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8036</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9913</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7130</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272</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221</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44</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یکم صحیفه سجادیه</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202</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7502</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49</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عنکوبت </w:t>
      </w:r>
      <w:r>
        <w:rPr>
          <w:rFonts w:eastAsia="IRNazanin" w:cs="IRNazanin"/>
          <w:b w:val="false"/>
          <w:bCs w:val="false"/>
          <w:i w:val="false"/>
          <w:iCs w:val="false"/>
          <w:color w:val="333333"/>
          <w:sz w:val="20"/>
          <w:szCs w:val="20"/>
        </w:rPr>
        <w:t>45</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317</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1977</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57</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179</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93</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7595</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476</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627</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25237</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40</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التصنیف نهج البلاغه ص</w:t>
      </w:r>
      <w:r>
        <w:rPr>
          <w:rFonts w:eastAsia="IRNazanin" w:cs="IRNazanin"/>
          <w:b w:val="false"/>
          <w:bCs w:val="false"/>
          <w:i w:val="false"/>
          <w:iCs w:val="false"/>
          <w:color w:val="333333"/>
          <w:sz w:val="20"/>
          <w:szCs w:val="20"/>
        </w:rPr>
        <w:t>323</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3570</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7948</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7948</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22</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234</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مصابح الشریعه ص</w:t>
      </w:r>
      <w:r>
        <w:rPr>
          <w:rFonts w:eastAsia="IRNazanin" w:cs="IRNazanin"/>
          <w:b w:val="false"/>
          <w:bCs w:val="false"/>
          <w:i w:val="false"/>
          <w:iCs w:val="false"/>
          <w:color w:val="333333"/>
          <w:sz w:val="20"/>
          <w:szCs w:val="20"/>
        </w:rPr>
        <w:t>254</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 سجادیه</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125</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187</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86</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المستقیم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128</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120</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128</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اعلمال </w:t>
      </w:r>
      <w:r>
        <w:rPr>
          <w:rFonts w:eastAsia="IRNazanin" w:cs="IRNazanin"/>
          <w:b w:val="false"/>
          <w:bCs w:val="false"/>
          <w:i w:val="false"/>
          <w:iCs w:val="false"/>
          <w:color w:val="333333"/>
          <w:sz w:val="20"/>
          <w:szCs w:val="20"/>
        </w:rPr>
        <w:t>36541</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69</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28953</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28952</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77</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8130</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34</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32</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مفیدص </w:t>
      </w:r>
      <w:r>
        <w:rPr>
          <w:rFonts w:eastAsia="IRNazanin" w:cs="IRNazanin"/>
          <w:b w:val="false"/>
          <w:bCs w:val="false"/>
          <w:i w:val="false"/>
          <w:iCs w:val="false"/>
          <w:color w:val="333333"/>
          <w:sz w:val="20"/>
          <w:szCs w:val="20"/>
        </w:rPr>
        <w:t>85</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قضاوت های امیرالمومنین ص </w:t>
      </w:r>
      <w:r>
        <w:rPr>
          <w:rFonts w:eastAsia="IRNazanin" w:cs="IRNazanin"/>
          <w:b w:val="false"/>
          <w:bCs w:val="false"/>
          <w:i w:val="false"/>
          <w:iCs w:val="false"/>
          <w:color w:val="333333"/>
          <w:sz w:val="20"/>
          <w:szCs w:val="20"/>
        </w:rPr>
        <w:t>48</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94</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قضاوت های امیرالمومنین علیه السلام ص </w:t>
      </w:r>
      <w:r>
        <w:rPr>
          <w:rFonts w:eastAsia="IRNazanin" w:cs="IRNazanin"/>
          <w:b w:val="false"/>
          <w:bCs w:val="false"/>
          <w:i w:val="false"/>
          <w:iCs w:val="false"/>
          <w:color w:val="333333"/>
          <w:sz w:val="20"/>
          <w:szCs w:val="20"/>
        </w:rPr>
        <w:t>37</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5693</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2561</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221</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3053</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81</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افتتاح</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282</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293</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281</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29</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67</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26</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بحرانی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28997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29142</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28997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29142</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11</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54</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w:t>
      </w:r>
      <w:r>
        <w:rPr>
          <w:rFonts w:eastAsia="IRNazanin" w:cs="IRNazanin"/>
          <w:b w:val="false"/>
          <w:bCs w:val="false"/>
          <w:i w:val="false"/>
          <w:iCs w:val="false"/>
          <w:color w:val="333333"/>
          <w:sz w:val="20"/>
          <w:szCs w:val="20"/>
        </w:rPr>
        <w:t>237</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w:t>
      </w:r>
      <w:r>
        <w:rPr>
          <w:rFonts w:eastAsia="IRNazanin" w:cs="IRNazanin"/>
          <w:b w:val="false"/>
          <w:bCs w:val="false"/>
          <w:i w:val="false"/>
          <w:iCs w:val="false"/>
          <w:color w:val="333333"/>
          <w:sz w:val="20"/>
          <w:szCs w:val="20"/>
        </w:rPr>
        <w:t>237</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82</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79</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439</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ص </w:t>
      </w:r>
      <w:r>
        <w:rPr>
          <w:rFonts w:eastAsia="IRNazanin" w:cs="IRNazanin"/>
          <w:b w:val="false"/>
          <w:bCs w:val="false"/>
          <w:i w:val="false"/>
          <w:iCs w:val="false"/>
          <w:color w:val="333333"/>
          <w:sz w:val="20"/>
          <w:szCs w:val="20"/>
        </w:rPr>
        <w:t>58</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28748</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22</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130</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2030</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156</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7</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176</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23</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153</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حکمتها </w:t>
      </w:r>
      <w:r>
        <w:rPr>
          <w:rFonts w:eastAsia="IRNazanin" w:cs="IRNazanin"/>
          <w:b w:val="false"/>
          <w:bCs w:val="false"/>
          <w:i w:val="false"/>
          <w:iCs w:val="false"/>
          <w:color w:val="333333"/>
          <w:sz w:val="20"/>
          <w:szCs w:val="20"/>
        </w:rPr>
        <w:t>381</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545</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36</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پانزدهم</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628</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115</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188</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43</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10162</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10</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علیهم السلام ص </w:t>
      </w:r>
      <w:r>
        <w:rPr>
          <w:rFonts w:eastAsia="IRNazanin" w:cs="IRNazanin"/>
          <w:b w:val="false"/>
          <w:bCs w:val="false"/>
          <w:i w:val="false"/>
          <w:iCs w:val="false"/>
          <w:color w:val="333333"/>
          <w:sz w:val="20"/>
          <w:szCs w:val="20"/>
        </w:rPr>
        <w:t>17</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38</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284</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افتتاح مفاتیح الجنان محدث قمی</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5839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7518</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5839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7518</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5</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137</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193</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194</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8</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136</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ص</w:t>
      </w:r>
      <w:r>
        <w:rPr>
          <w:rFonts w:eastAsia="IRNazanin" w:cs="IRNazanin"/>
          <w:b w:val="false"/>
          <w:bCs w:val="false"/>
          <w:i w:val="false"/>
          <w:iCs w:val="false"/>
          <w:color w:val="333333"/>
          <w:sz w:val="20"/>
          <w:szCs w:val="20"/>
        </w:rPr>
        <w:t>30</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39</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47</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202</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16</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2720</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7246</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8208</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3304</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w:t>
      </w:r>
      <w:r>
        <w:rPr>
          <w:rFonts w:eastAsia="IRNazanin" w:cs="IRNazanin"/>
          <w:b w:val="false"/>
          <w:bCs w:val="false"/>
          <w:i w:val="false"/>
          <w:iCs w:val="false"/>
          <w:color w:val="333333"/>
          <w:sz w:val="20"/>
          <w:szCs w:val="20"/>
        </w:rPr>
        <w:t>103</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245</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4870</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264</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6130</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1933</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30731</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183</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8264</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8264</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6362</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الداعی ص</w:t>
      </w:r>
      <w:r>
        <w:rPr>
          <w:rFonts w:eastAsia="IRNazanin" w:cs="IRNazanin"/>
          <w:b w:val="false"/>
          <w:bCs w:val="false"/>
          <w:i w:val="false"/>
          <w:iCs w:val="false"/>
          <w:color w:val="333333"/>
          <w:sz w:val="20"/>
          <w:szCs w:val="20"/>
        </w:rPr>
        <w:t>222</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7</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16</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108</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38</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194</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126</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232</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310</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Pr>
        <w:t>3751</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علی بن ابیطالب ص</w:t>
      </w:r>
      <w:r>
        <w:rPr>
          <w:rFonts w:eastAsia="IRNazanin" w:cs="IRNazanin"/>
          <w:b w:val="false"/>
          <w:bCs w:val="false"/>
          <w:i w:val="false"/>
          <w:iCs w:val="false"/>
          <w:color w:val="333333"/>
          <w:sz w:val="20"/>
          <w:szCs w:val="20"/>
        </w:rPr>
        <w:t>18</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ص</w:t>
      </w:r>
      <w:r>
        <w:rPr>
          <w:rFonts w:eastAsia="IRNazanin" w:cs="IRNazanin"/>
          <w:b w:val="false"/>
          <w:bCs w:val="false"/>
          <w:i w:val="false"/>
          <w:iCs w:val="false"/>
          <w:color w:val="333333"/>
          <w:sz w:val="20"/>
          <w:szCs w:val="20"/>
        </w:rPr>
        <w:t>76</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138</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46</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55</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153</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300</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الاخلاق </w:t>
      </w:r>
      <w:r>
        <w:rPr>
          <w:rFonts w:eastAsia="IRNazanin" w:cs="IRNazanin"/>
          <w:b w:val="false"/>
          <w:bCs w:val="false"/>
          <w:i w:val="false"/>
          <w:iCs w:val="false"/>
          <w:color w:val="333333"/>
          <w:sz w:val="20"/>
          <w:szCs w:val="20"/>
        </w:rPr>
        <w:t>259</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2565</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101</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چاپ قدیم ص</w:t>
      </w:r>
      <w:r>
        <w:rPr>
          <w:rFonts w:eastAsia="IRNazanin" w:cs="IRNazanin"/>
          <w:b w:val="false"/>
          <w:bCs w:val="false"/>
          <w:i w:val="false"/>
          <w:iCs w:val="false"/>
          <w:color w:val="333333"/>
          <w:sz w:val="20"/>
          <w:szCs w:val="20"/>
        </w:rPr>
        <w:t>123</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54</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19</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61</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17</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28856</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w:t>
      </w:r>
      <w:r>
        <w:rPr>
          <w:rFonts w:eastAsia="IRNazanin" w:cs="IRNazanin"/>
          <w:b w:val="false"/>
          <w:bCs w:val="false"/>
          <w:i w:val="false"/>
          <w:iCs w:val="false"/>
          <w:color w:val="333333"/>
          <w:sz w:val="20"/>
          <w:szCs w:val="20"/>
        </w:rPr>
        <w:t>35</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مشکوه الانوار ص </w:t>
      </w:r>
      <w:r>
        <w:rPr>
          <w:rFonts w:eastAsia="IRNazanin" w:cs="IRNazanin"/>
          <w:b w:val="false"/>
          <w:bCs w:val="false"/>
          <w:i w:val="false"/>
          <w:iCs w:val="false"/>
          <w:color w:val="333333"/>
          <w:sz w:val="20"/>
          <w:szCs w:val="20"/>
        </w:rPr>
        <w:t>165</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19</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10738</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16840</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34</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456</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بیستم</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41</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7231</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56</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62</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8902</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1343</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ص</w:t>
      </w:r>
      <w:r>
        <w:rPr>
          <w:rFonts w:eastAsia="IRNazanin" w:cs="IRNazanin"/>
          <w:b w:val="false"/>
          <w:bCs w:val="false"/>
          <w:i w:val="false"/>
          <w:iCs w:val="false"/>
          <w:color w:val="333333"/>
          <w:sz w:val="20"/>
          <w:szCs w:val="20"/>
        </w:rPr>
        <w:t>232</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Pr>
        <w:t>13</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311</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90</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92</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190</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 ص </w:t>
      </w:r>
      <w:r>
        <w:rPr>
          <w:rFonts w:eastAsia="IRNazanin" w:cs="IRNazanin"/>
          <w:b w:val="false"/>
          <w:bCs w:val="false"/>
          <w:i w:val="false"/>
          <w:iCs w:val="false"/>
          <w:color w:val="333333"/>
          <w:sz w:val="20"/>
          <w:szCs w:val="20"/>
        </w:rPr>
        <w:t>195</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8645</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3174</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41</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83</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132</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50</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474</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11</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27</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804</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8862</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46</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المعتصمین مفاتیح الجنان محدث قمی</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7119</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1627</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3140</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3140</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3256</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9149</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209</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113</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8741</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3397</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627</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277</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19</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w:t>
      </w:r>
      <w:r>
        <w:rPr>
          <w:rFonts w:eastAsia="IRNazanin" w:cs="IRNazanin"/>
          <w:b w:val="false"/>
          <w:bCs w:val="false"/>
          <w:i w:val="false"/>
          <w:iCs w:val="false"/>
          <w:color w:val="333333"/>
          <w:sz w:val="20"/>
          <w:szCs w:val="20"/>
        </w:rPr>
        <w:t>27</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74</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264</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295</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316</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35</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24</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407</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407</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30</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357</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2243</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2243</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205</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148</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251</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4688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4692</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4688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4692</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13377</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56</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191</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115</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چهارم صحیفه سجادیه</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39</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203</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5655</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3848</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1682</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17</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Pr>
        <w:t>49</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24</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30</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264</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طیبه ص </w:t>
      </w:r>
      <w:r>
        <w:rPr>
          <w:rFonts w:eastAsia="IRNazanin" w:cs="IRNazanin"/>
          <w:b w:val="false"/>
          <w:bCs w:val="false"/>
          <w:i w:val="false"/>
          <w:iCs w:val="false"/>
          <w:color w:val="333333"/>
          <w:sz w:val="20"/>
          <w:szCs w:val="20"/>
        </w:rPr>
        <w:t>264</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304</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32</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97</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5478</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298</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17</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6</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46</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3661</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والعصر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30768</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41</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20</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13</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125</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196</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634</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100</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حکمتها </w:t>
      </w:r>
      <w:r>
        <w:rPr>
          <w:rFonts w:eastAsia="IRNazanin" w:cs="IRNazanin"/>
          <w:b w:val="false"/>
          <w:bCs w:val="false"/>
          <w:i w:val="false"/>
          <w:iCs w:val="false"/>
          <w:color w:val="333333"/>
          <w:sz w:val="20"/>
          <w:szCs w:val="20"/>
        </w:rPr>
        <w:t>26</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525</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525</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97</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5273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5322</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10</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232</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51</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4466</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2125</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29</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199</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76</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Pr>
        <w:t>26</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116</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الیقین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11</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32</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69</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2555</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62</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273</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دشمق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273</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2828</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140</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2378</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3392</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الشرایعه ص </w:t>
      </w:r>
      <w:r>
        <w:rPr>
          <w:rFonts w:eastAsia="IRNazanin" w:cs="IRNazanin"/>
          <w:b w:val="false"/>
          <w:bCs w:val="false"/>
          <w:i w:val="false"/>
          <w:iCs w:val="false"/>
          <w:color w:val="333333"/>
          <w:sz w:val="20"/>
          <w:szCs w:val="20"/>
        </w:rPr>
        <w:t>351</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8</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14</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319</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ها </w:t>
      </w:r>
      <w:r>
        <w:rPr>
          <w:rFonts w:eastAsia="IRNazanin" w:cs="IRNazanin"/>
          <w:b w:val="false"/>
          <w:bCs w:val="false"/>
          <w:i w:val="false"/>
          <w:iCs w:val="false"/>
          <w:color w:val="333333"/>
          <w:sz w:val="20"/>
          <w:szCs w:val="20"/>
        </w:rPr>
        <w:t>224</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94</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12</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190</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13095</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3</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5180</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386</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55</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96</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و دعای </w:t>
      </w:r>
      <w:r>
        <w:rPr>
          <w:rFonts w:eastAsia="IRNazanin" w:cs="IRNazanin"/>
          <w:b w:val="false"/>
          <w:bCs w:val="false"/>
          <w:i w:val="false"/>
          <w:iCs w:val="false"/>
          <w:color w:val="333333"/>
          <w:sz w:val="20"/>
          <w:szCs w:val="20"/>
        </w:rPr>
        <w:t>206</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چهاردهم</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245</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147</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15</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115</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23450</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77</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 </w:t>
      </w:r>
      <w:r>
        <w:rPr>
          <w:rFonts w:eastAsia="IRNazanin" w:cs="IRNazanin"/>
          <w:b w:val="false"/>
          <w:bCs w:val="false"/>
          <w:i w:val="false"/>
          <w:iCs w:val="false"/>
          <w:color w:val="333333"/>
          <w:sz w:val="20"/>
          <w:szCs w:val="20"/>
        </w:rPr>
        <w:t>60</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104</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222</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72</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25</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ص</w:t>
      </w:r>
      <w:r>
        <w:rPr>
          <w:rFonts w:eastAsia="IRNazanin" w:cs="IRNazanin"/>
          <w:b w:val="false"/>
          <w:bCs w:val="false"/>
          <w:i w:val="false"/>
          <w:iCs w:val="false"/>
          <w:color w:val="333333"/>
          <w:sz w:val="20"/>
          <w:szCs w:val="20"/>
        </w:rPr>
        <w:t>67</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97</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امیرالمومنین علیه السلام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38</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359</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ترجمه انصاری ص</w:t>
      </w:r>
      <w:r>
        <w:rPr>
          <w:rFonts w:eastAsia="IRNazanin" w:cs="IRNazanin"/>
          <w:b w:val="false"/>
          <w:bCs w:val="false"/>
          <w:i w:val="false"/>
          <w:iCs w:val="false"/>
          <w:color w:val="333333"/>
          <w:sz w:val="20"/>
          <w:szCs w:val="20"/>
        </w:rPr>
        <w:t>710</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436</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8</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امیرالمومنین علیه 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5</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Pr>
        <w:t>47</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ترجمهنهج البلاغه دشتی ص</w:t>
      </w:r>
      <w:r>
        <w:rPr>
          <w:rFonts w:eastAsia="IRNazanin" w:cs="IRNazanin"/>
          <w:b w:val="false"/>
          <w:bCs w:val="false"/>
          <w:i w:val="false"/>
          <w:iCs w:val="false"/>
          <w:color w:val="333333"/>
          <w:sz w:val="20"/>
          <w:szCs w:val="20"/>
        </w:rPr>
        <w:t>529</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227</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360</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ترجمه انصاری ص</w:t>
      </w:r>
      <w:r>
        <w:rPr>
          <w:rFonts w:eastAsia="IRNazanin" w:cs="IRNazanin"/>
          <w:b w:val="false"/>
          <w:bCs w:val="false"/>
          <w:i w:val="false"/>
          <w:iCs w:val="false"/>
          <w:color w:val="333333"/>
          <w:sz w:val="20"/>
          <w:szCs w:val="20"/>
        </w:rPr>
        <w:t>132</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28684</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408</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216</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3325</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2063</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314</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314</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مکارم الاخلاق صحیفه سجادیه</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200</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ص</w:t>
      </w:r>
      <w:r>
        <w:rPr>
          <w:rFonts w:eastAsia="IRNazanin" w:cs="IRNazanin"/>
          <w:b w:val="false"/>
          <w:bCs w:val="false"/>
          <w:i w:val="false"/>
          <w:iCs w:val="false"/>
          <w:color w:val="333333"/>
          <w:sz w:val="20"/>
          <w:szCs w:val="20"/>
        </w:rPr>
        <w:t>65</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32936</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117</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6373</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254</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الدمعه الساکبه ص</w:t>
      </w:r>
      <w:r>
        <w:rPr>
          <w:rFonts w:eastAsia="IRNazanin" w:cs="IRNazanin"/>
          <w:b w:val="false"/>
          <w:bCs w:val="false"/>
          <w:i w:val="false"/>
          <w:iCs w:val="false"/>
          <w:color w:val="333333"/>
          <w:sz w:val="20"/>
          <w:szCs w:val="20"/>
        </w:rPr>
        <w:t>82</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61</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المحجه البیضاء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57</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84</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173</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875</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107</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3</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383</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image" Target="media/image2.jpeg"/><Relationship Id="rId752" Type="http://schemas.openxmlformats.org/officeDocument/2006/relationships/image" Target="media/image2.jpeg"/><Relationship Id="rId753" Type="http://schemas.openxmlformats.org/officeDocument/2006/relationships/footer" Target="footer746.xml"/><Relationship Id="rId754" Type="http://schemas.openxmlformats.org/officeDocument/2006/relationships/footnotes" Target="footnotes.xml"/><Relationship Id="rId755" Type="http://schemas.openxmlformats.org/officeDocument/2006/relationships/numbering" Target="numbering.xml"/><Relationship Id="rId756" Type="http://schemas.openxmlformats.org/officeDocument/2006/relationships/fontTable" Target="fontTable.xml"/><Relationship Id="rId757" Type="http://schemas.openxmlformats.org/officeDocument/2006/relationships/settings" Target="settings.xml"/><Relationship Id="rId7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758</Pages>
  <Words>69334</Words>
  <Characters>248754</Characters>
  <CharactersWithSpaces>315537</CharactersWithSpaces>
  <Paragraphs>2546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2026-08-17T23:17:26Z</dcterms:created>
  <dc:creator>ghaemiyeh.com</dc:creator>
  <dc:description/>
  <dc:language>en-US</dc:language>
  <cp:lastModifiedBy/>
  <dcterms:modified xsi:type="dcterms:W3CDTF">2026-08-18T02:47:50Z</dcterms:modified>
  <cp:revision>1</cp:revision>
  <dc:subject/>
  <dc:title>حدیث زندگی شرح حکمت های نهج البلاغه</dc:title>
</cp:coreProperties>
</file>

<file path=docProps/custom.xml><?xml version="1.0" encoding="utf-8"?>
<Properties xmlns="http://schemas.openxmlformats.org/officeDocument/2006/custom-properties" xmlns:vt="http://schemas.openxmlformats.org/officeDocument/2006/docPropsVTypes"/>
</file>