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72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76.xml" ContentType="application/vnd.openxmlformats-officedocument.wordprocessingml.footer+xml"/>
  <Override PartName="/word/footer75.xml" ContentType="application/vnd.openxmlformats-officedocument.wordprocessingml.footer+xml"/>
  <Override PartName="/word/footer73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القمر الزاهر الاسیله والاجوبه حول الامام المهدی عجل الله تعالی فرجه الشریف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186419_274958925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21_274958925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23_2749589250">
            <w:r>
              <w:rPr>
                <w:webHidden/>
                <w:rStyle w:val="IndexLink"/>
                <w:rtl w:val="true"/>
              </w:rPr>
              <w:t>المقدمه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25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27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29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31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33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35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37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39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41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43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45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47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49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51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53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55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57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59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61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63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65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67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69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71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73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75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77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79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81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83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85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87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89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91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93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95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97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499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01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03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05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07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09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11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13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15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17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19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21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23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25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27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29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31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33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35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37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39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41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43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45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47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49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51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53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55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57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59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61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63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86565_2749589250">
            <w:r>
              <w:rPr>
                <w:webHidden/>
                <w:rStyle w:val="IndexLink"/>
                <w:rtl w:val="true"/>
              </w:rPr>
              <w:t>الأسئلة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284_20511"/>
      <w:bookmarkStart w:id="1" w:name="pg3284_2051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284_20511"/>
      <w:bookmarkStart w:id="3" w:name="__RefHeading___Toc2186419_2749589250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دریس، مسعود،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القمر الزاهر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الاسیله والاجوبه حول‌الامام‌المهدی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 دریس؛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 علمیه قم، مرکز تخصصی امامت و مهدویت، بنیاد فرهنگی مهدی موعود، شعبه آبادان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پرسش‌ها و پاسخ‌ها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پرسش‌ها و پاسخ‌ها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امامت و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شعبه آبادان و خرمشهر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۳۲۰۵۶۰۷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186421_274958925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القمر الزاهر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الاسئلة و الاجوبة حول الامام المهدی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 دریس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القمر الزاهر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الاسئلة و الاجوبة حول الامام المهدی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 دریس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ـ 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هزار نسخه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©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مرکز تخصصی 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آمار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بست شهید علیان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37135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09109678911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37749565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37737801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)/</w:t>
      </w:r>
      <w:r>
        <w:rPr>
          <w:rFonts w:eastAsia="IRNazanin" w:cs="IRNazanin"/>
          <w:color w:val="111111"/>
          <w:sz w:val="28"/>
          <w:szCs w:val="28"/>
          <w:lang w:bidi="fa-IR"/>
        </w:rPr>
        <w:t>37841130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37841131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37737160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37744273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88959049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88981389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15655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www.mahdi313.com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قدردانی و تشکر از همکارانی که در تولید این اثر نقش داشته‌اند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اعضای محترم شورای کتاب حجج اسلام مجتبی کلباسی، محمدصابر جعفری، مهدی یوسفیان، محمدرضا فؤادیان و آقایان احمد مسعودیان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 داخلی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عبدا… شریفی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 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مرتضی دانش 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 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عباس فریدی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 جلد و صفحه 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کلیه کسانی که ما را یاری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 مسئول انتشارات 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احمدی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09273</w:t>
      </w:r>
      <w:bookmarkStart w:id="7" w:name="pg3284_20513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" w:name="__RefHeading___Toc2186423_2749589250"/>
      <w:bookmarkStart w:id="9" w:name="_Toc3"/>
      <w:bookmarkEnd w:id="8"/>
      <w:r>
        <w:rPr>
          <w:rtl w:val="true"/>
        </w:rPr>
        <w:t>المقدمه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البیت هم الذین شرفهم الله و اکرمهم و نوه بذکرهم فی الکتاب الحکیم و یقول جل جلاله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یرید الله لیذهب عنکم الرجس اهل البیت ویطهر کم تطهیرا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احزاب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یعرفهم الرسول الاعظم صلی الله علیه و آله و سلم بانهم قرناء الکتاب و عدله و یقول صلی الله علیه و آله و 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تارک فیکم الثقلین کتاب الله و عترتی ما ان تمسکتم بهما لن تضلوا بعدی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یشید بذکرهم الوصی علی امیرالمومنین علیه السلام و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موضع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ولجأ أمره، و عیبه علمه، و موئل حکمه، و کهوف کتبه، و جبال دینه، بهم أقام انحنا ظهره، و اذهب ارتعاد فرائضه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یقاس بال محمد صلی الله علیه و آله و سلم من هذه الامه احد، ولا یسویّ هم من جرت نعمته علیهم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اساس الدین و عماد الیقین، الیهم یفی ء الغالی و بهم یلحق التالی، و لهم خصائص حق الولایه، و فیهم الوصیه و الوراثه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 البلاغه، الخطبه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کانت مکانه اهل البیت علیهم السلام هی ما جاءت فی الذکر الحکیم و صرحها الرسول الاعظم صلی الله علیه و آله و سلم ونعتهم الوصی کما عرفت، فکان من واجب الامه التعرف بهم و من حسن الحظ هم الذین قاموا بواجبهم فأصبح اهل البیت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مهوی الافئده و ملتقی الارواح، فجاء الخطباء و الشعراء و الکتاب یتکلمون عنهم بذکر فضائلهم و مناقبهم، و یولفون الکتب فی بیان حقوقهم و ینشوون الفرایض احیاءً لمآثرهم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فیجب علی کل مسلم و مومن بکتاب الله و سنه رسوله صلی الله علیه و آله و سلم التعریف علی اهل البیت علیهم السلام و علی فضائلهم و مناقبهم و علی حقوقهم و علی ما أسدوا الامه من مآثر فهذا الکتاب الذی بین یدی القاری قد قام بهذه المهمه الجلیل و سلط الضوء علی معرفه الامام الحجه علیه السلام نسئل الله ان یوفق الجمیع لخدمه اهل البیت علیهم السلام و یجعلنا و ایاکم من انصاره و اعوانه و الذابین عنه و المسارعین الیه فی قضاء حوائجه و المحامین عنه و السابقین الی ارادته و المستشهدین بین یدیه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 اناس دوله یرقبونها و دولتنا فی آخر الدهر تظهر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 دریس</w:t>
      </w:r>
      <w:bookmarkStart w:id="10" w:name="pg3284_20517"/>
    </w:p>
    <w:p>
      <w:pPr>
        <w:pStyle w:val="Heading2"/>
        <w:numPr>
          <w:ilvl w:val="1"/>
          <w:numId w:val="1"/>
        </w:numPr>
        <w:rPr/>
      </w:pPr>
      <w:bookmarkStart w:id="11" w:name="__RefHeading___Toc2186425_2749589250"/>
      <w:bookmarkStart w:id="12" w:name="_Toc4"/>
      <w:bookmarkEnd w:id="10"/>
      <w:bookmarkEnd w:id="11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1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ای عمر تسلم الإمام المهدی منصب الإمامة؟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یشابه الإمام المهدی أحد الأنبیاء بأسمه و کُنیته، من هو ذالک النبی؟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عدد نواب الأمام المختصین؟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تسلم الإمام المهدی الإمامة فی الخامسة عن عمره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النبی محمد صلی الله علیه و آله و سلم، و کنیة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النواب اربعه</w:t>
      </w:r>
      <w:bookmarkStart w:id="13" w:name="pg3284_20518"/>
    </w:p>
    <w:p>
      <w:pPr>
        <w:pStyle w:val="Heading2"/>
        <w:numPr>
          <w:ilvl w:val="1"/>
          <w:numId w:val="1"/>
        </w:numPr>
        <w:rPr/>
      </w:pPr>
      <w:bookmarkStart w:id="14" w:name="__RefHeading___Toc2186427_2749589250"/>
      <w:bookmarkStart w:id="15" w:name="_Toc5"/>
      <w:bookmarkEnd w:id="13"/>
      <w:bookmarkEnd w:id="14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2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أذکر حدیثاً فی فضل الانتظار یشبه المنتظر بالشهید فی سبیل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أوصاف النائب العام للإمام المهدی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سنه اسمترت الغیبه الصغری؟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المنتظر لأمرنا کالمتشحط بدمه فی سبیل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فقیهاً صائناٌُ لنفسه، حافظاٌ لدینه، مطیعاٌ لأمر مولاه مخالفاٌ لهوا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استمرت الغیبة الصغری للإمام ما یقرب من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سنة</w:t>
      </w:r>
      <w:bookmarkStart w:id="16" w:name="pg3284_20519"/>
    </w:p>
    <w:p>
      <w:pPr>
        <w:pStyle w:val="Heading2"/>
        <w:numPr>
          <w:ilvl w:val="1"/>
          <w:numId w:val="1"/>
        </w:numPr>
        <w:rPr/>
      </w:pPr>
      <w:bookmarkStart w:id="17" w:name="__RefHeading___Toc2186429_2749589250"/>
      <w:bookmarkStart w:id="18" w:name="_Toc6"/>
      <w:bookmarkEnd w:id="16"/>
      <w:bookmarkEnd w:id="17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3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 بعض الاهداف الإساسیة التی یحققها الإمام المهدی علیه السلام عند ظهوره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العلة التامة للغیبة الکبری؟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أی إمام روی دعاء العهد؟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إقامة العدل و محاربة الظلم و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الغایة التی من أجلها خلق الله البشریة، و هی العبادة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الإمام الصادق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" w:name="pg3284_20520"/>
    </w:p>
    <w:p>
      <w:pPr>
        <w:pStyle w:val="Heading2"/>
        <w:numPr>
          <w:ilvl w:val="1"/>
          <w:numId w:val="1"/>
        </w:numPr>
        <w:rPr/>
      </w:pPr>
      <w:bookmarkStart w:id="20" w:name="__RefHeading___Toc2186431_2749589250"/>
      <w:bookmarkStart w:id="21" w:name="_Toc7"/>
      <w:bookmarkEnd w:id="19"/>
      <w:bookmarkEnd w:id="20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4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أی وقت تتاکد قراءة دعاء الندبة؟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شابه عدد أصحاب الإمام الحجة علیه السلام اصحاب النبی صلی الله علیه و آله و سلم فی إحدی غزواته، اذکر أسم الغزوة و عدد اصحاب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غیبة کانت للإمام صاحب الزمان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الأعیاد 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الجمعة ـ الفطر ـ الأضحی ـ الغدیر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عزوه بدر ـ عدد اصحاب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الصغری و الکبری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2" w:name="pg3284_20521"/>
    </w:p>
    <w:p>
      <w:pPr>
        <w:pStyle w:val="Heading2"/>
        <w:numPr>
          <w:ilvl w:val="1"/>
          <w:numId w:val="1"/>
        </w:numPr>
        <w:rPr/>
      </w:pPr>
      <w:bookmarkStart w:id="23" w:name="__RefHeading___Toc2186433_2749589250"/>
      <w:bookmarkStart w:id="24" w:name="_Toc8"/>
      <w:bookmarkEnd w:id="22"/>
      <w:bookmarkEnd w:id="23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5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المفقودن من فرشهم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وظائفنا فی غیبة الإمام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الجمعة متعلق بأی واحد من الأئمة؟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أصحاب الأمام الحجة علیه السلام، یمسون فی بیوتهم فیصبحون فی مکة، یجمعهم الله تعالی لولیه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الفرج، ب ـ إظهار المحبة له علیه السلام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الجمعة متعلق بالأمام الحجة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" w:name="pg3284_20522"/>
    </w:p>
    <w:p>
      <w:pPr>
        <w:pStyle w:val="Heading2"/>
        <w:numPr>
          <w:ilvl w:val="1"/>
          <w:numId w:val="1"/>
        </w:numPr>
        <w:rPr/>
      </w:pPr>
      <w:bookmarkStart w:id="26" w:name="__RefHeading___Toc2186435_2749589250"/>
      <w:bookmarkStart w:id="27" w:name="_Toc9"/>
      <w:bookmarkEnd w:id="25"/>
      <w:bookmarkEnd w:id="26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6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دعاء من دوام قرائته أربعین صباحاٌ بنیة صادقة کان من أنصار المهدی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فائدة التصدیق عن الإمام الحجة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أذکر آیة فی القرآن الکریم أشارت إلی الإمام المهدی علیه السلام بأنه بقیة الله تعالی؟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العهد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فائدة تربویة إذ یحس المؤمن بإرتباطه الدائمی بالإمام علیه السلام، و یحس أن إمامه یواجه الأخطار شأنه شأن شیعته مضافاً إلی حفظه انتظار الفرج،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إظهار المحبة له علیه السلام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بَقّیِتُ الله خَیرٌ لَکَم إن کُنتُم مُؤمِنینَ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bookmarkStart w:id="28" w:name="pg3284_20523"/>
    </w:p>
    <w:p>
      <w:pPr>
        <w:pStyle w:val="Heading2"/>
        <w:numPr>
          <w:ilvl w:val="1"/>
          <w:numId w:val="1"/>
        </w:numPr>
        <w:rPr/>
      </w:pPr>
      <w:bookmarkStart w:id="29" w:name="__RefHeading___Toc2186437_2749589250"/>
      <w:bookmarkStart w:id="30" w:name="_Toc10"/>
      <w:bookmarkEnd w:id="28"/>
      <w:bookmarkEnd w:id="29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7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هناک إشاره لذکر دولة الإمام المهدی علیه السلام فی القرآن الکریم؟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مدینة ستصبح عاصمة الامام المهدی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عدد الرایات التی تخرج فی سنة الظهور؟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وَنُرِیدُ أَنْ نَمُنَّ عَلَی الَّذِینَ اسْتُضْعِفُوا فِی الْأَرْضِ وَنَجْعَلَهُمْ أَئِمَّةً وَنَجْعَلَهُمْ الْوَارِثِینَ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وَعَدَ اللَّهُ الَّذِینَ آمَنُوا مِنْکُمْ وَعَمِلُوا الصَّالِحَاتِ لَیَسْتَخْلِفَنَّهُم فِی الْأَرْضِ کَمَا اسْتَخْلَفَ الَّذِینَ مِنْ قَبْلِهِمْ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رایات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ولد الإمام الحجة علیه السلام و فی أی سنة؟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اسم ام الإمام صاحب الزمان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 ثلاث اسماء للإمام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فی لیلة النصف من شهر شعبان سنة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السیدة نرجس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الزمان، بقیة الله، الحجة بن الحسن علیه السلام، القائم، المنتظر، المهدی،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من هذه الأسماء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31" w:name="pg3284_20525"/>
    </w:p>
    <w:p>
      <w:pPr>
        <w:pStyle w:val="Heading2"/>
        <w:numPr>
          <w:ilvl w:val="1"/>
          <w:numId w:val="1"/>
        </w:numPr>
        <w:rPr/>
      </w:pPr>
      <w:bookmarkStart w:id="32" w:name="__RefHeading___Toc2186439_2749589250"/>
      <w:bookmarkStart w:id="33" w:name="_Toc11"/>
      <w:bookmarkEnd w:id="31"/>
      <w:bookmarkEnd w:id="32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9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الأنبیاء یصلی خلف الإمام الحجة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أی الأیام یتأکید إستجابة زیارة الإمام الحجة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یستحب للمنتظر ان یقوم بأعمال تجاه الإمام الحجة علیه السلام، فما هی؟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عیسی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یوم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یتصدق لسلامة، یدعو له بالفرج، یعد نفسه لیکون من أنصاره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4" w:name="pg3284_20526"/>
    </w:p>
    <w:p>
      <w:pPr>
        <w:pStyle w:val="Heading2"/>
        <w:numPr>
          <w:ilvl w:val="1"/>
          <w:numId w:val="1"/>
        </w:numPr>
        <w:rPr/>
      </w:pPr>
      <w:bookmarkStart w:id="35" w:name="__RefHeading___Toc2186441_2749589250"/>
      <w:bookmarkStart w:id="36" w:name="_Toc12"/>
      <w:bookmarkEnd w:id="34"/>
      <w:bookmarkEnd w:id="35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10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أطال الله عمره یخرج مع المهدی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من تتنزل الملائکة و الروح فی لیلة القدر فی عصرنا هذا؟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الفائدة من الحجة علیه السلام فی غیبة الکبری؟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الخضر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الإمام الحجة بن الحسن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فوائده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وجوده المقدس أمان لأهل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 الحجة لساخت الأرض بأهلها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الناس ینتفعون به کما ینتفعون من نور الشمس و إن غطاها السحاب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7" w:name="pg3284_20527"/>
    </w:p>
    <w:p>
      <w:pPr>
        <w:pStyle w:val="Heading2"/>
        <w:numPr>
          <w:ilvl w:val="1"/>
          <w:numId w:val="1"/>
        </w:numPr>
        <w:rPr/>
      </w:pPr>
      <w:bookmarkStart w:id="38" w:name="__RefHeading___Toc2186443_2749589250"/>
      <w:bookmarkStart w:id="39" w:name="_Toc13"/>
      <w:bookmarkEnd w:id="37"/>
      <w:bookmarkEnd w:id="38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11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تعرض أعمال العباد علی الإمام الحجة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لماذا لم یحدد فی الروایات وقت للظهور؟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معنی ان الدنیا تُملأ ظلما و جوراً فی زمن الغیبة؟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 یوم اثنین و خمیس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لاسباب منها أمنیة و فوائد تربویة للمؤمن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 الظلم و الفساد فی معظم بقاع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0" w:name="pg3284_20528"/>
    </w:p>
    <w:p>
      <w:pPr>
        <w:pStyle w:val="Heading2"/>
        <w:numPr>
          <w:ilvl w:val="1"/>
          <w:numId w:val="1"/>
        </w:numPr>
        <w:rPr/>
      </w:pPr>
      <w:bookmarkStart w:id="41" w:name="__RefHeading___Toc2186445_2749589250"/>
      <w:bookmarkStart w:id="42" w:name="_Toc14"/>
      <w:bookmarkEnd w:id="40"/>
      <w:bookmarkEnd w:id="41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12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ألقاب الأمام المهدی علیه السلام ذکر نصاً فی القرآن؟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 یُنسب دعاء الافتتاح؟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الإیة التی یقرأها الإمام الحجة علیه السلام أول ما یظهر؟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قُتِلَ مَظْلُومًا فَقَدْ جَعَلْنَا لِوَلِیِّهِ سُلْطَانًا فَلَا یُسْرِفْ فِی الْقَتْلِ إِنَّهُ کَانَ مَنصُورًا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الإمام الحجة علیه السلام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وَقُلْ جَاءَ الْحَقُّ وَزَهَقَ الْبَاطِلُ إِنَّ الْبَاطِلَ کَانَ زَهُوقًا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bookmarkStart w:id="43" w:name="pg3284_20529"/>
    </w:p>
    <w:p>
      <w:pPr>
        <w:pStyle w:val="Heading2"/>
        <w:numPr>
          <w:ilvl w:val="1"/>
          <w:numId w:val="1"/>
        </w:numPr>
        <w:rPr/>
      </w:pPr>
      <w:bookmarkStart w:id="44" w:name="__RefHeading___Toc2186447_2749589250"/>
      <w:bookmarkStart w:id="45" w:name="_Toc15"/>
      <w:bookmarkEnd w:id="43"/>
      <w:bookmarkEnd w:id="44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13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أذکر اسم کتاب فی فوائد الدعاء للمهدی علیه السلام الفه المیرزا محمد تقی الاصفهانی؟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دعاء یُقرأ کل صباح لتجدید البیعة مع الإمام المهدی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العالم الذی ولد بدعاء الإمام الحجة علیه السلام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مکیال المکارم فی فوائد الدعاء للقائم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العهد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46" w:name="pg3284_20530"/>
    </w:p>
    <w:p>
      <w:pPr>
        <w:pStyle w:val="Heading2"/>
        <w:numPr>
          <w:ilvl w:val="1"/>
          <w:numId w:val="1"/>
        </w:numPr>
        <w:rPr/>
      </w:pPr>
      <w:bookmarkStart w:id="47" w:name="__RefHeading___Toc2186449_2749589250"/>
      <w:bookmarkStart w:id="48" w:name="_Toc16"/>
      <w:bookmarkEnd w:id="46"/>
      <w:bookmarkEnd w:id="47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14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الذی قال فیه الإمام الحجة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إیها الاخ السدید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کتاب کتبه الشیخ الصدوق بأمر الأمام صاحب الزمان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اسم عمة الإمام الحسن العسکری علیه السلام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المفید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إکمال الدین و اتمام النعمة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سیدة حکیمة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9" w:name="pg3284_20531"/>
    </w:p>
    <w:p>
      <w:pPr>
        <w:pStyle w:val="Heading2"/>
        <w:numPr>
          <w:ilvl w:val="1"/>
          <w:numId w:val="1"/>
        </w:numPr>
        <w:rPr/>
      </w:pPr>
      <w:bookmarkStart w:id="50" w:name="__RefHeading___Toc2186451_2749589250"/>
      <w:bookmarkStart w:id="51" w:name="_Toc17"/>
      <w:bookmarkEnd w:id="49"/>
      <w:bookmarkEnd w:id="50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15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موضوع کتاب إکمال الدین و إتمام النعمة؟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مولف کتاب مکیال المکارم؟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یجب القیام حین سماع الأسم المقدس للإمام الحجة علیه السلام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غیبة الأنبیاء و غیبة الإمام المهدی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المیرزا محمد تقی الاصفهانی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یستجب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2" w:name="pg3284_20532"/>
    </w:p>
    <w:p>
      <w:pPr>
        <w:pStyle w:val="Heading2"/>
        <w:numPr>
          <w:ilvl w:val="1"/>
          <w:numId w:val="1"/>
        </w:numPr>
        <w:rPr/>
      </w:pPr>
      <w:bookmarkStart w:id="53" w:name="__RefHeading___Toc2186453_2749589250"/>
      <w:bookmarkStart w:id="54" w:name="_Toc18"/>
      <w:bookmarkEnd w:id="52"/>
      <w:bookmarkEnd w:id="53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16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الشبه بین الإمام علیه السلام و النبی عیسی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سورة من قرأها أمن من فتنة الدجال؟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معنی قول الإمام الحجة فی زیارة الناحیة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لأبکین علیک بدل الدموع دمأ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کلامه حین الولادة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سورة الکهف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یقر لی قرار حتی أخذ بثارک یا جداه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5" w:name="pg3284_20533"/>
    </w:p>
    <w:p>
      <w:pPr>
        <w:pStyle w:val="Heading2"/>
        <w:numPr>
          <w:ilvl w:val="1"/>
          <w:numId w:val="1"/>
        </w:numPr>
        <w:rPr/>
      </w:pPr>
      <w:bookmarkStart w:id="56" w:name="__RefHeading___Toc2186455_2749589250"/>
      <w:bookmarkStart w:id="57" w:name="_Toc19"/>
      <w:bookmarkEnd w:id="55"/>
      <w:bookmarkEnd w:id="56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17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هی حکیمة؟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عم الإمام الذی ادعی الإمامة کذباً؟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معنی أن الإمام الحجة علیه السلام یطلب بدم جده الحسین علیه السلام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عمة الإمام الحسن العسکری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الکذاب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یقتل ذریة قتلة الحسین علیه السلام و کل من رضی بفعال قتله 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8" w:name="pg3284_20534"/>
    </w:p>
    <w:p>
      <w:pPr>
        <w:pStyle w:val="Heading2"/>
        <w:numPr>
          <w:ilvl w:val="1"/>
          <w:numId w:val="1"/>
        </w:numPr>
        <w:rPr/>
      </w:pPr>
      <w:bookmarkStart w:id="59" w:name="__RefHeading___Toc2186457_2749589250"/>
      <w:bookmarkStart w:id="60" w:name="_Toc20"/>
      <w:bookmarkEnd w:id="58"/>
      <w:bookmarkEnd w:id="59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18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 جلیلة کانت حاضرة اثناء ولادة الإمام المهدی علیه السلام من هی؟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کان عمر الإمام المهدی علیه السلام حین إمامته؟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یقبل أهل السنة بوجود المهدی علیه السلام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السیدة حکیمة عمة الإمام الحسن العسکری علیه السلام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خمسة أعوام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قولان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یذهب إلی وجوده فعلاً، و قول إلی نه سیولد فیما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1" w:name="pg3284_20535"/>
    </w:p>
    <w:p>
      <w:pPr>
        <w:pStyle w:val="Heading2"/>
        <w:numPr>
          <w:ilvl w:val="1"/>
          <w:numId w:val="1"/>
        </w:numPr>
        <w:rPr/>
      </w:pPr>
      <w:bookmarkStart w:id="62" w:name="__RefHeading___Toc2186459_2749589250"/>
      <w:bookmarkStart w:id="63" w:name="_Toc21"/>
      <w:bookmarkEnd w:id="61"/>
      <w:bookmarkEnd w:id="62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19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معنی غیبة الإمام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سفراء الإمام الحجة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کان عمر الإمام المهدی حین شهادة والده؟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تعذر اتصال عموم الناس به اتصالاً مباشراً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الأشخاص الذی عینهم علیه السلام لیکونوا واسطة بینه و بین الشیعة ایام الغیبة الصغری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4" w:name="pg3284_20536"/>
    </w:p>
    <w:p>
      <w:pPr>
        <w:pStyle w:val="Heading2"/>
        <w:numPr>
          <w:ilvl w:val="1"/>
          <w:numId w:val="1"/>
        </w:numPr>
        <w:rPr/>
      </w:pPr>
      <w:bookmarkStart w:id="65" w:name="__RefHeading___Toc2186461_2749589250"/>
      <w:bookmarkStart w:id="66" w:name="_Toc22"/>
      <w:bookmarkEnd w:id="64"/>
      <w:bookmarkEnd w:id="65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20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لماذا غاب الإمام علیه السلام الغیبة الصغری؟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لماذا لم یتمکن الإئمة علیه السلام من إقامة الحکومة العالمیه العادلة؟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أذکر اربع برکات للدولة المهدویة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لسببین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خوفاً من القتل و الاغتیال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لتهیئة شیعة للغیبة الکبری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بسبب عدم وصول المجتمع إلی درجة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تملأ الارض عدلاً، یعم الخیر و الامن، تظهر الارض خیراتها، تتألف القلوب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7" w:name="pg3284_20537"/>
    </w:p>
    <w:p>
      <w:pPr>
        <w:pStyle w:val="Heading2"/>
        <w:numPr>
          <w:ilvl w:val="1"/>
          <w:numId w:val="1"/>
        </w:numPr>
        <w:rPr/>
      </w:pPr>
      <w:bookmarkStart w:id="68" w:name="__RefHeading___Toc2186463_2749589250"/>
      <w:bookmarkStart w:id="69" w:name="_Toc23"/>
      <w:bookmarkEnd w:id="67"/>
      <w:bookmarkEnd w:id="68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21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وظیفة نائب الخاص للإمام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الدجال؟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معنی ما قیل بأن الحجة یأتی بدین جدید؟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الواسطة بین الإمام علیه السلام و الشیعة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صاحب فتنة یخرج عند ظهور الإمام المهدی علیه السلام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انه ینفی عن الدین ما تعرض له من التحریف و یأتی به نقیاً کما کان فی عهد النبی 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0" w:name="pg3284_20538"/>
    </w:p>
    <w:p>
      <w:pPr>
        <w:pStyle w:val="Heading2"/>
        <w:numPr>
          <w:ilvl w:val="1"/>
          <w:numId w:val="1"/>
        </w:numPr>
        <w:rPr/>
      </w:pPr>
      <w:bookmarkStart w:id="71" w:name="__RefHeading___Toc2186465_2749589250"/>
      <w:bookmarkStart w:id="72" w:name="_Toc24"/>
      <w:bookmarkEnd w:id="70"/>
      <w:bookmarkEnd w:id="71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22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السفیانی؟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الرایات الثلاث التی تظهر قبل ظهور الحجة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عدد النساء فی انصار الامام الحجة علیه السلام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ذریة ابی سفیان، شدید النصب لأهل البیت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یظهر فی الشام و یزحف إلی الکوفة و یوقع فی الشیعة مقتله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رایة الخراسانی، رایة السفیانی، رأیه الیمانی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روایة ثلاث عشر، و فی روایة اخری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خمسین امرأة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3" w:name="pg3284_20539"/>
    </w:p>
    <w:p>
      <w:pPr>
        <w:pStyle w:val="Heading2"/>
        <w:numPr>
          <w:ilvl w:val="1"/>
          <w:numId w:val="1"/>
        </w:numPr>
        <w:rPr/>
      </w:pPr>
      <w:bookmarkStart w:id="74" w:name="__RefHeading___Toc2186467_2749589250"/>
      <w:bookmarkStart w:id="75" w:name="_Toc25"/>
      <w:bookmarkEnd w:id="73"/>
      <w:bookmarkEnd w:id="74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23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الذی یقتل الدجال؟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اول شیء فعله الإمام بعد ولادته؟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خلیفة ولد الإمام علیه السلام فی عصره؟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المسیح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السجود 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المعتمد العباسی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76" w:name="pg3284_20540"/>
    </w:p>
    <w:p>
      <w:pPr>
        <w:pStyle w:val="Heading2"/>
        <w:numPr>
          <w:ilvl w:val="1"/>
          <w:numId w:val="1"/>
        </w:numPr>
        <w:rPr/>
      </w:pPr>
      <w:bookmarkStart w:id="77" w:name="__RefHeading___Toc2186469_2749589250"/>
      <w:bookmarkStart w:id="78" w:name="_Toc26"/>
      <w:bookmarkEnd w:id="76"/>
      <w:bookmarkEnd w:id="77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24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شبه الإمام الحجة علیه السلام با النبی یحیی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یظهر الإمام علیه السلام فی اول مره؟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سنة بدء الغیبة الصغری؟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تسلمه منصب الامامه فی صباه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المسجد الحرام یسند ظهره إلی الکعبة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9" w:name="pg3284_20541"/>
    </w:p>
    <w:p>
      <w:pPr>
        <w:pStyle w:val="Heading2"/>
        <w:numPr>
          <w:ilvl w:val="1"/>
          <w:numId w:val="1"/>
        </w:numPr>
        <w:rPr/>
      </w:pPr>
      <w:bookmarkStart w:id="80" w:name="__RefHeading___Toc2186471_2749589250"/>
      <w:bookmarkStart w:id="81" w:name="_Toc27"/>
      <w:bookmarkEnd w:id="79"/>
      <w:bookmarkEnd w:id="80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25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النائب الأول فی الغیبة الصغری؟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معنی هذه العبارة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بنفسی انت من عقید عز لا یسامی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ممثلو إمام العصر علیه السلام فی غیبة الکبری؟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سعید العمری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نفسی فداک یا من له عز لا یرتقی ألیه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2" w:name="pg3284_20542"/>
    </w:p>
    <w:p>
      <w:pPr>
        <w:pStyle w:val="Heading2"/>
        <w:numPr>
          <w:ilvl w:val="1"/>
          <w:numId w:val="1"/>
        </w:numPr>
        <w:rPr/>
      </w:pPr>
      <w:bookmarkStart w:id="83" w:name="__RefHeading___Toc2186473_2749589250"/>
      <w:bookmarkStart w:id="84" w:name="_Toc28"/>
      <w:bookmarkEnd w:id="82"/>
      <w:bookmarkEnd w:id="83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26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بنفسی أنت من نصیف شرفٍ لا یساوی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أثر الولاء للامام المنتظر علیه السلام علی الشخص؟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أکبر حق واجب علینا بعد حق الله عزوجل و رسوله علیه السلام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نفسی فداک یا رمز الشریف الذی لا یبلغه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الطهارة، و قبول الأعمال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الإمام المعصوم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5" w:name="pg3284_20543"/>
    </w:p>
    <w:p>
      <w:pPr>
        <w:pStyle w:val="Heading2"/>
        <w:numPr>
          <w:ilvl w:val="1"/>
          <w:numId w:val="1"/>
        </w:numPr>
        <w:rPr/>
      </w:pPr>
      <w:bookmarkStart w:id="86" w:name="__RefHeading___Toc2186475_2749589250"/>
      <w:bookmarkStart w:id="87" w:name="_Toc29"/>
      <w:bookmarkEnd w:id="85"/>
      <w:bookmarkEnd w:id="86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27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المراد بهذه العبارة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بنفسی أنت من نازح ما نزح عنا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ای دعاء توجد هذة العبارة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علی ان أری الخلق و لا 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بنفسی أنت من أثیل مجدٍ لا یجاری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نفسی فداک، أیها البعید عن الأوطان لیس بعیداً عنا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دعاء الندبه لصاحب الزمان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نفسی فداک یا صاحب الجد الذی لا مثیل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8" w:name="pg3284_20544"/>
    </w:p>
    <w:p>
      <w:pPr>
        <w:pStyle w:val="Heading2"/>
        <w:numPr>
          <w:ilvl w:val="1"/>
          <w:numId w:val="1"/>
        </w:numPr>
        <w:rPr/>
      </w:pPr>
      <w:bookmarkStart w:id="89" w:name="__RefHeading___Toc2186477_2749589250"/>
      <w:bookmarkStart w:id="90" w:name="_Toc30"/>
      <w:bookmarkEnd w:id="88"/>
      <w:bookmarkEnd w:id="89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28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معنی الغیبة؟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أفضل الأعمال لدی الله تعالی فی عصرنا الحاضر؟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خصائص المنتظرین؟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الناس یرونه ولکن لا یعرفونه بشخصه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الفرج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الدعوة إلی دین الله، العمل بالواجبات و الاجتناب من المحرمات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1" w:name="pg3284_20545"/>
    </w:p>
    <w:p>
      <w:pPr>
        <w:pStyle w:val="Heading2"/>
        <w:numPr>
          <w:ilvl w:val="1"/>
          <w:numId w:val="1"/>
        </w:numPr>
        <w:rPr/>
      </w:pPr>
      <w:bookmarkStart w:id="92" w:name="__RefHeading___Toc2186479_2749589250"/>
      <w:bookmarkStart w:id="93" w:name="_Toc31"/>
      <w:bookmarkEnd w:id="91"/>
      <w:bookmarkEnd w:id="92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29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سبب بعدنا عن الإمام صاحب الزمان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ماذا یحصل للأرض إذا خلت من الإمام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حال الجاهل بإمام زمانه علیه السلام إذا مات علی هذه الحالة؟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الذنوب و الأعمال القبیحة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تخسف بأهلها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یموت میتة جاهلیة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4" w:name="pg3284_20546"/>
    </w:p>
    <w:p>
      <w:pPr>
        <w:pStyle w:val="Heading2"/>
        <w:numPr>
          <w:ilvl w:val="1"/>
          <w:numId w:val="1"/>
        </w:numPr>
        <w:rPr/>
      </w:pPr>
      <w:bookmarkStart w:id="95" w:name="__RefHeading___Toc2186481_2749589250"/>
      <w:bookmarkStart w:id="96" w:name="_Toc32"/>
      <w:bookmarkEnd w:id="94"/>
      <w:bookmarkEnd w:id="95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30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طریق معرفة الله تعالی؟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قبر یظهره الإمام صاحب الزمان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تقبل العبادة بدون معرفة الإمام علیه السلام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معرفة الإمام المعصوم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أمه الصدیقه الزهراءعلیها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عبادة غیر مقبولة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7" w:name="pg3284_20547"/>
    </w:p>
    <w:p>
      <w:pPr>
        <w:pStyle w:val="Heading2"/>
        <w:numPr>
          <w:ilvl w:val="1"/>
          <w:numId w:val="1"/>
        </w:numPr>
        <w:rPr/>
      </w:pPr>
      <w:bookmarkStart w:id="98" w:name="__RefHeading___Toc2186483_2749589250"/>
      <w:bookmarkStart w:id="99" w:name="_Toc33"/>
      <w:bookmarkEnd w:id="97"/>
      <w:bookmarkEnd w:id="98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31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معنی باب الله؟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المراد بالمومل؟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معنی خلیفة الله؟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الواسطة بین الله تعالی و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تعقد علیه الامال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یخلف الله تعالی فی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0" w:name="pg3284_20548"/>
    </w:p>
    <w:p>
      <w:pPr>
        <w:pStyle w:val="Heading2"/>
        <w:numPr>
          <w:ilvl w:val="1"/>
          <w:numId w:val="1"/>
        </w:numPr>
        <w:rPr/>
      </w:pPr>
      <w:bookmarkStart w:id="101" w:name="__RefHeading___Toc2186485_2749589250"/>
      <w:bookmarkStart w:id="102" w:name="_Toc34"/>
      <w:bookmarkEnd w:id="100"/>
      <w:bookmarkEnd w:id="101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32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معنی معرفة الإمام الحقیقة؟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المقصود من الارتباط بالإمام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المقصود من الایة الشریفة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کُونوا مَعَ الصادقین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الاعتقاد بولایته و لزوم طاعته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الارتباط الروحی و العاطفی و السلوکی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کونوا مع الأئمة علیه السلام و آخرهم الإمام المهدی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3" w:name="pg3284_20549"/>
    </w:p>
    <w:p>
      <w:pPr>
        <w:pStyle w:val="Heading2"/>
        <w:numPr>
          <w:ilvl w:val="1"/>
          <w:numId w:val="1"/>
        </w:numPr>
        <w:rPr/>
      </w:pPr>
      <w:bookmarkStart w:id="104" w:name="__RefHeading___Toc2186487_2749589250"/>
      <w:bookmarkStart w:id="105" w:name="_Toc35"/>
      <w:bookmarkEnd w:id="103"/>
      <w:bookmarkEnd w:id="104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33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من یرجع الناس فی أمور دینهم فی عصر الغیبة؟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 یدعی بدعاء العهد؟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تتحقق خدمة الإمام المهدی علیه السلام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المجتهد الجامع الشرائط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للإمام صاحب الزمان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بخدمة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6" w:name="pg3284_20550"/>
    </w:p>
    <w:p>
      <w:pPr>
        <w:pStyle w:val="Heading2"/>
        <w:numPr>
          <w:ilvl w:val="1"/>
          <w:numId w:val="1"/>
        </w:numPr>
        <w:rPr/>
      </w:pPr>
      <w:bookmarkStart w:id="107" w:name="__RefHeading___Toc2186489_2749589250"/>
      <w:bookmarkStart w:id="108" w:name="_Toc36"/>
      <w:bookmarkEnd w:id="106"/>
      <w:bookmarkEnd w:id="107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34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أی وقت یقرأ دعاء العهد؟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أی دعاء توجد هذه العبارة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إنا نرغب الیک فی دولة کریمة تعزبها الإسلام و أهله؟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 هذه البیت؟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یا حامی الشریعةاتقر و هی کذا مروعة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 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دعاء الافتتاح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الشاعر السید حیدر الحلی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109" w:name="pg3284_20551"/>
    </w:p>
    <w:p>
      <w:pPr>
        <w:pStyle w:val="Heading2"/>
        <w:numPr>
          <w:ilvl w:val="1"/>
          <w:numId w:val="1"/>
        </w:numPr>
        <w:rPr/>
      </w:pPr>
      <w:bookmarkStart w:id="110" w:name="__RefHeading___Toc2186491_2749589250"/>
      <w:bookmarkStart w:id="111" w:name="_Toc37"/>
      <w:bookmarkEnd w:id="109"/>
      <w:bookmarkEnd w:id="110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35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أی إمام تنسب زیارة الناحیة؟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مکان یحضره الإمام الحجة علیه السلام کل عام؟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هو طاووس أهل الجنة؟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الإمام الحجة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مکة المکرمة فی موسم الحج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صاحب الزمان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2" w:name="pg3284_20552"/>
    </w:p>
    <w:p>
      <w:pPr>
        <w:pStyle w:val="Heading2"/>
        <w:numPr>
          <w:ilvl w:val="1"/>
          <w:numId w:val="1"/>
        </w:numPr>
        <w:rPr/>
      </w:pPr>
      <w:bookmarkStart w:id="113" w:name="__RefHeading___Toc2186493_2749589250"/>
      <w:bookmarkStart w:id="114" w:name="_Toc38"/>
      <w:bookmarkEnd w:id="112"/>
      <w:bookmarkEnd w:id="113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36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أول عمل یقوم به الإمام الحجة علیه السلام حین ظهوره؟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عدد أصحاب الکهف؟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یُقتل صاحب النفس الزکیة؟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یسند ظهره إلی حائط الکعبة و یدعو الناس الی بیعته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الروایات تقول بأنهم سبعة وثامنهم کلبهم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من ظهور الإمام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5" w:name="pg3284_20553"/>
    </w:p>
    <w:p>
      <w:pPr>
        <w:pStyle w:val="Heading2"/>
        <w:numPr>
          <w:ilvl w:val="1"/>
          <w:numId w:val="1"/>
        </w:numPr>
        <w:rPr/>
      </w:pPr>
      <w:bookmarkStart w:id="116" w:name="__RefHeading___Toc2186495_2749589250"/>
      <w:bookmarkStart w:id="117" w:name="_Toc39"/>
      <w:bookmarkEnd w:id="115"/>
      <w:bookmarkEnd w:id="116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37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ظهر علی ام الامام المهدی علیه السلام اثر الحمل؟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یقع مسجد السهله؟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تکون المرأه من الناحیه العملیه فی زمن الامام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تظهر علیها أی علامه للحمل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مدینه الکوفه فی 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تصل إلی مستوی الاجتهاد العلمی و تفتی بکتاب الله و هی فی بیتها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8" w:name="pg3284_20554"/>
    </w:p>
    <w:p>
      <w:pPr>
        <w:pStyle w:val="Heading2"/>
        <w:numPr>
          <w:ilvl w:val="1"/>
          <w:numId w:val="1"/>
        </w:numPr>
        <w:rPr/>
      </w:pPr>
      <w:bookmarkStart w:id="119" w:name="__RefHeading___Toc2186497_2749589250"/>
      <w:bookmarkStart w:id="120" w:name="_Toc40"/>
      <w:bookmarkEnd w:id="118"/>
      <w:bookmarkEnd w:id="119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38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 مکان ثلاثه مقامات للامام المهدی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یقع مسجد جمکران و لمن یُنسب؟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ماذا یصنع الامام علیه السلام بعقول المؤمنین؟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السلام فی النجف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قم المقدسه، ینسب للامام الحجه علیه السلام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یده علی رؤوس العباد فجمع به عقولهم و أکمل به أحلامهم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21" w:name="pg3284_20555"/>
    </w:p>
    <w:p>
      <w:pPr>
        <w:pStyle w:val="Heading2"/>
        <w:numPr>
          <w:ilvl w:val="1"/>
          <w:numId w:val="1"/>
        </w:numPr>
        <w:rPr/>
      </w:pPr>
      <w:bookmarkStart w:id="122" w:name="__RefHeading___Toc2186499_2749589250"/>
      <w:bookmarkStart w:id="123" w:name="_Toc41"/>
      <w:bookmarkEnd w:id="121"/>
      <w:bookmarkEnd w:id="122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39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یقع کهف اصحاب الکهف؟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یُقتل النفس الزکیة؟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یظهر السفیانی؟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الاحتمال الاقوی أنه فی الأردن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الرکن و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الشام</w:t>
      </w:r>
      <w:bookmarkStart w:id="124" w:name="pg3284_20556"/>
    </w:p>
    <w:p>
      <w:pPr>
        <w:pStyle w:val="Heading2"/>
        <w:numPr>
          <w:ilvl w:val="1"/>
          <w:numId w:val="1"/>
        </w:numPr>
        <w:rPr/>
      </w:pPr>
      <w:bookmarkStart w:id="125" w:name="__RefHeading___Toc2186501_2749589250"/>
      <w:bookmarkStart w:id="126" w:name="_Toc42"/>
      <w:bookmarkEnd w:id="124"/>
      <w:bookmarkEnd w:id="125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40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الذی یقتل السفیانی؟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المقصود من الرجعه؟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 آیة تدل علی الرجعة؟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 الحجة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المراد من الرجعة رجوع جملة من الاشخاص بعد موتهم الی الحیاة، ولا یرجع الأ من محض الایمان محضاً و محض الکفر محضاً، و تقع الرجعة بعد ظهوره دولة الإمام المهدی علیه السلام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وَیَوْمَ نَحْشُرُ مِنْ کُلِّ أُمَّةٍ فَوْجًا مِمَّنْ یُکَذِّبُ بِآیَاتِنَا فَهُمْ یُوزَعُونَ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bookmarkStart w:id="127" w:name="pg3284_20557"/>
    </w:p>
    <w:p>
      <w:pPr>
        <w:pStyle w:val="Heading2"/>
        <w:numPr>
          <w:ilvl w:val="1"/>
          <w:numId w:val="1"/>
        </w:numPr>
        <w:rPr/>
      </w:pPr>
      <w:bookmarkStart w:id="128" w:name="__RefHeading___Toc2186503_2749589250"/>
      <w:bookmarkStart w:id="129" w:name="_Toc43"/>
      <w:bookmarkEnd w:id="127"/>
      <w:bookmarkEnd w:id="128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41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یُخسف بجیش السفیانی؟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یخرج الخضر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أصحاب الامام علیه السلام شباب أم کهول؟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البیداء بین مکة و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زمن الإمام المهدی علیه السلام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کلهم شباب لا کهل فیهم</w:t>
      </w:r>
      <w:bookmarkStart w:id="130" w:name="pg3284_20558"/>
    </w:p>
    <w:p>
      <w:pPr>
        <w:pStyle w:val="Heading2"/>
        <w:numPr>
          <w:ilvl w:val="1"/>
          <w:numId w:val="1"/>
        </w:numPr>
        <w:rPr/>
      </w:pPr>
      <w:bookmarkStart w:id="131" w:name="__RefHeading___Toc2186505_2749589250"/>
      <w:bookmarkStart w:id="132" w:name="_Toc44"/>
      <w:bookmarkEnd w:id="130"/>
      <w:bookmarkEnd w:id="131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42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مواصفات أصحاب المهدی علیه السلام فی العبادة و الشجاعة و القوة؟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یجتمعون اصحاب الحجة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القاب أم الأمام الحجة علیه السلام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رهبان باللیل، لیوث بالنهار، اشد من زبر الحدید،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مکة المکرمة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نرجس، سوسن، ملیکا</w:t>
      </w:r>
      <w:bookmarkStart w:id="133" w:name="pg3284_20559"/>
    </w:p>
    <w:p>
      <w:pPr>
        <w:pStyle w:val="Heading2"/>
        <w:numPr>
          <w:ilvl w:val="1"/>
          <w:numId w:val="1"/>
        </w:numPr>
        <w:rPr/>
      </w:pPr>
      <w:bookmarkStart w:id="134" w:name="__RefHeading___Toc2186507_2749589250"/>
      <w:bookmarkStart w:id="135" w:name="_Toc45"/>
      <w:bookmarkEnd w:id="133"/>
      <w:bookmarkEnd w:id="134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43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الشرائط التی یجب توفرها علی المستوی العالمی؟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الیمانی و ما هی خصوصیاته؟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دور الامام المعصوم؟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 الشامل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العصمة فی العلم و التطبیق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العصمة عن النواقص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القدرة علی تنفیذ قراراتة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الیمانی هو صاحب رایة تخرج من الیمن قبل ظهور الامام الحجة علیه السلام فی زمن خروج رایة السفیانی و الخراسانی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هدایة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حمایة الدین الاسلامی</w:t>
      </w:r>
      <w:bookmarkStart w:id="136" w:name="pg3284_20560"/>
    </w:p>
    <w:p>
      <w:pPr>
        <w:pStyle w:val="Heading2"/>
        <w:numPr>
          <w:ilvl w:val="1"/>
          <w:numId w:val="1"/>
        </w:numPr>
        <w:rPr/>
      </w:pPr>
      <w:bookmarkStart w:id="137" w:name="__RefHeading___Toc2186509_2749589250"/>
      <w:bookmarkStart w:id="138" w:name="_Toc46"/>
      <w:bookmarkEnd w:id="136"/>
      <w:bookmarkEnd w:id="137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44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 آیة تشیر إلی الوعد الألهی بقیام حکومة الامام المهدی علیه السلام و تحقق خلافة المستضعفین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 آیة تدل علی تمامیة الدین علی الرغم من محاولات المشرکین و الکافرین و کرههم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تأویل الأیة و أشرفت الارض بنور ربها؟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وَنُرِیدُ أَنْ نَمُنَّ عَلَی الَّذِینَ اسْتُضْعِفُوا فِی الْأَرْضِ وَنَجْعَلَهُمْ أَئِمَّةً وَنَجْعَلَهُمْ الْوَارِثِینَ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یُرِیدُونَ لِیُطْفِئُوا نُورَ اللَّهِ بِأَفْوَاهِهِمْ وَاللَّهُ مُتِمُّ نُورِهِ وَلَوْ کَرِهَ الْکَافِرُونَ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تشرق بنور الامام الحجة علیه السلام حین ظهوره</w:t>
      </w:r>
      <w:bookmarkStart w:id="139" w:name="pg3284_20561"/>
    </w:p>
    <w:p>
      <w:pPr>
        <w:pStyle w:val="Heading2"/>
        <w:numPr>
          <w:ilvl w:val="1"/>
          <w:numId w:val="1"/>
        </w:numPr>
        <w:rPr/>
      </w:pPr>
      <w:bookmarkStart w:id="140" w:name="__RefHeading___Toc2186511_2749589250"/>
      <w:bookmarkStart w:id="141" w:name="_Toc47"/>
      <w:bookmarkEnd w:id="139"/>
      <w:bookmarkEnd w:id="140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45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نقوی ارتباط الناس بالامام الحجة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الفوارق بین العالم قبل الظهور و بعد الظهور؟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سنة کانت نیابة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السمری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السفیر الرابع للامام الحجة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 الناس للامام علیه السلام یتوقف علی تعرفهم به و بخصوصیاته و ما سیقدمه للأنسانیة من خیر و ارتقاء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العالم قبل دولة الامام المهدی علیه السلام یلمؤه الظلم و الجور و التجاوز علی الحقوق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إذا قامت دولته علیه السلام فتملا الأرض قسطاً و عدلاً و یعم الخیر و الرفاه و الأمن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 السفارة لمدة ثلاث سنوات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2" w:name="pg3284_20562"/>
    </w:p>
    <w:p>
      <w:pPr>
        <w:pStyle w:val="Heading2"/>
        <w:numPr>
          <w:ilvl w:val="1"/>
          <w:numId w:val="1"/>
        </w:numPr>
        <w:rPr/>
      </w:pPr>
      <w:bookmarkStart w:id="143" w:name="__RefHeading___Toc2186513_2749589250"/>
      <w:bookmarkStart w:id="144" w:name="_Toc48"/>
      <w:bookmarkEnd w:id="142"/>
      <w:bookmarkEnd w:id="143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46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شروط ظهور الامام الحجة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أول من یبایع المهدی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سنة بدء الغیبة الکبری؟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بلوغ المجتمع درجة الوعی لقبول دولة الامام الحجة علیه السلام و بلوغ عدد قادة دولة الامام المهدی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الامام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 من یبایع القائم علیه السلام جبرئیل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سنه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bookmarkStart w:id="145" w:name="pg3284_20563"/>
    </w:p>
    <w:p>
      <w:pPr>
        <w:pStyle w:val="Heading2"/>
        <w:numPr>
          <w:ilvl w:val="1"/>
          <w:numId w:val="1"/>
        </w:numPr>
        <w:rPr/>
      </w:pPr>
      <w:bookmarkStart w:id="146" w:name="__RefHeading___Toc2186515_2749589250"/>
      <w:bookmarkStart w:id="147" w:name="_Toc49"/>
      <w:bookmarkEnd w:id="145"/>
      <w:bookmarkEnd w:id="146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47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معنی النیابة العامة للأمام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یمکن من الناحیة العلمیة أن یطول عمر الإنسان ألی أکثر من العمر الطبیعی؟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أبو الادیان؟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النیابة العامة منصب یتقلده الفقیه الجامع لشروط التقلید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یکون دوره دور القائد و المرجع للأمة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الأمة طاعته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یجوز لغیر الفقیه التصدی للنیابة العامة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أثبتت التجارب العلمیة أن خلایا جسم الإنسان یمکن أن تعیش لفتره یعیشها الإنسان العادی إذا توفرت لها ظروف ملائمة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خادم الإمام الحسن العسکری علیه السلام</w:t>
      </w:r>
      <w:bookmarkStart w:id="148" w:name="pg3284_20564"/>
    </w:p>
    <w:p>
      <w:pPr>
        <w:pStyle w:val="Heading2"/>
        <w:numPr>
          <w:ilvl w:val="1"/>
          <w:numId w:val="1"/>
        </w:numPr>
        <w:rPr/>
      </w:pPr>
      <w:bookmarkStart w:id="149" w:name="__RefHeading___Toc2186517_2749589250"/>
      <w:bookmarkStart w:id="150" w:name="_Toc50"/>
      <w:bookmarkEnd w:id="148"/>
      <w:bookmarkEnd w:id="149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48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یمکن التشریف بلقاء الحجة علیه السلام فی زمن الغیبة الکبری؟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هی المدة سفارة السفیر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روح النوبختی؟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أعاد الحجر الأسود إلی مکانه بعد أن رده القرامطه إلی مکة؟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هناک طریقان للتشرف بلقاء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الحصول علی الکمالات الروحیه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القیام ببعض الأعمال التی و رد ذکرها فی الروایات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بعض العبادات التی یقوم بها المؤمن فی مسجد السهلة أربعین اسبوعاً من إخلاص النیة و وجود المصلحة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الحجة ابن الحسن العسکری علیه السلام</w:t>
      </w:r>
      <w:bookmarkStart w:id="151" w:name="pg3284_20565"/>
    </w:p>
    <w:p>
      <w:pPr>
        <w:pStyle w:val="Heading2"/>
        <w:numPr>
          <w:ilvl w:val="1"/>
          <w:numId w:val="1"/>
        </w:numPr>
        <w:rPr/>
      </w:pPr>
      <w:bookmarkStart w:id="152" w:name="__RefHeading___Toc2186519_2749589250"/>
      <w:bookmarkStart w:id="153" w:name="_Toc51"/>
      <w:bookmarkEnd w:id="151"/>
      <w:bookmarkEnd w:id="152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49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ماذا یفعل الله تعالی بالشیعة حین ظهوره الإمام الحجة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أی إمام ورد هذه الحدیث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طوبی لشیعة قائمنا المنتظرین لظهوره فی غیبتة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اسم کتاب ابن أبی زینب النعمانی؟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عن الإمام السجاد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قام قائمنا أذهب الله عزوجل عن شیعتنا العاهة، و جعل قلوبهم کزبر الحدید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الامام الصادق علیه السلام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الغیبة</w:t>
      </w:r>
      <w:bookmarkStart w:id="154" w:name="pg3284_20566"/>
    </w:p>
    <w:p>
      <w:pPr>
        <w:pStyle w:val="Heading2"/>
        <w:numPr>
          <w:ilvl w:val="1"/>
          <w:numId w:val="1"/>
        </w:numPr>
        <w:rPr/>
      </w:pPr>
      <w:bookmarkStart w:id="155" w:name="__RefHeading___Toc2186521_2749589250"/>
      <w:bookmarkStart w:id="156" w:name="_Toc52"/>
      <w:bookmarkEnd w:id="154"/>
      <w:bookmarkEnd w:id="155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50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لماذا مرنا بقراءة دعاء الندبة فی الأعیاد الأربعة؟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الخراسانی،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ماذا قال الحجة علیه السلام لنسیم الخادمة حین عطست بمحضر الإمام؟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فیها من تجمع و تزاور ینمی الارتبابط بالحجة علیه السلام من خلال الدعاء له، و کذالک ینمی فی الانسان خصوصیات دولة الإمام الحجة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أحد الرایات التی تظهر عند ظهور صاحب الزمان علیه السلام، و یحتمل انه من ذریة الحسین علیه السلام، یخوض حرباً ضد السفیانی، و الخراسانی من الموطئین للمهدی علیه السلام و یبعث للإمام علیه السلام بالبیعة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بشرها بدل العطاس امان من الموت لثلاث ایام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7" w:name="pg3284_20567"/>
    </w:p>
    <w:p>
      <w:pPr>
        <w:pStyle w:val="Heading2"/>
        <w:numPr>
          <w:ilvl w:val="1"/>
          <w:numId w:val="1"/>
        </w:numPr>
        <w:rPr/>
      </w:pPr>
      <w:bookmarkStart w:id="158" w:name="__RefHeading___Toc2186523_2749589250"/>
      <w:bookmarkStart w:id="159" w:name="_Toc53"/>
      <w:bookmarkEnd w:id="157"/>
      <w:bookmarkEnd w:id="158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51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ای زیارة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حین تقوم و تقعد السلام علیک حین ترکع و تسجد، السلام علیک حین تقرأ و تقنت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یمکن للانسان تزکیة نفسه فی زمن الغیبة و زمن الظهور؟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صلی علی جنازة الإمام الحسن العسکری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زیارة آل 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تزکیة النفس تتم بأتباع تعالیم الدین و النیة الخاصة لله و اتباع أوامره و نواهیه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الحجة علیه السلام، بعد ان نحی عمه جعفر الکذاب عن الصلاة</w:t>
      </w:r>
      <w:bookmarkStart w:id="160" w:name="pg3284_20568"/>
    </w:p>
    <w:p>
      <w:pPr>
        <w:pStyle w:val="Heading2"/>
        <w:numPr>
          <w:ilvl w:val="1"/>
          <w:numId w:val="1"/>
        </w:numPr>
        <w:rPr/>
      </w:pPr>
      <w:bookmarkStart w:id="161" w:name="__RefHeading___Toc2186525_2749589250"/>
      <w:bookmarkStart w:id="162" w:name="_Toc54"/>
      <w:bookmarkEnd w:id="160"/>
      <w:bookmarkEnd w:id="161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52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اوصانا الائمه علیه السلام ان نحتج علی خصومنا بلیله القدر، ما وجه الاحتجاج بهذه السورة الشریفة؟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الحاکم العباسی الذی اصدر امراً بتفتیش دار الإمام الحسن العسکری علیه السلام بحثاً عن ولده الحجة؟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الطوسی کتاب یتحدث عن غیبة الإمام المنتظر علیه السلام، ما اسمه؟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تدل علی استمراریة نزول الملائکة بالمقدرات علی الإمام المعصوم علیه السلام و هو فی عصرنا الحاضر الحجة ابن الحسن العسکری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المعتمد العباسی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اسمه کتاب الغیبة</w:t>
      </w:r>
      <w:bookmarkStart w:id="163" w:name="pg3284_20569"/>
    </w:p>
    <w:p>
      <w:pPr>
        <w:pStyle w:val="Heading2"/>
        <w:numPr>
          <w:ilvl w:val="1"/>
          <w:numId w:val="1"/>
        </w:numPr>
        <w:rPr/>
      </w:pPr>
      <w:bookmarkStart w:id="164" w:name="__RefHeading___Toc2186527_2749589250"/>
      <w:bookmarkStart w:id="165" w:name="_Toc55"/>
      <w:bookmarkEnd w:id="163"/>
      <w:bookmarkEnd w:id="164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53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اسماء ثلاث کتب شیعیة تتحدث عن الإمام الحجة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اسماء ثلاث کتب سنیة تتحدث عن الإمام المهدی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إمام ینسب هذا البیت فی دولة الإمام الحجة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 اناس دولة یرقبونهاو دولتنا فی آخر الدهر تظهر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الدین و تمام النعمة للشیخ الصدوق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الغیبة للشیخ الطوسی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الغیبة للشیخ النعمانی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 الدرر فی اخبار المنتظر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البرهان فی علامات مهدی آخرالزمان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البیان فی اخبار صاحب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العرف الوردی فی اخبار المهدی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ینسب للأمام الصادق علیه السلام</w:t>
      </w:r>
      <w:bookmarkStart w:id="166" w:name="pg3284_20570"/>
    </w:p>
    <w:p>
      <w:pPr>
        <w:pStyle w:val="Heading2"/>
        <w:numPr>
          <w:ilvl w:val="1"/>
          <w:numId w:val="1"/>
        </w:numPr>
        <w:rPr/>
      </w:pPr>
      <w:bookmarkStart w:id="167" w:name="__RefHeading___Toc2186529_2749589250"/>
      <w:bookmarkStart w:id="168" w:name="_Toc56"/>
      <w:bookmarkEnd w:id="166"/>
      <w:bookmarkEnd w:id="167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54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ابن ابی العزاقر الشلمغانی؟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اسم النفس الزکیه الذی یقتل قبل ظهور المهدی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النائب الثالث للإمام الحجة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أحد الذین ادعّوا السفارة عن الإمام المهدی علیه السلام کذباً و زوراً، و قد لعنه الإمام الحجة علیه السلام و تبرأ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اسمه محمد بن الحسن الحسینی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الحسین بن روح النوبختی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9" w:name="pg3284_20571"/>
    </w:p>
    <w:p>
      <w:pPr>
        <w:pStyle w:val="Heading2"/>
        <w:numPr>
          <w:ilvl w:val="1"/>
          <w:numId w:val="1"/>
        </w:numPr>
        <w:rPr/>
      </w:pPr>
      <w:bookmarkStart w:id="170" w:name="__RefHeading___Toc2186531_2749589250"/>
      <w:bookmarkStart w:id="171" w:name="_Toc57"/>
      <w:bookmarkEnd w:id="169"/>
      <w:bookmarkEnd w:id="170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55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یدل حدیث الثقلین علی وجود الإمام الحجة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لماذا اخفی الإمام الحسن العسکری علیه السلام مولد ابنه الحجة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الإمام اللقب بالصبح المسفر؟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یدل علی التلاؤم الوثیق و عدم الانفکاک بین القرآن و بین عترة رسول الله صلی الله علیه و آله و سلم إلی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دام القرآن موجوداً فلابد أن یکون هناک معصوم من اهل البیت علیه السلام موجوداً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خوفاً من السلطان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المعتمد العباسی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الإمام الحجة علیه السلام</w:t>
      </w:r>
      <w:bookmarkStart w:id="172" w:name="pg3284_20572"/>
    </w:p>
    <w:p>
      <w:pPr>
        <w:pStyle w:val="Heading2"/>
        <w:numPr>
          <w:ilvl w:val="1"/>
          <w:numId w:val="1"/>
        </w:numPr>
        <w:rPr/>
      </w:pPr>
      <w:bookmarkStart w:id="173" w:name="__RefHeading___Toc2186533_2749589250"/>
      <w:bookmarkStart w:id="174" w:name="_Toc58"/>
      <w:bookmarkEnd w:id="172"/>
      <w:bookmarkEnd w:id="173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56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أکمل الحدیث التالی المروی عن الامام الصادق علیه السلام اذا توالت ثلاثة اسماء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و الحسن کان رابعهم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الدلیل العقلی علی وجود الإمام الحجة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نتعامل مع مدعی الوکالة الخاصة عن الإمام علیه السلام فی زمن الغیبة الکبری؟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:.........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رابعهم قائمهم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دلیل اللطف بالعباد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تکذیبه و لا یجوز إتباعه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5" w:name="pg3284_20573"/>
    </w:p>
    <w:p>
      <w:pPr>
        <w:pStyle w:val="Heading2"/>
        <w:numPr>
          <w:ilvl w:val="1"/>
          <w:numId w:val="1"/>
        </w:numPr>
        <w:rPr/>
      </w:pPr>
      <w:bookmarkStart w:id="176" w:name="__RefHeading___Toc2186535_2749589250"/>
      <w:bookmarkStart w:id="177" w:name="_Toc59"/>
      <w:bookmarkEnd w:id="175"/>
      <w:bookmarkEnd w:id="176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57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ماذا کان فی آخر توقیع للإمام الحجة علیه السلام إلی نائبه الرابع؟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نجت أم الامام المهدی علیه السلام من الحبس عند قاضی المعتمد العباسی؟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بماذا یؤید الله تعالی الإمام المهدی علیه السلام إذا خرج؟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امره ان یحزم امره و أخبره بقرب موته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أمره ان لا یوصی إلی أحد، و أخبره ان الغیبة الکبری قد بدأت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اشغلهم عدد امرة منها أمر الصفّار، موت ابن خاقان، امر صاحب الزنج، فنجت من ایدیهم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یؤیده بالرعب و الملائکة و بالمؤمنین</w:t>
      </w:r>
      <w:bookmarkStart w:id="178" w:name="pg3284_20574"/>
    </w:p>
    <w:p>
      <w:pPr>
        <w:pStyle w:val="Heading2"/>
        <w:numPr>
          <w:ilvl w:val="1"/>
          <w:numId w:val="1"/>
        </w:numPr>
        <w:rPr/>
      </w:pPr>
      <w:bookmarkStart w:id="179" w:name="__RefHeading___Toc2186537_2749589250"/>
      <w:bookmarkStart w:id="180" w:name="_Toc60"/>
      <w:bookmarkEnd w:id="178"/>
      <w:bookmarkEnd w:id="179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58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توقیعات الإمام الحجة علیه السلام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واحد من الائمة لقب الإمام الحجة علیه السلام بالشمس الطالعة من مغربها؟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خرج المهدی علیه السلام خرج بتراث رسول الله 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ذالک التراث؟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الرسائل التی کانت تظهر علی ایدی النواب الخاصین للإمام الحجة علیه السلام جواباً علی ما یرسله الشیعة من اسئله، و کانت تحمل توقیع الإمام الحجة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لقبه بذلک امیرالمؤمنین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تراث رسول الله صلی الله علیه و آله و سلم سفیه و درعه و عمامته و بُرده و رایته و فرسه و لامته و سرجه و قضیبه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1" w:name="pg3284_20575"/>
    </w:p>
    <w:p>
      <w:pPr>
        <w:pStyle w:val="Heading2"/>
        <w:numPr>
          <w:ilvl w:val="1"/>
          <w:numId w:val="1"/>
        </w:numPr>
        <w:rPr/>
      </w:pPr>
      <w:bookmarkStart w:id="182" w:name="__RefHeading___Toc2186539_2749589250"/>
      <w:bookmarkStart w:id="183" w:name="_Toc61"/>
      <w:bookmarkEnd w:id="181"/>
      <w:bookmarkEnd w:id="182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59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لماذا کان الإمامان العسکریان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الهادی و العسکری علیه السلام یحتجبان احیاناً و یکلمان الشیعة من وراء ستار؟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هی مدة سفارة السفیر الثانی للحجة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عثمان بن سعید السمری؟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 السفراء التقی بالامام الحجة علیه السلام عند البیت الحرام، و سمع الإمام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انجز لی ما وعدتنی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اسم ذلک السفیر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تمهیداً منهما علیه السلام لغیبة الإ‌مام المهدی علیه السلام و تقلیلاً للصدمة الحاصلة من غیبة الإمام علیه السلام عن شیعته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اربعون سنة تقریباً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السفیر الثانی محمد بن عثمان السمری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4" w:name="pg3284_20576"/>
    </w:p>
    <w:p>
      <w:pPr>
        <w:pStyle w:val="Heading2"/>
        <w:numPr>
          <w:ilvl w:val="1"/>
          <w:numId w:val="1"/>
        </w:numPr>
        <w:rPr/>
      </w:pPr>
      <w:bookmarkStart w:id="185" w:name="__RefHeading___Toc2186541_2749589250"/>
      <w:bookmarkStart w:id="186" w:name="_Toc62"/>
      <w:bookmarkEnd w:id="184"/>
      <w:bookmarkEnd w:id="185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60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 آیة وردت علی لسان احد الأئمة علیه السلام فی اوصاف اصحاب المهدی علیه السلام و تراحمهم فیما بینهم و شدتهم علی الکفار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یخرج النجباء الذین یبایعون المهدی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اسعد الناس بالإمام المهدی؟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الإمام الصادق عن اصحاب المهدی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الذین قال الله فیهم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فسوف یأتی الله بقوم یحبهم و یحبونه اذلة علی المؤمنین أعزه الله علی الکافرین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اهل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الکوفه</w:t>
      </w:r>
      <w:bookmarkStart w:id="187" w:name="pg3284_20577"/>
    </w:p>
    <w:p>
      <w:pPr>
        <w:pStyle w:val="Heading2"/>
        <w:numPr>
          <w:ilvl w:val="1"/>
          <w:numId w:val="1"/>
        </w:numPr>
        <w:rPr/>
      </w:pPr>
      <w:bookmarkStart w:id="188" w:name="__RefHeading___Toc2186543_2749589250"/>
      <w:bookmarkStart w:id="189" w:name="_Toc63"/>
      <w:bookmarkEnd w:id="187"/>
      <w:bookmarkEnd w:id="188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61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 حدیثاً یوضح عظمة الإنتظار؟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ماذا صنع الإمام الرضا علیه السلام حینما سمع دعبل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إمام لا محالة خارج یقوم علی اسم الله و البرکات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المضطر الذی یجاب إذا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المنتظر لأمرنا کالمتشحط بدمه فی سبیل الله ـ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 آله و سلم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اعمال امتی انتظار الفرج من الله عزوجل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أقام قائما علی قدیمه ـ وطأطأ راسه منحنیاً به إلی الأرض،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ان وضع کفه الیمنی علی هامته ـ هـ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عجل فرجه و سهل مخره و انصرنا به نصراً عزیزاً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المهدی علیه السلام</w:t>
      </w:r>
      <w:bookmarkStart w:id="190" w:name="pg3284_20578"/>
    </w:p>
    <w:p>
      <w:pPr>
        <w:pStyle w:val="Heading2"/>
        <w:numPr>
          <w:ilvl w:val="1"/>
          <w:numId w:val="1"/>
        </w:numPr>
        <w:rPr/>
      </w:pPr>
      <w:bookmarkStart w:id="191" w:name="__RefHeading___Toc2186545_2749589250"/>
      <w:bookmarkStart w:id="192" w:name="_Toc64"/>
      <w:bookmarkEnd w:id="190"/>
      <w:bookmarkEnd w:id="191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62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یمکن وقوع البداء فی ظهور القائم علیه السلام و لماذا؟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 بعض مواصفات و خصائص الإمام المهدی البدنیه؟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لماذا سمی الدجال بالمسیح؟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یمکن ذلک لإن خروجه من الوعد الإلهی و الله لا یخلف المیعاد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افرق الثنایا ـ اجلی الجبهه ـ اقنی الأنف ـ خال علی خده الأیمن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عینه الیمنی ممسوحة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3" w:name="pg3284_20579"/>
    </w:p>
    <w:p>
      <w:pPr>
        <w:pStyle w:val="Heading2"/>
        <w:numPr>
          <w:ilvl w:val="1"/>
          <w:numId w:val="1"/>
        </w:numPr>
        <w:rPr/>
      </w:pPr>
      <w:bookmarkStart w:id="194" w:name="__RefHeading___Toc2186547_2749589250"/>
      <w:bookmarkStart w:id="195" w:name="_Toc65"/>
      <w:bookmarkEnd w:id="193"/>
      <w:bookmarkEnd w:id="194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63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ای وقت یقتل النفس الزکیه؟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یدوم ملک السفیانی؟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الشیء الذی یخافه رسول الله صلی الله علیه و آله و سلم علی امته اکثر من فتنة الدجال؟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القیام القائم بخمسه عشر یوماً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ثمانیة اشهر أو تسعة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الائمة المضلین</w:t>
      </w:r>
      <w:bookmarkStart w:id="196" w:name="pg3284_20580"/>
    </w:p>
    <w:p>
      <w:pPr>
        <w:pStyle w:val="Heading2"/>
        <w:numPr>
          <w:ilvl w:val="1"/>
          <w:numId w:val="1"/>
        </w:numPr>
        <w:rPr/>
      </w:pPr>
      <w:bookmarkStart w:id="197" w:name="__RefHeading___Toc2186549_2749589250"/>
      <w:bookmarkStart w:id="198" w:name="_Toc66"/>
      <w:bookmarkEnd w:id="196"/>
      <w:bookmarkEnd w:id="197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64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أی یوم یقوم القائم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مکان یکون مصلی للإمام المهدی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یخرج الأبدال الذی یبایعون القائم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یوم عاشوراء من محرم 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الکوفه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أهل الشام</w:t>
      </w:r>
      <w:bookmarkStart w:id="199" w:name="pg3284_20581"/>
    </w:p>
    <w:p>
      <w:pPr>
        <w:pStyle w:val="Heading2"/>
        <w:numPr>
          <w:ilvl w:val="1"/>
          <w:numId w:val="1"/>
        </w:numPr>
        <w:rPr/>
      </w:pPr>
      <w:bookmarkStart w:id="200" w:name="__RefHeading___Toc2186551_2749589250"/>
      <w:bookmarkStart w:id="201" w:name="_Toc67"/>
      <w:bookmarkEnd w:id="199"/>
      <w:bookmarkEnd w:id="200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65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أین یخرج الأخیار الذی یبایعون القائم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 شرطین من شرائط الظهور؟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سقی الله قائمنا صاحبالقیامة و الناس فی دابها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المدرک الثار لی یا حسینبل لک فاصبر لا تعابها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اهل العراق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یشترط ظهور الامام علی الایمان الراسخ و العمل الصالح و کذلک الرغبة الاجتماعیه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انا نرغب الیک فی دوله کریمه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والشکایه الاجتماعیه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انا نشکوا الیک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امیرالمؤمنین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دیوانه</w:t>
      </w:r>
      <w:bookmarkStart w:id="202" w:name="pg3284_20582"/>
    </w:p>
    <w:p>
      <w:pPr>
        <w:pStyle w:val="Heading2"/>
        <w:numPr>
          <w:ilvl w:val="1"/>
          <w:numId w:val="1"/>
        </w:numPr>
        <w:rPr/>
      </w:pPr>
      <w:bookmarkStart w:id="203" w:name="__RefHeading___Toc2186553_2749589250"/>
      <w:bookmarkStart w:id="204" w:name="_Toc68"/>
      <w:bookmarkEnd w:id="202"/>
      <w:bookmarkEnd w:id="203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66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ایام الله؟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ای صورة یظهر الإمام المهدی هل فی صورة شباب أو کهل أو شیخ؟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الذی قسّم میراثه و هی حی یرزق؟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ایام ا لله ثلاثه یوم یقوم القائم علیه السلام و یوم الکّره و یوم القیامه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 دون الاربعین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المهدی علیه السلام</w:t>
      </w:r>
      <w:bookmarkStart w:id="205" w:name="pg3284_20583"/>
    </w:p>
    <w:p>
      <w:pPr>
        <w:pStyle w:val="Heading2"/>
        <w:numPr>
          <w:ilvl w:val="1"/>
          <w:numId w:val="1"/>
        </w:numPr>
        <w:rPr/>
      </w:pPr>
      <w:bookmarkStart w:id="206" w:name="__RefHeading___Toc2186555_2749589250"/>
      <w:bookmarkStart w:id="207" w:name="_Toc69"/>
      <w:bookmarkEnd w:id="205"/>
      <w:bookmarkEnd w:id="206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67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سادات قریشو قوام الحق فینا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الأنوار التی منقبل کون الخلق کنّا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منا المصطفی المختار و المهدی منّا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من الائمه علیه السلام لیس فی عنقه بیعة أحد؟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أی موضع ینشر المهدی علیه السلام رایة رسول الله صلی الله علیه و آله و سلم؟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بن علی بن الحسین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المهدی علیه السلام فقط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النجف الأشرف</w:t>
      </w:r>
      <w:bookmarkStart w:id="208" w:name="pg3284_20584"/>
    </w:p>
    <w:p>
      <w:pPr>
        <w:pStyle w:val="Heading2"/>
        <w:numPr>
          <w:ilvl w:val="1"/>
          <w:numId w:val="1"/>
        </w:numPr>
        <w:rPr/>
      </w:pPr>
      <w:bookmarkStart w:id="209" w:name="__RefHeading___Toc2186557_2749589250"/>
      <w:bookmarkStart w:id="210" w:name="_Toc70"/>
      <w:bookmarkEnd w:id="208"/>
      <w:bookmarkEnd w:id="209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68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شعیب بن صالح؟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الرجل الذی بعثُه الإمام علی الهادی علیه السلام لشراء السیدة نرجس؟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أی منطقة یقتل الدجال؟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القیادیین فی جیش الإمام المهدی علیه السلام و یحمل لواء الإمام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بشر بن سلیمان النخة‌اس من ولد أبی ایوب الأنصاری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بأرض الشام</w:t>
      </w:r>
      <w:bookmarkStart w:id="211" w:name="pg3284_20585"/>
    </w:p>
    <w:p>
      <w:pPr>
        <w:pStyle w:val="Heading2"/>
        <w:numPr>
          <w:ilvl w:val="1"/>
          <w:numId w:val="1"/>
        </w:numPr>
        <w:rPr/>
      </w:pPr>
      <w:bookmarkStart w:id="212" w:name="__RefHeading___Toc2186559_2749589250"/>
      <w:bookmarkStart w:id="213" w:name="_Toc71"/>
      <w:bookmarkEnd w:id="211"/>
      <w:bookmarkEnd w:id="212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69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الرجال مع کلبهم یکونون من انصار المهدی علیه السلام اذا ظهر من هم؟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الحدیث بعض الرایات بأنها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احدی الرایات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اذکرها مع السبب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 جلیلة فاضلة حُبست فی سجن المعتمد العباسی بهدف العثور علی الإمام المهدی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الکهف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رایة الیمانی لأنهُ إلی صاحبکم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الإمام المهدی علیه السلام السید نرجس</w:t>
      </w:r>
      <w:bookmarkStart w:id="214" w:name="pg3284_20586"/>
    </w:p>
    <w:p>
      <w:pPr>
        <w:pStyle w:val="Heading2"/>
        <w:numPr>
          <w:ilvl w:val="1"/>
          <w:numId w:val="1"/>
        </w:numPr>
        <w:rPr/>
      </w:pPr>
      <w:bookmarkStart w:id="215" w:name="__RefHeading___Toc2186561_2749589250"/>
      <w:bookmarkStart w:id="216" w:name="_Toc72"/>
      <w:bookmarkEnd w:id="214"/>
      <w:bookmarkEnd w:id="215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70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زیارة آل یس أی من الأئمة رواها؟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کتابان فی المهدی تحت عنوان واحد لمؤلفین عظیمین ما هو العنوان و من هما المؤلفان؟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بأی شیء ینصر الإمام المهدی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المهدی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الکتابین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المؤلف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إبن أبی زینب النعمائی،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الطوسی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ینصر بالرعب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17" w:name="pg3284_20587"/>
    </w:p>
    <w:p>
      <w:pPr>
        <w:pStyle w:val="Heading2"/>
        <w:numPr>
          <w:ilvl w:val="1"/>
          <w:numId w:val="1"/>
        </w:numPr>
        <w:rPr/>
      </w:pPr>
      <w:bookmarkStart w:id="218" w:name="__RefHeading___Toc2186563_2749589250"/>
      <w:bookmarkStart w:id="219" w:name="_Toc73"/>
      <w:bookmarkEnd w:id="217"/>
      <w:bookmarkEnd w:id="218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80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أطال الله عمره یخرج مع المهدی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 آیة تدل علی تمامیة الدین علی الرغم من محاولات المشرکین و الکافرین و کرههم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الفائدة من الحجة علیه السلام فی غیبته الکبری؟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یریدون لیطفئوا نوالله بأفواههم و الله متم نوره و لو کره الکافرون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فوائده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وجوده المقدس أمان لأهل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لا الحجة لساخت الأرض بأهلها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الناس ینتفعون به کما ینتفعون من نور الشمس و إن غطاها السحاب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20" w:name="pg3284_20588"/>
    </w:p>
    <w:p>
      <w:pPr>
        <w:pStyle w:val="Heading2"/>
        <w:numPr>
          <w:ilvl w:val="1"/>
          <w:numId w:val="1"/>
        </w:numPr>
        <w:rPr/>
      </w:pPr>
      <w:bookmarkStart w:id="221" w:name="__RefHeading___Toc2186565_2749589250"/>
      <w:bookmarkStart w:id="222" w:name="_Toc74"/>
      <w:bookmarkEnd w:id="220"/>
      <w:bookmarkEnd w:id="221"/>
      <w:r>
        <w:rPr>
          <w:rtl w:val="true"/>
        </w:rPr>
        <w:t>الأسئلة</w:t>
      </w:r>
      <w:r>
        <w:rPr>
          <w:rtl w:val="true"/>
        </w:rPr>
        <w:t>-</w:t>
      </w:r>
      <w:r>
        <w:rPr/>
        <w:t>81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ظهر علی أم الإمام المهدی علیه السلام اثر الحمل؟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ماذا یحصل للأرض إذا خلت من الامام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أذکر أربع برکات للدولة المهدویة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تظهر علیها أی علامة للحمل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تخسف بأهلها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تملأ الأرض عدلاً، یعم الخیر و الأمن، تظهر الأرض خیراتها، تتألف القلوب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6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image" Target="media/image2.jpeg"/><Relationship Id="rId85" Type="http://schemas.openxmlformats.org/officeDocument/2006/relationships/image" Target="media/image2.jpeg"/><Relationship Id="rId86" Type="http://schemas.openxmlformats.org/officeDocument/2006/relationships/footer" Target="footer79.xml"/><Relationship Id="rId87" Type="http://schemas.openxmlformats.org/officeDocument/2006/relationships/numbering" Target="numbering.xml"/><Relationship Id="rId88" Type="http://schemas.openxmlformats.org/officeDocument/2006/relationships/fontTable" Target="fontTable.xml"/><Relationship Id="rId89" Type="http://schemas.openxmlformats.org/officeDocument/2006/relationships/settings" Target="settings.xml"/><Relationship Id="rId9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83</Pages>
  <Words>5501</Words>
  <Characters>24329</Characters>
  <CharactersWithSpaces>29112</CharactersWithSpaces>
  <Paragraphs>794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2026-08-17T21:56:33Z</dcterms:created>
  <dc:creator>ghaemiyeh.com</dc:creator>
  <dc:description/>
  <dc:language>en-US</dc:language>
  <cp:lastModifiedBy/>
  <dcterms:modified xsi:type="dcterms:W3CDTF">2026-08-18T01:26:35Z</dcterms:modified>
  <cp:revision>1</cp:revision>
  <dc:subject/>
  <dc:title>القمر الزاهر الاسیله والاجوبه حول الامام المهدی عجل الله تعالی فرجه الشریف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