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8.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1971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71973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71975_3650668749">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771977_3650668749">
            <w:r>
              <w:rPr>
                <w:webHidden/>
                <w:rStyle w:val="IndexLink"/>
                <w:rtl w:val="true"/>
              </w:rPr>
              <w:t>من أشعار الغدير في القرن الأول</w:t>
            </w:r>
            <w:r>
              <w:rPr>
                <w:rStyle w:val="IndexLink"/>
                <w:rtl w:val="true"/>
              </w:rPr>
              <w:tab/>
            </w:r>
            <w:r>
              <w:rPr>
                <w:rStyle w:val="IndexLink"/>
              </w:rPr>
              <w:t>11</w:t>
            </w:r>
          </w:hyperlink>
        </w:p>
        <w:p>
          <w:pPr>
            <w:pStyle w:val="Contents3"/>
            <w:tabs>
              <w:tab w:val="clear" w:pos="8459"/>
              <w:tab w:val="right" w:pos="9026" w:leader="dot"/>
            </w:tabs>
            <w:rPr/>
          </w:pPr>
          <w:hyperlink w:anchor="__RefHeading___Toc771979_3650668749">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771981_3650668749">
            <w:r>
              <w:rPr>
                <w:webHidden/>
                <w:rStyle w:val="IndexLink"/>
                <w:rtl w:val="true"/>
              </w:rPr>
              <w:t>أمير المؤمنين عليه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771983_3650668749">
            <w:r>
              <w:rPr>
                <w:webHidden/>
                <w:rStyle w:val="IndexLink"/>
                <w:rtl w:val="true"/>
              </w:rPr>
              <w:t>حسّان بن ثابت</w:t>
            </w:r>
            <w:r>
              <w:rPr>
                <w:rStyle w:val="IndexLink"/>
                <w:rtl w:val="true"/>
              </w:rPr>
              <w:tab/>
            </w:r>
            <w:r>
              <w:rPr>
                <w:rStyle w:val="IndexLink"/>
              </w:rPr>
              <w:t>13</w:t>
            </w:r>
          </w:hyperlink>
        </w:p>
        <w:p>
          <w:pPr>
            <w:pStyle w:val="Contents3"/>
            <w:tabs>
              <w:tab w:val="clear" w:pos="8459"/>
              <w:tab w:val="right" w:pos="9026" w:leader="dot"/>
            </w:tabs>
            <w:rPr/>
          </w:pPr>
          <w:hyperlink w:anchor="__RefHeading___Toc771985_3650668749">
            <w:r>
              <w:rPr>
                <w:webHidden/>
                <w:rStyle w:val="IndexLink"/>
                <w:rtl w:val="true"/>
              </w:rPr>
              <w:t>عمرو بن العاص</w:t>
            </w:r>
            <w:r>
              <w:rPr>
                <w:rStyle w:val="IndexLink"/>
                <w:rtl w:val="true"/>
              </w:rPr>
              <w:tab/>
            </w:r>
            <w:r>
              <w:rPr>
                <w:rStyle w:val="IndexLink"/>
              </w:rPr>
              <w:t>14</w:t>
            </w:r>
          </w:hyperlink>
        </w:p>
        <w:p>
          <w:pPr>
            <w:pStyle w:val="Contents3"/>
            <w:tabs>
              <w:tab w:val="clear" w:pos="8459"/>
              <w:tab w:val="right" w:pos="9026" w:leader="dot"/>
            </w:tabs>
            <w:rPr/>
          </w:pPr>
          <w:hyperlink w:anchor="__RefHeading___Toc771987_3650668749">
            <w:r>
              <w:rPr>
                <w:webHidden/>
                <w:rStyle w:val="IndexLink"/>
                <w:rtl w:val="true"/>
              </w:rPr>
              <w:t>محمد الحميري</w:t>
            </w:r>
            <w:r>
              <w:rPr>
                <w:rStyle w:val="IndexLink"/>
                <w:rtl w:val="true"/>
              </w:rPr>
              <w:tab/>
            </w:r>
            <w:r>
              <w:rPr>
                <w:rStyle w:val="IndexLink"/>
              </w:rPr>
              <w:t>18</w:t>
            </w:r>
          </w:hyperlink>
        </w:p>
        <w:p>
          <w:pPr>
            <w:pStyle w:val="Contents2"/>
            <w:tabs>
              <w:tab w:val="clear" w:pos="8743"/>
              <w:tab w:val="right" w:pos="9026" w:leader="dot"/>
            </w:tabs>
            <w:rPr/>
          </w:pPr>
          <w:hyperlink w:anchor="__RefHeading___Toc771989_3650668749">
            <w:r>
              <w:rPr>
                <w:webHidden/>
                <w:rStyle w:val="IndexLink"/>
                <w:rtl w:val="true"/>
              </w:rPr>
              <w:t>من أشعار الغدير في القرن الثاني</w:t>
            </w:r>
            <w:r>
              <w:rPr>
                <w:rStyle w:val="IndexLink"/>
                <w:rtl w:val="true"/>
              </w:rPr>
              <w:tab/>
            </w:r>
            <w:r>
              <w:rPr>
                <w:rStyle w:val="IndexLink"/>
              </w:rPr>
              <w:t>20</w:t>
            </w:r>
          </w:hyperlink>
        </w:p>
        <w:p>
          <w:pPr>
            <w:pStyle w:val="Contents3"/>
            <w:tabs>
              <w:tab w:val="clear" w:pos="8459"/>
              <w:tab w:val="right" w:pos="9026" w:leader="dot"/>
            </w:tabs>
            <w:rPr/>
          </w:pPr>
          <w:hyperlink w:anchor="__RefHeading___Toc771991_3650668749">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771993_3650668749">
            <w:r>
              <w:rPr>
                <w:webHidden/>
                <w:rStyle w:val="IndexLink"/>
                <w:rtl w:val="true"/>
              </w:rPr>
              <w:t>الكميت بن زيد</w:t>
            </w:r>
            <w:r>
              <w:rPr>
                <w:rStyle w:val="IndexLink"/>
                <w:rtl w:val="true"/>
              </w:rPr>
              <w:tab/>
            </w:r>
            <w:r>
              <w:rPr>
                <w:rStyle w:val="IndexLink"/>
              </w:rPr>
              <w:t>21</w:t>
            </w:r>
          </w:hyperlink>
        </w:p>
        <w:p>
          <w:pPr>
            <w:pStyle w:val="Contents3"/>
            <w:tabs>
              <w:tab w:val="clear" w:pos="8459"/>
              <w:tab w:val="right" w:pos="9026" w:leader="dot"/>
            </w:tabs>
            <w:rPr/>
          </w:pPr>
          <w:hyperlink w:anchor="__RefHeading___Toc771995_3650668749">
            <w:r>
              <w:rPr>
                <w:webHidden/>
                <w:rStyle w:val="IndexLink"/>
                <w:rtl w:val="true"/>
              </w:rPr>
              <w:t>السيّد الحميري</w:t>
            </w:r>
            <w:r>
              <w:rPr>
                <w:rStyle w:val="IndexLink"/>
                <w:rtl w:val="true"/>
              </w:rPr>
              <w:tab/>
            </w:r>
            <w:r>
              <w:rPr>
                <w:rStyle w:val="IndexLink"/>
              </w:rPr>
              <w:t>23</w:t>
            </w:r>
          </w:hyperlink>
        </w:p>
        <w:p>
          <w:pPr>
            <w:pStyle w:val="Contents2"/>
            <w:tabs>
              <w:tab w:val="clear" w:pos="8743"/>
              <w:tab w:val="right" w:pos="9026" w:leader="dot"/>
            </w:tabs>
            <w:rPr/>
          </w:pPr>
          <w:hyperlink w:anchor="__RefHeading___Toc771997_3650668749">
            <w:r>
              <w:rPr>
                <w:webHidden/>
                <w:rStyle w:val="IndexLink"/>
                <w:rtl w:val="true"/>
              </w:rPr>
              <w:t>من أشعار الغدير في القرن الثالث</w:t>
            </w:r>
            <w:r>
              <w:rPr>
                <w:rStyle w:val="IndexLink"/>
                <w:rtl w:val="true"/>
              </w:rPr>
              <w:tab/>
            </w:r>
            <w:r>
              <w:rPr>
                <w:rStyle w:val="IndexLink"/>
              </w:rPr>
              <w:t>28</w:t>
            </w:r>
          </w:hyperlink>
        </w:p>
        <w:p>
          <w:pPr>
            <w:pStyle w:val="Contents3"/>
            <w:tabs>
              <w:tab w:val="clear" w:pos="8459"/>
              <w:tab w:val="right" w:pos="9026" w:leader="dot"/>
            </w:tabs>
            <w:rPr/>
          </w:pPr>
          <w:hyperlink w:anchor="__RefHeading___Toc771999_3650668749">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772001_3650668749">
            <w:r>
              <w:rPr>
                <w:webHidden/>
                <w:rStyle w:val="IndexLink"/>
                <w:rtl w:val="true"/>
              </w:rPr>
              <w:t>أبو تَمّام الطائي</w:t>
            </w:r>
            <w:r>
              <w:rPr>
                <w:rStyle w:val="IndexLink"/>
                <w:rtl w:val="true"/>
              </w:rPr>
              <w:tab/>
            </w:r>
            <w:r>
              <w:rPr>
                <w:rStyle w:val="IndexLink"/>
              </w:rPr>
              <w:t>29</w:t>
            </w:r>
          </w:hyperlink>
        </w:p>
        <w:p>
          <w:pPr>
            <w:pStyle w:val="Contents3"/>
            <w:tabs>
              <w:tab w:val="clear" w:pos="8459"/>
              <w:tab w:val="right" w:pos="9026" w:leader="dot"/>
            </w:tabs>
            <w:rPr/>
          </w:pPr>
          <w:hyperlink w:anchor="__RefHeading___Toc772003_3650668749">
            <w:r>
              <w:rPr>
                <w:webHidden/>
                <w:rStyle w:val="IndexLink"/>
                <w:rtl w:val="true"/>
              </w:rPr>
              <w:t>دعبل الخزاعي</w:t>
            </w:r>
            <w:r>
              <w:rPr>
                <w:rStyle w:val="IndexLink"/>
                <w:rtl w:val="true"/>
              </w:rPr>
              <w:tab/>
            </w:r>
            <w:r>
              <w:rPr>
                <w:rStyle w:val="IndexLink"/>
              </w:rPr>
              <w:t>35</w:t>
            </w:r>
          </w:hyperlink>
        </w:p>
        <w:p>
          <w:pPr>
            <w:pStyle w:val="Contents3"/>
            <w:tabs>
              <w:tab w:val="clear" w:pos="8459"/>
              <w:tab w:val="right" w:pos="9026" w:leader="dot"/>
            </w:tabs>
            <w:rPr/>
          </w:pPr>
          <w:hyperlink w:anchor="__RefHeading___Toc772005_3650668749">
            <w:r>
              <w:rPr>
                <w:webHidden/>
                <w:rStyle w:val="IndexLink"/>
                <w:rtl w:val="true"/>
              </w:rPr>
              <w:t>أبو إسماعيل العلوي</w:t>
            </w:r>
            <w:r>
              <w:rPr>
                <w:rStyle w:val="IndexLink"/>
                <w:rtl w:val="true"/>
              </w:rPr>
              <w:tab/>
            </w:r>
            <w:r>
              <w:rPr>
                <w:rStyle w:val="IndexLink"/>
              </w:rPr>
              <w:t>38</w:t>
            </w:r>
          </w:hyperlink>
        </w:p>
        <w:p>
          <w:pPr>
            <w:pStyle w:val="Contents3"/>
            <w:tabs>
              <w:tab w:val="clear" w:pos="8459"/>
              <w:tab w:val="right" w:pos="9026" w:leader="dot"/>
            </w:tabs>
            <w:rPr/>
          </w:pPr>
          <w:hyperlink w:anchor="__RefHeading___Toc772007_3650668749">
            <w:r>
              <w:rPr>
                <w:webHidden/>
                <w:rStyle w:val="IndexLink"/>
                <w:rtl w:val="true"/>
              </w:rPr>
              <w:t>الوامق النصراني</w:t>
            </w:r>
            <w:r>
              <w:rPr>
                <w:rStyle w:val="IndexLink"/>
                <w:rtl w:val="true"/>
              </w:rPr>
              <w:tab/>
            </w:r>
            <w:r>
              <w:rPr>
                <w:rStyle w:val="IndexLink"/>
              </w:rPr>
              <w:t>39</w:t>
            </w:r>
          </w:hyperlink>
        </w:p>
        <w:p>
          <w:pPr>
            <w:pStyle w:val="Contents2"/>
            <w:tabs>
              <w:tab w:val="clear" w:pos="8743"/>
              <w:tab w:val="right" w:pos="9026" w:leader="dot"/>
            </w:tabs>
            <w:rPr/>
          </w:pPr>
          <w:hyperlink w:anchor="__RefHeading___Toc772009_3650668749">
            <w:r>
              <w:rPr>
                <w:webHidden/>
                <w:rStyle w:val="IndexLink"/>
                <w:rtl w:val="true"/>
              </w:rPr>
              <w:t>من أشعار الغدير في القرن الرابع</w:t>
            </w:r>
            <w:r>
              <w:rPr>
                <w:rStyle w:val="IndexLink"/>
                <w:rtl w:val="true"/>
              </w:rPr>
              <w:tab/>
            </w:r>
            <w:r>
              <w:rPr>
                <w:rStyle w:val="IndexLink"/>
              </w:rPr>
              <w:t>41</w:t>
            </w:r>
          </w:hyperlink>
        </w:p>
        <w:p>
          <w:pPr>
            <w:pStyle w:val="Contents3"/>
            <w:tabs>
              <w:tab w:val="clear" w:pos="8459"/>
              <w:tab w:val="right" w:pos="9026" w:leader="dot"/>
            </w:tabs>
            <w:rPr/>
          </w:pPr>
          <w:hyperlink w:anchor="__RefHeading___Toc772011_3650668749">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772013_3650668749">
            <w:r>
              <w:rPr>
                <w:webHidden/>
                <w:rStyle w:val="IndexLink"/>
                <w:rtl w:val="true"/>
              </w:rPr>
              <w:t>ابن الرومي</w:t>
            </w:r>
            <w:r>
              <w:rPr>
                <w:rStyle w:val="IndexLink"/>
                <w:rtl w:val="true"/>
              </w:rPr>
              <w:tab/>
            </w:r>
            <w:r>
              <w:rPr>
                <w:rStyle w:val="IndexLink"/>
              </w:rPr>
              <w:t>42</w:t>
            </w:r>
          </w:hyperlink>
        </w:p>
        <w:p>
          <w:pPr>
            <w:pStyle w:val="Contents3"/>
            <w:tabs>
              <w:tab w:val="clear" w:pos="8459"/>
              <w:tab w:val="right" w:pos="9026" w:leader="dot"/>
            </w:tabs>
            <w:rPr/>
          </w:pPr>
          <w:hyperlink w:anchor="__RefHeading___Toc772015_3650668749">
            <w:r>
              <w:rPr>
                <w:webHidden/>
                <w:rStyle w:val="IndexLink"/>
                <w:rtl w:val="true"/>
              </w:rPr>
              <w:t>الحِمّاني الأفوه</w:t>
            </w:r>
            <w:r>
              <w:rPr>
                <w:rStyle w:val="IndexLink"/>
                <w:rtl w:val="true"/>
              </w:rPr>
              <w:tab/>
            </w:r>
            <w:r>
              <w:rPr>
                <w:rStyle w:val="IndexLink"/>
              </w:rPr>
              <w:t>44</w:t>
            </w:r>
          </w:hyperlink>
        </w:p>
        <w:p>
          <w:pPr>
            <w:pStyle w:val="Contents3"/>
            <w:tabs>
              <w:tab w:val="clear" w:pos="8459"/>
              <w:tab w:val="right" w:pos="9026" w:leader="dot"/>
            </w:tabs>
            <w:rPr/>
          </w:pPr>
          <w:hyperlink w:anchor="__RefHeading___Toc772017_3650668749">
            <w:r>
              <w:rPr>
                <w:webHidden/>
                <w:rStyle w:val="IndexLink"/>
                <w:rtl w:val="true"/>
              </w:rPr>
              <w:t>أبو القاسم الصنوبري</w:t>
            </w:r>
            <w:r>
              <w:rPr>
                <w:rStyle w:val="IndexLink"/>
                <w:rtl w:val="true"/>
              </w:rPr>
              <w:tab/>
            </w:r>
            <w:r>
              <w:rPr>
                <w:rStyle w:val="IndexLink"/>
              </w:rPr>
              <w:t>45</w:t>
            </w:r>
          </w:hyperlink>
        </w:p>
        <w:p>
          <w:pPr>
            <w:pStyle w:val="Contents3"/>
            <w:tabs>
              <w:tab w:val="clear" w:pos="8459"/>
              <w:tab w:val="right" w:pos="9026" w:leader="dot"/>
            </w:tabs>
            <w:rPr/>
          </w:pPr>
          <w:hyperlink w:anchor="__RefHeading___Toc772019_3650668749">
            <w:r>
              <w:rPr>
                <w:webHidden/>
                <w:rStyle w:val="IndexLink"/>
                <w:rtl w:val="true"/>
              </w:rPr>
              <w:t>القاضي التنوخي</w:t>
            </w:r>
            <w:r>
              <w:rPr>
                <w:rStyle w:val="IndexLink"/>
                <w:rtl w:val="true"/>
              </w:rPr>
              <w:tab/>
            </w:r>
            <w:r>
              <w:rPr>
                <w:rStyle w:val="IndexLink"/>
              </w:rPr>
              <w:t>48</w:t>
            </w:r>
          </w:hyperlink>
        </w:p>
        <w:p>
          <w:pPr>
            <w:pStyle w:val="Contents3"/>
            <w:tabs>
              <w:tab w:val="clear" w:pos="8459"/>
              <w:tab w:val="right" w:pos="9026" w:leader="dot"/>
            </w:tabs>
            <w:rPr/>
          </w:pPr>
          <w:hyperlink w:anchor="__RefHeading___Toc772021_3650668749">
            <w:r>
              <w:rPr>
                <w:webHidden/>
                <w:rStyle w:val="IndexLink"/>
                <w:rtl w:val="true"/>
              </w:rPr>
              <w:t>أبو القاسم الزاهي</w:t>
            </w:r>
            <w:r>
              <w:rPr>
                <w:rStyle w:val="IndexLink"/>
                <w:rtl w:val="true"/>
              </w:rPr>
              <w:tab/>
            </w:r>
            <w:r>
              <w:rPr>
                <w:rStyle w:val="IndexLink"/>
              </w:rPr>
              <w:t>50</w:t>
            </w:r>
          </w:hyperlink>
        </w:p>
        <w:p>
          <w:pPr>
            <w:pStyle w:val="Contents3"/>
            <w:tabs>
              <w:tab w:val="clear" w:pos="8459"/>
              <w:tab w:val="right" w:pos="9026" w:leader="dot"/>
            </w:tabs>
            <w:rPr/>
          </w:pPr>
          <w:hyperlink w:anchor="__RefHeading___Toc772023_3650668749">
            <w:r>
              <w:rPr>
                <w:webHidden/>
                <w:rStyle w:val="IndexLink"/>
                <w:rtl w:val="true"/>
              </w:rPr>
              <w:t>الأمير أبو فراس الحمداني</w:t>
            </w:r>
            <w:r>
              <w:rPr>
                <w:rStyle w:val="IndexLink"/>
                <w:rtl w:val="true"/>
              </w:rPr>
              <w:tab/>
            </w:r>
            <w:r>
              <w:rPr>
                <w:rStyle w:val="IndexLink"/>
              </w:rPr>
              <w:t>51</w:t>
            </w:r>
          </w:hyperlink>
        </w:p>
        <w:p>
          <w:pPr>
            <w:pStyle w:val="Contents3"/>
            <w:tabs>
              <w:tab w:val="clear" w:pos="8459"/>
              <w:tab w:val="right" w:pos="9026" w:leader="dot"/>
            </w:tabs>
            <w:rPr/>
          </w:pPr>
          <w:hyperlink w:anchor="__RefHeading___Toc772025_3650668749">
            <w:r>
              <w:rPr>
                <w:webHidden/>
                <w:rStyle w:val="IndexLink"/>
                <w:rtl w:val="true"/>
              </w:rPr>
              <w:t>أبو الفتح كشاجم</w:t>
            </w:r>
            <w:r>
              <w:rPr>
                <w:rStyle w:val="IndexLink"/>
                <w:rtl w:val="true"/>
              </w:rPr>
              <w:tab/>
            </w:r>
            <w:r>
              <w:rPr>
                <w:rStyle w:val="IndexLink"/>
              </w:rPr>
              <w:t>60</w:t>
            </w:r>
          </w:hyperlink>
        </w:p>
        <w:p>
          <w:pPr>
            <w:pStyle w:val="Contents3"/>
            <w:tabs>
              <w:tab w:val="clear" w:pos="8459"/>
              <w:tab w:val="right" w:pos="9026" w:leader="dot"/>
            </w:tabs>
            <w:rPr/>
          </w:pPr>
          <w:hyperlink w:anchor="__RefHeading___Toc772027_3650668749">
            <w:r>
              <w:rPr>
                <w:webHidden/>
                <w:rStyle w:val="IndexLink"/>
                <w:rtl w:val="true"/>
              </w:rPr>
              <w:t>الناشي الصغير</w:t>
            </w:r>
            <w:r>
              <w:rPr>
                <w:rStyle w:val="IndexLink"/>
                <w:rtl w:val="true"/>
              </w:rPr>
              <w:t>:</w:t>
              <w:tab/>
            </w:r>
            <w:r>
              <w:rPr>
                <w:rStyle w:val="IndexLink"/>
              </w:rPr>
              <w:t>63</w:t>
            </w:r>
          </w:hyperlink>
        </w:p>
        <w:p>
          <w:pPr>
            <w:pStyle w:val="Contents3"/>
            <w:tabs>
              <w:tab w:val="clear" w:pos="8459"/>
              <w:tab w:val="right" w:pos="9026" w:leader="dot"/>
            </w:tabs>
            <w:rPr/>
          </w:pPr>
          <w:hyperlink w:anchor="__RefHeading___Toc772029_3650668749">
            <w:r>
              <w:rPr>
                <w:webHidden/>
                <w:rStyle w:val="IndexLink"/>
                <w:rtl w:val="true"/>
              </w:rPr>
              <w:t>البشنوي الكردي</w:t>
            </w:r>
            <w:r>
              <w:rPr>
                <w:rStyle w:val="IndexLink"/>
                <w:rtl w:val="true"/>
              </w:rPr>
              <w:tab/>
            </w:r>
            <w:r>
              <w:rPr>
                <w:rStyle w:val="IndexLink"/>
              </w:rPr>
              <w:t>67</w:t>
            </w:r>
          </w:hyperlink>
        </w:p>
        <w:p>
          <w:pPr>
            <w:pStyle w:val="Contents3"/>
            <w:tabs>
              <w:tab w:val="clear" w:pos="8459"/>
              <w:tab w:val="right" w:pos="9026" w:leader="dot"/>
            </w:tabs>
            <w:rPr/>
          </w:pPr>
          <w:hyperlink w:anchor="__RefHeading___Toc772031_3650668749">
            <w:r>
              <w:rPr>
                <w:webHidden/>
                <w:rStyle w:val="IndexLink"/>
                <w:rtl w:val="true"/>
              </w:rPr>
              <w:t>الصاحب بن عبّاد</w:t>
            </w:r>
            <w:r>
              <w:rPr>
                <w:rStyle w:val="IndexLink"/>
                <w:rtl w:val="true"/>
              </w:rPr>
              <w:tab/>
            </w:r>
            <w:r>
              <w:rPr>
                <w:rStyle w:val="IndexLink"/>
              </w:rPr>
              <w:t>69</w:t>
            </w:r>
          </w:hyperlink>
        </w:p>
        <w:p>
          <w:pPr>
            <w:pStyle w:val="Contents3"/>
            <w:tabs>
              <w:tab w:val="clear" w:pos="8459"/>
              <w:tab w:val="right" w:pos="9026" w:leader="dot"/>
            </w:tabs>
            <w:rPr/>
          </w:pPr>
          <w:hyperlink w:anchor="__RefHeading___Toc772033_3650668749">
            <w:r>
              <w:rPr>
                <w:webHidden/>
                <w:rStyle w:val="IndexLink"/>
                <w:rtl w:val="true"/>
              </w:rPr>
              <w:t>الجوهري الجرجاني</w:t>
            </w:r>
            <w:r>
              <w:rPr>
                <w:rStyle w:val="IndexLink"/>
                <w:rtl w:val="true"/>
              </w:rPr>
              <w:tab/>
            </w:r>
            <w:r>
              <w:rPr>
                <w:rStyle w:val="IndexLink"/>
              </w:rPr>
              <w:t>74</w:t>
            </w:r>
          </w:hyperlink>
        </w:p>
        <w:p>
          <w:pPr>
            <w:pStyle w:val="Contents3"/>
            <w:tabs>
              <w:tab w:val="clear" w:pos="8459"/>
              <w:tab w:val="right" w:pos="9026" w:leader="dot"/>
            </w:tabs>
            <w:rPr/>
          </w:pPr>
          <w:hyperlink w:anchor="__RefHeading___Toc772035_3650668749">
            <w:r>
              <w:rPr>
                <w:webHidden/>
                <w:rStyle w:val="IndexLink"/>
                <w:rtl w:val="true"/>
              </w:rPr>
              <w:t>ابن الحجّاج البغدادي</w:t>
            </w:r>
            <w:r>
              <w:rPr>
                <w:rStyle w:val="IndexLink"/>
                <w:rtl w:val="true"/>
              </w:rPr>
              <w:tab/>
            </w:r>
            <w:r>
              <w:rPr>
                <w:rStyle w:val="IndexLink"/>
              </w:rPr>
              <w:t>75</w:t>
            </w:r>
          </w:hyperlink>
        </w:p>
        <w:p>
          <w:pPr>
            <w:pStyle w:val="Contents3"/>
            <w:tabs>
              <w:tab w:val="clear" w:pos="8459"/>
              <w:tab w:val="right" w:pos="9026" w:leader="dot"/>
            </w:tabs>
            <w:rPr/>
          </w:pPr>
          <w:hyperlink w:anchor="__RefHeading___Toc772037_3650668749">
            <w:r>
              <w:rPr>
                <w:webHidden/>
                <w:rStyle w:val="IndexLink"/>
                <w:rtl w:val="true"/>
              </w:rPr>
              <w:t>أبو العلاء السرَوي</w:t>
            </w:r>
            <w:r>
              <w:rPr>
                <w:rStyle w:val="IndexLink"/>
                <w:rtl w:val="true"/>
              </w:rPr>
              <w:tab/>
            </w:r>
            <w:r>
              <w:rPr>
                <w:rStyle w:val="IndexLink"/>
              </w:rPr>
              <w:t>79</w:t>
            </w:r>
          </w:hyperlink>
        </w:p>
        <w:p>
          <w:pPr>
            <w:pStyle w:val="Contents3"/>
            <w:tabs>
              <w:tab w:val="clear" w:pos="8459"/>
              <w:tab w:val="right" w:pos="9026" w:leader="dot"/>
            </w:tabs>
            <w:rPr/>
          </w:pPr>
          <w:hyperlink w:anchor="__RefHeading___Toc772039_3650668749">
            <w:r>
              <w:rPr>
                <w:webHidden/>
                <w:rStyle w:val="IndexLink"/>
                <w:rtl w:val="true"/>
              </w:rPr>
              <w:t>أبو محمد العوني</w:t>
            </w:r>
            <w:r>
              <w:rPr>
                <w:rStyle w:val="IndexLink"/>
                <w:rtl w:val="true"/>
              </w:rPr>
              <w:tab/>
            </w:r>
            <w:r>
              <w:rPr>
                <w:rStyle w:val="IndexLink"/>
              </w:rPr>
              <w:t>79</w:t>
            </w:r>
          </w:hyperlink>
        </w:p>
        <w:p>
          <w:pPr>
            <w:pStyle w:val="Contents3"/>
            <w:tabs>
              <w:tab w:val="clear" w:pos="8459"/>
              <w:tab w:val="right" w:pos="9026" w:leader="dot"/>
            </w:tabs>
            <w:rPr/>
          </w:pPr>
          <w:hyperlink w:anchor="__RefHeading___Toc772041_3650668749">
            <w:r>
              <w:rPr>
                <w:webHidden/>
                <w:rStyle w:val="IndexLink"/>
                <w:rtl w:val="true"/>
              </w:rPr>
              <w:t>ابن حمّاد العبدي</w:t>
            </w:r>
            <w:r>
              <w:rPr>
                <w:rStyle w:val="IndexLink"/>
                <w:rtl w:val="true"/>
              </w:rPr>
              <w:tab/>
            </w:r>
            <w:r>
              <w:rPr>
                <w:rStyle w:val="IndexLink"/>
              </w:rPr>
              <w:t>81</w:t>
            </w:r>
          </w:hyperlink>
        </w:p>
        <w:p>
          <w:pPr>
            <w:pStyle w:val="Contents2"/>
            <w:tabs>
              <w:tab w:val="clear" w:pos="8743"/>
              <w:tab w:val="right" w:pos="9026" w:leader="dot"/>
            </w:tabs>
            <w:rPr/>
          </w:pPr>
          <w:hyperlink w:anchor="__RefHeading___Toc772043_3650668749">
            <w:r>
              <w:rPr>
                <w:webHidden/>
                <w:rStyle w:val="IndexLink"/>
                <w:rtl w:val="true"/>
              </w:rPr>
              <w:t>من أشعار الغدير في القرن الخامس</w:t>
            </w:r>
            <w:r>
              <w:rPr>
                <w:rStyle w:val="IndexLink"/>
                <w:rtl w:val="true"/>
              </w:rPr>
              <w:tab/>
            </w:r>
            <w:r>
              <w:rPr>
                <w:rStyle w:val="IndexLink"/>
              </w:rPr>
              <w:t>86</w:t>
            </w:r>
          </w:hyperlink>
        </w:p>
        <w:p>
          <w:pPr>
            <w:pStyle w:val="Contents3"/>
            <w:tabs>
              <w:tab w:val="clear" w:pos="8459"/>
              <w:tab w:val="right" w:pos="9026" w:leader="dot"/>
            </w:tabs>
            <w:rPr/>
          </w:pPr>
          <w:hyperlink w:anchor="__RefHeading___Toc772045_3650668749">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772047_3650668749">
            <w:r>
              <w:rPr>
                <w:webHidden/>
                <w:rStyle w:val="IndexLink"/>
                <w:rtl w:val="true"/>
              </w:rPr>
              <w:t>الشريف الرضي</w:t>
            </w:r>
            <w:r>
              <w:rPr>
                <w:rStyle w:val="IndexLink"/>
                <w:rtl w:val="true"/>
              </w:rPr>
              <w:tab/>
            </w:r>
            <w:r>
              <w:rPr>
                <w:rStyle w:val="IndexLink"/>
              </w:rPr>
              <w:t>87</w:t>
            </w:r>
          </w:hyperlink>
        </w:p>
        <w:p>
          <w:pPr>
            <w:pStyle w:val="Contents3"/>
            <w:tabs>
              <w:tab w:val="clear" w:pos="8459"/>
              <w:tab w:val="right" w:pos="9026" w:leader="dot"/>
            </w:tabs>
            <w:rPr/>
          </w:pPr>
          <w:hyperlink w:anchor="__RefHeading___Toc772049_3650668749">
            <w:r>
              <w:rPr>
                <w:webHidden/>
                <w:rStyle w:val="IndexLink"/>
                <w:rtl w:val="true"/>
              </w:rPr>
              <w:t>مهيار الديلمي</w:t>
            </w:r>
            <w:r>
              <w:rPr>
                <w:rStyle w:val="IndexLink"/>
                <w:rtl w:val="true"/>
              </w:rPr>
              <w:tab/>
            </w:r>
            <w:r>
              <w:rPr>
                <w:rStyle w:val="IndexLink"/>
              </w:rPr>
              <w:t>89</w:t>
            </w:r>
          </w:hyperlink>
        </w:p>
        <w:p>
          <w:pPr>
            <w:pStyle w:val="Contents3"/>
            <w:tabs>
              <w:tab w:val="clear" w:pos="8459"/>
              <w:tab w:val="right" w:pos="9026" w:leader="dot"/>
            </w:tabs>
            <w:rPr/>
          </w:pPr>
          <w:hyperlink w:anchor="__RefHeading___Toc772051_3650668749">
            <w:r>
              <w:rPr>
                <w:webHidden/>
                <w:rStyle w:val="IndexLink"/>
                <w:rtl w:val="true"/>
              </w:rPr>
              <w:t>سيّدنا الشريف المرتضى</w:t>
            </w:r>
            <w:r>
              <w:rPr>
                <w:rStyle w:val="IndexLink"/>
                <w:rtl w:val="true"/>
              </w:rPr>
              <w:tab/>
            </w:r>
            <w:r>
              <w:rPr>
                <w:rStyle w:val="IndexLink"/>
              </w:rPr>
              <w:t>95</w:t>
            </w:r>
          </w:hyperlink>
        </w:p>
        <w:p>
          <w:pPr>
            <w:pStyle w:val="Contents3"/>
            <w:tabs>
              <w:tab w:val="clear" w:pos="8459"/>
              <w:tab w:val="right" w:pos="9026" w:leader="dot"/>
            </w:tabs>
            <w:rPr/>
          </w:pPr>
          <w:hyperlink w:anchor="__RefHeading___Toc772053_3650668749">
            <w:r>
              <w:rPr>
                <w:webHidden/>
                <w:rStyle w:val="IndexLink"/>
                <w:rtl w:val="true"/>
              </w:rPr>
              <w:t>المؤيّد في الدين</w:t>
            </w:r>
            <w:r>
              <w:rPr>
                <w:rStyle w:val="IndexLink"/>
                <w:rtl w:val="true"/>
              </w:rPr>
              <w:tab/>
            </w:r>
            <w:r>
              <w:rPr>
                <w:rStyle w:val="IndexLink"/>
              </w:rPr>
              <w:t>101</w:t>
            </w:r>
          </w:hyperlink>
        </w:p>
        <w:p>
          <w:pPr>
            <w:pStyle w:val="Contents2"/>
            <w:tabs>
              <w:tab w:val="clear" w:pos="8743"/>
              <w:tab w:val="right" w:pos="9026" w:leader="dot"/>
            </w:tabs>
            <w:rPr/>
          </w:pPr>
          <w:hyperlink w:anchor="__RefHeading___Toc772055_3650668749">
            <w:r>
              <w:rPr>
                <w:webHidden/>
                <w:rStyle w:val="IndexLink"/>
                <w:rtl w:val="true"/>
              </w:rPr>
              <w:t>من أشعار الغدير في القرن السادس</w:t>
            </w:r>
            <w:r>
              <w:rPr>
                <w:rStyle w:val="IndexLink"/>
                <w:rtl w:val="true"/>
              </w:rPr>
              <w:tab/>
            </w:r>
            <w:r>
              <w:rPr>
                <w:rStyle w:val="IndexLink"/>
              </w:rPr>
              <w:t>104</w:t>
            </w:r>
          </w:hyperlink>
        </w:p>
        <w:p>
          <w:pPr>
            <w:pStyle w:val="Contents3"/>
            <w:tabs>
              <w:tab w:val="clear" w:pos="8459"/>
              <w:tab w:val="right" w:pos="9026" w:leader="dot"/>
            </w:tabs>
            <w:rPr/>
          </w:pPr>
          <w:hyperlink w:anchor="__RefHeading___Toc772057_3650668749">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772059_3650668749">
            <w:r>
              <w:rPr>
                <w:webHidden/>
                <w:rStyle w:val="IndexLink"/>
                <w:rtl w:val="true"/>
              </w:rPr>
              <w:t>أبو الحسن الفنجكردي</w:t>
            </w:r>
            <w:r>
              <w:rPr>
                <w:rStyle w:val="IndexLink"/>
                <w:rtl w:val="true"/>
              </w:rPr>
              <w:tab/>
            </w:r>
            <w:r>
              <w:rPr>
                <w:rStyle w:val="IndexLink"/>
              </w:rPr>
              <w:t>105</w:t>
            </w:r>
          </w:hyperlink>
        </w:p>
        <w:p>
          <w:pPr>
            <w:pStyle w:val="Contents3"/>
            <w:tabs>
              <w:tab w:val="clear" w:pos="8459"/>
              <w:tab w:val="right" w:pos="9026" w:leader="dot"/>
            </w:tabs>
            <w:rPr/>
          </w:pPr>
          <w:hyperlink w:anchor="__RefHeading___Toc772061_3650668749">
            <w:r>
              <w:rPr>
                <w:webHidden/>
                <w:rStyle w:val="IndexLink"/>
                <w:rtl w:val="true"/>
              </w:rPr>
              <w:t>ابن العودي النيلي</w:t>
            </w:r>
            <w:r>
              <w:rPr>
                <w:rStyle w:val="IndexLink"/>
                <w:rtl w:val="true"/>
              </w:rPr>
              <w:tab/>
            </w:r>
            <w:r>
              <w:rPr>
                <w:rStyle w:val="IndexLink"/>
              </w:rPr>
              <w:t>106</w:t>
            </w:r>
          </w:hyperlink>
        </w:p>
        <w:p>
          <w:pPr>
            <w:pStyle w:val="Contents3"/>
            <w:tabs>
              <w:tab w:val="clear" w:pos="8459"/>
              <w:tab w:val="right" w:pos="9026" w:leader="dot"/>
            </w:tabs>
            <w:rPr/>
          </w:pPr>
          <w:hyperlink w:anchor="__RefHeading___Toc772063_3650668749">
            <w:r>
              <w:rPr>
                <w:webHidden/>
                <w:rStyle w:val="IndexLink"/>
                <w:rtl w:val="true"/>
              </w:rPr>
              <w:t>الخطيب الخوارزمي</w:t>
            </w:r>
            <w:r>
              <w:rPr>
                <w:rStyle w:val="IndexLink"/>
                <w:rtl w:val="true"/>
              </w:rPr>
              <w:tab/>
            </w:r>
            <w:r>
              <w:rPr>
                <w:rStyle w:val="IndexLink"/>
              </w:rPr>
              <w:t>108</w:t>
            </w:r>
          </w:hyperlink>
        </w:p>
        <w:p>
          <w:pPr>
            <w:pStyle w:val="Contents3"/>
            <w:tabs>
              <w:tab w:val="clear" w:pos="8459"/>
              <w:tab w:val="right" w:pos="9026" w:leader="dot"/>
            </w:tabs>
            <w:rPr/>
          </w:pPr>
          <w:hyperlink w:anchor="__RefHeading___Toc772065_3650668749">
            <w:r>
              <w:rPr>
                <w:webHidden/>
                <w:rStyle w:val="IndexLink"/>
                <w:rtl w:val="true"/>
              </w:rPr>
              <w:t>كمال الدين الشافعي</w:t>
            </w:r>
            <w:r>
              <w:rPr>
                <w:rStyle w:val="IndexLink"/>
                <w:rtl w:val="true"/>
              </w:rPr>
              <w:tab/>
            </w:r>
            <w:r>
              <w:rPr>
                <w:rStyle w:val="IndexLink"/>
              </w:rPr>
              <w:t>112</w:t>
            </w:r>
          </w:hyperlink>
        </w:p>
        <w:p>
          <w:pPr>
            <w:pStyle w:val="Contents3"/>
            <w:tabs>
              <w:tab w:val="clear" w:pos="8459"/>
              <w:tab w:val="right" w:pos="9026" w:leader="dot"/>
            </w:tabs>
            <w:rPr/>
          </w:pPr>
          <w:hyperlink w:anchor="__RefHeading___Toc772067_3650668749">
            <w:r>
              <w:rPr>
                <w:webHidden/>
                <w:rStyle w:val="IndexLink"/>
                <w:rtl w:val="true"/>
              </w:rPr>
              <w:t>القاضي نظام الدين</w:t>
            </w:r>
            <w:r>
              <w:rPr>
                <w:rStyle w:val="IndexLink"/>
                <w:rtl w:val="true"/>
              </w:rPr>
              <w:tab/>
            </w:r>
            <w:r>
              <w:rPr>
                <w:rStyle w:val="IndexLink"/>
              </w:rPr>
              <w:t>113</w:t>
            </w:r>
          </w:hyperlink>
        </w:p>
        <w:p>
          <w:pPr>
            <w:pStyle w:val="Contents2"/>
            <w:tabs>
              <w:tab w:val="clear" w:pos="8743"/>
              <w:tab w:val="right" w:pos="9026" w:leader="dot"/>
            </w:tabs>
            <w:rPr/>
          </w:pPr>
          <w:hyperlink w:anchor="__RefHeading___Toc772069_3650668749">
            <w:r>
              <w:rPr>
                <w:webHidden/>
                <w:rStyle w:val="IndexLink"/>
                <w:rtl w:val="true"/>
              </w:rPr>
              <w:t>من أشعار الغدير في القرن السابع</w:t>
            </w:r>
            <w:r>
              <w:rPr>
                <w:rStyle w:val="IndexLink"/>
                <w:rtl w:val="true"/>
              </w:rPr>
              <w:tab/>
            </w:r>
            <w:r>
              <w:rPr>
                <w:rStyle w:val="IndexLink"/>
              </w:rPr>
              <w:t>116</w:t>
            </w:r>
          </w:hyperlink>
        </w:p>
        <w:p>
          <w:pPr>
            <w:pStyle w:val="Contents3"/>
            <w:tabs>
              <w:tab w:val="clear" w:pos="8459"/>
              <w:tab w:val="right" w:pos="9026" w:leader="dot"/>
            </w:tabs>
            <w:rPr/>
          </w:pPr>
          <w:hyperlink w:anchor="__RefHeading___Toc772071_3650668749">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772073_3650668749">
            <w:r>
              <w:rPr>
                <w:webHidden/>
                <w:rStyle w:val="IndexLink"/>
                <w:rtl w:val="true"/>
              </w:rPr>
              <w:t>شمس الدين محفوظ</w:t>
            </w:r>
            <w:r>
              <w:rPr>
                <w:rStyle w:val="IndexLink"/>
                <w:rtl w:val="true"/>
              </w:rPr>
              <w:tab/>
            </w:r>
            <w:r>
              <w:rPr>
                <w:rStyle w:val="IndexLink"/>
              </w:rPr>
              <w:t>117</w:t>
            </w:r>
          </w:hyperlink>
        </w:p>
        <w:p>
          <w:pPr>
            <w:pStyle w:val="Contents2"/>
            <w:tabs>
              <w:tab w:val="clear" w:pos="8743"/>
              <w:tab w:val="right" w:pos="9026" w:leader="dot"/>
            </w:tabs>
            <w:rPr/>
          </w:pPr>
          <w:hyperlink w:anchor="__RefHeading___Toc772075_3650668749">
            <w:r>
              <w:rPr>
                <w:webHidden/>
                <w:rStyle w:val="IndexLink"/>
                <w:rtl w:val="true"/>
              </w:rPr>
              <w:t>من أشعار الغدير في القرن الثامن</w:t>
            </w:r>
            <w:r>
              <w:rPr>
                <w:rStyle w:val="IndexLink"/>
                <w:rtl w:val="true"/>
              </w:rPr>
              <w:tab/>
            </w:r>
            <w:r>
              <w:rPr>
                <w:rStyle w:val="IndexLink"/>
              </w:rPr>
              <w:t>121</w:t>
            </w:r>
          </w:hyperlink>
        </w:p>
        <w:p>
          <w:pPr>
            <w:pStyle w:val="Contents3"/>
            <w:tabs>
              <w:tab w:val="clear" w:pos="8459"/>
              <w:tab w:val="right" w:pos="9026" w:leader="dot"/>
            </w:tabs>
            <w:rPr/>
          </w:pPr>
          <w:hyperlink w:anchor="__RefHeading___Toc772077_3650668749">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772079_3650668749">
            <w:r>
              <w:rPr>
                <w:webHidden/>
                <w:rStyle w:val="IndexLink"/>
                <w:rtl w:val="true"/>
              </w:rPr>
              <w:t>أبو محمد بن داود الحلّي</w:t>
            </w:r>
            <w:r>
              <w:rPr>
                <w:rStyle w:val="IndexLink"/>
                <w:rtl w:val="true"/>
              </w:rPr>
              <w:tab/>
            </w:r>
            <w:r>
              <w:rPr>
                <w:rStyle w:val="IndexLink"/>
              </w:rPr>
              <w:t>122</w:t>
            </w:r>
          </w:hyperlink>
        </w:p>
        <w:p>
          <w:pPr>
            <w:pStyle w:val="Contents3"/>
            <w:tabs>
              <w:tab w:val="clear" w:pos="8459"/>
              <w:tab w:val="right" w:pos="9026" w:leader="dot"/>
            </w:tabs>
            <w:rPr/>
          </w:pPr>
          <w:hyperlink w:anchor="__RefHeading___Toc772081_3650668749">
            <w:r>
              <w:rPr>
                <w:webHidden/>
                <w:rStyle w:val="IndexLink"/>
                <w:rtl w:val="true"/>
              </w:rPr>
              <w:t>جمال الدين الخلعي</w:t>
            </w:r>
            <w:r>
              <w:rPr>
                <w:rStyle w:val="IndexLink"/>
                <w:rtl w:val="true"/>
              </w:rPr>
              <w:tab/>
            </w:r>
            <w:r>
              <w:rPr>
                <w:rStyle w:val="IndexLink"/>
              </w:rPr>
              <w:t>130</w:t>
            </w:r>
          </w:hyperlink>
        </w:p>
        <w:p>
          <w:pPr>
            <w:pStyle w:val="Contents3"/>
            <w:tabs>
              <w:tab w:val="clear" w:pos="8459"/>
              <w:tab w:val="right" w:pos="9026" w:leader="dot"/>
            </w:tabs>
            <w:rPr/>
          </w:pPr>
          <w:hyperlink w:anchor="__RefHeading___Toc772083_3650668749">
            <w:r>
              <w:rPr>
                <w:webHidden/>
                <w:rStyle w:val="IndexLink"/>
                <w:rtl w:val="true"/>
              </w:rPr>
              <w:t>صفيّ الدين الحلّي</w:t>
            </w:r>
            <w:r>
              <w:rPr>
                <w:rStyle w:val="IndexLink"/>
                <w:rtl w:val="true"/>
              </w:rPr>
              <w:tab/>
            </w:r>
            <w:r>
              <w:rPr>
                <w:rStyle w:val="IndexLink"/>
              </w:rPr>
              <w:t>135</w:t>
            </w:r>
          </w:hyperlink>
        </w:p>
        <w:p>
          <w:pPr>
            <w:pStyle w:val="Contents3"/>
            <w:tabs>
              <w:tab w:val="clear" w:pos="8459"/>
              <w:tab w:val="right" w:pos="9026" w:leader="dot"/>
            </w:tabs>
            <w:rPr/>
          </w:pPr>
          <w:hyperlink w:anchor="__RefHeading___Toc772085_3650668749">
            <w:r>
              <w:rPr>
                <w:webHidden/>
                <w:rStyle w:val="IndexLink"/>
                <w:rtl w:val="true"/>
              </w:rPr>
              <w:t>شمس الدين المالكي</w:t>
            </w:r>
            <w:r>
              <w:rPr>
                <w:rStyle w:val="IndexLink"/>
                <w:rtl w:val="true"/>
              </w:rPr>
              <w:tab/>
            </w:r>
            <w:r>
              <w:rPr>
                <w:rStyle w:val="IndexLink"/>
              </w:rPr>
              <w:t>144</w:t>
            </w:r>
          </w:hyperlink>
        </w:p>
        <w:p>
          <w:pPr>
            <w:pStyle w:val="Contents3"/>
            <w:tabs>
              <w:tab w:val="clear" w:pos="8459"/>
              <w:tab w:val="right" w:pos="9026" w:leader="dot"/>
            </w:tabs>
            <w:rPr/>
          </w:pPr>
          <w:hyperlink w:anchor="__RefHeading___Toc772087_3650668749">
            <w:r>
              <w:rPr>
                <w:webHidden/>
                <w:rStyle w:val="IndexLink"/>
                <w:rtl w:val="true"/>
              </w:rPr>
              <w:t>علاء الدين الحلي</w:t>
            </w:r>
            <w:r>
              <w:rPr>
                <w:rStyle w:val="IndexLink"/>
                <w:rtl w:val="true"/>
              </w:rPr>
              <w:tab/>
            </w:r>
            <w:r>
              <w:rPr>
                <w:rStyle w:val="IndexLink"/>
              </w:rPr>
              <w:t>147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5_15371"/>
      <w:bookmarkStart w:id="1" w:name="pg1585_15371"/>
      <w:bookmarkEnd w:id="1"/>
    </w:p>
    <w:p>
      <w:pPr>
        <w:pStyle w:val="Heading2"/>
        <w:numPr>
          <w:ilvl w:val="1"/>
          <w:numId w:val="1"/>
        </w:numPr>
        <w:rPr/>
      </w:pPr>
      <w:bookmarkStart w:id="2" w:name="pg1585_15371"/>
      <w:bookmarkStart w:id="3" w:name="__RefHeading___Toc771971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غديريات</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عبدالحسين اميني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النصري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پاسخ به شبهات</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1973_3650668749"/>
      <w:bookmarkStart w:id="6" w:name="_Toc2"/>
      <w:bookmarkEnd w:id="5"/>
      <w:r>
        <w:rPr>
          <w:rtl w:val="true"/>
        </w:rPr>
        <w:t>اشارة</w:t>
      </w:r>
      <w:bookmarkStart w:id="7" w:name="pg1585_15377"/>
      <w:bookmarkEnd w:id="6"/>
    </w:p>
    <w:p>
      <w:pPr>
        <w:pStyle w:val="Heading2"/>
        <w:numPr>
          <w:ilvl w:val="1"/>
          <w:numId w:val="1"/>
        </w:numPr>
        <w:rPr/>
      </w:pPr>
      <w:bookmarkStart w:id="8" w:name="__RefHeading___Toc771975_3650668749"/>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الحمد للَّه‌ربّ العالمين، والصلاة والسلام على أشرف الأنبياء والمرسلين أبي القاسم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تبارك وتعالى في كتابه الكريم</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والشعراءُ يتّبعهم الغاوونَ ألم تر أنّهم في كلّ وادٍ يهيمون وأنّهم يقولون ما لا يفعلون إلّاالذين آمنوا وعملوا الصالحات وذكروا اللَّه كثيراً وانتصروا من بعدِ ما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ابن كثير في تفسيره أنّه 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قوله والشعراء يتّبعهم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عدّة من الشعراء إلى رسول اللَّهصلى الله عليه و آله وهم يبكون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شعراء، واللَّه أنزل هذه الآية، فتلا النبيصلى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إلّاالذين آمنوا وعملوا الصالحات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w:t>
      </w:r>
    </w:p>
    <w:p>
      <w:pPr>
        <w:pStyle w:val="BookText"/>
        <w:rPr/>
      </w:pPr>
      <w:r>
        <w:rPr>
          <w:rFonts w:ascii="Amiri" w:hAnsi="Amiri" w:eastAsia="Amiri" w:cs="Amiri"/>
          <w:color w:val="111111"/>
          <w:sz w:val="28"/>
          <w:sz w:val="28"/>
          <w:szCs w:val="28"/>
          <w:rtl w:val="true"/>
          <w:lang w:bidi="ar-SA"/>
        </w:rPr>
        <w:t>وذكروا اللَّه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وانتصروا من بعد ما ظلموا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يكون القرآن الكريم قد بيّن لنا الخطوط العامّة التي يمكن الاستناد إليها في معرفة الشعر الحقّ الذي يؤدّي رسالته بالشكل المطلوب ويكون مصداقاً لقولهصلى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يجاهد بسيفه ولسانه، فالشعر المستند على الحقائق البعيد عن الخيالات والأباطيل، ذلك هو الذي يرشد إليه الحديث الشريف، وقد حفل تأريخنا بنماذج عديدة لا يمكن احصاؤها من الشعر والشعراء، فمنهم من نهج جادّة الحقّ ومنهم من عدل عنها، والعلّامة الأميني بوصفه ذا خبرة فائقة في تمييز الشعر المذهبي الطافح بالحقيقة من غيره، قد ضمّن موسوعته الكبرى الغدير في الكتاب والسنّة والأدب بمجموعة رائعة وعظيمة مما قيل من الشعر حول الغدير، وقد اختار من الشعراء من هو عالم بما يقول، أو هو من رواة الحديث؛ من الذين لا يقصدون بشعرهم القصصي الصور الخيالية الفارغة وإنما يبغون بيان تلك الحقيقة الناصعة التي ذكرها القرآن الكريم وبيّنها الرسول الكريم بأبين كلامه وأوضحه، ولْنقفْ على بعض ماذكره العلّامة الفذ الأميني في مقدّمة الجزء الثاني من غديره</w:t>
      </w:r>
    </w:p>
    <w:p>
      <w:pPr>
        <w:pStyle w:val="BookText"/>
        <w:rPr/>
      </w:pPr>
      <w:r>
        <w:rPr>
          <w:rFonts w:ascii="Amiri" w:hAnsi="Amiri" w:eastAsia="Amiri" w:cs="Amiri"/>
          <w:color w:val="111111"/>
          <w:sz w:val="28"/>
          <w:sz w:val="28"/>
          <w:szCs w:val="28"/>
          <w:rtl w:val="true"/>
          <w:lang w:bidi="ar-SA"/>
        </w:rPr>
        <w:t>الذي خصصه وما بعده لبحث الغدير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 يروقنا هاهنا التبسّط في ذلك، بإيراد الشعر المقول فيه، مع يسير من مكانة الشاعر وتوغّله في العربيّة، ليزداد القارئ بصيرةً على بصيرته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كلًاّ من أولئك الشعراء الفطاحل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في أكثرهم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معدود من رواة هذا الحديث، فإنَّ نظمهم إيّاه في شعرهم القصصي ليس من الصور الخياليّة الفارغة، كما هو المطّرد في كثير من المعاني الشعريّة، ولدى سواد عظيم من الشعراء، ألم ترهم في كلِّ وادٍ يهيمون؟ لكنّ هؤلاء نظموا قصّةً لها خارجٌ، وأفرغوا ما فيها من كَلِمٍ منثورة أو معانٍ تلكم القوافي المنضّدة في عقودها الذهبيّة من جملة المؤكِّدات لتواتر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لم نعتبر في بعض ما أوردناه أن يكون من علّية الشعر، ولا لاحظنا تناسبه لأوقات نبوغ الشاعر في القوّة، لما ذكرناه من أنَّ الغاية هي روايته للحديث وفهمه المعنى المقصود منه، ولن تجد أيَّ فصيح من الشعراء والكتّاب تشابهت ولائد فكرته في القوّة والضعف في جميع أدواره وحالاته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بدأ العلامة الأميني قدس سره الجزء الثاني من غديره العظيم بذكر ما جاء على لسان الشعراء ابتداءً بشعراء القرن الأول وأولهم سيدهم وسيد الأولين والآخرين بعد حبيب إله العالمين أمير</w:t>
      </w:r>
    </w:p>
    <w:p>
      <w:pPr>
        <w:pStyle w:val="BookText"/>
        <w:rPr/>
      </w:pPr>
      <w:r>
        <w:rPr>
          <w:rFonts w:ascii="Amiri" w:hAnsi="Amiri" w:eastAsia="Amiri" w:cs="Amiri"/>
          <w:color w:val="111111"/>
          <w:sz w:val="28"/>
          <w:sz w:val="28"/>
          <w:szCs w:val="28"/>
          <w:rtl w:val="true"/>
          <w:lang w:bidi="ar-SA"/>
        </w:rPr>
        <w:t>المؤمنين عليه السلام، بقوله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النبيّ أخي وصنوي وحمزة سيّدُ الشهداء عمّي</w:t>
      </w:r>
    </w:p>
    <w:p>
      <w:pPr>
        <w:pStyle w:val="BookText"/>
        <w:rPr/>
      </w:pPr>
      <w:r>
        <w:rPr>
          <w:rFonts w:ascii="Amiri" w:hAnsi="Amiri" w:eastAsia="Amiri" w:cs="Amiri"/>
          <w:color w:val="111111"/>
          <w:sz w:val="28"/>
          <w:sz w:val="28"/>
          <w:szCs w:val="28"/>
          <w:rtl w:val="true"/>
          <w:lang w:bidi="ar-SA"/>
        </w:rPr>
        <w:t>ثمّ أتبع ذلك ببقية شعراء القرن الأول ثم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القرن الحادي عشر وبلغ مجموع الشعراء الذين ذكرهم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آخرهم الشاعر السيد بدر الدين الصنعاني مختتماً جولته الشعرية بقول الشاعر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الذي في الغدير عيّنه وبَخْبَخَ القومُ فيه واعترفوا</w:t>
      </w:r>
    </w:p>
    <w:p>
      <w:pPr>
        <w:pStyle w:val="BookText"/>
        <w:rPr/>
      </w:pPr>
      <w:r>
        <w:rPr>
          <w:rFonts w:ascii="Amiri" w:hAnsi="Amiri" w:eastAsia="Amiri" w:cs="Amiri"/>
          <w:color w:val="111111"/>
          <w:sz w:val="28"/>
          <w:sz w:val="28"/>
          <w:szCs w:val="28"/>
          <w:rtl w:val="true"/>
          <w:lang w:bidi="ar-SA"/>
        </w:rPr>
        <w:t>فإليك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عزيزي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حلقات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فيض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تضمّ أهمّ الأمور المذكورة في كتاب الغدير والتي تتعلق بالشبهات التي تثار من هنا وهناك في سبيل النيل من هذه الطائفة الشيعية وقد قام بردّها الشيخ المؤلّف ردّاً علمياً رصيناً بعد تحقيقها وإخراجها على الوجه المطلوب</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انتخبت في هذه الحلقة أهم القصائد التي ذكرها الشيخ المؤلّف والتي تعرضت لواقعة الغدير، فاخترت بمعونة اللَّه تعالى مجموعة من القصائد لأربعين شاعراً من مجموع الشعراء واعتمدت على ما جاء فيه ذكر الغدير زماناً ومكاناً ومعنى ولغة وتأريخاً وتفسيراً ممّا خطّته أنامل الشعراء؛ وقد استخرجت</w:t>
      </w:r>
    </w:p>
    <w:p>
      <w:pPr>
        <w:pStyle w:val="BookText"/>
        <w:rPr/>
      </w:pPr>
      <w:r>
        <w:rPr>
          <w:rFonts w:ascii="Amiri" w:hAnsi="Amiri" w:eastAsia="Amiri" w:cs="Amiri"/>
          <w:color w:val="111111"/>
          <w:sz w:val="28"/>
          <w:sz w:val="28"/>
          <w:szCs w:val="28"/>
          <w:rtl w:val="true"/>
          <w:lang w:bidi="ar-SA"/>
        </w:rPr>
        <w:t>مصادرها وصحّحت ما جاء فيها من الأخطاء المطبعية والإملائية وغيرها ورتّبتها بحسب ما رتّبها المصنّف رحمه الله وأبقيت على حواشي المصنف في الغدير كما هي، وقد استفدت أيضاً من الطبعة المحقّقة لمركز الغدير للدراسات الإسلامية، الذي أخرج الكتاب إخراجاً فنّياً وعلمياً يليق به فشكر اللَّه سعي العاملين فيها وما توفيقي إلّا باللَّه عليه توكلت وإليه أنيب</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نعمان النصري</w:t>
      </w:r>
      <w:bookmarkStart w:id="10" w:name="pg1585_15383"/>
    </w:p>
    <w:p>
      <w:pPr>
        <w:pStyle w:val="Heading2"/>
        <w:numPr>
          <w:ilvl w:val="1"/>
          <w:numId w:val="1"/>
        </w:numPr>
        <w:rPr/>
      </w:pPr>
      <w:bookmarkStart w:id="11" w:name="__RefHeading___Toc771977_3650668749"/>
      <w:bookmarkStart w:id="12" w:name="_Toc4"/>
      <w:bookmarkEnd w:id="10"/>
      <w:bookmarkEnd w:id="11"/>
      <w:r>
        <w:rPr>
          <w:rtl w:val="true"/>
        </w:rPr>
        <w:t>من أشعار الغدير في القرن الأول</w:t>
      </w:r>
      <w:bookmarkEnd w:id="1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771979_3650668749"/>
      <w:bookmarkStart w:id="14" w:name="_Toc5"/>
      <w:bookmarkEnd w:id="13"/>
      <w:r>
        <w:rPr>
          <w:rtl w:val="true"/>
        </w:rPr>
        <w:t>اشارة</w:t>
      </w:r>
      <w:bookmarkStart w:id="15" w:name="pg1585_15385"/>
      <w:bookmarkEnd w:id="14"/>
    </w:p>
    <w:p>
      <w:pPr>
        <w:pStyle w:val="BookText"/>
        <w:rPr/>
      </w:pPr>
      <w:bookmarkEnd w:id="15"/>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6" w:name="__RefHeading___Toc771981_3650668749"/>
      <w:bookmarkStart w:id="17" w:name="_Toc6"/>
      <w:bookmarkEnd w:id="16"/>
      <w:r>
        <w:rPr>
          <w:rtl w:val="true"/>
        </w:rPr>
        <w:t>أمير المؤمنين عليه السلام</w:t>
      </w:r>
      <w:bookmarkEnd w:id="17"/>
    </w:p>
    <w:p>
      <w:pPr>
        <w:pStyle w:val="BookText"/>
        <w:rPr/>
      </w:pPr>
      <w:r>
        <w:rPr>
          <w:rFonts w:ascii="Amiri" w:hAnsi="Amiri" w:eastAsia="Amiri" w:cs="Amiri"/>
          <w:color w:val="111111"/>
          <w:sz w:val="28"/>
          <w:sz w:val="28"/>
          <w:szCs w:val="28"/>
          <w:rtl w:val="true"/>
          <w:lang w:bidi="ar-SA"/>
        </w:rPr>
        <w:t>نتيمّن في بدء الكتاب بذكر سيّدنا أمير المؤمنين عليّ خليفة النبيّ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 وآلهما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أفصح عربيّ، وأعرف الناس بمعاريض كلام العرب بعدصنوه النبي الأعظم، عرف من لفظ المولى في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الإمامة المطلقة، وفرض الطاعة التي كانت لرسول اللَّهصلى الله عليه و آله و سلم وقال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النبيّ أخي وصنوي وحمزةُ سيّدُ الشهداءِ عمّي</w:t>
      </w:r>
    </w:p>
    <w:p>
      <w:pPr>
        <w:pStyle w:val="BookText"/>
        <w:rPr/>
      </w:pPr>
      <w:r>
        <w:rPr>
          <w:rFonts w:ascii="Amiri" w:hAnsi="Amiri" w:eastAsia="Amiri" w:cs="Amiri"/>
          <w:color w:val="111111"/>
          <w:sz w:val="28"/>
          <w:sz w:val="28"/>
          <w:szCs w:val="28"/>
          <w:rtl w:val="true"/>
          <w:lang w:bidi="ar-SA"/>
        </w:rPr>
        <w:t>وجعفرٌ الذي يُضحي ويُمسي يطيرُ مع الملائكة ابنُ أمّي</w:t>
      </w:r>
    </w:p>
    <w:p>
      <w:pPr>
        <w:pStyle w:val="BookText"/>
        <w:rPr/>
      </w:pPr>
      <w:r>
        <w:rPr>
          <w:rFonts w:ascii="Amiri" w:hAnsi="Amiri" w:eastAsia="Amiri" w:cs="Amiri"/>
          <w:color w:val="111111"/>
          <w:sz w:val="28"/>
          <w:sz w:val="28"/>
          <w:szCs w:val="28"/>
          <w:rtl w:val="true"/>
          <w:lang w:bidi="ar-SA"/>
        </w:rPr>
        <w:t>وبنتُ محمّد سَكَني وعِرْسي منوطٌ لحمُها بدمي ولحمي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وسبطا أحمدٍ وَلَداي منها فَأيّكمُ له سَهْمٌ كسهمي</w:t>
      </w:r>
      <w:bookmarkStart w:id="18" w:name="pg1585_15386"/>
    </w:p>
    <w:p>
      <w:pPr>
        <w:pStyle w:val="BookText"/>
        <w:rPr/>
      </w:pPr>
      <w:bookmarkEnd w:id="18"/>
      <w:r>
        <w:rPr>
          <w:rFonts w:ascii="Amiri" w:hAnsi="Amiri" w:eastAsia="Amiri" w:cs="Amiri"/>
          <w:color w:val="111111"/>
          <w:sz w:val="28"/>
          <w:sz w:val="28"/>
          <w:szCs w:val="28"/>
          <w:rtl w:val="true"/>
          <w:lang w:bidi="ar-SA"/>
        </w:rPr>
        <w:t>سبقتكُم إلى الإسلام طُرّاً على ما كان من فَهْمي وعلمي</w:t>
      </w:r>
    </w:p>
    <w:p>
      <w:pPr>
        <w:pStyle w:val="BookText"/>
        <w:rPr/>
      </w:pPr>
      <w:r>
        <w:rPr>
          <w:rFonts w:ascii="Amiri" w:hAnsi="Amiri" w:eastAsia="Amiri" w:cs="Amiri"/>
          <w:color w:val="111111"/>
          <w:sz w:val="28"/>
          <w:sz w:val="28"/>
          <w:szCs w:val="28"/>
          <w:rtl w:val="true"/>
          <w:lang w:bidi="ar-SA"/>
        </w:rPr>
        <w:t>فأوجبَ لي ولايتَهُ عليكمْ رسولُ اللَّه يومَ غديرِ خُمّ</w:t>
      </w:r>
    </w:p>
    <w:p>
      <w:pPr>
        <w:pStyle w:val="BookText"/>
        <w:rPr/>
      </w:pPr>
      <w:r>
        <w:rPr>
          <w:rFonts w:ascii="Amiri" w:hAnsi="Amiri" w:eastAsia="Amiri" w:cs="Amiri"/>
          <w:color w:val="111111"/>
          <w:sz w:val="28"/>
          <w:sz w:val="28"/>
          <w:szCs w:val="28"/>
          <w:rtl w:val="true"/>
          <w:lang w:bidi="ar-SA"/>
        </w:rPr>
        <w:t xml:space="preserve">فويلٌ ثمّ ويلٌ ثمّ ويلٌ لمن يلقى الإله غداً بظلمي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19" w:name="__RefHeading___Toc771983_3650668749"/>
      <w:bookmarkStart w:id="20" w:name="_Toc7"/>
      <w:bookmarkEnd w:id="19"/>
      <w:r>
        <w:rPr>
          <w:rtl w:val="true"/>
        </w:rPr>
        <w:t>حسّان بن ثابت</w:t>
      </w:r>
      <w:bookmarkEnd w:id="20"/>
    </w:p>
    <w:p>
      <w:pPr>
        <w:pStyle w:val="BookText"/>
        <w:rPr/>
      </w:pPr>
      <w:r>
        <w:rPr>
          <w:rFonts w:ascii="Amiri" w:hAnsi="Amiri" w:eastAsia="Amiri" w:cs="Amiri"/>
          <w:color w:val="111111"/>
          <w:sz w:val="28"/>
          <w:sz w:val="28"/>
          <w:szCs w:val="28"/>
          <w:rtl w:val="true"/>
          <w:lang w:bidi="ar-SA"/>
        </w:rPr>
        <w:t>يُناديهمُ يومَ الغديرِ نبيُّهمْ بخمٍّ وأسْمِعْ بالرسولِ مُناديا</w:t>
      </w:r>
    </w:p>
    <w:p>
      <w:pPr>
        <w:pStyle w:val="BookText"/>
        <w:rPr/>
      </w:pPr>
      <w:r>
        <w:rPr>
          <w:rFonts w:ascii="Amiri" w:hAnsi="Amiri" w:eastAsia="Amiri" w:cs="Amiri"/>
          <w:color w:val="111111"/>
          <w:sz w:val="28"/>
          <w:sz w:val="28"/>
          <w:szCs w:val="28"/>
          <w:rtl w:val="true"/>
          <w:lang w:bidi="ar-SA"/>
        </w:rPr>
        <w:t>فقال فمن مولاكُمُ ونبيُّكمْ فقالوا ولم يُبدوا هناك التعاميا</w:t>
      </w:r>
    </w:p>
    <w:p>
      <w:pPr>
        <w:pStyle w:val="BookText"/>
        <w:rPr/>
      </w:pPr>
      <w:r>
        <w:rPr>
          <w:rFonts w:ascii="Amiri" w:hAnsi="Amiri" w:eastAsia="Amiri" w:cs="Amiri"/>
          <w:color w:val="111111"/>
          <w:sz w:val="28"/>
          <w:sz w:val="28"/>
          <w:szCs w:val="28"/>
          <w:rtl w:val="true"/>
          <w:lang w:bidi="ar-SA"/>
        </w:rPr>
        <w:t>إلهُكَ مولانا وأنتَ نبيُّنا ولم تَلْقَ منّا في الولايةِ عاصيا</w:t>
      </w:r>
    </w:p>
    <w:p>
      <w:pPr>
        <w:pStyle w:val="BookText"/>
        <w:rPr/>
      </w:pPr>
      <w:r>
        <w:rPr>
          <w:rFonts w:ascii="Amiri" w:hAnsi="Amiri" w:eastAsia="Amiri" w:cs="Amiri"/>
          <w:color w:val="111111"/>
          <w:sz w:val="28"/>
          <w:sz w:val="28"/>
          <w:szCs w:val="28"/>
          <w:rtl w:val="true"/>
          <w:lang w:bidi="ar-SA"/>
        </w:rPr>
        <w:t>فقال له قم يا عليُّ فإنّني رضيتُكَ من بعدي إماماً وهاديا</w:t>
      </w:r>
    </w:p>
    <w:p>
      <w:pPr>
        <w:pStyle w:val="BookText"/>
        <w:rPr/>
      </w:pPr>
      <w:r>
        <w:rPr>
          <w:rFonts w:ascii="Amiri" w:hAnsi="Amiri" w:eastAsia="Amiri" w:cs="Amiri"/>
          <w:color w:val="111111"/>
          <w:sz w:val="28"/>
          <w:sz w:val="28"/>
          <w:szCs w:val="28"/>
          <w:rtl w:val="true"/>
          <w:lang w:bidi="ar-SA"/>
        </w:rPr>
        <w:t>فمن كنتُ مولاهُ فهذا وليُّهُ فكونوا له أتباعصدقٍ مواليا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دعا اللّهمَّ والِ وليّهُ وكن للذي‌عادى عليّاً معاديا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bookmarkStart w:id="21" w:name="pg1585_15387"/>
    </w:p>
    <w:p>
      <w:pPr>
        <w:pStyle w:val="BookText"/>
        <w:rPr/>
      </w:pPr>
      <w:bookmarkEnd w:id="21"/>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22" w:name="__RefHeading___Toc771985_3650668749"/>
      <w:bookmarkStart w:id="23" w:name="_Toc8"/>
      <w:bookmarkEnd w:id="22"/>
      <w:r>
        <w:rPr>
          <w:rtl w:val="true"/>
        </w:rPr>
        <w:t>عمرو بن العاص</w:t>
      </w:r>
      <w:bookmarkEnd w:id="2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القصيدة الجلجليّة</w:t>
      </w:r>
    </w:p>
    <w:p>
      <w:pPr>
        <w:pStyle w:val="BookText"/>
        <w:rPr/>
      </w:pPr>
      <w:r>
        <w:rPr>
          <w:rFonts w:ascii="Amiri" w:hAnsi="Amiri" w:eastAsia="Amiri" w:cs="Amiri"/>
          <w:color w:val="111111"/>
          <w:sz w:val="28"/>
          <w:sz w:val="28"/>
          <w:szCs w:val="28"/>
          <w:rtl w:val="true"/>
          <w:lang w:bidi="ar-SA"/>
        </w:rPr>
        <w:t>معاويةُ الحالَ لا تجهلِ وعن سُبُلِ الحَقِّ لا تعدِلِ</w:t>
      </w:r>
    </w:p>
    <w:p>
      <w:pPr>
        <w:pStyle w:val="BookText"/>
        <w:rPr/>
      </w:pPr>
      <w:r>
        <w:rPr>
          <w:rFonts w:ascii="Amiri" w:hAnsi="Amiri" w:eastAsia="Amiri" w:cs="Amiri"/>
          <w:color w:val="111111"/>
          <w:sz w:val="28"/>
          <w:sz w:val="28"/>
          <w:szCs w:val="28"/>
          <w:rtl w:val="true"/>
          <w:lang w:bidi="ar-SA"/>
        </w:rPr>
        <w:t xml:space="preserve">نسيتَ احتياليَ في جِلّقٍ </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أهلِها يوم لُبْسِ الحُلي</w:t>
      </w:r>
    </w:p>
    <w:p>
      <w:pPr>
        <w:pStyle w:val="BookText"/>
        <w:rPr/>
      </w:pPr>
      <w:r>
        <w:rPr>
          <w:rFonts w:ascii="Amiri" w:hAnsi="Amiri" w:eastAsia="Amiri" w:cs="Amiri"/>
          <w:color w:val="111111"/>
          <w:sz w:val="28"/>
          <w:sz w:val="28"/>
          <w:szCs w:val="28"/>
          <w:rtl w:val="true"/>
          <w:lang w:bidi="ar-SA"/>
        </w:rPr>
        <w:t xml:space="preserve">وقد أقبلوا زُمَراً يُهْرَعونَ‌مهاليعَ كالبقرِ الجُفَّلِ </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وقولي لهم إنَّ فرضَ الصلاةِبغيرِ وجودِكَ لمْ تُقبلِ</w:t>
      </w:r>
    </w:p>
    <w:p>
      <w:pPr>
        <w:pStyle w:val="BookText"/>
        <w:rPr/>
      </w:pPr>
      <w:r>
        <w:rPr>
          <w:rFonts w:ascii="Amiri" w:hAnsi="Amiri" w:eastAsia="Amiri" w:cs="Amiri"/>
          <w:color w:val="111111"/>
          <w:sz w:val="28"/>
          <w:sz w:val="28"/>
          <w:szCs w:val="28"/>
          <w:rtl w:val="true"/>
          <w:lang w:bidi="ar-SA"/>
        </w:rPr>
        <w:t xml:space="preserve">فَوَلَّوا ولم يعبأوا بالصلاةِورمت النفار الى القَسْطَلِ </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عصيتَ إمام الهدى‌وفي جيشِهِ كلُّ مُستفحلِ</w:t>
      </w:r>
    </w:p>
    <w:p>
      <w:pPr>
        <w:pStyle w:val="BookText"/>
        <w:rPr/>
      </w:pPr>
      <w:r>
        <w:rPr>
          <w:rFonts w:ascii="Amiri" w:hAnsi="Amiri" w:eastAsia="Amiri" w:cs="Amiri"/>
          <w:color w:val="111111"/>
          <w:sz w:val="28"/>
          <w:sz w:val="28"/>
          <w:szCs w:val="28"/>
          <w:rtl w:val="true"/>
          <w:lang w:bidi="ar-SA"/>
        </w:rPr>
        <w:t>أَبالْبَقر البُكْم أهلِ الشآمِ‌لأهلِ التقى والحجا أَبتلي؟ فقلت نعم قم فإنّي أرى‌قتالَ المُفضَّل بالأفضلِ</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 حاربوا سيِّدَ الأوصياءِبقولي دمٌ طُلَّ مِن نعثلِ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وكدتُ لهمْ أنْ أقاموا الرماحَ عليها المصاحفُ في القَسْطَلِ</w:t>
      </w:r>
    </w:p>
    <w:p>
      <w:pPr>
        <w:pStyle w:val="BookText"/>
        <w:rPr/>
      </w:pPr>
      <w:r>
        <w:rPr>
          <w:rFonts w:ascii="Amiri" w:hAnsi="Amiri" w:eastAsia="Amiri" w:cs="Amiri"/>
          <w:color w:val="111111"/>
          <w:sz w:val="28"/>
          <w:sz w:val="28"/>
          <w:szCs w:val="28"/>
          <w:rtl w:val="true"/>
          <w:lang w:bidi="ar-SA"/>
        </w:rPr>
        <w:t>وعلّمتُهمْ كشفَ سوآتِهم لردِّ الغَضَنفَرَةِ المُقبلِ</w:t>
      </w:r>
    </w:p>
    <w:p>
      <w:pPr>
        <w:pStyle w:val="BookText"/>
        <w:rPr/>
      </w:pPr>
      <w:r>
        <w:rPr>
          <w:rFonts w:ascii="Amiri" w:hAnsi="Amiri" w:eastAsia="Amiri" w:cs="Amiri"/>
          <w:color w:val="111111"/>
          <w:sz w:val="28"/>
          <w:sz w:val="28"/>
          <w:szCs w:val="28"/>
          <w:rtl w:val="true"/>
          <w:lang w:bidi="ar-SA"/>
        </w:rPr>
        <w:t>فَقامَ البغاةُ على حيدرٍ وكفّوا عن المِشعَلِ المصطلي</w:t>
      </w:r>
    </w:p>
    <w:p>
      <w:pPr>
        <w:pStyle w:val="BookText"/>
        <w:rPr/>
      </w:pPr>
      <w:r>
        <w:rPr>
          <w:rFonts w:ascii="Amiri" w:hAnsi="Amiri" w:eastAsia="Amiri" w:cs="Amiri"/>
          <w:color w:val="111111"/>
          <w:sz w:val="28"/>
          <w:sz w:val="28"/>
          <w:szCs w:val="28"/>
          <w:rtl w:val="true"/>
          <w:lang w:bidi="ar-SA"/>
        </w:rPr>
        <w:t>نسيتَ محاورةَ الأشعريِّ ونحنُ على دَوْمَةِ الجَنْدلِ</w:t>
      </w:r>
    </w:p>
    <w:p>
      <w:pPr>
        <w:pStyle w:val="BookText"/>
        <w:rPr/>
      </w:pPr>
      <w:r>
        <w:rPr>
          <w:rFonts w:ascii="Amiri" w:hAnsi="Amiri" w:eastAsia="Amiri" w:cs="Amiri"/>
          <w:color w:val="111111"/>
          <w:sz w:val="28"/>
          <w:sz w:val="28"/>
          <w:szCs w:val="28"/>
          <w:rtl w:val="true"/>
          <w:lang w:bidi="ar-SA"/>
        </w:rPr>
        <w:t>ألينُ فيطمعُ في جانبي وسهميَ قد خاضَ في المَقْتَلِ</w:t>
      </w:r>
    </w:p>
    <w:p>
      <w:pPr>
        <w:pStyle w:val="BookText"/>
        <w:rPr/>
      </w:pPr>
      <w:r>
        <w:rPr>
          <w:rFonts w:ascii="Amiri" w:hAnsi="Amiri" w:eastAsia="Amiri" w:cs="Amiri"/>
          <w:color w:val="111111"/>
          <w:sz w:val="28"/>
          <w:sz w:val="28"/>
          <w:szCs w:val="28"/>
          <w:rtl w:val="true"/>
          <w:lang w:bidi="ar-SA"/>
        </w:rPr>
        <w:t>خلعتُ الخلافةَ من حيدرٍ كخَلعِ النعالِ من الأرجلِ</w:t>
      </w:r>
    </w:p>
    <w:p>
      <w:pPr>
        <w:pStyle w:val="BookText"/>
        <w:rPr/>
      </w:pPr>
      <w:r>
        <w:rPr>
          <w:rFonts w:ascii="Amiri" w:hAnsi="Amiri" w:eastAsia="Amiri" w:cs="Amiri"/>
          <w:color w:val="111111"/>
          <w:sz w:val="28"/>
          <w:sz w:val="28"/>
          <w:szCs w:val="28"/>
          <w:rtl w:val="true"/>
          <w:lang w:bidi="ar-SA"/>
        </w:rPr>
        <w:t>وألبستُها فيك بعد الإياس كَلُبس الخواتيمِ بالأنمُلِ</w:t>
      </w:r>
    </w:p>
    <w:p>
      <w:pPr>
        <w:pStyle w:val="BookText"/>
        <w:rPr/>
      </w:pPr>
      <w:r>
        <w:rPr>
          <w:rFonts w:ascii="Amiri" w:hAnsi="Amiri" w:eastAsia="Amiri" w:cs="Amiri"/>
          <w:color w:val="111111"/>
          <w:sz w:val="28"/>
          <w:sz w:val="28"/>
          <w:szCs w:val="28"/>
          <w:rtl w:val="true"/>
          <w:lang w:bidi="ar-SA"/>
        </w:rPr>
        <w:t>ورقّيتُكَ المنبرَ المُشْمَخِرَّ بلا حدِّ سيفٍ ولا مُنصِلِ</w:t>
      </w:r>
    </w:p>
    <w:p>
      <w:pPr>
        <w:pStyle w:val="BookText"/>
        <w:rPr/>
      </w:pPr>
      <w:r>
        <w:rPr>
          <w:rFonts w:ascii="Amiri" w:hAnsi="Amiri" w:eastAsia="Amiri" w:cs="Amiri"/>
          <w:color w:val="111111"/>
          <w:sz w:val="28"/>
          <w:sz w:val="28"/>
          <w:szCs w:val="28"/>
          <w:rtl w:val="true"/>
          <w:lang w:bidi="ar-SA"/>
        </w:rPr>
        <w:t>ولو لم تكن أنت من أهلِهِ وربِّ المقام ولم تَكْمُلِ</w:t>
      </w:r>
    </w:p>
    <w:p>
      <w:pPr>
        <w:pStyle w:val="BookText"/>
        <w:rPr/>
      </w:pPr>
      <w:r>
        <w:rPr>
          <w:rFonts w:ascii="Amiri" w:hAnsi="Amiri" w:eastAsia="Amiri" w:cs="Amiri"/>
          <w:color w:val="111111"/>
          <w:sz w:val="28"/>
          <w:sz w:val="28"/>
          <w:szCs w:val="28"/>
          <w:rtl w:val="true"/>
          <w:lang w:bidi="ar-SA"/>
        </w:rPr>
        <w:t>وسيّرتُ جيشَ نفاقِ العراقِ كَسَيْرِ الجَنوبِ مع الشمأَلِ</w:t>
      </w:r>
    </w:p>
    <w:p>
      <w:pPr>
        <w:pStyle w:val="BookText"/>
        <w:rPr/>
      </w:pPr>
      <w:r>
        <w:rPr>
          <w:rFonts w:ascii="Amiri" w:hAnsi="Amiri" w:eastAsia="Amiri" w:cs="Amiri"/>
          <w:color w:val="111111"/>
          <w:sz w:val="28"/>
          <w:sz w:val="28"/>
          <w:szCs w:val="28"/>
          <w:rtl w:val="true"/>
          <w:lang w:bidi="ar-SA"/>
        </w:rPr>
        <w:t>وسيّرتُ ذِكرَك في الخافقينِ كَسَيرِ الحَميرِ مع المحملِ</w:t>
      </w:r>
    </w:p>
    <w:p>
      <w:pPr>
        <w:pStyle w:val="BookText"/>
        <w:rPr/>
      </w:pPr>
      <w:r>
        <w:rPr>
          <w:rFonts w:ascii="Amiri" w:hAnsi="Amiri" w:eastAsia="Amiri" w:cs="Amiri"/>
          <w:color w:val="111111"/>
          <w:sz w:val="28"/>
          <w:sz w:val="28"/>
          <w:szCs w:val="28"/>
          <w:rtl w:val="true"/>
          <w:lang w:bidi="ar-SA"/>
        </w:rPr>
        <w:t xml:space="preserve">وجهلُكَ بي يا ابنَ آكلةِ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كبودِ لأَعظَمُ ما أبتلي‌فلولا موازرتي لم تُطَعْ</w:t>
      </w:r>
    </w:p>
    <w:p>
      <w:pPr>
        <w:pStyle w:val="BookText"/>
        <w:rPr/>
      </w:pPr>
      <w:r>
        <w:rPr>
          <w:rFonts w:ascii="Amiri" w:hAnsi="Amiri" w:eastAsia="Amiri" w:cs="Amiri"/>
          <w:color w:val="111111"/>
          <w:sz w:val="28"/>
          <w:sz w:val="28"/>
          <w:szCs w:val="28"/>
          <w:rtl w:val="true"/>
          <w:lang w:bidi="ar-SA"/>
        </w:rPr>
        <w:t>ولولا وجوديَ لمْ تُقبَلِ ولولايَ كنتَ كَمِثْلِ النساءِ</w:t>
      </w:r>
    </w:p>
    <w:p>
      <w:pPr>
        <w:pStyle w:val="BookText"/>
        <w:rPr/>
      </w:pPr>
      <w:r>
        <w:rPr>
          <w:rFonts w:ascii="Amiri" w:hAnsi="Amiri" w:eastAsia="Amiri" w:cs="Amiri"/>
          <w:color w:val="111111"/>
          <w:sz w:val="28"/>
          <w:sz w:val="28"/>
          <w:szCs w:val="28"/>
          <w:rtl w:val="true"/>
          <w:lang w:bidi="ar-SA"/>
        </w:rPr>
        <w:t>تعافُ الخروجَ من المنزلِ نصرناك من جَهْلِنا يا ابن هندٍ</w:t>
      </w:r>
    </w:p>
    <w:p>
      <w:pPr>
        <w:pStyle w:val="BookText"/>
        <w:rPr/>
      </w:pPr>
      <w:r>
        <w:rPr>
          <w:rFonts w:ascii="Amiri" w:hAnsi="Amiri" w:eastAsia="Amiri" w:cs="Amiri"/>
          <w:color w:val="111111"/>
          <w:sz w:val="28"/>
          <w:sz w:val="28"/>
          <w:szCs w:val="28"/>
          <w:rtl w:val="true"/>
          <w:lang w:bidi="ar-SA"/>
        </w:rPr>
        <w:t>على النبأ الأعظمِ الأفضلِ وحيث رفعناك فوقَ الرؤوسِ</w:t>
      </w:r>
    </w:p>
    <w:p>
      <w:pPr>
        <w:pStyle w:val="BookText"/>
        <w:rPr/>
      </w:pPr>
      <w:r>
        <w:rPr>
          <w:rFonts w:ascii="Amiri" w:hAnsi="Amiri" w:eastAsia="Amiri" w:cs="Amiri"/>
          <w:color w:val="111111"/>
          <w:sz w:val="28"/>
          <w:sz w:val="28"/>
          <w:szCs w:val="28"/>
          <w:rtl w:val="true"/>
          <w:lang w:bidi="ar-SA"/>
        </w:rPr>
        <w:t>نَزَلْنا إلى أسفلِ الأسفَلِ وكمْ قد سَمِعْنا من المصطفى</w:t>
      </w:r>
    </w:p>
    <w:p>
      <w:pPr>
        <w:pStyle w:val="BookText"/>
        <w:rPr/>
      </w:pPr>
      <w:r>
        <w:rPr>
          <w:rFonts w:ascii="Amiri" w:hAnsi="Amiri" w:eastAsia="Amiri" w:cs="Amiri"/>
          <w:color w:val="111111"/>
          <w:sz w:val="28"/>
          <w:sz w:val="28"/>
          <w:szCs w:val="28"/>
          <w:rtl w:val="true"/>
          <w:lang w:bidi="ar-SA"/>
        </w:rPr>
        <w:t>وَصايا مُخصّصةً في علي وفي يومِ خُمٍّ رقى منبراً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يُبلّغُ والركبُ لم يرحلِ</w:t>
      </w:r>
    </w:p>
    <w:p>
      <w:pPr>
        <w:pStyle w:val="BookText"/>
        <w:rPr/>
      </w:pPr>
      <w:r>
        <w:rPr>
          <w:rFonts w:ascii="Amiri" w:hAnsi="Amiri" w:eastAsia="Amiri" w:cs="Amiri"/>
          <w:color w:val="111111"/>
          <w:sz w:val="28"/>
          <w:sz w:val="28"/>
          <w:szCs w:val="28"/>
          <w:rtl w:val="true"/>
          <w:lang w:bidi="ar-SA"/>
        </w:rPr>
        <w:t>وفي كفِّهِ كفُّهُ معلناً يُنادي بأمرِ العزيزِ العلي</w:t>
      </w:r>
    </w:p>
    <w:p>
      <w:pPr>
        <w:pStyle w:val="BookText"/>
        <w:rPr/>
      </w:pPr>
      <w:r>
        <w:rPr>
          <w:rFonts w:ascii="Amiri" w:hAnsi="Amiri" w:eastAsia="Amiri" w:cs="Amiri"/>
          <w:color w:val="111111"/>
          <w:sz w:val="28"/>
          <w:sz w:val="28"/>
          <w:szCs w:val="28"/>
          <w:rtl w:val="true"/>
          <w:lang w:bidi="ar-SA"/>
        </w:rPr>
        <w:t>ألستُ بكم منكُم في النفوسِ بأولى فقالوا بلى فافعلِ</w:t>
      </w:r>
    </w:p>
    <w:p>
      <w:pPr>
        <w:pStyle w:val="BookText"/>
        <w:rPr/>
      </w:pPr>
      <w:r>
        <w:rPr>
          <w:rFonts w:ascii="Amiri" w:hAnsi="Amiri" w:eastAsia="Amiri" w:cs="Amiri"/>
          <w:color w:val="111111"/>
          <w:sz w:val="28"/>
          <w:sz w:val="28"/>
          <w:szCs w:val="28"/>
          <w:rtl w:val="true"/>
          <w:lang w:bidi="ar-SA"/>
        </w:rPr>
        <w:t>فأَنْحَلهُ إمرَةَ المؤمنينَ من اللَّه مُستخلف المُنحِلِ</w:t>
      </w:r>
    </w:p>
    <w:p>
      <w:pPr>
        <w:pStyle w:val="BookText"/>
        <w:rPr/>
      </w:pPr>
      <w:r>
        <w:rPr>
          <w:rFonts w:ascii="Amiri" w:hAnsi="Amiri" w:eastAsia="Amiri" w:cs="Amiri"/>
          <w:color w:val="111111"/>
          <w:sz w:val="28"/>
          <w:sz w:val="28"/>
          <w:szCs w:val="28"/>
          <w:rtl w:val="true"/>
          <w:lang w:bidi="ar-SA"/>
        </w:rPr>
        <w:t>وقال فمن كنتُ مولىً لَهُ فهذا له اليومَ نعمَ الولي</w:t>
      </w:r>
    </w:p>
    <w:p>
      <w:pPr>
        <w:pStyle w:val="BookText"/>
        <w:rPr/>
      </w:pPr>
      <w:r>
        <w:rPr>
          <w:rFonts w:ascii="Amiri" w:hAnsi="Amiri" w:eastAsia="Amiri" w:cs="Amiri"/>
          <w:color w:val="111111"/>
          <w:sz w:val="28"/>
          <w:sz w:val="28"/>
          <w:szCs w:val="28"/>
          <w:rtl w:val="true"/>
          <w:lang w:bidi="ar-SA"/>
        </w:rPr>
        <w:t>فوالِ مُواليهِ يا ذا الجلا لِ وعادِ مُعادي أخي المُرْسَلِ</w:t>
      </w:r>
    </w:p>
    <w:p>
      <w:pPr>
        <w:pStyle w:val="BookText"/>
        <w:rPr/>
      </w:pPr>
      <w:r>
        <w:rPr>
          <w:rFonts w:ascii="Amiri" w:hAnsi="Amiri" w:eastAsia="Amiri" w:cs="Amiri"/>
          <w:color w:val="111111"/>
          <w:sz w:val="28"/>
          <w:sz w:val="28"/>
          <w:szCs w:val="28"/>
          <w:rtl w:val="true"/>
          <w:lang w:bidi="ar-SA"/>
        </w:rPr>
        <w:t>ولا تَنْقضُوا العهدَ من عِترتي فقاطِعُهُمْ بيَ لم يُوصِلِ</w:t>
      </w:r>
    </w:p>
    <w:p>
      <w:pPr>
        <w:pStyle w:val="BookText"/>
        <w:rPr/>
      </w:pPr>
      <w:r>
        <w:rPr>
          <w:rFonts w:ascii="Amiri" w:hAnsi="Amiri" w:eastAsia="Amiri" w:cs="Amiri"/>
          <w:color w:val="111111"/>
          <w:sz w:val="28"/>
          <w:sz w:val="28"/>
          <w:szCs w:val="28"/>
          <w:rtl w:val="true"/>
          <w:lang w:bidi="ar-SA"/>
        </w:rPr>
        <w:t>فَبخْبَخَ شيخُكَ لَمّا رأى عُرى عَقْدِ حيدر لم تُحْلَلِ</w:t>
      </w:r>
    </w:p>
    <w:p>
      <w:pPr>
        <w:pStyle w:val="BookText"/>
        <w:rPr/>
      </w:pPr>
      <w:r>
        <w:rPr>
          <w:rFonts w:ascii="Amiri" w:hAnsi="Amiri" w:eastAsia="Amiri" w:cs="Amiri"/>
          <w:color w:val="111111"/>
          <w:sz w:val="28"/>
          <w:sz w:val="28"/>
          <w:szCs w:val="28"/>
          <w:rtl w:val="true"/>
          <w:lang w:bidi="ar-SA"/>
        </w:rPr>
        <w:t>فقالَ وليُّكُم فاحفظوهُ فَمَدْخَلُهُ فيكمُ مَدْخَلي</w:t>
      </w:r>
    </w:p>
    <w:p>
      <w:pPr>
        <w:pStyle w:val="BookText"/>
        <w:rPr/>
      </w:pPr>
      <w:r>
        <w:rPr>
          <w:rFonts w:ascii="Amiri" w:hAnsi="Amiri" w:eastAsia="Amiri" w:cs="Amiri"/>
          <w:color w:val="111111"/>
          <w:sz w:val="28"/>
          <w:sz w:val="28"/>
          <w:szCs w:val="28"/>
          <w:rtl w:val="true"/>
          <w:lang w:bidi="ar-SA"/>
        </w:rPr>
        <w:t>وإنّا وما كان من فعلِنا لفي النارِ في الدرَكِ الأسفلِ</w:t>
      </w:r>
    </w:p>
    <w:p>
      <w:pPr>
        <w:pStyle w:val="BookText"/>
        <w:rPr/>
      </w:pPr>
      <w:r>
        <w:rPr>
          <w:rFonts w:ascii="Amiri" w:hAnsi="Amiri" w:eastAsia="Amiri" w:cs="Amiri"/>
          <w:color w:val="111111"/>
          <w:sz w:val="28"/>
          <w:sz w:val="28"/>
          <w:szCs w:val="28"/>
          <w:rtl w:val="true"/>
          <w:lang w:bidi="ar-SA"/>
        </w:rPr>
        <w:t>وما دَمُ عثمانَ مُنْجٍ لنا من اللَّه في الموقفِ المُخجِلِ</w:t>
      </w:r>
    </w:p>
    <w:p>
      <w:pPr>
        <w:pStyle w:val="BookText"/>
        <w:rPr/>
      </w:pPr>
      <w:r>
        <w:rPr>
          <w:rFonts w:ascii="Amiri" w:hAnsi="Amiri" w:eastAsia="Amiri" w:cs="Amiri"/>
          <w:color w:val="111111"/>
          <w:sz w:val="28"/>
          <w:sz w:val="28"/>
          <w:szCs w:val="28"/>
          <w:rtl w:val="true"/>
          <w:lang w:bidi="ar-SA"/>
        </w:rPr>
        <w:t xml:space="preserve">وإنَّ عليّاً غداً خصمُنا ويعتزُّ باللَّهِ والمُرسَلِ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يُحاسُبنا عن أمورٍ جَرَتْ ونحنُ عن الحقِّ في مَعْزلِ</w:t>
      </w:r>
    </w:p>
    <w:p>
      <w:pPr>
        <w:pStyle w:val="BookText"/>
        <w:rPr/>
      </w:pPr>
      <w:r>
        <w:rPr>
          <w:rFonts w:ascii="Amiri" w:hAnsi="Amiri" w:eastAsia="Amiri" w:cs="Amiri"/>
          <w:color w:val="111111"/>
          <w:sz w:val="28"/>
          <w:sz w:val="28"/>
          <w:szCs w:val="28"/>
          <w:rtl w:val="true"/>
          <w:lang w:bidi="ar-SA"/>
        </w:rPr>
        <w:t>فما عُذْرُنا يومَ كشفِ الغطا لكَ الويلُ منه غداً ثمّ لي</w:t>
      </w:r>
    </w:p>
    <w:p>
      <w:pPr>
        <w:pStyle w:val="BookText"/>
        <w:rPr/>
      </w:pPr>
      <w:r>
        <w:rPr>
          <w:rFonts w:ascii="Amiri" w:hAnsi="Amiri" w:eastAsia="Amiri" w:cs="Amiri"/>
          <w:color w:val="111111"/>
          <w:sz w:val="28"/>
          <w:sz w:val="28"/>
          <w:szCs w:val="28"/>
          <w:rtl w:val="true"/>
          <w:lang w:bidi="ar-SA"/>
        </w:rPr>
        <w:t>ألا يا ابن هندٍ أبِعتَ الجِنانَ بعهدٍ عهدتَ ولم تُوفِ لي</w:t>
      </w:r>
    </w:p>
    <w:p>
      <w:pPr>
        <w:pStyle w:val="BookText"/>
        <w:rPr/>
      </w:pPr>
      <w:r>
        <w:rPr>
          <w:rFonts w:ascii="Amiri" w:hAnsi="Amiri" w:eastAsia="Amiri" w:cs="Amiri"/>
          <w:color w:val="111111"/>
          <w:sz w:val="28"/>
          <w:sz w:val="28"/>
          <w:szCs w:val="28"/>
          <w:rtl w:val="true"/>
          <w:lang w:bidi="ar-SA"/>
        </w:rPr>
        <w:t>وأخسرتَ أُخراك كيما تَنالَ يَسيرَ الحُطامِ من الأجزلِ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وأصبحتَ بالناسِ حتى استقام لك المُلكُ من ملِكٍ محولِ</w:t>
      </w:r>
    </w:p>
    <w:p>
      <w:pPr>
        <w:pStyle w:val="BookText"/>
        <w:rPr/>
      </w:pPr>
      <w:r>
        <w:rPr>
          <w:rFonts w:ascii="Amiri" w:hAnsi="Amiri" w:eastAsia="Amiri" w:cs="Amiri"/>
          <w:color w:val="111111"/>
          <w:sz w:val="28"/>
          <w:sz w:val="28"/>
          <w:szCs w:val="28"/>
          <w:rtl w:val="true"/>
          <w:lang w:bidi="ar-SA"/>
        </w:rPr>
        <w:t xml:space="preserve">وكنتَ كمُقتنصٍ في الشراكِ </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تذودُ الظِّماءَ عن المنهلِ</w:t>
      </w:r>
    </w:p>
    <w:p>
      <w:pPr>
        <w:pStyle w:val="BookText"/>
        <w:rPr/>
      </w:pPr>
      <w:r>
        <w:rPr>
          <w:rFonts w:ascii="Amiri" w:hAnsi="Amiri" w:eastAsia="Amiri" w:cs="Amiri"/>
          <w:color w:val="111111"/>
          <w:sz w:val="28"/>
          <w:sz w:val="28"/>
          <w:szCs w:val="28"/>
          <w:rtl w:val="true"/>
          <w:lang w:bidi="ar-SA"/>
        </w:rPr>
        <w:t>كأنَّكَ أُنسِيتَ ليلَ الهريرِ بصفِّينَ مَعْ هولِها المُهْولِ</w:t>
      </w:r>
    </w:p>
    <w:p>
      <w:pPr>
        <w:pStyle w:val="BookText"/>
        <w:rPr/>
      </w:pPr>
      <w:r>
        <w:rPr>
          <w:rFonts w:ascii="Amiri" w:hAnsi="Amiri" w:eastAsia="Amiri" w:cs="Amiri"/>
          <w:color w:val="111111"/>
          <w:sz w:val="28"/>
          <w:sz w:val="28"/>
          <w:szCs w:val="28"/>
          <w:rtl w:val="true"/>
          <w:lang w:bidi="ar-SA"/>
        </w:rPr>
        <w:t>وقد بتَّ تذرقُ ذَرقَ النعامِ حذاراً من البطل المُقبلِ</w:t>
      </w:r>
    </w:p>
    <w:p>
      <w:pPr>
        <w:pStyle w:val="BookText"/>
        <w:rPr/>
      </w:pPr>
      <w:r>
        <w:rPr>
          <w:rFonts w:ascii="Amiri" w:hAnsi="Amiri" w:eastAsia="Amiri" w:cs="Amiri"/>
          <w:color w:val="111111"/>
          <w:sz w:val="28"/>
          <w:sz w:val="28"/>
          <w:szCs w:val="28"/>
          <w:rtl w:val="true"/>
          <w:lang w:bidi="ar-SA"/>
        </w:rPr>
        <w:t>وحين أزاحَ جيوشَ الضلالِ وافاك كالأسد المُبسلِ</w:t>
      </w:r>
    </w:p>
    <w:p>
      <w:pPr>
        <w:pStyle w:val="BookText"/>
        <w:rPr/>
      </w:pPr>
      <w:r>
        <w:rPr>
          <w:rFonts w:ascii="Amiri" w:hAnsi="Amiri" w:eastAsia="Amiri" w:cs="Amiri"/>
          <w:color w:val="111111"/>
          <w:sz w:val="28"/>
          <w:sz w:val="28"/>
          <w:szCs w:val="28"/>
          <w:rtl w:val="true"/>
          <w:lang w:bidi="ar-SA"/>
        </w:rPr>
        <w:t xml:space="preserve">وقد ضاق منكَ عليكَ الخناقُ وصارَ بكَ الرحبُ كالفلفلِ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وقولك يا عمرو أين المفَرُّ من الفارسِ القَسْوَرِ المُسبلِ</w:t>
      </w:r>
    </w:p>
    <w:p>
      <w:pPr>
        <w:pStyle w:val="BookText"/>
        <w:rPr/>
      </w:pPr>
      <w:r>
        <w:rPr>
          <w:rFonts w:ascii="Amiri" w:hAnsi="Amiri" w:eastAsia="Amiri" w:cs="Amiri"/>
          <w:color w:val="111111"/>
          <w:sz w:val="28"/>
          <w:sz w:val="28"/>
          <w:szCs w:val="28"/>
          <w:rtl w:val="true"/>
          <w:lang w:bidi="ar-SA"/>
        </w:rPr>
        <w:t>عسى حيلةٌ منك عن ثنيهِ فإنَّ فؤاديَ في عسعلِ</w:t>
      </w:r>
    </w:p>
    <w:p>
      <w:pPr>
        <w:pStyle w:val="BookText"/>
        <w:rPr/>
      </w:pPr>
      <w:r>
        <w:rPr>
          <w:rFonts w:ascii="Amiri" w:hAnsi="Amiri" w:eastAsia="Amiri" w:cs="Amiri"/>
          <w:color w:val="111111"/>
          <w:sz w:val="28"/>
          <w:sz w:val="28"/>
          <w:szCs w:val="28"/>
          <w:rtl w:val="true"/>
          <w:lang w:bidi="ar-SA"/>
        </w:rPr>
        <w:t>وشاطرتني كلَّ ما يستقيمُ من المُلْكِ دهرَكَ لم يكملِ</w:t>
      </w:r>
    </w:p>
    <w:p>
      <w:pPr>
        <w:pStyle w:val="BookText"/>
        <w:rPr/>
      </w:pPr>
      <w:r>
        <w:rPr>
          <w:rFonts w:ascii="Amiri" w:hAnsi="Amiri" w:eastAsia="Amiri" w:cs="Amiri"/>
          <w:color w:val="111111"/>
          <w:sz w:val="28"/>
          <w:sz w:val="28"/>
          <w:szCs w:val="28"/>
          <w:rtl w:val="true"/>
          <w:lang w:bidi="ar-SA"/>
        </w:rPr>
        <w:t>فقمتُ على عَجْلَتي رافعاً وأكشِفُ عن سوأتي أَذْيُلي</w:t>
      </w:r>
    </w:p>
    <w:p>
      <w:pPr>
        <w:pStyle w:val="BookText"/>
        <w:rPr/>
      </w:pPr>
      <w:r>
        <w:rPr>
          <w:rFonts w:ascii="Amiri" w:hAnsi="Amiri" w:eastAsia="Amiri" w:cs="Amiri"/>
          <w:color w:val="111111"/>
          <w:sz w:val="28"/>
          <w:sz w:val="28"/>
          <w:szCs w:val="28"/>
          <w:rtl w:val="true"/>
          <w:lang w:bidi="ar-SA"/>
        </w:rPr>
        <w:t>فستّرَ عن وجههِ وانثنى حياءً وروعُكَ لم يعقلِ</w:t>
      </w:r>
    </w:p>
    <w:p>
      <w:pPr>
        <w:pStyle w:val="BookText"/>
        <w:rPr/>
      </w:pPr>
      <w:r>
        <w:rPr>
          <w:rFonts w:ascii="Amiri" w:hAnsi="Amiri" w:eastAsia="Amiri" w:cs="Amiri"/>
          <w:color w:val="111111"/>
          <w:sz w:val="28"/>
          <w:sz w:val="28"/>
          <w:szCs w:val="28"/>
          <w:rtl w:val="true"/>
          <w:lang w:bidi="ar-SA"/>
        </w:rPr>
        <w:t xml:space="preserve">وأنتَ لخوفِكَ من بأسهِ هناك مُلئت من الأفكلِ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ملكتَ حُماة الأنامِ ونالتْ عصاك يدَ الأوّلِ</w:t>
      </w:r>
    </w:p>
    <w:p>
      <w:pPr>
        <w:pStyle w:val="BookText"/>
        <w:rPr/>
      </w:pPr>
      <w:r>
        <w:rPr>
          <w:rFonts w:ascii="Amiri" w:hAnsi="Amiri" w:eastAsia="Amiri" w:cs="Amiri"/>
          <w:color w:val="111111"/>
          <w:sz w:val="28"/>
          <w:sz w:val="28"/>
          <w:szCs w:val="28"/>
          <w:rtl w:val="true"/>
          <w:lang w:bidi="ar-SA"/>
        </w:rPr>
        <w:t>منحتَ لِغيريَ وزنَ الجبالِ ولم تُعْطِني زِنةَ الخردلِ</w:t>
      </w:r>
    </w:p>
    <w:p>
      <w:pPr>
        <w:pStyle w:val="BookText"/>
        <w:rPr/>
      </w:pPr>
      <w:r>
        <w:rPr>
          <w:rFonts w:ascii="Amiri" w:hAnsi="Amiri" w:eastAsia="Amiri" w:cs="Amiri"/>
          <w:color w:val="111111"/>
          <w:sz w:val="28"/>
          <w:sz w:val="28"/>
          <w:szCs w:val="28"/>
          <w:rtl w:val="true"/>
          <w:lang w:bidi="ar-SA"/>
        </w:rPr>
        <w:t xml:space="preserve">وأَنْحَلْتَ مصراً لعبد الملك </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عن الغيِّ لم تَعدِلِ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كنتَ تطمعُ فيها فقدْ تخلّى القَطا من يَدِ الأجدلِ</w:t>
      </w:r>
      <w:bookmarkStart w:id="24" w:name="pg1585_15391"/>
    </w:p>
    <w:p>
      <w:pPr>
        <w:pStyle w:val="BookText"/>
        <w:rPr/>
      </w:pPr>
      <w:bookmarkEnd w:id="24"/>
      <w:r>
        <w:rPr>
          <w:rFonts w:ascii="Amiri" w:hAnsi="Amiri" w:eastAsia="Amiri" w:cs="Amiri"/>
          <w:color w:val="111111"/>
          <w:sz w:val="28"/>
          <w:sz w:val="28"/>
          <w:szCs w:val="28"/>
          <w:rtl w:val="true"/>
          <w:lang w:bidi="ar-SA"/>
        </w:rPr>
        <w:t>وإن لم تسامحْ إلى ردِّها فإنّي لحَوبِكُم مُصطلي</w:t>
      </w:r>
    </w:p>
    <w:p>
      <w:pPr>
        <w:pStyle w:val="BookText"/>
        <w:rPr/>
      </w:pPr>
      <w:r>
        <w:rPr>
          <w:rFonts w:ascii="Amiri" w:hAnsi="Amiri" w:eastAsia="Amiri" w:cs="Amiri"/>
          <w:color w:val="111111"/>
          <w:sz w:val="28"/>
          <w:sz w:val="28"/>
          <w:szCs w:val="28"/>
          <w:rtl w:val="true"/>
          <w:lang w:bidi="ar-SA"/>
        </w:rPr>
        <w:t>بِخَيْلٍ جيادٍ وشُمِّ الأُنوفِ وبالمُرهَفات وبالذبّلِ</w:t>
      </w:r>
    </w:p>
    <w:p>
      <w:pPr>
        <w:pStyle w:val="BookText"/>
        <w:rPr/>
      </w:pPr>
      <w:r>
        <w:rPr>
          <w:rFonts w:ascii="Amiri" w:hAnsi="Amiri" w:eastAsia="Amiri" w:cs="Amiri"/>
          <w:color w:val="111111"/>
          <w:sz w:val="28"/>
          <w:sz w:val="28"/>
          <w:szCs w:val="28"/>
          <w:rtl w:val="true"/>
          <w:lang w:bidi="ar-SA"/>
        </w:rPr>
        <w:t>وأكشفُ عنك حجابَ الغرورِ وأوقظُ نائمةَ الأثكلِ</w:t>
      </w:r>
    </w:p>
    <w:p>
      <w:pPr>
        <w:pStyle w:val="BookText"/>
        <w:rPr/>
      </w:pPr>
      <w:r>
        <w:rPr>
          <w:rFonts w:ascii="Amiri" w:hAnsi="Amiri" w:eastAsia="Amiri" w:cs="Amiri"/>
          <w:color w:val="111111"/>
          <w:sz w:val="28"/>
          <w:sz w:val="28"/>
          <w:szCs w:val="28"/>
          <w:rtl w:val="true"/>
          <w:lang w:bidi="ar-SA"/>
        </w:rPr>
        <w:t>فإنَّك من إمرةِ المؤمنينَ ودعوى الخلافةِ في مَعْزلِ</w:t>
      </w:r>
    </w:p>
    <w:p>
      <w:pPr>
        <w:pStyle w:val="BookText"/>
        <w:rPr/>
      </w:pPr>
      <w:r>
        <w:rPr>
          <w:rFonts w:ascii="Amiri" w:hAnsi="Amiri" w:eastAsia="Amiri" w:cs="Amiri"/>
          <w:color w:val="111111"/>
          <w:sz w:val="28"/>
          <w:sz w:val="28"/>
          <w:szCs w:val="28"/>
          <w:rtl w:val="true"/>
          <w:lang w:bidi="ar-SA"/>
        </w:rPr>
        <w:t>ومالَكَ فيها ولا ذرّةٌ ولا لجدُودك بالأوّل</w:t>
      </w:r>
    </w:p>
    <w:p>
      <w:pPr>
        <w:pStyle w:val="BookText"/>
        <w:rPr/>
      </w:pPr>
      <w:r>
        <w:rPr>
          <w:rFonts w:ascii="Amiri" w:hAnsi="Amiri" w:eastAsia="Amiri" w:cs="Amiri"/>
          <w:color w:val="111111"/>
          <w:sz w:val="28"/>
          <w:sz w:val="28"/>
          <w:szCs w:val="28"/>
          <w:rtl w:val="true"/>
          <w:lang w:bidi="ar-SA"/>
        </w:rPr>
        <w:t>فإن كانَ بينكما نِسْبةٌ فأينَ الحُسامُ من المِنجلِ</w:t>
      </w:r>
    </w:p>
    <w:p>
      <w:pPr>
        <w:pStyle w:val="BookText"/>
        <w:rPr/>
      </w:pPr>
      <w:r>
        <w:rPr>
          <w:rFonts w:ascii="Amiri" w:hAnsi="Amiri" w:eastAsia="Amiri" w:cs="Amiri"/>
          <w:color w:val="111111"/>
          <w:sz w:val="28"/>
          <w:sz w:val="28"/>
          <w:szCs w:val="28"/>
          <w:rtl w:val="true"/>
          <w:lang w:bidi="ar-SA"/>
        </w:rPr>
        <w:t>وأين الحصى من نجوم السما وأين معاويةٌ من علي</w:t>
      </w:r>
    </w:p>
    <w:p>
      <w:pPr>
        <w:pStyle w:val="BookText"/>
        <w:rPr/>
      </w:pPr>
      <w:r>
        <w:rPr>
          <w:rFonts w:ascii="Amiri" w:hAnsi="Amiri" w:eastAsia="Amiri" w:cs="Amiri"/>
          <w:color w:val="111111"/>
          <w:sz w:val="28"/>
          <w:sz w:val="28"/>
          <w:szCs w:val="28"/>
          <w:rtl w:val="true"/>
          <w:lang w:bidi="ar-SA"/>
        </w:rPr>
        <w:t xml:space="preserve">فإن كنتَ فيها بلغتَ المُنى ففي عُنقي عَلَقُ الجلجلِ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وروى جملة منها ابن أبي الحديد في شرح نهج البلاغة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25" w:name="__RefHeading___Toc771987_3650668749"/>
      <w:bookmarkStart w:id="26" w:name="_Toc9"/>
      <w:bookmarkEnd w:id="25"/>
      <w:r>
        <w:rPr>
          <w:rtl w:val="true"/>
        </w:rPr>
        <w:t>محمد الحميري</w:t>
      </w:r>
      <w:bookmarkEnd w:id="26"/>
    </w:p>
    <w:p>
      <w:pPr>
        <w:pStyle w:val="BookText"/>
        <w:rPr/>
      </w:pPr>
      <w:r>
        <w:rPr>
          <w:rFonts w:ascii="Amiri" w:hAnsi="Amiri" w:eastAsia="Amiri" w:cs="Amiri"/>
          <w:color w:val="111111"/>
          <w:sz w:val="28"/>
          <w:sz w:val="28"/>
          <w:szCs w:val="28"/>
          <w:rtl w:val="true"/>
          <w:lang w:bidi="ar-SA"/>
        </w:rPr>
        <w:t>بحقِّ محمدٍ قولوا بحقٍّ فإنَّ الإفك من شِيَم اللئامِ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أبعدَ محمدٍ بأبي وأمّي رسول اللَّه ذي الشرف التهامي</w:t>
      </w:r>
    </w:p>
    <w:p>
      <w:pPr>
        <w:pStyle w:val="BookText"/>
        <w:rPr/>
      </w:pPr>
      <w:r>
        <w:rPr>
          <w:rFonts w:ascii="Amiri" w:hAnsi="Amiri" w:eastAsia="Amiri" w:cs="Amiri"/>
          <w:color w:val="111111"/>
          <w:sz w:val="28"/>
          <w:sz w:val="28"/>
          <w:szCs w:val="28"/>
          <w:rtl w:val="true"/>
          <w:lang w:bidi="ar-SA"/>
        </w:rPr>
        <w:t>أليس عليٌّ أفضلَ خلقِ ربِّي وأشرفَ عند تحصيل الأنامِ</w:t>
      </w:r>
    </w:p>
    <w:p>
      <w:pPr>
        <w:pStyle w:val="BookText"/>
        <w:rPr/>
      </w:pPr>
      <w:r>
        <w:rPr>
          <w:rFonts w:ascii="Amiri" w:hAnsi="Amiri" w:eastAsia="Amiri" w:cs="Amiri"/>
          <w:color w:val="111111"/>
          <w:sz w:val="28"/>
          <w:sz w:val="28"/>
          <w:szCs w:val="28"/>
          <w:rtl w:val="true"/>
          <w:lang w:bidi="ar-SA"/>
        </w:rPr>
        <w:t>ولايتُهُ هي الإيمانُ حقّاً فذَرْني من أباطيلِ الكلامِ</w:t>
      </w:r>
    </w:p>
    <w:p>
      <w:pPr>
        <w:pStyle w:val="BookText"/>
        <w:rPr/>
      </w:pPr>
      <w:r>
        <w:rPr>
          <w:rFonts w:ascii="Amiri" w:hAnsi="Amiri" w:eastAsia="Amiri" w:cs="Amiri"/>
          <w:color w:val="111111"/>
          <w:sz w:val="28"/>
          <w:sz w:val="28"/>
          <w:szCs w:val="28"/>
          <w:rtl w:val="true"/>
          <w:lang w:bidi="ar-SA"/>
        </w:rPr>
        <w:t>وطاعةُ ربِّنا فيها وفيها شفاءٌ للقلوبِ مِن السقامِ</w:t>
      </w:r>
    </w:p>
    <w:p>
      <w:pPr>
        <w:pStyle w:val="BookText"/>
        <w:rPr/>
      </w:pPr>
      <w:r>
        <w:rPr>
          <w:rFonts w:ascii="Amiri" w:hAnsi="Amiri" w:eastAsia="Amiri" w:cs="Amiri"/>
          <w:color w:val="111111"/>
          <w:sz w:val="28"/>
          <w:sz w:val="28"/>
          <w:szCs w:val="28"/>
          <w:rtl w:val="true"/>
          <w:lang w:bidi="ar-SA"/>
        </w:rPr>
        <w:t>عليٌّ إمامُنا بأبي وأمّي أبو الحسنِ المطهَّرُ من حرامِ</w:t>
      </w:r>
    </w:p>
    <w:p>
      <w:pPr>
        <w:pStyle w:val="BookText"/>
        <w:rPr/>
      </w:pPr>
      <w:r>
        <w:rPr>
          <w:rFonts w:ascii="Amiri" w:hAnsi="Amiri" w:eastAsia="Amiri" w:cs="Amiri"/>
          <w:color w:val="111111"/>
          <w:sz w:val="28"/>
          <w:sz w:val="28"/>
          <w:szCs w:val="28"/>
          <w:rtl w:val="true"/>
          <w:lang w:bidi="ar-SA"/>
        </w:rPr>
        <w:t>إمامُ هدىً أتاهُ اللَّه عِلماً به عُرِفَ الحلالُ من الحرامِ</w:t>
      </w:r>
    </w:p>
    <w:p>
      <w:pPr>
        <w:pStyle w:val="BookText"/>
        <w:rPr/>
      </w:pPr>
      <w:r>
        <w:rPr>
          <w:rFonts w:ascii="Amiri" w:hAnsi="Amiri" w:eastAsia="Amiri" w:cs="Amiri"/>
          <w:color w:val="111111"/>
          <w:sz w:val="28"/>
          <w:sz w:val="28"/>
          <w:szCs w:val="28"/>
          <w:rtl w:val="true"/>
          <w:lang w:bidi="ar-SA"/>
        </w:rPr>
        <w:t>ولو أنّي قَتلْتُ النفسَ حُبّاً له ما كان فيها من أثامِ</w:t>
      </w:r>
    </w:p>
    <w:p>
      <w:pPr>
        <w:pStyle w:val="BookText"/>
        <w:rPr/>
      </w:pPr>
      <w:r>
        <w:rPr>
          <w:rFonts w:ascii="Amiri" w:hAnsi="Amiri" w:eastAsia="Amiri" w:cs="Amiri"/>
          <w:color w:val="111111"/>
          <w:sz w:val="28"/>
          <w:sz w:val="28"/>
          <w:szCs w:val="28"/>
          <w:rtl w:val="true"/>
          <w:lang w:bidi="ar-SA"/>
        </w:rPr>
        <w:t>يحِلُّ النارَ قومٌ أبغضوهُ وإنصلّوا وصاموا ألفَ عامِ</w:t>
      </w:r>
    </w:p>
    <w:p>
      <w:pPr>
        <w:pStyle w:val="BookText"/>
        <w:rPr/>
      </w:pPr>
      <w:r>
        <w:rPr>
          <w:rFonts w:ascii="Amiri" w:hAnsi="Amiri" w:eastAsia="Amiri" w:cs="Amiri"/>
          <w:color w:val="111111"/>
          <w:sz w:val="28"/>
          <w:sz w:val="28"/>
          <w:szCs w:val="28"/>
          <w:rtl w:val="true"/>
          <w:lang w:bidi="ar-SA"/>
        </w:rPr>
        <w:t>ولا واللَّه لا تزكوصلاةٌ بغير ولايةِ العدلِ الإمامِ</w:t>
      </w:r>
    </w:p>
    <w:p>
      <w:pPr>
        <w:pStyle w:val="BookText"/>
        <w:rPr/>
      </w:pPr>
      <w:r>
        <w:rPr>
          <w:rFonts w:ascii="Amiri" w:hAnsi="Amiri" w:eastAsia="Amiri" w:cs="Amiri"/>
          <w:color w:val="111111"/>
          <w:sz w:val="28"/>
          <w:sz w:val="28"/>
          <w:szCs w:val="28"/>
          <w:rtl w:val="true"/>
          <w:lang w:bidi="ar-SA"/>
        </w:rPr>
        <w:t>أميرَ المؤمنين بك اعتمادي وبالغُرِّ الميامينِ اعتصامي</w:t>
      </w:r>
    </w:p>
    <w:p>
      <w:pPr>
        <w:pStyle w:val="BookText"/>
        <w:rPr/>
      </w:pPr>
      <w:r>
        <w:rPr>
          <w:rFonts w:ascii="Amiri" w:hAnsi="Amiri" w:eastAsia="Amiri" w:cs="Amiri"/>
          <w:color w:val="111111"/>
          <w:sz w:val="28"/>
          <w:sz w:val="28"/>
          <w:szCs w:val="28"/>
          <w:rtl w:val="true"/>
          <w:lang w:bidi="ar-SA"/>
        </w:rPr>
        <w:t>فهذا القولُ لي دينٌ وهذا إلى لقياكَ يا ربّي كلامي</w:t>
      </w:r>
    </w:p>
    <w:p>
      <w:pPr>
        <w:pStyle w:val="BookText"/>
        <w:rPr/>
      </w:pPr>
      <w:r>
        <w:rPr>
          <w:rFonts w:ascii="Amiri" w:hAnsi="Amiri" w:eastAsia="Amiri" w:cs="Amiri"/>
          <w:color w:val="111111"/>
          <w:sz w:val="28"/>
          <w:sz w:val="28"/>
          <w:szCs w:val="28"/>
          <w:rtl w:val="true"/>
          <w:lang w:bidi="ar-SA"/>
        </w:rPr>
        <w:t>برئت من الذي عادى عليّاً وحاربه من اولادِ الطغامِ</w:t>
      </w:r>
    </w:p>
    <w:p>
      <w:pPr>
        <w:pStyle w:val="BookText"/>
        <w:rPr/>
      </w:pPr>
      <w:r>
        <w:rPr>
          <w:rFonts w:ascii="Amiri" w:hAnsi="Amiri" w:eastAsia="Amiri" w:cs="Amiri"/>
          <w:color w:val="111111"/>
          <w:sz w:val="28"/>
          <w:sz w:val="28"/>
          <w:szCs w:val="28"/>
          <w:rtl w:val="true"/>
          <w:lang w:bidi="ar-SA"/>
        </w:rPr>
        <w:t>تناسوا نصبَهُ في يوم خمٍّ من الباري ومن خير الأنامِ</w:t>
      </w:r>
    </w:p>
    <w:p>
      <w:pPr>
        <w:pStyle w:val="BookText"/>
        <w:rPr/>
      </w:pPr>
      <w:r>
        <w:rPr>
          <w:rFonts w:ascii="Amiri" w:hAnsi="Amiri" w:eastAsia="Amiri" w:cs="Amiri"/>
          <w:color w:val="111111"/>
          <w:sz w:val="28"/>
          <w:sz w:val="28"/>
          <w:szCs w:val="28"/>
          <w:rtl w:val="true"/>
          <w:lang w:bidi="ar-SA"/>
        </w:rPr>
        <w:t>برغم الأنفِ من يشنأ كلامي عليٌّ فضلُهُ كالبحر طامي</w:t>
      </w:r>
    </w:p>
    <w:p>
      <w:pPr>
        <w:pStyle w:val="BookText"/>
        <w:rPr/>
      </w:pPr>
      <w:r>
        <w:rPr>
          <w:rFonts w:ascii="Amiri" w:hAnsi="Amiri" w:eastAsia="Amiri" w:cs="Amiri"/>
          <w:color w:val="111111"/>
          <w:sz w:val="28"/>
          <w:sz w:val="28"/>
          <w:szCs w:val="28"/>
          <w:rtl w:val="true"/>
          <w:lang w:bidi="ar-SA"/>
        </w:rPr>
        <w:t>وأَبرأُ من أُناسٍ أخّروهُ وكان هو المقدَّمَ بالمقامِ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هزّمَ الأبطالَ لمّا رأوا في كفِّهِ بَرْقَ الحُسامِ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bookmarkStart w:id="27" w:name="pg1585_15393"/>
    </w:p>
    <w:p>
      <w:pPr>
        <w:pStyle w:val="Heading2"/>
        <w:numPr>
          <w:ilvl w:val="1"/>
          <w:numId w:val="1"/>
        </w:numPr>
        <w:rPr/>
      </w:pPr>
      <w:bookmarkStart w:id="28" w:name="__RefHeading___Toc771989_3650668749"/>
      <w:bookmarkStart w:id="29" w:name="_Toc10"/>
      <w:bookmarkEnd w:id="27"/>
      <w:bookmarkEnd w:id="28"/>
      <w:r>
        <w:rPr>
          <w:rtl w:val="true"/>
        </w:rPr>
        <w:t>من أشعار الغدير في القرن الثاني</w:t>
      </w:r>
      <w:bookmarkEnd w:id="2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771991_3650668749"/>
      <w:bookmarkStart w:id="31" w:name="_Toc11"/>
      <w:bookmarkEnd w:id="30"/>
      <w:r>
        <w:rPr>
          <w:rtl w:val="true"/>
        </w:rPr>
        <w:t>اشارة</w:t>
      </w:r>
      <w:bookmarkStart w:id="32" w:name="pg1585_15395"/>
      <w:bookmarkEnd w:id="31"/>
    </w:p>
    <w:p>
      <w:pPr>
        <w:pStyle w:val="BookText"/>
        <w:rPr/>
      </w:pPr>
      <w:bookmarkEnd w:id="32"/>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33" w:name="__RefHeading___Toc771993_3650668749"/>
      <w:bookmarkStart w:id="34" w:name="_Toc12"/>
      <w:bookmarkEnd w:id="33"/>
      <w:r>
        <w:rPr>
          <w:rtl w:val="true"/>
        </w:rPr>
        <w:t>الكميت بن زيد</w:t>
      </w:r>
      <w:bookmarkEnd w:id="3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نفى عن عينكَ الأرقُ الهجوعا وهمٌّ يمتري منها الدموعا</w:t>
      </w:r>
    </w:p>
    <w:p>
      <w:pPr>
        <w:pStyle w:val="BookText"/>
        <w:rPr/>
      </w:pPr>
      <w:r>
        <w:rPr>
          <w:rFonts w:ascii="Amiri" w:hAnsi="Amiri" w:eastAsia="Amiri" w:cs="Amiri"/>
          <w:color w:val="111111"/>
          <w:sz w:val="28"/>
          <w:sz w:val="28"/>
          <w:szCs w:val="28"/>
          <w:rtl w:val="true"/>
          <w:lang w:bidi="ar-SA"/>
        </w:rPr>
        <w:t xml:space="preserve">دخيلٌ في الفؤادِ يهيجُ سُقماً وحزناً كان من جَذَلٍ </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منوعا</w:t>
      </w:r>
    </w:p>
    <w:p>
      <w:pPr>
        <w:pStyle w:val="BookText"/>
        <w:rPr/>
      </w:pPr>
      <w:r>
        <w:rPr>
          <w:rFonts w:ascii="Amiri" w:hAnsi="Amiri" w:eastAsia="Amiri" w:cs="Amiri"/>
          <w:color w:val="111111"/>
          <w:sz w:val="28"/>
          <w:sz w:val="28"/>
          <w:szCs w:val="28"/>
          <w:rtl w:val="true"/>
          <w:lang w:bidi="ar-SA"/>
        </w:rPr>
        <w:t xml:space="preserve">وتوكافُ </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الدموع على‌اكتئابٍ‌أحلَّ الدهر موجَعَهُ الضلوعا ترقرق أسحماً دَرَراً وسكباً</w:t>
      </w:r>
    </w:p>
    <w:p>
      <w:pPr>
        <w:pStyle w:val="BookText"/>
        <w:rPr/>
      </w:pPr>
      <w:r>
        <w:rPr>
          <w:rFonts w:ascii="Amiri" w:hAnsi="Amiri" w:eastAsia="Amiri" w:cs="Amiri"/>
          <w:color w:val="111111"/>
          <w:sz w:val="28"/>
          <w:sz w:val="28"/>
          <w:szCs w:val="28"/>
          <w:rtl w:val="true"/>
          <w:lang w:bidi="ar-SA"/>
        </w:rPr>
        <w:t xml:space="preserve">يشبّه سحّها غرباً هَموعا </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لفقدانِ الخضارِم من قريشٍ</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وخيرِ الشافعين معاً شفيعا</w:t>
      </w:r>
    </w:p>
    <w:p>
      <w:pPr>
        <w:pStyle w:val="BookText"/>
        <w:rPr/>
      </w:pPr>
      <w:r>
        <w:rPr>
          <w:rFonts w:ascii="Amiri" w:hAnsi="Amiri" w:eastAsia="Amiri" w:cs="Amiri"/>
          <w:color w:val="111111"/>
          <w:sz w:val="28"/>
          <w:sz w:val="28"/>
          <w:szCs w:val="28"/>
          <w:rtl w:val="true"/>
          <w:lang w:bidi="ar-SA"/>
        </w:rPr>
        <w:t xml:space="preserve">لدى الرحمن يصدعُ بالمثاني وكان له أبو حسنٍ قَريعا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حَطوطاً في مسرّته ومولى إلى مرضاة خالقِهِ سريعا</w:t>
      </w:r>
    </w:p>
    <w:p>
      <w:pPr>
        <w:pStyle w:val="BookText"/>
        <w:rPr/>
      </w:pPr>
      <w:r>
        <w:rPr>
          <w:rFonts w:ascii="Amiri" w:hAnsi="Amiri" w:eastAsia="Amiri" w:cs="Amiri"/>
          <w:color w:val="111111"/>
          <w:sz w:val="28"/>
          <w:sz w:val="28"/>
          <w:szCs w:val="28"/>
          <w:rtl w:val="true"/>
          <w:lang w:bidi="ar-SA"/>
        </w:rPr>
        <w:t>وأصفاه النبيُّ على اختيارٍ بما أعيا الرفوض له المذيعا</w:t>
      </w:r>
    </w:p>
    <w:p>
      <w:pPr>
        <w:pStyle w:val="BookText"/>
        <w:rPr/>
      </w:pPr>
      <w:r>
        <w:rPr>
          <w:rFonts w:ascii="Amiri" w:hAnsi="Amiri" w:eastAsia="Amiri" w:cs="Amiri"/>
          <w:color w:val="111111"/>
          <w:sz w:val="28"/>
          <w:sz w:val="28"/>
          <w:szCs w:val="28"/>
          <w:rtl w:val="true"/>
          <w:lang w:bidi="ar-SA"/>
        </w:rPr>
        <w:t>ويوم الدوحِ دَوحِ غديرِ خمٍّ أبان له الولايةَ لو أُطيعا</w:t>
      </w:r>
    </w:p>
    <w:p>
      <w:pPr>
        <w:pStyle w:val="BookText"/>
        <w:rPr/>
      </w:pPr>
      <w:r>
        <w:rPr>
          <w:rFonts w:ascii="Amiri" w:hAnsi="Amiri" w:eastAsia="Amiri" w:cs="Amiri"/>
          <w:color w:val="111111"/>
          <w:sz w:val="28"/>
          <w:sz w:val="28"/>
          <w:szCs w:val="28"/>
          <w:rtl w:val="true"/>
          <w:lang w:bidi="ar-SA"/>
        </w:rPr>
        <w:t>ولكنَّ الرجالَ تبايعوها فلم أَرَ مثلها خَطَراً مبيعا</w:t>
      </w:r>
    </w:p>
    <w:p>
      <w:pPr>
        <w:pStyle w:val="BookText"/>
        <w:rPr/>
      </w:pPr>
      <w:r>
        <w:rPr>
          <w:rFonts w:ascii="Amiri" w:hAnsi="Amiri" w:eastAsia="Amiri" w:cs="Amiri"/>
          <w:color w:val="111111"/>
          <w:sz w:val="28"/>
          <w:sz w:val="28"/>
          <w:szCs w:val="28"/>
          <w:rtl w:val="true"/>
          <w:lang w:bidi="ar-SA"/>
        </w:rPr>
        <w:t>فلم أبلغْ بها لعناً ولكنْ أساءَ بذاك أوّلُهمصنيعا</w:t>
      </w:r>
    </w:p>
    <w:p>
      <w:pPr>
        <w:pStyle w:val="BookText"/>
        <w:rPr/>
      </w:pPr>
      <w:r>
        <w:rPr>
          <w:rFonts w:ascii="Amiri" w:hAnsi="Amiri" w:eastAsia="Amiri" w:cs="Amiri"/>
          <w:color w:val="111111"/>
          <w:sz w:val="28"/>
          <w:sz w:val="28"/>
          <w:szCs w:val="28"/>
          <w:rtl w:val="true"/>
          <w:lang w:bidi="ar-SA"/>
        </w:rPr>
        <w:t>فصار بذاك أقربَهم لعدلٍ إلى جورٍ وأحفظهم مضيعا</w:t>
      </w:r>
    </w:p>
    <w:p>
      <w:pPr>
        <w:pStyle w:val="BookText"/>
        <w:rPr/>
      </w:pPr>
      <w:r>
        <w:rPr>
          <w:rFonts w:ascii="Amiri" w:hAnsi="Amiri" w:eastAsia="Amiri" w:cs="Amiri"/>
          <w:color w:val="111111"/>
          <w:sz w:val="28"/>
          <w:sz w:val="28"/>
          <w:szCs w:val="28"/>
          <w:rtl w:val="true"/>
          <w:lang w:bidi="ar-SA"/>
        </w:rPr>
        <w:t>أضاعوا أمرَ قائدِهم فضلّواو أقومهم لدى الحدثانِ ريعا</w:t>
      </w:r>
    </w:p>
    <w:p>
      <w:pPr>
        <w:pStyle w:val="BookText"/>
        <w:rPr/>
      </w:pPr>
      <w:r>
        <w:rPr>
          <w:rFonts w:ascii="Amiri" w:hAnsi="Amiri" w:eastAsia="Amiri" w:cs="Amiri"/>
          <w:color w:val="111111"/>
          <w:sz w:val="28"/>
          <w:sz w:val="28"/>
          <w:szCs w:val="28"/>
          <w:rtl w:val="true"/>
          <w:lang w:bidi="ar-SA"/>
        </w:rPr>
        <w:t>تناسَوا حقّه وبَغَوا عليه بلا تِرةٍ وكان لهم قريعا</w:t>
      </w:r>
    </w:p>
    <w:p>
      <w:pPr>
        <w:pStyle w:val="BookText"/>
        <w:rPr/>
      </w:pPr>
      <w:r>
        <w:rPr>
          <w:rFonts w:ascii="Amiri" w:hAnsi="Amiri" w:eastAsia="Amiri" w:cs="Amiri"/>
          <w:color w:val="111111"/>
          <w:sz w:val="28"/>
          <w:sz w:val="28"/>
          <w:szCs w:val="28"/>
          <w:rtl w:val="true"/>
          <w:lang w:bidi="ar-SA"/>
        </w:rPr>
        <w:t>فقل لبني أميّة حيثُ حَلُّو اوإن خفتَ المُهنّد والقطيعا</w:t>
      </w:r>
    </w:p>
    <w:p>
      <w:pPr>
        <w:pStyle w:val="BookText"/>
        <w:rPr/>
      </w:pPr>
      <w:r>
        <w:rPr>
          <w:rFonts w:ascii="Amiri" w:hAnsi="Amiri" w:eastAsia="Amiri" w:cs="Amiri"/>
          <w:color w:val="111111"/>
          <w:sz w:val="28"/>
          <w:sz w:val="28"/>
          <w:szCs w:val="28"/>
          <w:rtl w:val="true"/>
          <w:lang w:bidi="ar-SA"/>
        </w:rPr>
        <w:t>ألا أُفٍّ لدهرٍ كنتُ فيه هدانا طائعاً لكمُ مُطيعا</w:t>
      </w:r>
    </w:p>
    <w:p>
      <w:pPr>
        <w:pStyle w:val="BookText"/>
        <w:rPr/>
      </w:pPr>
      <w:r>
        <w:rPr>
          <w:rFonts w:ascii="Amiri" w:hAnsi="Amiri" w:eastAsia="Amiri" w:cs="Amiri"/>
          <w:color w:val="111111"/>
          <w:sz w:val="28"/>
          <w:sz w:val="28"/>
          <w:szCs w:val="28"/>
          <w:rtl w:val="true"/>
          <w:lang w:bidi="ar-SA"/>
        </w:rPr>
        <w:t>أجاع اللَّه من أشبعتموهُ وأشبع من بجوركُمُ أُجيعا</w:t>
      </w:r>
    </w:p>
    <w:p>
      <w:pPr>
        <w:pStyle w:val="BookText"/>
        <w:rPr/>
      </w:pPr>
      <w:r>
        <w:rPr>
          <w:rFonts w:ascii="Amiri" w:hAnsi="Amiri" w:eastAsia="Amiri" w:cs="Amiri"/>
          <w:color w:val="111111"/>
          <w:sz w:val="28"/>
          <w:sz w:val="28"/>
          <w:szCs w:val="28"/>
          <w:rtl w:val="true"/>
          <w:lang w:bidi="ar-SA"/>
        </w:rPr>
        <w:t>ويلعنُ فَذَّ أمّته جهاراً إذا ساسَ البريّة والخليعا</w:t>
      </w:r>
    </w:p>
    <w:p>
      <w:pPr>
        <w:pStyle w:val="BookText"/>
        <w:rPr/>
      </w:pPr>
      <w:r>
        <w:rPr>
          <w:rFonts w:ascii="Amiri" w:hAnsi="Amiri" w:eastAsia="Amiri" w:cs="Amiri"/>
          <w:color w:val="111111"/>
          <w:sz w:val="28"/>
          <w:sz w:val="28"/>
          <w:szCs w:val="28"/>
          <w:rtl w:val="true"/>
          <w:lang w:bidi="ar-SA"/>
        </w:rPr>
        <w:t xml:space="preserve">بمرضيِّ السياسةِ هاشميٍّ يكون حَياً </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لأمّته ربيعا</w:t>
      </w:r>
    </w:p>
    <w:p>
      <w:pPr>
        <w:pStyle w:val="BookText"/>
        <w:rPr/>
      </w:pPr>
      <w:r>
        <w:rPr>
          <w:rFonts w:ascii="Amiri" w:hAnsi="Amiri" w:eastAsia="Amiri" w:cs="Amiri"/>
          <w:color w:val="111111"/>
          <w:sz w:val="28"/>
          <w:sz w:val="28"/>
          <w:szCs w:val="28"/>
          <w:rtl w:val="true"/>
          <w:lang w:bidi="ar-SA"/>
        </w:rPr>
        <w:t>وليثاً في المشاهد غير نكْسٍ لتقويمِ البريّةِ مستطيعا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يُقيم أمورها ويذبُّ عنها ويترك جدبَها أبداً مَريعا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35" w:name="pg1585_15397"/>
    </w:p>
    <w:p>
      <w:pPr>
        <w:pStyle w:val="BookText"/>
        <w:rPr/>
      </w:pPr>
      <w:bookmarkEnd w:id="35"/>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36" w:name="__RefHeading___Toc771995_3650668749"/>
      <w:bookmarkStart w:id="37" w:name="_Toc13"/>
      <w:bookmarkEnd w:id="36"/>
      <w:r>
        <w:rPr>
          <w:rtl w:val="true"/>
        </w:rPr>
        <w:t>السيّد الحميري</w:t>
      </w:r>
      <w:bookmarkEnd w:id="3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القصيدة المذهّبة</w:t>
      </w:r>
    </w:p>
    <w:p>
      <w:pPr>
        <w:pStyle w:val="BookText"/>
        <w:rPr/>
      </w:pPr>
      <w:r>
        <w:rPr>
          <w:rFonts w:ascii="Amiri" w:hAnsi="Amiri" w:eastAsia="Amiri" w:cs="Amiri"/>
          <w:color w:val="111111"/>
          <w:sz w:val="28"/>
          <w:sz w:val="28"/>
          <w:szCs w:val="28"/>
          <w:rtl w:val="true"/>
          <w:lang w:bidi="ar-SA"/>
        </w:rPr>
        <w:t>هلّا وقفتَ على المكانِ المُعشِبِ بين الطُّوَيْلعِ فاللّوى من كَبْكَبِ</w:t>
      </w:r>
    </w:p>
    <w:p>
      <w:pPr>
        <w:pStyle w:val="BookText"/>
        <w:rPr/>
      </w:pPr>
      <w:r>
        <w:rPr>
          <w:rFonts w:ascii="Amiri" w:hAnsi="Amiri" w:eastAsia="Amiri" w:cs="Amiri"/>
          <w:color w:val="111111"/>
          <w:sz w:val="28"/>
          <w:sz w:val="28"/>
          <w:szCs w:val="28"/>
          <w:rtl w:val="true"/>
          <w:lang w:bidi="ar-SA"/>
        </w:rPr>
        <w:t>ويقول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وبخُمٍّ إذ قال الإله بعزمِهِ قم يا محمّدُ في البريّةِ فاخطُبِ</w:t>
      </w:r>
    </w:p>
    <w:p>
      <w:pPr>
        <w:pStyle w:val="BookText"/>
        <w:rPr/>
      </w:pPr>
      <w:r>
        <w:rPr>
          <w:rFonts w:ascii="Amiri" w:hAnsi="Amiri" w:eastAsia="Amiri" w:cs="Amiri"/>
          <w:color w:val="111111"/>
          <w:sz w:val="28"/>
          <w:sz w:val="28"/>
          <w:szCs w:val="28"/>
          <w:rtl w:val="true"/>
          <w:lang w:bidi="ar-SA"/>
        </w:rPr>
        <w:t>وانصبْ أبا حسنٍ لقومك إنّه هادٍ وما بلّغتَ إنْ لم تَنْصِبِ</w:t>
      </w:r>
    </w:p>
    <w:p>
      <w:pPr>
        <w:pStyle w:val="BookText"/>
        <w:rPr/>
      </w:pPr>
      <w:r>
        <w:rPr>
          <w:rFonts w:ascii="Amiri" w:hAnsi="Amiri" w:eastAsia="Amiri" w:cs="Amiri"/>
          <w:color w:val="111111"/>
          <w:sz w:val="28"/>
          <w:sz w:val="28"/>
          <w:szCs w:val="28"/>
          <w:rtl w:val="true"/>
          <w:lang w:bidi="ar-SA"/>
        </w:rPr>
        <w:t>فدعاهُ ثمَّ دعاهُمُ فأقامَهُ لَهُمُ فبينَ مصدِّقٍ ومُكذِّبِ</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الولايةَ بعده لمُهذَّبٍ ما كان يجعلُها لغيرِ مهذَّبِ</w:t>
      </w:r>
    </w:p>
    <w:p>
      <w:pPr>
        <w:pStyle w:val="BookText"/>
        <w:rPr/>
      </w:pPr>
      <w:r>
        <w:rPr>
          <w:rFonts w:ascii="Amiri" w:hAnsi="Amiri" w:eastAsia="Amiri" w:cs="Amiri"/>
          <w:color w:val="111111"/>
          <w:sz w:val="28"/>
          <w:sz w:val="28"/>
          <w:szCs w:val="28"/>
          <w:rtl w:val="true"/>
          <w:lang w:bidi="ar-SA"/>
        </w:rPr>
        <w:t>وله مناقبُ لا تُرامُ متى يُرِدْ ساعٍ تناول بعضها بتذبذبِ</w:t>
      </w:r>
    </w:p>
    <w:p>
      <w:pPr>
        <w:pStyle w:val="BookText"/>
        <w:rPr/>
      </w:pPr>
      <w:r>
        <w:rPr>
          <w:rFonts w:ascii="Amiri" w:hAnsi="Amiri" w:eastAsia="Amiri" w:cs="Amiri"/>
          <w:color w:val="111111"/>
          <w:sz w:val="28"/>
          <w:sz w:val="28"/>
          <w:szCs w:val="28"/>
          <w:rtl w:val="true"/>
          <w:lang w:bidi="ar-SA"/>
        </w:rPr>
        <w:t>إنّا نَدين بحبِّ آلِ محمّدٍ ديناً ومن يُحبِبهمُ يستوجبِ</w:t>
      </w:r>
    </w:p>
    <w:p>
      <w:pPr>
        <w:pStyle w:val="BookText"/>
        <w:rPr/>
      </w:pPr>
      <w:r>
        <w:rPr>
          <w:rFonts w:ascii="Amiri" w:hAnsi="Amiri" w:eastAsia="Amiri" w:cs="Amiri"/>
          <w:color w:val="111111"/>
          <w:sz w:val="28"/>
          <w:sz w:val="28"/>
          <w:szCs w:val="28"/>
          <w:rtl w:val="true"/>
          <w:lang w:bidi="ar-SA"/>
        </w:rPr>
        <w:t>منّا المودّة والولاء ومن يُرِدْ بدلًا بآل محمّدٍ لا يُحببِ</w:t>
      </w:r>
    </w:p>
    <w:p>
      <w:pPr>
        <w:pStyle w:val="BookText"/>
        <w:rPr/>
      </w:pPr>
      <w:r>
        <w:rPr>
          <w:rFonts w:ascii="Amiri" w:hAnsi="Amiri" w:eastAsia="Amiri" w:cs="Amiri"/>
          <w:color w:val="111111"/>
          <w:sz w:val="28"/>
          <w:sz w:val="28"/>
          <w:szCs w:val="28"/>
          <w:rtl w:val="true"/>
          <w:lang w:bidi="ar-SA"/>
        </w:rPr>
        <w:t>ومتى يَمُت يَرِدِ الجحيمَ ولا يَرِدْ حوضَ الرسولِ وإن يَرِدْهُ يُضرَبِ</w:t>
      </w:r>
    </w:p>
    <w:p>
      <w:pPr>
        <w:pStyle w:val="BookText"/>
        <w:rPr/>
      </w:pPr>
      <w:r>
        <w:rPr>
          <w:rFonts w:ascii="Amiri" w:hAnsi="Amiri" w:eastAsia="Amiri" w:cs="Amiri"/>
          <w:color w:val="111111"/>
          <w:sz w:val="28"/>
          <w:sz w:val="28"/>
          <w:szCs w:val="28"/>
          <w:rtl w:val="true"/>
          <w:lang w:bidi="ar-SA"/>
        </w:rPr>
        <w:t>ضربَ المُحاذِرِ أنْ تعرَّ رِكابهُ بالسوط سالفة البعير الأجربِ</w:t>
      </w:r>
    </w:p>
    <w:p>
      <w:pPr>
        <w:pStyle w:val="BookText"/>
        <w:rPr/>
      </w:pPr>
      <w:r>
        <w:rPr>
          <w:rFonts w:ascii="Amiri" w:hAnsi="Amiri" w:eastAsia="Amiri" w:cs="Amiri"/>
          <w:color w:val="111111"/>
          <w:sz w:val="28"/>
          <w:sz w:val="28"/>
          <w:szCs w:val="28"/>
          <w:rtl w:val="true"/>
          <w:lang w:bidi="ar-SA"/>
        </w:rPr>
        <w:t>وكأنَّ قلبي حين يَذكرُ أحمداً ووصيَّ أحمدَ نيطَ من ذي مخلبِ</w:t>
      </w:r>
    </w:p>
    <w:p>
      <w:pPr>
        <w:pStyle w:val="BookText"/>
        <w:rPr/>
      </w:pPr>
      <w:r>
        <w:rPr>
          <w:rFonts w:ascii="Amiri" w:hAnsi="Amiri" w:eastAsia="Amiri" w:cs="Amiri"/>
          <w:color w:val="111111"/>
          <w:sz w:val="28"/>
          <w:sz w:val="28"/>
          <w:szCs w:val="28"/>
          <w:rtl w:val="true"/>
          <w:lang w:bidi="ar-SA"/>
        </w:rPr>
        <w:t>بذُرى القوادم من جَناح مصعّدٍ في الجوِّ أو بذُرى جناحٍ مصوبِ</w:t>
      </w:r>
    </w:p>
    <w:p>
      <w:pPr>
        <w:pStyle w:val="BookText"/>
        <w:rPr/>
      </w:pPr>
      <w:r>
        <w:rPr>
          <w:rFonts w:ascii="Amiri" w:hAnsi="Amiri" w:eastAsia="Amiri" w:cs="Amiri"/>
          <w:color w:val="111111"/>
          <w:sz w:val="28"/>
          <w:sz w:val="28"/>
          <w:szCs w:val="28"/>
          <w:rtl w:val="true"/>
          <w:lang w:bidi="ar-SA"/>
        </w:rPr>
        <w:t>حتى يكادَ من النزاع إليهما يَفري الحجابَ عن الضلوع القُلَّبِ</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هبةٌ وما يهبِ الإله لعبده يزدد ومهما لا يَهبْ لا يُوهَبِ</w:t>
      </w:r>
    </w:p>
    <w:p>
      <w:pPr>
        <w:pStyle w:val="BookText"/>
        <w:rPr/>
      </w:pPr>
      <w:r>
        <w:rPr>
          <w:rFonts w:ascii="Amiri" w:hAnsi="Amiri" w:eastAsia="Amiri" w:cs="Amiri"/>
          <w:color w:val="111111"/>
          <w:sz w:val="28"/>
          <w:sz w:val="28"/>
          <w:szCs w:val="28"/>
          <w:rtl w:val="true"/>
          <w:lang w:bidi="ar-SA"/>
        </w:rPr>
        <w:t xml:space="preserve">يمحو ويُثبتُ ما يشاءُ وعنده علمُ الكتابِ وعلمُ ما لم يُكتبِ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بائعَ الدين بدنياهُ ليس بهذا أَمَرَ اللَّهُ</w:t>
      </w:r>
    </w:p>
    <w:p>
      <w:pPr>
        <w:pStyle w:val="BookText"/>
        <w:rPr/>
      </w:pPr>
      <w:r>
        <w:rPr>
          <w:rFonts w:ascii="Amiri" w:hAnsi="Amiri" w:eastAsia="Amiri" w:cs="Amiri"/>
          <w:color w:val="111111"/>
          <w:sz w:val="28"/>
          <w:sz w:val="28"/>
          <w:szCs w:val="28"/>
          <w:rtl w:val="true"/>
          <w:lang w:bidi="ar-SA"/>
        </w:rPr>
        <w:t>من أين أبغضتَ عليَّ الوصيَّ وأحمدٌ قد كان يرضاهُ</w:t>
      </w:r>
    </w:p>
    <w:p>
      <w:pPr>
        <w:pStyle w:val="BookText"/>
        <w:rPr/>
      </w:pPr>
      <w:r>
        <w:rPr>
          <w:rFonts w:ascii="Amiri" w:hAnsi="Amiri" w:eastAsia="Amiri" w:cs="Amiri"/>
          <w:color w:val="111111"/>
          <w:sz w:val="28"/>
          <w:sz w:val="28"/>
          <w:szCs w:val="28"/>
          <w:rtl w:val="true"/>
          <w:lang w:bidi="ar-SA"/>
        </w:rPr>
        <w:t>من الذي أحمدُ من بينهم يوم غدير الخُمِّ ناداهُ</w:t>
      </w:r>
    </w:p>
    <w:p>
      <w:pPr>
        <w:pStyle w:val="BookText"/>
        <w:rPr/>
      </w:pPr>
      <w:r>
        <w:rPr>
          <w:rFonts w:ascii="Amiri" w:hAnsi="Amiri" w:eastAsia="Amiri" w:cs="Amiri"/>
          <w:color w:val="111111"/>
          <w:sz w:val="28"/>
          <w:sz w:val="28"/>
          <w:szCs w:val="28"/>
          <w:rtl w:val="true"/>
          <w:lang w:bidi="ar-SA"/>
        </w:rPr>
        <w:t>أقامَهُ من بين أصحابهِ وهم حوالَيهِ فسمّاهُ</w:t>
      </w:r>
    </w:p>
    <w:p>
      <w:pPr>
        <w:pStyle w:val="BookText"/>
        <w:rPr/>
      </w:pPr>
      <w:r>
        <w:rPr>
          <w:rFonts w:ascii="Amiri" w:hAnsi="Amiri" w:eastAsia="Amiri" w:cs="Amiri"/>
          <w:color w:val="111111"/>
          <w:sz w:val="28"/>
          <w:sz w:val="28"/>
          <w:szCs w:val="28"/>
          <w:rtl w:val="true"/>
          <w:lang w:bidi="ar-SA"/>
        </w:rPr>
        <w:t>هذا عليُّ بن أبي طالبٍ مولىً لمن قد كنتُ مولاهُ</w:t>
      </w:r>
    </w:p>
    <w:p>
      <w:pPr>
        <w:pStyle w:val="BookText"/>
        <w:rPr/>
      </w:pPr>
      <w:r>
        <w:rPr>
          <w:rFonts w:ascii="Amiri" w:hAnsi="Amiri" w:eastAsia="Amiri" w:cs="Amiri"/>
          <w:color w:val="111111"/>
          <w:sz w:val="28"/>
          <w:sz w:val="28"/>
          <w:szCs w:val="28"/>
          <w:rtl w:val="true"/>
          <w:lang w:bidi="ar-SA"/>
        </w:rPr>
        <w:t>فوالِ من والاهُ ياذا العلا وعادِ من قد كان عاداهُ</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أميرُ المؤمنينَ وحقُّهُ من اللَّهِ مفروضٌ على كلِّ مسلمِ</w:t>
      </w:r>
    </w:p>
    <w:p>
      <w:pPr>
        <w:pStyle w:val="BookText"/>
        <w:rPr/>
      </w:pPr>
      <w:r>
        <w:rPr>
          <w:rFonts w:ascii="Amiri" w:hAnsi="Amiri" w:eastAsia="Amiri" w:cs="Amiri"/>
          <w:color w:val="111111"/>
          <w:sz w:val="28"/>
          <w:sz w:val="28"/>
          <w:szCs w:val="28"/>
          <w:rtl w:val="true"/>
          <w:lang w:bidi="ar-SA"/>
        </w:rPr>
        <w:t>وأنَّ رسول اللَّهِ أوصى بحقِّهِ وأشركه في كلِّ حقٍّ مقسَّمِ</w:t>
      </w:r>
    </w:p>
    <w:p>
      <w:pPr>
        <w:pStyle w:val="BookText"/>
        <w:rPr/>
      </w:pPr>
      <w:r>
        <w:rPr>
          <w:rFonts w:ascii="Amiri" w:hAnsi="Amiri" w:eastAsia="Amiri" w:cs="Amiri"/>
          <w:color w:val="111111"/>
          <w:sz w:val="28"/>
          <w:sz w:val="28"/>
          <w:szCs w:val="28"/>
          <w:rtl w:val="true"/>
          <w:lang w:bidi="ar-SA"/>
        </w:rPr>
        <w:t>وزوّجهُ صدّيقةً لم يكنْ لها مُعادلةٌ غيرُ البتولة مريمِ</w:t>
      </w:r>
    </w:p>
    <w:p>
      <w:pPr>
        <w:pStyle w:val="BookText"/>
        <w:rPr/>
      </w:pPr>
      <w:r>
        <w:rPr>
          <w:rFonts w:ascii="Amiri" w:hAnsi="Amiri" w:eastAsia="Amiri" w:cs="Amiri"/>
          <w:color w:val="111111"/>
          <w:sz w:val="28"/>
          <w:sz w:val="28"/>
          <w:szCs w:val="28"/>
          <w:rtl w:val="true"/>
          <w:lang w:bidi="ar-SA"/>
        </w:rPr>
        <w:t>وردّم أبوابَ الذين بنى لهمْ بيوتاً سوى أبوابه لم يُرَدِّمِ</w:t>
      </w:r>
    </w:p>
    <w:p>
      <w:pPr>
        <w:pStyle w:val="BookText"/>
        <w:rPr/>
      </w:pPr>
      <w:r>
        <w:rPr>
          <w:rFonts w:ascii="Amiri" w:hAnsi="Amiri" w:eastAsia="Amiri" w:cs="Amiri"/>
          <w:color w:val="111111"/>
          <w:sz w:val="28"/>
          <w:sz w:val="28"/>
          <w:szCs w:val="28"/>
          <w:rtl w:val="true"/>
          <w:lang w:bidi="ar-SA"/>
        </w:rPr>
        <w:t xml:space="preserve">وأوجبَ يوماً بالغدير ولايةً على كلِ‌برٍّ من‌فصيحٍ وأعجمِ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سمعوا مقالتهُ بخُمٍّ غداةَ يضمُّهمْ وهو الغديرُ</w:t>
      </w:r>
    </w:p>
    <w:p>
      <w:pPr>
        <w:pStyle w:val="BookText"/>
        <w:rPr/>
      </w:pPr>
      <w:r>
        <w:rPr>
          <w:rFonts w:ascii="Amiri" w:hAnsi="Amiri" w:eastAsia="Amiri" w:cs="Amiri"/>
          <w:color w:val="111111"/>
          <w:sz w:val="28"/>
          <w:sz w:val="28"/>
          <w:szCs w:val="28"/>
          <w:rtl w:val="true"/>
          <w:lang w:bidi="ar-SA"/>
        </w:rPr>
        <w:t>فمن أولى بكمْ منكمْ فقالوا مقالةَ واحدٍ وهُمُ الكثيرُ</w:t>
      </w:r>
    </w:p>
    <w:p>
      <w:pPr>
        <w:pStyle w:val="BookText"/>
        <w:rPr/>
      </w:pPr>
      <w:r>
        <w:rPr>
          <w:rFonts w:ascii="Amiri" w:hAnsi="Amiri" w:eastAsia="Amiri" w:cs="Amiri"/>
          <w:color w:val="111111"/>
          <w:sz w:val="28"/>
          <w:sz w:val="28"/>
          <w:szCs w:val="28"/>
          <w:rtl w:val="true"/>
          <w:lang w:bidi="ar-SA"/>
        </w:rPr>
        <w:t>جميعاً أنت مولانا وأولى بنا منّا وأنت لنا نذيرُ</w:t>
      </w:r>
    </w:p>
    <w:p>
      <w:pPr>
        <w:pStyle w:val="BookText"/>
        <w:rPr/>
      </w:pPr>
      <w:r>
        <w:rPr>
          <w:rFonts w:ascii="Amiri" w:hAnsi="Amiri" w:eastAsia="Amiri" w:cs="Amiri"/>
          <w:color w:val="111111"/>
          <w:sz w:val="28"/>
          <w:sz w:val="28"/>
          <w:szCs w:val="28"/>
          <w:rtl w:val="true"/>
          <w:lang w:bidi="ar-SA"/>
        </w:rPr>
        <w:t>فإنَّ وليّكم بعدي عليٌّ ومولاكم هو الهادي الوزيرُ</w:t>
      </w:r>
    </w:p>
    <w:p>
      <w:pPr>
        <w:pStyle w:val="BookText"/>
        <w:rPr/>
      </w:pPr>
      <w:r>
        <w:rPr>
          <w:rFonts w:ascii="Amiri" w:hAnsi="Amiri" w:eastAsia="Amiri" w:cs="Amiri"/>
          <w:color w:val="111111"/>
          <w:sz w:val="28"/>
          <w:sz w:val="28"/>
          <w:szCs w:val="28"/>
          <w:rtl w:val="true"/>
          <w:lang w:bidi="ar-SA"/>
        </w:rPr>
        <w:t>وزيري في الحياة وعند موتي ومن بعدي الخليفةُ والأميرُ</w:t>
      </w:r>
    </w:p>
    <w:p>
      <w:pPr>
        <w:pStyle w:val="BookText"/>
        <w:rPr/>
      </w:pPr>
      <w:r>
        <w:rPr>
          <w:rFonts w:ascii="Amiri" w:hAnsi="Amiri" w:eastAsia="Amiri" w:cs="Amiri"/>
          <w:color w:val="111111"/>
          <w:sz w:val="28"/>
          <w:sz w:val="28"/>
          <w:szCs w:val="28"/>
          <w:rtl w:val="true"/>
          <w:lang w:bidi="ar-SA"/>
        </w:rPr>
        <w:t>فوالى اللَّهُ من والاهُ منكمْ وقابله لدى الموتِ السرورُ</w:t>
      </w:r>
    </w:p>
    <w:p>
      <w:pPr>
        <w:pStyle w:val="BookText"/>
        <w:rPr/>
      </w:pPr>
      <w:r>
        <w:rPr>
          <w:rFonts w:ascii="Amiri" w:hAnsi="Amiri" w:eastAsia="Amiri" w:cs="Amiri"/>
          <w:color w:val="111111"/>
          <w:sz w:val="28"/>
          <w:sz w:val="28"/>
          <w:szCs w:val="28"/>
          <w:rtl w:val="true"/>
          <w:lang w:bidi="ar-SA"/>
        </w:rPr>
        <w:t>وعادى اللَّهُ من عاداهُ منكم وحلَّ به الموت الثبورُ</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الحمد للَّهِ حمداً كثيراً وليِّ الَمحامِد ربّاً غفورا</w:t>
      </w:r>
    </w:p>
    <w:p>
      <w:pPr>
        <w:pStyle w:val="BookText"/>
        <w:rPr/>
      </w:pPr>
      <w:r>
        <w:rPr>
          <w:rFonts w:ascii="Amiri" w:hAnsi="Amiri" w:eastAsia="Amiri" w:cs="Amiri"/>
          <w:color w:val="111111"/>
          <w:sz w:val="28"/>
          <w:sz w:val="28"/>
          <w:szCs w:val="28"/>
          <w:rtl w:val="true"/>
          <w:lang w:bidi="ar-SA"/>
        </w:rPr>
        <w:t>هداني إليه فوحّدتُهُ وأخلصتُ توحيدَهُ المستنيرا</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ما اختاره ربُّهُ لخير الأنامَ وَصيّاً ظهيرا</w:t>
      </w:r>
    </w:p>
    <w:p>
      <w:pPr>
        <w:pStyle w:val="BookText"/>
        <w:rPr/>
      </w:pPr>
      <w:r>
        <w:rPr>
          <w:rFonts w:ascii="Amiri" w:hAnsi="Amiri" w:eastAsia="Amiri" w:cs="Amiri"/>
          <w:color w:val="111111"/>
          <w:sz w:val="28"/>
          <w:sz w:val="28"/>
          <w:szCs w:val="28"/>
          <w:rtl w:val="true"/>
          <w:lang w:bidi="ar-SA"/>
        </w:rPr>
        <w:t>فقام بخُمٍّ بحيثُ الغديرُ وحطَّ الرحالَ وعافَ المسيرا</w:t>
      </w:r>
    </w:p>
    <w:p>
      <w:pPr>
        <w:pStyle w:val="BookText"/>
        <w:rPr/>
      </w:pPr>
      <w:r>
        <w:rPr>
          <w:rFonts w:ascii="Amiri" w:hAnsi="Amiri" w:eastAsia="Amiri" w:cs="Amiri"/>
          <w:color w:val="111111"/>
          <w:sz w:val="28"/>
          <w:sz w:val="28"/>
          <w:szCs w:val="28"/>
          <w:rtl w:val="true"/>
          <w:lang w:bidi="ar-SA"/>
        </w:rPr>
        <w:t>وقُمَّ له الدوحُ ثمَّ ارتقى على منبرٍ كان رحلًا وكورا</w:t>
      </w:r>
    </w:p>
    <w:p>
      <w:pPr>
        <w:pStyle w:val="BookText"/>
        <w:rPr/>
      </w:pPr>
      <w:r>
        <w:rPr>
          <w:rFonts w:ascii="Amiri" w:hAnsi="Amiri" w:eastAsia="Amiri" w:cs="Amiri"/>
          <w:color w:val="111111"/>
          <w:sz w:val="28"/>
          <w:sz w:val="28"/>
          <w:szCs w:val="28"/>
          <w:rtl w:val="true"/>
          <w:lang w:bidi="ar-SA"/>
        </w:rPr>
        <w:t>ونادى ضحىً‌باجتماع الحجيجِ فجاءوا إليهصغيراً كبيرا</w:t>
      </w:r>
    </w:p>
    <w:p>
      <w:pPr>
        <w:pStyle w:val="BookText"/>
        <w:rPr/>
      </w:pPr>
      <w:r>
        <w:rPr>
          <w:rFonts w:ascii="Amiri" w:hAnsi="Amiri" w:eastAsia="Amiri" w:cs="Amiri"/>
          <w:color w:val="111111"/>
          <w:sz w:val="28"/>
          <w:sz w:val="28"/>
          <w:szCs w:val="28"/>
          <w:rtl w:val="true"/>
          <w:lang w:bidi="ar-SA"/>
        </w:rPr>
        <w:t>فقال وفي كفِّه حيدرٌ يُليحُ إليه مُبيناً مُشيرا</w:t>
      </w:r>
    </w:p>
    <w:p>
      <w:pPr>
        <w:pStyle w:val="BookText"/>
        <w:rPr/>
      </w:pPr>
      <w:r>
        <w:rPr>
          <w:rFonts w:ascii="Amiri" w:hAnsi="Amiri" w:eastAsia="Amiri" w:cs="Amiri"/>
          <w:color w:val="111111"/>
          <w:sz w:val="28"/>
          <w:sz w:val="28"/>
          <w:szCs w:val="28"/>
          <w:rtl w:val="true"/>
          <w:lang w:bidi="ar-SA"/>
        </w:rPr>
        <w:t>ألا إنَّ من أنا مولىً لهُ فمولاه هذا قَضاً لن يجورا</w:t>
      </w:r>
    </w:p>
    <w:p>
      <w:pPr>
        <w:pStyle w:val="BookText"/>
        <w:rPr/>
      </w:pPr>
      <w:r>
        <w:rPr>
          <w:rFonts w:ascii="Amiri" w:hAnsi="Amiri" w:eastAsia="Amiri" w:cs="Amiri"/>
          <w:color w:val="111111"/>
          <w:sz w:val="28"/>
          <w:sz w:val="28"/>
          <w:szCs w:val="28"/>
          <w:rtl w:val="true"/>
          <w:lang w:bidi="ar-SA"/>
        </w:rPr>
        <w:t>فهل أنا بلّغتُ قالوا نعم فقال اشهدوا غُيَّباً أو حضورا</w:t>
      </w:r>
    </w:p>
    <w:p>
      <w:pPr>
        <w:pStyle w:val="BookText"/>
        <w:rPr/>
      </w:pPr>
      <w:r>
        <w:rPr>
          <w:rFonts w:ascii="Amiri" w:hAnsi="Amiri" w:eastAsia="Amiri" w:cs="Amiri"/>
          <w:color w:val="111111"/>
          <w:sz w:val="28"/>
          <w:sz w:val="28"/>
          <w:szCs w:val="28"/>
          <w:rtl w:val="true"/>
          <w:lang w:bidi="ar-SA"/>
        </w:rPr>
        <w:t>يبلّغ حاضرُكمْ غائباً وأُشهد ربِّي السميعَ البصيرا</w:t>
      </w:r>
    </w:p>
    <w:p>
      <w:pPr>
        <w:pStyle w:val="BookText"/>
        <w:rPr/>
      </w:pPr>
      <w:r>
        <w:rPr>
          <w:rFonts w:ascii="Amiri" w:hAnsi="Amiri" w:eastAsia="Amiri" w:cs="Amiri"/>
          <w:color w:val="111111"/>
          <w:sz w:val="28"/>
          <w:sz w:val="28"/>
          <w:szCs w:val="28"/>
          <w:rtl w:val="true"/>
          <w:lang w:bidi="ar-SA"/>
        </w:rPr>
        <w:t>فقوموا بأمر مَليكِ السما يبايعْهُ كلٌّ عليه أميرا</w:t>
      </w:r>
    </w:p>
    <w:p>
      <w:pPr>
        <w:pStyle w:val="BookText"/>
        <w:rPr/>
      </w:pPr>
      <w:r>
        <w:rPr>
          <w:rFonts w:ascii="Amiri" w:hAnsi="Amiri" w:eastAsia="Amiri" w:cs="Amiri"/>
          <w:color w:val="111111"/>
          <w:sz w:val="28"/>
          <w:sz w:val="28"/>
          <w:szCs w:val="28"/>
          <w:rtl w:val="true"/>
          <w:lang w:bidi="ar-SA"/>
        </w:rPr>
        <w:t>فقاموا لبيعته صافقينَ أكفّاً فأوجس منهم نكيرا</w:t>
      </w:r>
    </w:p>
    <w:p>
      <w:pPr>
        <w:pStyle w:val="BookText"/>
        <w:rPr/>
      </w:pPr>
      <w:r>
        <w:rPr>
          <w:rFonts w:ascii="Amiri" w:hAnsi="Amiri" w:eastAsia="Amiri" w:cs="Amiri"/>
          <w:color w:val="111111"/>
          <w:sz w:val="28"/>
          <w:sz w:val="28"/>
          <w:szCs w:val="28"/>
          <w:rtl w:val="true"/>
          <w:lang w:bidi="ar-SA"/>
        </w:rPr>
        <w:t>فقال إلهيَ والِ الوليَّ وعادِ العدوَّ له والكفورا</w:t>
      </w:r>
    </w:p>
    <w:p>
      <w:pPr>
        <w:pStyle w:val="BookText"/>
        <w:rPr/>
      </w:pPr>
      <w:r>
        <w:rPr>
          <w:rFonts w:ascii="Amiri" w:hAnsi="Amiri" w:eastAsia="Amiri" w:cs="Amiri"/>
          <w:color w:val="111111"/>
          <w:sz w:val="28"/>
          <w:sz w:val="28"/>
          <w:szCs w:val="28"/>
          <w:rtl w:val="true"/>
          <w:lang w:bidi="ar-SA"/>
        </w:rPr>
        <w:t>وكنّ خاذلًا للأُلى يخذلون وكن للأُلى ينصرون نصيرا</w:t>
      </w:r>
    </w:p>
    <w:p>
      <w:pPr>
        <w:pStyle w:val="BookText"/>
        <w:rPr/>
      </w:pPr>
      <w:r>
        <w:rPr>
          <w:rFonts w:ascii="Amiri" w:hAnsi="Amiri" w:eastAsia="Amiri" w:cs="Amiri"/>
          <w:color w:val="111111"/>
          <w:sz w:val="28"/>
          <w:sz w:val="28"/>
          <w:szCs w:val="28"/>
          <w:rtl w:val="true"/>
          <w:lang w:bidi="ar-SA"/>
        </w:rPr>
        <w:t>فكيف ترى دعوة المصطفى مجاباً بها أو هباءً نثيرا</w:t>
      </w:r>
    </w:p>
    <w:p>
      <w:pPr>
        <w:pStyle w:val="BookText"/>
        <w:rPr/>
      </w:pPr>
      <w:r>
        <w:rPr>
          <w:rFonts w:ascii="Amiri" w:hAnsi="Amiri" w:eastAsia="Amiri" w:cs="Amiri"/>
          <w:color w:val="111111"/>
          <w:sz w:val="28"/>
          <w:sz w:val="28"/>
          <w:szCs w:val="28"/>
          <w:rtl w:val="true"/>
          <w:lang w:bidi="ar-SA"/>
        </w:rPr>
        <w:t>أُحبّك يا ثانيَ المصطفى ومن أشهدَ الناسَ فيه الغديرا</w:t>
      </w:r>
    </w:p>
    <w:p>
      <w:pPr>
        <w:pStyle w:val="BookText"/>
        <w:rPr/>
      </w:pPr>
      <w:r>
        <w:rPr>
          <w:rFonts w:ascii="Amiri" w:hAnsi="Amiri" w:eastAsia="Amiri" w:cs="Amiri"/>
          <w:color w:val="111111"/>
          <w:sz w:val="28"/>
          <w:sz w:val="28"/>
          <w:szCs w:val="28"/>
          <w:rtl w:val="true"/>
          <w:lang w:bidi="ar-SA"/>
        </w:rPr>
        <w:t xml:space="preserve">وأشْهدُ أنَّ النبيَّ الأمي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بلّغ فيك نداءً جهيرا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الذين تعادَوا عليك سيُصلَون ناراً وساءت مصيرا</w:t>
      </w:r>
      <w:bookmarkStart w:id="38" w:name="pg1585_15403"/>
    </w:p>
    <w:p>
      <w:pPr>
        <w:pStyle w:val="Heading2"/>
        <w:numPr>
          <w:ilvl w:val="1"/>
          <w:numId w:val="1"/>
        </w:numPr>
        <w:rPr/>
      </w:pPr>
      <w:bookmarkStart w:id="39" w:name="__RefHeading___Toc771997_3650668749"/>
      <w:bookmarkStart w:id="40" w:name="_Toc14"/>
      <w:bookmarkEnd w:id="38"/>
      <w:bookmarkEnd w:id="39"/>
      <w:r>
        <w:rPr>
          <w:rtl w:val="true"/>
        </w:rPr>
        <w:t>من أشعار الغدير في القرن الثالث</w:t>
      </w:r>
      <w:bookmarkEnd w:id="4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771999_3650668749"/>
      <w:bookmarkStart w:id="42" w:name="_Toc15"/>
      <w:bookmarkEnd w:id="41"/>
      <w:r>
        <w:rPr>
          <w:rtl w:val="true"/>
        </w:rPr>
        <w:t>اشارة</w:t>
      </w:r>
      <w:bookmarkStart w:id="43" w:name="pg1585_15405"/>
      <w:bookmarkEnd w:id="42"/>
    </w:p>
    <w:p>
      <w:pPr>
        <w:pStyle w:val="BookText"/>
        <w:rPr/>
      </w:pPr>
      <w:bookmarkEnd w:id="43"/>
      <w:r>
        <w:rPr>
          <w:rFonts w:eastAsia="Times New Roman" w:cs="Times New Roman" w:ascii="Times New Roman" w:hAnsi="Times New Roman"/>
          <w:color w:val="111111"/>
          <w:sz w:val="28"/>
          <w:szCs w:val="28"/>
          <w:lang w:val="en-US" w:bidi="en-US"/>
        </w:rPr>
        <w:t>7</w:t>
      </w:r>
    </w:p>
    <w:p>
      <w:pPr>
        <w:pStyle w:val="Heading3"/>
        <w:numPr>
          <w:ilvl w:val="2"/>
          <w:numId w:val="1"/>
        </w:numPr>
        <w:rPr/>
      </w:pPr>
      <w:bookmarkStart w:id="44" w:name="__RefHeading___Toc772001_3650668749"/>
      <w:bookmarkStart w:id="45" w:name="_Toc16"/>
      <w:bookmarkEnd w:id="44"/>
      <w:r>
        <w:rPr>
          <w:rtl w:val="true"/>
        </w:rPr>
        <w:t>أبو تَمّام الطائي</w:t>
      </w:r>
      <w:bookmarkEnd w:id="4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أظبيةُ حيث استنّتِ الكُثُب العُفرُ رُوَيدَكِ لا يغتالكِ اللومُ والزجرُ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أسرّي حِذاراً لم تُقيِّدْك رِدّةٌ فيحسِرُ ماءً من محاسِنكِ الهذرُ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أراكِ خلالَ الأمر والنهي بوّةً </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عَداكِ الردى ما أنتِ والنهيُ والأمرُ</w:t>
      </w:r>
    </w:p>
    <w:p>
      <w:pPr>
        <w:pStyle w:val="BookText"/>
        <w:rPr/>
      </w:pPr>
      <w:r>
        <w:rPr>
          <w:rFonts w:ascii="Amiri" w:hAnsi="Amiri" w:eastAsia="Amiri" w:cs="Amiri"/>
          <w:color w:val="111111"/>
          <w:sz w:val="28"/>
          <w:sz w:val="28"/>
          <w:szCs w:val="28"/>
          <w:rtl w:val="true"/>
          <w:lang w:bidi="ar-SA"/>
        </w:rPr>
        <w:t>أتُشْغلُني عمّا هُرِعتُ لمثلِهِ حوادثُ أشجانٍ لصاحِبها نُكْرُ</w:t>
      </w:r>
    </w:p>
    <w:p>
      <w:pPr>
        <w:pStyle w:val="BookText"/>
        <w:rPr/>
      </w:pPr>
      <w:r>
        <w:rPr>
          <w:rFonts w:ascii="Amiri" w:hAnsi="Amiri" w:eastAsia="Amiri" w:cs="Amiri"/>
          <w:color w:val="111111"/>
          <w:sz w:val="28"/>
          <w:sz w:val="28"/>
          <w:szCs w:val="28"/>
          <w:rtl w:val="true"/>
          <w:lang w:bidi="ar-SA"/>
        </w:rPr>
        <w:t>ودهرٌ أساءَ الصُّنْعَ حتى كأنّما يُقَضِّي نذوراً في مساءتيَ الدهرُ</w:t>
      </w:r>
    </w:p>
    <w:p>
      <w:pPr>
        <w:pStyle w:val="BookText"/>
        <w:rPr/>
      </w:pPr>
      <w:r>
        <w:rPr>
          <w:rFonts w:ascii="Amiri" w:hAnsi="Amiri" w:eastAsia="Amiri" w:cs="Amiri"/>
          <w:color w:val="111111"/>
          <w:sz w:val="28"/>
          <w:sz w:val="28"/>
          <w:szCs w:val="28"/>
          <w:rtl w:val="true"/>
          <w:lang w:bidi="ar-SA"/>
        </w:rPr>
        <w:t>له شجراتٌ خَيّمَ المجدُ بينها فلا ثَمَرٌ جانٍ ولا ورقٌ نَضْرُ</w:t>
      </w:r>
    </w:p>
    <w:p>
      <w:pPr>
        <w:pStyle w:val="BookText"/>
        <w:rPr/>
      </w:pPr>
      <w:r>
        <w:rPr>
          <w:rFonts w:ascii="Amiri" w:hAnsi="Amiri" w:eastAsia="Amiri" w:cs="Amiri"/>
          <w:color w:val="111111"/>
          <w:sz w:val="28"/>
          <w:sz w:val="28"/>
          <w:szCs w:val="28"/>
          <w:rtl w:val="true"/>
          <w:lang w:bidi="ar-SA"/>
        </w:rPr>
        <w:t>وما زِلتُ ألقى ذاك بالصبرِ لابساًرد اءَيهِ حتّى خِفْتُ أن يَجزَعَ الصبرُ</w:t>
      </w:r>
    </w:p>
    <w:p>
      <w:pPr>
        <w:pStyle w:val="BookText"/>
        <w:rPr/>
      </w:pPr>
      <w:r>
        <w:rPr>
          <w:rFonts w:ascii="Amiri" w:hAnsi="Amiri" w:eastAsia="Amiri" w:cs="Amiri"/>
          <w:color w:val="111111"/>
          <w:sz w:val="28"/>
          <w:sz w:val="28"/>
          <w:szCs w:val="28"/>
          <w:rtl w:val="true"/>
          <w:lang w:bidi="ar-SA"/>
        </w:rPr>
        <w:t>وإنَّ نكيراً أن يضِيقَ بمن لهُ عشيرةُ مِثلي أو وسيلتُهُ مِصْرُ</w:t>
      </w:r>
    </w:p>
    <w:p>
      <w:pPr>
        <w:pStyle w:val="BookText"/>
        <w:rPr/>
      </w:pPr>
      <w:r>
        <w:rPr>
          <w:rFonts w:ascii="Amiri" w:hAnsi="Amiri" w:eastAsia="Amiri" w:cs="Amiri"/>
          <w:color w:val="111111"/>
          <w:sz w:val="28"/>
          <w:sz w:val="28"/>
          <w:szCs w:val="28"/>
          <w:rtl w:val="true"/>
          <w:lang w:bidi="ar-SA"/>
        </w:rPr>
        <w:t xml:space="preserve">وما لامرىٍ من قائلٍ يومَ عثْرةٍ لعاً </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وَخَدِيناهُ الحداثةُ والفقرُ</w:t>
      </w:r>
    </w:p>
    <w:p>
      <w:pPr>
        <w:pStyle w:val="BookText"/>
        <w:rPr/>
      </w:pPr>
      <w:r>
        <w:rPr>
          <w:rFonts w:ascii="Amiri" w:hAnsi="Amiri" w:eastAsia="Amiri" w:cs="Amiri"/>
          <w:color w:val="111111"/>
          <w:sz w:val="28"/>
          <w:sz w:val="28"/>
          <w:szCs w:val="28"/>
          <w:rtl w:val="true"/>
          <w:lang w:bidi="ar-SA"/>
        </w:rPr>
        <w:t>وإن كانتِ الأيّامُ آضَتْ وما بها لذي غُلَّةٍ وِردٌ ولا سائلٍ خُبْرُ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الناسُ سارَ الذمُّ والحربُ بينهمْ وحمّرَ أن يغشاهُمُ الحمدُ والأجرُ</w:t>
      </w:r>
    </w:p>
    <w:p>
      <w:pPr>
        <w:pStyle w:val="BookText"/>
        <w:rPr/>
      </w:pPr>
      <w:r>
        <w:rPr>
          <w:rFonts w:ascii="Amiri" w:hAnsi="Amiri" w:eastAsia="Amiri" w:cs="Amiri"/>
          <w:color w:val="111111"/>
          <w:sz w:val="28"/>
          <w:sz w:val="28"/>
          <w:szCs w:val="28"/>
          <w:rtl w:val="true"/>
          <w:lang w:bidi="ar-SA"/>
        </w:rPr>
        <w:t xml:space="preserve">صَفِيُّكِ منهمْ مُضمِرٌ عُنجهيّةً </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فقائدهُ تِيْهٌ وسائِقُهُ كِبْرُ</w:t>
      </w:r>
    </w:p>
    <w:p>
      <w:pPr>
        <w:pStyle w:val="BookText"/>
        <w:rPr/>
      </w:pPr>
      <w:r>
        <w:rPr>
          <w:rFonts w:ascii="Amiri" w:hAnsi="Amiri" w:eastAsia="Amiri" w:cs="Amiri"/>
          <w:color w:val="111111"/>
          <w:sz w:val="28"/>
          <w:sz w:val="28"/>
          <w:szCs w:val="28"/>
          <w:rtl w:val="true"/>
          <w:lang w:bidi="ar-SA"/>
        </w:rPr>
        <w:t>إذا شام برقَ اليُسرِ فالقُربُ شأنُهُ وأنأى من العَيّوقِ إن نالَهُ عُسْرُ</w:t>
      </w:r>
    </w:p>
    <w:p>
      <w:pPr>
        <w:pStyle w:val="BookText"/>
        <w:rPr/>
      </w:pPr>
      <w:r>
        <w:rPr>
          <w:rFonts w:ascii="Amiri" w:hAnsi="Amiri" w:eastAsia="Amiri" w:cs="Amiri"/>
          <w:color w:val="111111"/>
          <w:sz w:val="28"/>
          <w:sz w:val="28"/>
          <w:szCs w:val="28"/>
          <w:rtl w:val="true"/>
          <w:lang w:bidi="ar-SA"/>
        </w:rPr>
        <w:t>أريني فتىً لم يَقْلِهِ الناسُ أو فتىً يصحُّ له عَزْمٌ وليس له وَقْرُ</w:t>
      </w:r>
    </w:p>
    <w:p>
      <w:pPr>
        <w:pStyle w:val="BookText"/>
        <w:rPr/>
      </w:pPr>
      <w:r>
        <w:rPr>
          <w:rFonts w:ascii="Amiri" w:hAnsi="Amiri" w:eastAsia="Amiri" w:cs="Amiri"/>
          <w:color w:val="111111"/>
          <w:sz w:val="28"/>
          <w:sz w:val="28"/>
          <w:szCs w:val="28"/>
          <w:rtl w:val="true"/>
          <w:lang w:bidi="ar-SA"/>
        </w:rPr>
        <w:t>تَرَى كلَّ ذى فضلٍ يطولُ بفضلِهِ على مُعتفيهِ والذي عنده نَزْرُ</w:t>
      </w:r>
    </w:p>
    <w:p>
      <w:pPr>
        <w:pStyle w:val="BookText"/>
        <w:rPr/>
      </w:pPr>
      <w:r>
        <w:rPr>
          <w:rFonts w:ascii="Amiri" w:hAnsi="Amiri" w:eastAsia="Amiri" w:cs="Amiri"/>
          <w:color w:val="111111"/>
          <w:sz w:val="28"/>
          <w:sz w:val="28"/>
          <w:szCs w:val="28"/>
          <w:rtl w:val="true"/>
          <w:lang w:bidi="ar-SA"/>
        </w:rPr>
        <w:t>وإنَّ الّذي أحذانيَ الشيبَ لَلَّذي رأيتِ ولم تَكْمُلْ له السبعُ والعشرُ</w:t>
      </w:r>
    </w:p>
    <w:p>
      <w:pPr>
        <w:pStyle w:val="BookText"/>
        <w:rPr/>
      </w:pPr>
      <w:r>
        <w:rPr>
          <w:rFonts w:ascii="Amiri" w:hAnsi="Amiri" w:eastAsia="Amiri" w:cs="Amiri"/>
          <w:color w:val="111111"/>
          <w:sz w:val="28"/>
          <w:sz w:val="28"/>
          <w:szCs w:val="28"/>
          <w:rtl w:val="true"/>
          <w:lang w:bidi="ar-SA"/>
        </w:rPr>
        <w:t>وأخرى إذا استودعتُها السرَّ بيّنَتْ به كَرَهاً ينهاض من دونها الصدرُ</w:t>
      </w:r>
    </w:p>
    <w:p>
      <w:pPr>
        <w:pStyle w:val="BookText"/>
        <w:rPr/>
      </w:pPr>
      <w:r>
        <w:rPr>
          <w:rFonts w:ascii="Amiri" w:hAnsi="Amiri" w:eastAsia="Amiri" w:cs="Amiri"/>
          <w:color w:val="111111"/>
          <w:sz w:val="28"/>
          <w:sz w:val="28"/>
          <w:szCs w:val="28"/>
          <w:rtl w:val="true"/>
          <w:lang w:bidi="ar-SA"/>
        </w:rPr>
        <w:t>طغى من عليها واستبدَّ برأيهمْ وقولِهمُ إلّاأقلَّهمُ الكفرُ</w:t>
      </w:r>
    </w:p>
    <w:p>
      <w:pPr>
        <w:pStyle w:val="BookText"/>
        <w:rPr/>
      </w:pPr>
      <w:r>
        <w:rPr>
          <w:rFonts w:ascii="Amiri" w:hAnsi="Amiri" w:eastAsia="Amiri" w:cs="Amiri"/>
          <w:color w:val="111111"/>
          <w:sz w:val="28"/>
          <w:sz w:val="28"/>
          <w:szCs w:val="28"/>
          <w:rtl w:val="true"/>
          <w:lang w:bidi="ar-SA"/>
        </w:rPr>
        <w:t>وقاسَوا دُجى أمْرَيْهِمُ وكلاهما دليلٌ لهمْ أولى به الشمسُ والبدرُ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سَيَحْدوكُمُ استسقاؤكمْ حَلَبَ الردى إلى هُوّةٍ لا الماءُ فيها ولا الخمرُ</w:t>
      </w:r>
    </w:p>
    <w:p>
      <w:pPr>
        <w:pStyle w:val="BookText"/>
        <w:rPr/>
      </w:pPr>
      <w:r>
        <w:rPr>
          <w:rFonts w:ascii="Amiri" w:hAnsi="Amiri" w:eastAsia="Amiri" w:cs="Amiri"/>
          <w:color w:val="111111"/>
          <w:sz w:val="28"/>
          <w:sz w:val="28"/>
          <w:szCs w:val="28"/>
          <w:rtl w:val="true"/>
          <w:lang w:bidi="ar-SA"/>
        </w:rPr>
        <w:t>سَئِمتم عبورَ الضحل خوضاً فأيَّةً تعدّونها لو قد طغى بكمُ البحرُ</w:t>
      </w:r>
    </w:p>
    <w:p>
      <w:pPr>
        <w:pStyle w:val="BookText"/>
        <w:rPr/>
      </w:pPr>
      <w:r>
        <w:rPr>
          <w:rFonts w:ascii="Amiri" w:hAnsi="Amiri" w:eastAsia="Amiri" w:cs="Amiri"/>
          <w:color w:val="111111"/>
          <w:sz w:val="28"/>
          <w:sz w:val="28"/>
          <w:szCs w:val="28"/>
          <w:rtl w:val="true"/>
          <w:lang w:bidi="ar-SA"/>
        </w:rPr>
        <w:t>وكنتم دماءً تحتَ قِدرٍ مفارةٍ على جهلِ ما أمست تفورُ به القِدرُ</w:t>
      </w:r>
    </w:p>
    <w:p>
      <w:pPr>
        <w:pStyle w:val="BookText"/>
        <w:rPr/>
      </w:pPr>
      <w:r>
        <w:rPr>
          <w:rFonts w:ascii="Amiri" w:hAnsi="Amiri" w:eastAsia="Amiri" w:cs="Amiri"/>
          <w:color w:val="111111"/>
          <w:sz w:val="28"/>
          <w:sz w:val="28"/>
          <w:szCs w:val="28"/>
          <w:rtl w:val="true"/>
          <w:lang w:bidi="ar-SA"/>
        </w:rPr>
        <w:t xml:space="preserve">فهلّا زجرتمْ طائرَ الجهل قبل أن يجي‌ءَ بما لا تبسؤون </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الزجرُ</w:t>
      </w:r>
    </w:p>
    <w:p>
      <w:pPr>
        <w:pStyle w:val="BookText"/>
        <w:rPr/>
      </w:pPr>
      <w:r>
        <w:rPr>
          <w:rFonts w:ascii="Amiri" w:hAnsi="Amiri" w:eastAsia="Amiri" w:cs="Amiri"/>
          <w:color w:val="111111"/>
          <w:sz w:val="28"/>
          <w:sz w:val="28"/>
          <w:szCs w:val="28"/>
          <w:rtl w:val="true"/>
          <w:lang w:bidi="ar-SA"/>
        </w:rPr>
        <w:t>طَوَيْتُمْ ثنايا تخبؤون عُوارَها فأين لكمْ خِب‌ءٌ وقد ظهر النشرُ</w:t>
      </w:r>
    </w:p>
    <w:p>
      <w:pPr>
        <w:pStyle w:val="BookText"/>
        <w:rPr/>
      </w:pPr>
      <w:r>
        <w:rPr>
          <w:rFonts w:ascii="Amiri" w:hAnsi="Amiri" w:eastAsia="Amiri" w:cs="Amiri"/>
          <w:color w:val="111111"/>
          <w:sz w:val="28"/>
          <w:sz w:val="28"/>
          <w:szCs w:val="28"/>
          <w:rtl w:val="true"/>
          <w:lang w:bidi="ar-SA"/>
        </w:rPr>
        <w:t>فعلتمْ بأبناءِ النبيِّ ورهطِهِ أفاعيلَ أدناها الخيانةُ والغَدرُ</w:t>
      </w:r>
    </w:p>
    <w:p>
      <w:pPr>
        <w:pStyle w:val="BookText"/>
        <w:rPr/>
      </w:pPr>
      <w:r>
        <w:rPr>
          <w:rFonts w:ascii="Amiri" w:hAnsi="Amiri" w:eastAsia="Amiri" w:cs="Amiri"/>
          <w:color w:val="111111"/>
          <w:sz w:val="28"/>
          <w:sz w:val="28"/>
          <w:szCs w:val="28"/>
          <w:rtl w:val="true"/>
          <w:lang w:bidi="ar-SA"/>
        </w:rPr>
        <w:t>ومن قبله أخلفتمُ لوصيِّهِ بداهيةٍ دهياءَ ليس لها قَدرُ</w:t>
      </w:r>
    </w:p>
    <w:p>
      <w:pPr>
        <w:pStyle w:val="BookText"/>
        <w:rPr/>
      </w:pPr>
      <w:r>
        <w:rPr>
          <w:rFonts w:ascii="Amiri" w:hAnsi="Amiri" w:eastAsia="Amiri" w:cs="Amiri"/>
          <w:color w:val="111111"/>
          <w:sz w:val="28"/>
          <w:sz w:val="28"/>
          <w:szCs w:val="28"/>
          <w:rtl w:val="true"/>
          <w:lang w:bidi="ar-SA"/>
        </w:rPr>
        <w:t>فجئتم بها بِكراً عَواناً ولم يَكُنْ لها قبلَها مِثْلٌ عَوانٌ ولا بِكرُ</w:t>
      </w:r>
    </w:p>
    <w:p>
      <w:pPr>
        <w:pStyle w:val="BookText"/>
        <w:rPr/>
      </w:pPr>
      <w:r>
        <w:rPr>
          <w:rFonts w:ascii="Amiri" w:hAnsi="Amiri" w:eastAsia="Amiri" w:cs="Amiri"/>
          <w:color w:val="111111"/>
          <w:sz w:val="28"/>
          <w:sz w:val="28"/>
          <w:szCs w:val="28"/>
          <w:rtl w:val="true"/>
          <w:lang w:bidi="ar-SA"/>
        </w:rPr>
        <w:t>أخوه إذا عُدَّ الفَخارُ وصِهْرُهُ فلا مثلُهُ أخٌ ولا مثلُهُصِهْرُ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وشُدَّ به أزْرُ النبيِّ محمّدٍ كما شُدَّ من موسى بهارونِهِ الأزْرُ</w:t>
      </w:r>
    </w:p>
    <w:p>
      <w:pPr>
        <w:pStyle w:val="BookText"/>
        <w:rPr/>
      </w:pPr>
      <w:r>
        <w:rPr>
          <w:rFonts w:ascii="Amiri" w:hAnsi="Amiri" w:eastAsia="Amiri" w:cs="Amiri"/>
          <w:color w:val="111111"/>
          <w:sz w:val="28"/>
          <w:sz w:val="28"/>
          <w:szCs w:val="28"/>
          <w:rtl w:val="true"/>
          <w:lang w:bidi="ar-SA"/>
        </w:rPr>
        <w:t>وما زال كشّافاً دياجيرَ غَمْرَةٍ يُمزِّقُها عن وجهِهِ الفتحُ والنصرُ</w:t>
      </w:r>
    </w:p>
    <w:p>
      <w:pPr>
        <w:pStyle w:val="BookText"/>
        <w:rPr/>
      </w:pPr>
      <w:r>
        <w:rPr>
          <w:rFonts w:ascii="Amiri" w:hAnsi="Amiri" w:eastAsia="Amiri" w:cs="Amiri"/>
          <w:color w:val="111111"/>
          <w:sz w:val="28"/>
          <w:sz w:val="28"/>
          <w:szCs w:val="28"/>
          <w:rtl w:val="true"/>
          <w:lang w:bidi="ar-SA"/>
        </w:rPr>
        <w:t xml:space="preserve">هو السيفُ سيفُ اللَّهِ في كلِّ مشهدٍ وسيفُ الرسولِ لا ددانٌ ولا دثرُ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 يدٍ للذمِّ لم يَبْرِ زَنْدَها ووجهِ ضلالٍ ليس فيه له أثرُ</w:t>
      </w:r>
    </w:p>
    <w:p>
      <w:pPr>
        <w:pStyle w:val="BookText"/>
        <w:rPr/>
      </w:pPr>
      <w:r>
        <w:rPr>
          <w:rFonts w:ascii="Amiri" w:hAnsi="Amiri" w:eastAsia="Amiri" w:cs="Amiri"/>
          <w:color w:val="111111"/>
          <w:sz w:val="28"/>
          <w:sz w:val="28"/>
          <w:szCs w:val="28"/>
          <w:rtl w:val="true"/>
          <w:lang w:bidi="ar-SA"/>
        </w:rPr>
        <w:t>ثوى ولأهلِ الدينِ أمنٌ بحدّهِ وللواصمين الدينَ في حدِّه ذُعْرُ</w:t>
      </w:r>
    </w:p>
    <w:p>
      <w:pPr>
        <w:pStyle w:val="BookText"/>
        <w:rPr/>
      </w:pPr>
      <w:r>
        <w:rPr>
          <w:rFonts w:ascii="Amiri" w:hAnsi="Amiri" w:eastAsia="Amiri" w:cs="Amiri"/>
          <w:color w:val="111111"/>
          <w:sz w:val="28"/>
          <w:sz w:val="28"/>
          <w:szCs w:val="28"/>
          <w:rtl w:val="true"/>
          <w:lang w:bidi="ar-SA"/>
        </w:rPr>
        <w:t>يسدُّ به الثغرَ المخوفَ من الردى ويعتاضُ من أرض العدوِّ به الثغرُ</w:t>
      </w:r>
    </w:p>
    <w:p>
      <w:pPr>
        <w:pStyle w:val="BookText"/>
        <w:rPr/>
      </w:pPr>
      <w:r>
        <w:rPr>
          <w:rFonts w:ascii="Amiri" w:hAnsi="Amiri" w:eastAsia="Amiri" w:cs="Amiri"/>
          <w:color w:val="111111"/>
          <w:sz w:val="28"/>
          <w:sz w:val="28"/>
          <w:szCs w:val="28"/>
          <w:rtl w:val="true"/>
          <w:lang w:bidi="ar-SA"/>
        </w:rPr>
        <w:t>بأُحْدٍ وبدرٍ حين ماجَ بِرَجْلِهِ وفرسانه أُحدٌ وماجَ بهم بدرُ</w:t>
      </w:r>
    </w:p>
    <w:p>
      <w:pPr>
        <w:pStyle w:val="BookText"/>
        <w:rPr/>
      </w:pPr>
      <w:r>
        <w:rPr>
          <w:rFonts w:ascii="Amiri" w:hAnsi="Amiri" w:eastAsia="Amiri" w:cs="Amiri"/>
          <w:color w:val="111111"/>
          <w:sz w:val="28"/>
          <w:sz w:val="28"/>
          <w:szCs w:val="28"/>
          <w:rtl w:val="true"/>
          <w:lang w:bidi="ar-SA"/>
        </w:rPr>
        <w:t xml:space="preserve">ويوم حُنينٍ والنضيرِ وخيبرٍ وبالخندق الثاوي بعقوتِهِ عمرو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 للمنايا الحُمْر حتى تكشّفتْ وأسيافُه حمرٌ وأرماحُهُ حُمْرُ</w:t>
      </w:r>
    </w:p>
    <w:p>
      <w:pPr>
        <w:pStyle w:val="BookText"/>
        <w:rPr/>
      </w:pPr>
      <w:r>
        <w:rPr>
          <w:rFonts w:ascii="Amiri" w:hAnsi="Amiri" w:eastAsia="Amiri" w:cs="Amiri"/>
          <w:color w:val="111111"/>
          <w:sz w:val="28"/>
          <w:sz w:val="28"/>
          <w:szCs w:val="28"/>
          <w:rtl w:val="true"/>
          <w:lang w:bidi="ar-SA"/>
        </w:rPr>
        <w:t>مشاهدُ كان اللَّه كاشفَ كَرْبِها وفارجَه والأمرُ ملتبسٌ إمْرُ</w:t>
      </w:r>
    </w:p>
    <w:p>
      <w:pPr>
        <w:pStyle w:val="BookText"/>
        <w:rPr/>
      </w:pPr>
      <w:r>
        <w:rPr>
          <w:rFonts w:ascii="Amiri" w:hAnsi="Amiri" w:eastAsia="Amiri" w:cs="Amiri"/>
          <w:color w:val="111111"/>
          <w:sz w:val="28"/>
          <w:sz w:val="28"/>
          <w:szCs w:val="28"/>
          <w:rtl w:val="true"/>
          <w:lang w:bidi="ar-SA"/>
        </w:rPr>
        <w:t xml:space="preserve">ويوم الغدير استوضح الحقَّ أهلُهُ بضحياء </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فيها حجابٌ ولا سترُ</w:t>
      </w:r>
    </w:p>
    <w:p>
      <w:pPr>
        <w:pStyle w:val="BookText"/>
        <w:rPr/>
      </w:pPr>
      <w:r>
        <w:rPr>
          <w:rFonts w:ascii="Amiri" w:hAnsi="Amiri" w:eastAsia="Amiri" w:cs="Amiri"/>
          <w:color w:val="111111"/>
          <w:sz w:val="28"/>
          <w:sz w:val="28"/>
          <w:szCs w:val="28"/>
          <w:rtl w:val="true"/>
          <w:lang w:bidi="ar-SA"/>
        </w:rPr>
        <w:t>أقام رسول اللَّه يدعوهمُ بها ليقربَهمْ عُرْفٌ وينآهمُ نُكْرُ</w:t>
      </w:r>
    </w:p>
    <w:p>
      <w:pPr>
        <w:pStyle w:val="BookText"/>
        <w:rPr/>
      </w:pPr>
      <w:r>
        <w:rPr>
          <w:rFonts w:ascii="Amiri" w:hAnsi="Amiri" w:eastAsia="Amiri" w:cs="Amiri"/>
          <w:color w:val="111111"/>
          <w:sz w:val="28"/>
          <w:sz w:val="28"/>
          <w:szCs w:val="28"/>
          <w:rtl w:val="true"/>
          <w:lang w:bidi="ar-SA"/>
        </w:rPr>
        <w:t xml:space="preserve">يَمُدُّ بضبعيه ويُعلِمُ </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وليٌّ ومولاكمْ فهل لكُمُ خُبْرُ</w:t>
      </w:r>
    </w:p>
    <w:p>
      <w:pPr>
        <w:pStyle w:val="BookText"/>
        <w:rPr/>
      </w:pPr>
      <w:r>
        <w:rPr>
          <w:rFonts w:ascii="Amiri" w:hAnsi="Amiri" w:eastAsia="Amiri" w:cs="Amiri"/>
          <w:color w:val="111111"/>
          <w:sz w:val="28"/>
          <w:sz w:val="28"/>
          <w:szCs w:val="28"/>
          <w:rtl w:val="true"/>
          <w:lang w:bidi="ar-SA"/>
        </w:rPr>
        <w:t xml:space="preserve">يروحُ ويغدو بالبيانِ لِمَعْشَرٍ يروح بهم غَمْرٌ ويغدو بهمْ غَمْرُ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لهم جَهْرٌ بإثباتِ حقِّهِ وكان لهم في بَزِّهِمْ حقَّهُ جَهْرُ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أثَمَّ جعلتمْ حظَّهُ حدَّ مُرْهَفٍ من البيضِ يوماً حظُّصاحبهِ القبرُ</w:t>
      </w:r>
      <w:bookmarkStart w:id="46" w:name="pg1585_15411"/>
    </w:p>
    <w:p>
      <w:pPr>
        <w:pStyle w:val="BookText"/>
        <w:rPr/>
      </w:pPr>
      <w:bookmarkEnd w:id="46"/>
      <w:r>
        <w:rPr>
          <w:rFonts w:ascii="Amiri" w:hAnsi="Amiri" w:eastAsia="Amiri" w:cs="Amiri"/>
          <w:color w:val="111111"/>
          <w:sz w:val="28"/>
          <w:sz w:val="28"/>
          <w:szCs w:val="28"/>
          <w:rtl w:val="true"/>
          <w:lang w:bidi="ar-SA"/>
        </w:rPr>
        <w:t>بكفَّيْ شقيٍّ وجَّهَتْهُ ذنوبُهُ إلى مرتعٍ يُرعَى به الغَيُّ والوِزرُ</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p>
    <w:p>
      <w:pPr>
        <w:pStyle w:val="Heading3"/>
        <w:numPr>
          <w:ilvl w:val="2"/>
          <w:numId w:val="1"/>
        </w:numPr>
        <w:rPr/>
      </w:pPr>
      <w:bookmarkStart w:id="47" w:name="__RefHeading___Toc772003_3650668749"/>
      <w:bookmarkStart w:id="48" w:name="_Toc17"/>
      <w:bookmarkEnd w:id="47"/>
      <w:r>
        <w:rPr>
          <w:rtl w:val="true"/>
        </w:rPr>
        <w:t>دعبل الخزاعي</w:t>
      </w:r>
      <w:bookmarkEnd w:id="4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تجاوبنَ بالإرنانِ وَالزَّفراتِ نوائحُ عُجْمُ اللَّفظِ والنّطقاتِ</w:t>
      </w:r>
    </w:p>
    <w:p>
      <w:pPr>
        <w:pStyle w:val="BookText"/>
        <w:rPr/>
      </w:pPr>
      <w:r>
        <w:rPr>
          <w:rFonts w:ascii="Amiri" w:hAnsi="Amiri" w:eastAsia="Amiri" w:cs="Amiri"/>
          <w:color w:val="111111"/>
          <w:sz w:val="28"/>
          <w:sz w:val="28"/>
          <w:szCs w:val="28"/>
          <w:rtl w:val="true"/>
          <w:lang w:bidi="ar-SA"/>
        </w:rPr>
        <w:t>يُخَبِّرن بالأنفاسِ عن سِرِّ أنفسٍ أُسارى هوىً ماضٍ وآخرَ آتِ</w:t>
      </w:r>
    </w:p>
    <w:p>
      <w:pPr>
        <w:pStyle w:val="BookText"/>
        <w:rPr/>
      </w:pPr>
      <w:r>
        <w:rPr>
          <w:rFonts w:ascii="Amiri" w:hAnsi="Amiri" w:eastAsia="Amiri" w:cs="Amiri"/>
          <w:color w:val="111111"/>
          <w:sz w:val="28"/>
          <w:sz w:val="28"/>
          <w:szCs w:val="28"/>
          <w:rtl w:val="true"/>
          <w:lang w:bidi="ar-SA"/>
        </w:rPr>
        <w:t xml:space="preserve">فأسعدنَ أو أَسعفنَ حتى تقوّضت </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صُفوفُ الدُّجى بالفَجرِ مُنهزِماتِ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العرصاتِ الخالياتِ من المَها سلامُ شجٍصبٍّ على العَرَصاتِ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فعهدي بها خُضْر المعاهد مأْلفاً من العَطِرات البيضِ والخفِراتِ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لياليَّ يُعدينَ الوصال على القِلى ويُعدي تدانينا على الغُرُباتِ</w:t>
      </w:r>
    </w:p>
    <w:p>
      <w:pPr>
        <w:pStyle w:val="BookText"/>
        <w:rPr/>
      </w:pPr>
      <w:r>
        <w:rPr>
          <w:rFonts w:ascii="Amiri" w:hAnsi="Amiri" w:eastAsia="Amiri" w:cs="Amiri"/>
          <w:color w:val="111111"/>
          <w:sz w:val="28"/>
          <w:sz w:val="28"/>
          <w:szCs w:val="28"/>
          <w:rtl w:val="true"/>
          <w:lang w:bidi="ar-SA"/>
        </w:rPr>
        <w:t>وإذ هُنَّ يَلْحَظنَ العُيون سوافراً ويَستُرْنَ بالأيدي على الوَجناتِ</w:t>
      </w:r>
    </w:p>
    <w:p>
      <w:pPr>
        <w:pStyle w:val="BookText"/>
        <w:rPr/>
      </w:pPr>
      <w:r>
        <w:rPr>
          <w:rFonts w:ascii="Amiri" w:hAnsi="Amiri" w:eastAsia="Amiri" w:cs="Amiri"/>
          <w:color w:val="111111"/>
          <w:sz w:val="28"/>
          <w:sz w:val="28"/>
          <w:szCs w:val="28"/>
          <w:rtl w:val="true"/>
          <w:lang w:bidi="ar-SA"/>
        </w:rPr>
        <w:t>وإذ كلَّ يومٍ لي بلحظيَ نشوةٌ يَيبتُ لها قلبي على نشواتِ</w:t>
      </w:r>
    </w:p>
    <w:p>
      <w:pPr>
        <w:pStyle w:val="BookText"/>
        <w:rPr/>
      </w:pPr>
      <w:r>
        <w:rPr>
          <w:rFonts w:ascii="Amiri" w:hAnsi="Amiri" w:eastAsia="Amiri" w:cs="Amiri"/>
          <w:color w:val="111111"/>
          <w:sz w:val="28"/>
          <w:sz w:val="28"/>
          <w:szCs w:val="28"/>
          <w:rtl w:val="true"/>
          <w:lang w:bidi="ar-SA"/>
        </w:rPr>
        <w:t xml:space="preserve">فكم حسراتٍ هاجها بمُحَسِّرٍ </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وقُوفيَ يوم الجمعِ من عَرَفاتِ</w:t>
      </w:r>
    </w:p>
    <w:p>
      <w:pPr>
        <w:pStyle w:val="BookText"/>
        <w:rPr/>
      </w:pPr>
      <w:r>
        <w:rPr>
          <w:rFonts w:ascii="Amiri" w:hAnsi="Amiri" w:eastAsia="Amiri" w:cs="Amiri"/>
          <w:color w:val="111111"/>
          <w:sz w:val="28"/>
          <w:sz w:val="28"/>
          <w:szCs w:val="28"/>
          <w:rtl w:val="true"/>
          <w:lang w:bidi="ar-SA"/>
        </w:rPr>
        <w:t>أَلَم ترَ للأيّامِ ما جَرَّ جَوْرُها على الناسِ من نقصٍ وطُولِ شَتَاتِ</w:t>
      </w:r>
    </w:p>
    <w:p>
      <w:pPr>
        <w:pStyle w:val="BookText"/>
        <w:rPr/>
      </w:pPr>
      <w:r>
        <w:rPr>
          <w:rFonts w:ascii="Amiri" w:hAnsi="Amiri" w:eastAsia="Amiri" w:cs="Amiri"/>
          <w:color w:val="111111"/>
          <w:sz w:val="28"/>
          <w:sz w:val="28"/>
          <w:szCs w:val="28"/>
          <w:rtl w:val="true"/>
          <w:lang w:bidi="ar-SA"/>
        </w:rPr>
        <w:t>ومن دُوَلِ المستَهزئينَ، ومَنْ غَدا بهم طالباً للنورِ في الظلماتِ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ومن أَنَّى بطالبِ زُلفَةٍ إلى اللَّه بَعدَ الصومِ والصلواتِ</w:t>
      </w:r>
    </w:p>
    <w:p>
      <w:pPr>
        <w:pStyle w:val="BookText"/>
        <w:rPr/>
      </w:pPr>
      <w:r>
        <w:rPr>
          <w:rFonts w:ascii="Amiri" w:hAnsi="Amiri" w:eastAsia="Amiri" w:cs="Amiri"/>
          <w:color w:val="111111"/>
          <w:sz w:val="28"/>
          <w:sz w:val="28"/>
          <w:szCs w:val="28"/>
          <w:rtl w:val="true"/>
          <w:lang w:bidi="ar-SA"/>
        </w:rPr>
        <w:t>سوى حُبِّ أبناء النَّبيّ ورهطِهِ وبُغضِ بني الزَّرقاءِ والعَبَلاتِ</w:t>
      </w:r>
    </w:p>
    <w:p>
      <w:pPr>
        <w:pStyle w:val="BookText"/>
        <w:rPr/>
      </w:pPr>
      <w:r>
        <w:rPr>
          <w:rFonts w:ascii="Amiri" w:hAnsi="Amiri" w:eastAsia="Amiri" w:cs="Amiri"/>
          <w:color w:val="111111"/>
          <w:sz w:val="28"/>
          <w:sz w:val="28"/>
          <w:szCs w:val="28"/>
          <w:rtl w:val="true"/>
          <w:lang w:bidi="ar-SA"/>
        </w:rPr>
        <w:t>وهِندٍ وما أدَّتْ سُميَّةُ وابنُها أُولو الكفرِ في الإسلامِ والفَجَراتِ</w:t>
      </w:r>
    </w:p>
    <w:p>
      <w:pPr>
        <w:pStyle w:val="BookText"/>
        <w:rPr/>
      </w:pPr>
      <w:r>
        <w:rPr>
          <w:rFonts w:ascii="Amiri" w:hAnsi="Amiri" w:eastAsia="Amiri" w:cs="Amiri"/>
          <w:color w:val="111111"/>
          <w:sz w:val="28"/>
          <w:sz w:val="28"/>
          <w:szCs w:val="28"/>
          <w:rtl w:val="true"/>
          <w:lang w:bidi="ar-SA"/>
        </w:rPr>
        <w:t>هُمُ نقضوا عهدَ الكتابِ وفَرضَهُ وَمُحْكَمَهُ بالزُّورِ والشُّبُهاتِ</w:t>
      </w:r>
    </w:p>
    <w:p>
      <w:pPr>
        <w:pStyle w:val="BookText"/>
        <w:rPr/>
      </w:pPr>
      <w:r>
        <w:rPr>
          <w:rFonts w:ascii="Amiri" w:hAnsi="Amiri" w:eastAsia="Amiri" w:cs="Amiri"/>
          <w:color w:val="111111"/>
          <w:sz w:val="28"/>
          <w:sz w:val="28"/>
          <w:szCs w:val="28"/>
          <w:rtl w:val="true"/>
          <w:lang w:bidi="ar-SA"/>
        </w:rPr>
        <w:t>وَلَم تَكُ إلَّامِحْنَةٌ كَشَفتْهُمُ بدعوى ضلالٍ من هَنٍ وَهَنَاتِ</w:t>
      </w:r>
    </w:p>
    <w:p>
      <w:pPr>
        <w:pStyle w:val="BookText"/>
        <w:rPr/>
      </w:pPr>
      <w:r>
        <w:rPr>
          <w:rFonts w:ascii="Amiri" w:hAnsi="Amiri" w:eastAsia="Amiri" w:cs="Amiri"/>
          <w:color w:val="111111"/>
          <w:sz w:val="28"/>
          <w:sz w:val="28"/>
          <w:szCs w:val="28"/>
          <w:rtl w:val="true"/>
          <w:lang w:bidi="ar-SA"/>
        </w:rPr>
        <w:t>تُراثٌ بِلا قُرْبى، ومِلْكٌ بِلا هُدى وحكمٌ بِلا شُورى بِغيرِ هُداةِ</w:t>
      </w:r>
    </w:p>
    <w:p>
      <w:pPr>
        <w:pStyle w:val="BookText"/>
        <w:rPr/>
      </w:pPr>
      <w:r>
        <w:rPr>
          <w:rFonts w:ascii="Amiri" w:hAnsi="Amiri" w:eastAsia="Amiri" w:cs="Amiri"/>
          <w:color w:val="111111"/>
          <w:sz w:val="28"/>
          <w:sz w:val="28"/>
          <w:szCs w:val="28"/>
          <w:rtl w:val="true"/>
          <w:lang w:bidi="ar-SA"/>
        </w:rPr>
        <w:t>رزايا أَرَتنا خُضرَةَ الافقِ حُمْرَةً وردَّتْ اجاجاً طَعمَ كلِّ فُراتِ</w:t>
      </w:r>
    </w:p>
    <w:p>
      <w:pPr>
        <w:pStyle w:val="BookText"/>
        <w:rPr/>
      </w:pPr>
      <w:r>
        <w:rPr>
          <w:rFonts w:ascii="Amiri" w:hAnsi="Amiri" w:eastAsia="Amiri" w:cs="Amiri"/>
          <w:color w:val="111111"/>
          <w:sz w:val="28"/>
          <w:sz w:val="28"/>
          <w:szCs w:val="28"/>
          <w:rtl w:val="true"/>
          <w:lang w:bidi="ar-SA"/>
        </w:rPr>
        <w:t xml:space="preserve">ومَا سَهَّلَتْ تلك المذاهبَ فيهمُ على النَّاسِ إلّابيعةُ الفَلَتاتِ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قيل أصحاب السقيفة جهرةً بدعوى تُراثٍ في الضلال نتاتِ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bookmarkStart w:id="49" w:name="pg1585_15414"/>
    </w:p>
    <w:p>
      <w:pPr>
        <w:pStyle w:val="BookText"/>
        <w:rPr/>
      </w:pPr>
      <w:bookmarkEnd w:id="49"/>
      <w:r>
        <w:rPr>
          <w:rFonts w:ascii="Amiri" w:hAnsi="Amiri" w:eastAsia="Amiri" w:cs="Amiri"/>
          <w:color w:val="111111"/>
          <w:sz w:val="28"/>
          <w:sz w:val="28"/>
          <w:szCs w:val="28"/>
          <w:rtl w:val="true"/>
          <w:lang w:bidi="ar-SA"/>
        </w:rPr>
        <w:t>ولو قلَّدُوا المُوصى إليه أمورَها لَزَمَّتْ بمأمونٍ عن العثَراتِ</w:t>
      </w:r>
    </w:p>
    <w:p>
      <w:pPr>
        <w:pStyle w:val="BookText"/>
        <w:rPr/>
      </w:pPr>
      <w:r>
        <w:rPr>
          <w:rFonts w:ascii="Amiri" w:hAnsi="Amiri" w:eastAsia="Amiri" w:cs="Amiri"/>
          <w:color w:val="111111"/>
          <w:sz w:val="28"/>
          <w:sz w:val="28"/>
          <w:szCs w:val="28"/>
          <w:rtl w:val="true"/>
          <w:lang w:bidi="ar-SA"/>
        </w:rPr>
        <w:t>أخي خاتَمِ الرُّسْلِ المصفّى من القَذَى ومُفتَرِسِ الأبطالِ في الغَمَراتِ</w:t>
      </w:r>
    </w:p>
    <w:p>
      <w:pPr>
        <w:pStyle w:val="BookText"/>
        <w:rPr/>
      </w:pPr>
      <w:r>
        <w:rPr>
          <w:rFonts w:ascii="Amiri" w:hAnsi="Amiri" w:eastAsia="Amiri" w:cs="Amiri"/>
          <w:color w:val="111111"/>
          <w:sz w:val="28"/>
          <w:sz w:val="28"/>
          <w:szCs w:val="28"/>
          <w:rtl w:val="true"/>
          <w:lang w:bidi="ar-SA"/>
        </w:rPr>
        <w:t>فإنْ جَحَدوا كان الغديرُ شهيدَهُ وبدرٌ وأُحدٌ شامخُ الهَضَباتِ</w:t>
      </w:r>
    </w:p>
    <w:p>
      <w:pPr>
        <w:pStyle w:val="BookText"/>
        <w:rPr/>
      </w:pPr>
      <w:r>
        <w:rPr>
          <w:rFonts w:ascii="Amiri" w:hAnsi="Amiri" w:eastAsia="Amiri" w:cs="Amiri"/>
          <w:color w:val="111111"/>
          <w:sz w:val="28"/>
          <w:sz w:val="28"/>
          <w:szCs w:val="28"/>
          <w:rtl w:val="true"/>
          <w:lang w:bidi="ar-SA"/>
        </w:rPr>
        <w:t>وآيٌ من القرآنِ تُتْلى بِفضلهِ وإيثارُهُ بالقُوتِ في اللّزَبَاتِ</w:t>
      </w:r>
    </w:p>
    <w:p>
      <w:pPr>
        <w:pStyle w:val="BookText"/>
        <w:rPr/>
      </w:pPr>
      <w:r>
        <w:rPr>
          <w:rFonts w:ascii="Amiri" w:hAnsi="Amiri" w:eastAsia="Amiri" w:cs="Amiri"/>
          <w:color w:val="111111"/>
          <w:sz w:val="28"/>
          <w:sz w:val="28"/>
          <w:szCs w:val="28"/>
          <w:rtl w:val="true"/>
          <w:lang w:bidi="ar-SA"/>
        </w:rPr>
        <w:t xml:space="preserve">وغُرُّ خِلَالٍ أدركتْهُ بِسبِقها مناقبُ كانتْ فيهِ مُؤْتنفاتِ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p>
    <w:p>
      <w:pPr>
        <w:pStyle w:val="Heading3"/>
        <w:numPr>
          <w:ilvl w:val="2"/>
          <w:numId w:val="1"/>
        </w:numPr>
        <w:rPr/>
      </w:pPr>
      <w:bookmarkStart w:id="50" w:name="__RefHeading___Toc772005_3650668749"/>
      <w:bookmarkStart w:id="51" w:name="_Toc18"/>
      <w:bookmarkEnd w:id="50"/>
      <w:r>
        <w:rPr>
          <w:rtl w:val="true"/>
        </w:rPr>
        <w:t>أبو إسماعيل العلوي</w:t>
      </w:r>
      <w:bookmarkEnd w:id="5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وجدّي وزيرُ المصطفى وابنُ عمّهِ عليٌّ شهابُ الحربِ في كلِّ مَلْحمِ</w:t>
      </w:r>
      <w:bookmarkStart w:id="52" w:name="pg1585_15415"/>
    </w:p>
    <w:p>
      <w:pPr>
        <w:pStyle w:val="BookText"/>
        <w:rPr/>
      </w:pPr>
      <w:bookmarkEnd w:id="52"/>
      <w:r>
        <w:rPr>
          <w:rFonts w:ascii="Amiri" w:hAnsi="Amiri" w:eastAsia="Amiri" w:cs="Amiri"/>
          <w:color w:val="111111"/>
          <w:sz w:val="28"/>
          <w:sz w:val="28"/>
          <w:szCs w:val="28"/>
          <w:rtl w:val="true"/>
          <w:lang w:bidi="ar-SA"/>
        </w:rPr>
        <w:t>أليس ببدرٍ كان أوّلَ قاحمٍ يُطيرُ بحدّ السيف هامَ المقحّمِ</w:t>
      </w:r>
    </w:p>
    <w:p>
      <w:pPr>
        <w:pStyle w:val="BookText"/>
        <w:rPr/>
      </w:pPr>
      <w:r>
        <w:rPr>
          <w:rFonts w:ascii="Amiri" w:hAnsi="Amiri" w:eastAsia="Amiri" w:cs="Amiri"/>
          <w:color w:val="111111"/>
          <w:sz w:val="28"/>
          <w:sz w:val="28"/>
          <w:szCs w:val="28"/>
          <w:rtl w:val="true"/>
          <w:lang w:bidi="ar-SA"/>
        </w:rPr>
        <w:t>وأوّلَ منصلّى ووحّد ربَّهُ وأفضلَ زُوّارِ الحطيمِ وزمزمِ</w:t>
      </w:r>
    </w:p>
    <w:p>
      <w:pPr>
        <w:pStyle w:val="BookText"/>
        <w:rPr/>
      </w:pPr>
      <w:r>
        <w:rPr>
          <w:rFonts w:ascii="Amiri" w:hAnsi="Amiri" w:eastAsia="Amiri" w:cs="Amiri"/>
          <w:color w:val="111111"/>
          <w:sz w:val="28"/>
          <w:sz w:val="28"/>
          <w:szCs w:val="28"/>
          <w:rtl w:val="true"/>
          <w:lang w:bidi="ar-SA"/>
        </w:rPr>
        <w:t>وصاحبَ يومِ الدوحِ إذا قام أحمدٌ فنادى برفع الصوتِ لا بتَهمهُمِ</w:t>
      </w:r>
    </w:p>
    <w:p>
      <w:pPr>
        <w:pStyle w:val="BookText"/>
        <w:rPr/>
      </w:pPr>
      <w:r>
        <w:rPr>
          <w:rFonts w:ascii="Amiri" w:hAnsi="Amiri" w:eastAsia="Amiri" w:cs="Amiri"/>
          <w:color w:val="111111"/>
          <w:sz w:val="28"/>
          <w:sz w:val="28"/>
          <w:szCs w:val="28"/>
          <w:rtl w:val="true"/>
          <w:lang w:bidi="ar-SA"/>
        </w:rPr>
        <w:t>جعلتُكَ منّي يا عليُّ بمنزلٍ كهارونَ من موسى النجيبِ المكلّمِ</w:t>
      </w:r>
    </w:p>
    <w:p>
      <w:pPr>
        <w:pStyle w:val="BookText"/>
        <w:rPr/>
      </w:pPr>
      <w:r>
        <w:rPr>
          <w:rFonts w:ascii="Amiri" w:hAnsi="Amiri" w:eastAsia="Amiri" w:cs="Amiri"/>
          <w:color w:val="111111"/>
          <w:sz w:val="28"/>
          <w:sz w:val="28"/>
          <w:szCs w:val="28"/>
          <w:rtl w:val="true"/>
          <w:lang w:bidi="ar-SA"/>
        </w:rPr>
        <w:t xml:space="preserve">فصلّى عليه اللَّهُ ما ذرّ شارقٌ وأوفتْ حجورَ البيت أركُبُ‌مُحرِمِ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p>
    <w:p>
      <w:pPr>
        <w:pStyle w:val="Heading3"/>
        <w:numPr>
          <w:ilvl w:val="2"/>
          <w:numId w:val="1"/>
        </w:numPr>
        <w:rPr/>
      </w:pPr>
      <w:bookmarkStart w:id="53" w:name="__RefHeading___Toc772007_3650668749"/>
      <w:bookmarkStart w:id="54" w:name="_Toc19"/>
      <w:bookmarkEnd w:id="53"/>
      <w:r>
        <w:rPr>
          <w:rtl w:val="true"/>
        </w:rPr>
        <w:t>الوامق النصراني</w:t>
      </w:r>
      <w:bookmarkEnd w:id="5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بخمٍّ قد أقام محمدٌ عليّاً بإحضار الملا في المواسمِ</w:t>
      </w:r>
    </w:p>
    <w:p>
      <w:pPr>
        <w:pStyle w:val="BookText"/>
        <w:rPr/>
      </w:pPr>
      <w:r>
        <w:rPr>
          <w:rFonts w:ascii="Amiri" w:hAnsi="Amiri" w:eastAsia="Amiri" w:cs="Amiri"/>
          <w:color w:val="111111"/>
          <w:sz w:val="28"/>
          <w:sz w:val="28"/>
          <w:szCs w:val="28"/>
          <w:rtl w:val="true"/>
          <w:lang w:bidi="ar-SA"/>
        </w:rPr>
        <w:t>فقال لهم من كنتُ مولاه منكُمُ فمولاكمُ بعدي عليُّ بنُ فاطمِ</w:t>
      </w:r>
    </w:p>
    <w:p>
      <w:pPr>
        <w:pStyle w:val="BookText"/>
        <w:rPr/>
      </w:pPr>
      <w:r>
        <w:rPr>
          <w:rFonts w:ascii="Amiri" w:hAnsi="Amiri" w:eastAsia="Amiri" w:cs="Amiri"/>
          <w:color w:val="111111"/>
          <w:sz w:val="28"/>
          <w:sz w:val="28"/>
          <w:szCs w:val="28"/>
          <w:rtl w:val="true"/>
          <w:lang w:bidi="ar-SA"/>
        </w:rPr>
        <w:t>فقال إلهي كن وليّ وليّهِ وعادِ أعاديه على رغم راغمِ</w:t>
      </w:r>
    </w:p>
    <w:p>
      <w:pPr>
        <w:pStyle w:val="BookText"/>
        <w:rPr/>
      </w:pPr>
      <w:r>
        <w:rPr>
          <w:rFonts w:ascii="Amiri" w:hAnsi="Amiri" w:eastAsia="Amiri" w:cs="Amiri"/>
          <w:color w:val="111111"/>
          <w:sz w:val="28"/>
          <w:sz w:val="28"/>
          <w:szCs w:val="28"/>
          <w:rtl w:val="true"/>
          <w:lang w:bidi="ar-SA"/>
        </w:rPr>
        <w:t>ويقول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رَدَّ عمراً يوم سَلعٍ بباترٍ كأنّ على جنبيهِ لطخَ العنادمِ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وعاد ابن معدي نحو أحمدَ خاضعاً كشاربِ أثلٍ في خطامِ الغمائمِ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وعاديتَ في اللَّهِ القبائل كلّها ولم تخشَ في الرحمن لومةَ لائمِ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أحقّ الناس بعد محمدٍ وليس جهول القوم في حكم عالمِ </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bookmarkStart w:id="55" w:name="pg1585_15417"/>
    </w:p>
    <w:p>
      <w:pPr>
        <w:pStyle w:val="Heading2"/>
        <w:numPr>
          <w:ilvl w:val="1"/>
          <w:numId w:val="1"/>
        </w:numPr>
        <w:rPr/>
      </w:pPr>
      <w:bookmarkStart w:id="56" w:name="__RefHeading___Toc772009_3650668749"/>
      <w:bookmarkStart w:id="57" w:name="_Toc20"/>
      <w:bookmarkEnd w:id="55"/>
      <w:bookmarkEnd w:id="56"/>
      <w:r>
        <w:rPr>
          <w:rtl w:val="true"/>
        </w:rPr>
        <w:t>من أشعار الغدير في القرن الرابع</w:t>
      </w:r>
      <w:bookmarkEnd w:id="5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772011_3650668749"/>
      <w:bookmarkStart w:id="59" w:name="_Toc21"/>
      <w:bookmarkEnd w:id="58"/>
      <w:r>
        <w:rPr>
          <w:rtl w:val="true"/>
        </w:rPr>
        <w:t>اشارة</w:t>
      </w:r>
      <w:bookmarkStart w:id="60" w:name="pg1585_15419"/>
      <w:bookmarkEnd w:id="59"/>
    </w:p>
    <w:p>
      <w:pPr>
        <w:pStyle w:val="BookText"/>
        <w:rPr/>
      </w:pPr>
      <w:bookmarkEnd w:id="60"/>
      <w:r>
        <w:rPr>
          <w:rFonts w:eastAsia="Times New Roman" w:cs="Times New Roman" w:ascii="Times New Roman" w:hAnsi="Times New Roman"/>
          <w:color w:val="111111"/>
          <w:sz w:val="28"/>
          <w:szCs w:val="28"/>
          <w:lang w:val="en-US" w:bidi="en-US"/>
        </w:rPr>
        <w:t>11</w:t>
      </w:r>
    </w:p>
    <w:p>
      <w:pPr>
        <w:pStyle w:val="Heading3"/>
        <w:numPr>
          <w:ilvl w:val="2"/>
          <w:numId w:val="1"/>
        </w:numPr>
        <w:rPr/>
      </w:pPr>
      <w:bookmarkStart w:id="61" w:name="__RefHeading___Toc772013_3650668749"/>
      <w:bookmarkStart w:id="62" w:name="_Toc22"/>
      <w:bookmarkEnd w:id="61"/>
      <w:r>
        <w:rPr>
          <w:rtl w:val="true"/>
        </w:rPr>
        <w:t>ابن الرومي</w:t>
      </w:r>
      <w:bookmarkEnd w:id="6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هندُ لم أعشق ومثليَ لا يرى عشقَ النساء ديانةً وتحرُّجا</w:t>
      </w:r>
    </w:p>
    <w:p>
      <w:pPr>
        <w:pStyle w:val="BookText"/>
        <w:rPr/>
      </w:pPr>
      <w:r>
        <w:rPr>
          <w:rFonts w:ascii="Amiri" w:hAnsi="Amiri" w:eastAsia="Amiri" w:cs="Amiri"/>
          <w:color w:val="111111"/>
          <w:sz w:val="28"/>
          <w:sz w:val="28"/>
          <w:szCs w:val="28"/>
          <w:rtl w:val="true"/>
          <w:lang w:bidi="ar-SA"/>
        </w:rPr>
        <w:t>لكنّ حبّي للوصيّ مخيّمٌ في الصدر يسرحُ في الفؤاد تولّجا</w:t>
      </w:r>
    </w:p>
    <w:p>
      <w:pPr>
        <w:pStyle w:val="BookText"/>
        <w:rPr/>
      </w:pPr>
      <w:r>
        <w:rPr>
          <w:rFonts w:ascii="Amiri" w:hAnsi="Amiri" w:eastAsia="Amiri" w:cs="Amiri"/>
          <w:color w:val="111111"/>
          <w:sz w:val="28"/>
          <w:sz w:val="28"/>
          <w:szCs w:val="28"/>
          <w:rtl w:val="true"/>
          <w:lang w:bidi="ar-SA"/>
        </w:rPr>
        <w:t>فهو السراجُ المستنيرُ ومن بهِ سببُ النجاةِ من العذاب لمن نجا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تركتُ له المحبّة لم أجدْ يومَ القيامةِ من ذنوبي مَخرجا</w:t>
      </w:r>
    </w:p>
    <w:p>
      <w:pPr>
        <w:pStyle w:val="BookText"/>
        <w:rPr/>
      </w:pPr>
      <w:r>
        <w:rPr>
          <w:rFonts w:ascii="Amiri" w:hAnsi="Amiri" w:eastAsia="Amiri" w:cs="Amiri"/>
          <w:color w:val="111111"/>
          <w:sz w:val="28"/>
          <w:sz w:val="28"/>
          <w:szCs w:val="28"/>
          <w:rtl w:val="true"/>
          <w:lang w:bidi="ar-SA"/>
        </w:rPr>
        <w:t>قل لي أأترك مستقيمَ طريقِهِ جهلًا وأتّبعُ الطريقَ الأعوجا</w:t>
      </w:r>
    </w:p>
    <w:p>
      <w:pPr>
        <w:pStyle w:val="BookText"/>
        <w:rPr/>
      </w:pPr>
      <w:r>
        <w:rPr>
          <w:rFonts w:ascii="Amiri" w:hAnsi="Amiri" w:eastAsia="Amiri" w:cs="Amiri"/>
          <w:color w:val="111111"/>
          <w:sz w:val="28"/>
          <w:sz w:val="28"/>
          <w:szCs w:val="28"/>
          <w:rtl w:val="true"/>
          <w:lang w:bidi="ar-SA"/>
        </w:rPr>
        <w:t>وأراهُ كالتّبرِ المُصفّى جوهراً وأرى سواه لناقديهِ مبهرجا</w:t>
      </w:r>
    </w:p>
    <w:p>
      <w:pPr>
        <w:pStyle w:val="BookText"/>
        <w:rPr/>
      </w:pPr>
      <w:r>
        <w:rPr>
          <w:rFonts w:ascii="Amiri" w:hAnsi="Amiri" w:eastAsia="Amiri" w:cs="Amiri"/>
          <w:color w:val="111111"/>
          <w:sz w:val="28"/>
          <w:sz w:val="28"/>
          <w:szCs w:val="28"/>
          <w:rtl w:val="true"/>
          <w:lang w:bidi="ar-SA"/>
        </w:rPr>
        <w:t>ومَحِلُّهُ من كلِّ فضلٍ بيّنٌ عالٍ محلّ الشمسِ أو بدر الدجى</w:t>
      </w:r>
    </w:p>
    <w:p>
      <w:pPr>
        <w:pStyle w:val="BookText"/>
        <w:rPr/>
      </w:pPr>
      <w:r>
        <w:rPr>
          <w:rFonts w:ascii="Amiri" w:hAnsi="Amiri" w:eastAsia="Amiri" w:cs="Amiri"/>
          <w:color w:val="111111"/>
          <w:sz w:val="28"/>
          <w:sz w:val="28"/>
          <w:szCs w:val="28"/>
          <w:rtl w:val="true"/>
          <w:lang w:bidi="ar-SA"/>
        </w:rPr>
        <w:t xml:space="preserve">قال النبيُّ له مقالًا لم يكنْ يوم الغديرِ لسامعيه مُمجمجا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كنتُ مولاهُ فذا مولىً له مثلي وأصبحَ بالفَخارِ متوّجا</w:t>
      </w:r>
    </w:p>
    <w:p>
      <w:pPr>
        <w:pStyle w:val="BookText"/>
        <w:rPr/>
      </w:pPr>
      <w:r>
        <w:rPr>
          <w:rFonts w:ascii="Amiri" w:hAnsi="Amiri" w:eastAsia="Amiri" w:cs="Amiri"/>
          <w:color w:val="111111"/>
          <w:sz w:val="28"/>
          <w:sz w:val="28"/>
          <w:szCs w:val="28"/>
          <w:rtl w:val="true"/>
          <w:lang w:bidi="ar-SA"/>
        </w:rPr>
        <w:t>وكذاك إذْ منعَ البتولَ جماعةً خطبوا وأكرمَهُ بها إذ زوّجا</w:t>
      </w:r>
    </w:p>
    <w:p>
      <w:pPr>
        <w:pStyle w:val="BookText"/>
        <w:rPr/>
      </w:pPr>
      <w:r>
        <w:rPr>
          <w:rFonts w:ascii="Amiri" w:hAnsi="Amiri" w:eastAsia="Amiri" w:cs="Amiri"/>
          <w:color w:val="111111"/>
          <w:sz w:val="28"/>
          <w:sz w:val="28"/>
          <w:szCs w:val="28"/>
          <w:rtl w:val="true"/>
          <w:lang w:bidi="ar-SA"/>
        </w:rPr>
        <w:t>وله عجائبُ يومَ سارَ بجيشِهِ يبغي لقصرِ النهروانِ المخرجا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رُدّت عليهِ الشمسُ بعد غروبِها بيضاءَ تلمعُ وقدةً وتأجُّجا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bookmarkStart w:id="63" w:name="pg1585_15421"/>
    </w:p>
    <w:p>
      <w:pPr>
        <w:pStyle w:val="BookText"/>
        <w:rPr/>
      </w:pPr>
      <w:bookmarkEnd w:id="63"/>
      <w:r>
        <w:rPr>
          <w:rFonts w:eastAsia="Times New Roman" w:cs="Times New Roman" w:ascii="Times New Roman" w:hAnsi="Times New Roman"/>
          <w:color w:val="111111"/>
          <w:sz w:val="28"/>
          <w:szCs w:val="28"/>
          <w:lang w:val="en-US" w:bidi="en-US"/>
        </w:rPr>
        <w:t>12</w:t>
      </w:r>
    </w:p>
    <w:p>
      <w:pPr>
        <w:pStyle w:val="Heading3"/>
        <w:numPr>
          <w:ilvl w:val="2"/>
          <w:numId w:val="1"/>
        </w:numPr>
        <w:rPr/>
      </w:pPr>
      <w:bookmarkStart w:id="64" w:name="__RefHeading___Toc772015_3650668749"/>
      <w:bookmarkStart w:id="65" w:name="_Toc23"/>
      <w:bookmarkEnd w:id="64"/>
      <w:r>
        <w:rPr>
          <w:rtl w:val="true"/>
        </w:rPr>
        <w:t>الحِمّاني الأفوه</w:t>
      </w:r>
      <w:bookmarkEnd w:id="6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الذي رُدّت عليه الشم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في يوم الحجابِ</w:t>
      </w:r>
    </w:p>
    <w:p>
      <w:pPr>
        <w:pStyle w:val="BookText"/>
        <w:rPr/>
      </w:pPr>
      <w:r>
        <w:rPr>
          <w:rFonts w:ascii="Amiri" w:hAnsi="Amiri" w:eastAsia="Amiri" w:cs="Amiri"/>
          <w:color w:val="111111"/>
          <w:sz w:val="28"/>
          <w:sz w:val="28"/>
          <w:szCs w:val="28"/>
          <w:rtl w:val="true"/>
          <w:lang w:bidi="ar-SA"/>
        </w:rPr>
        <w:t>وابنُ القسيمِ النارَ في يومِ المواقفِ والحسابِ</w:t>
      </w:r>
    </w:p>
    <w:p>
      <w:pPr>
        <w:pStyle w:val="BookText"/>
        <w:rPr/>
      </w:pPr>
      <w:r>
        <w:rPr>
          <w:rFonts w:ascii="Amiri" w:hAnsi="Amiri" w:eastAsia="Amiri" w:cs="Amiri"/>
          <w:color w:val="111111"/>
          <w:sz w:val="28"/>
          <w:sz w:val="28"/>
          <w:szCs w:val="28"/>
          <w:rtl w:val="true"/>
          <w:lang w:bidi="ar-SA"/>
        </w:rPr>
        <w:t xml:space="preserve">مولاهمُ يومَ الغديرِ برغمِ مرتابٍ وآبي </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أبو بكرٍ له فضلُهُ قلنا لهم هنّأهُ اللَّهُ</w:t>
      </w:r>
    </w:p>
    <w:p>
      <w:pPr>
        <w:pStyle w:val="BookText"/>
        <w:rPr/>
      </w:pPr>
      <w:r>
        <w:rPr>
          <w:rFonts w:ascii="Amiri" w:hAnsi="Amiri" w:eastAsia="Amiri" w:cs="Amiri"/>
          <w:color w:val="111111"/>
          <w:sz w:val="28"/>
          <w:sz w:val="28"/>
          <w:szCs w:val="28"/>
          <w:rtl w:val="true"/>
          <w:lang w:bidi="ar-SA"/>
        </w:rPr>
        <w:t>نسيتمُ خطبةَ خمٍّ وهل يُشبَّهُ العبدُ بمولاهُ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عليّاً كان مولىً لمنْ كان رسولُ اللَّهِ مولاهُ </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bookmarkStart w:id="66" w:name="pg1585_15422"/>
    </w:p>
    <w:p>
      <w:pPr>
        <w:pStyle w:val="BookText"/>
        <w:rPr/>
      </w:pPr>
      <w:bookmarkEnd w:id="66"/>
      <w:r>
        <w:rPr>
          <w:rFonts w:eastAsia="Times New Roman" w:cs="Times New Roman" w:ascii="Times New Roman" w:hAnsi="Times New Roman"/>
          <w:color w:val="111111"/>
          <w:sz w:val="28"/>
          <w:szCs w:val="28"/>
          <w:lang w:val="en-US" w:bidi="en-US"/>
        </w:rPr>
        <w:t>13</w:t>
      </w:r>
    </w:p>
    <w:p>
      <w:pPr>
        <w:pStyle w:val="Heading3"/>
        <w:numPr>
          <w:ilvl w:val="2"/>
          <w:numId w:val="1"/>
        </w:numPr>
        <w:rPr/>
      </w:pPr>
      <w:bookmarkStart w:id="67" w:name="__RefHeading___Toc772017_3650668749"/>
      <w:bookmarkStart w:id="68" w:name="_Toc24"/>
      <w:bookmarkEnd w:id="67"/>
      <w:r>
        <w:rPr>
          <w:rtl w:val="true"/>
        </w:rPr>
        <w:t>أبو القاسم الصنوبري</w:t>
      </w:r>
      <w:bookmarkEnd w:id="6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في المنازلِ حاجةٌ نقضيها إلّا السلامُ وأدمعٌ نذريها</w:t>
      </w:r>
    </w:p>
    <w:p>
      <w:pPr>
        <w:pStyle w:val="BookText"/>
        <w:rPr/>
      </w:pPr>
      <w:r>
        <w:rPr>
          <w:rFonts w:ascii="Amiri" w:hAnsi="Amiri" w:eastAsia="Amiri" w:cs="Amiri"/>
          <w:color w:val="111111"/>
          <w:sz w:val="28"/>
          <w:sz w:val="28"/>
          <w:szCs w:val="28"/>
          <w:rtl w:val="true"/>
          <w:lang w:bidi="ar-SA"/>
        </w:rPr>
        <w:t>وتفجّعٌ للعينِ فيها حيث لا عيشٌ أوازيه بعيشيَ فيها</w:t>
      </w:r>
    </w:p>
    <w:p>
      <w:pPr>
        <w:pStyle w:val="BookText"/>
        <w:rPr/>
      </w:pPr>
      <w:r>
        <w:rPr>
          <w:rFonts w:ascii="Amiri" w:hAnsi="Amiri" w:eastAsia="Amiri" w:cs="Amiri"/>
          <w:color w:val="111111"/>
          <w:sz w:val="28"/>
          <w:sz w:val="28"/>
          <w:szCs w:val="28"/>
          <w:rtl w:val="true"/>
          <w:lang w:bidi="ar-SA"/>
        </w:rPr>
        <w:t>أبكي المنازلَ وهي لو تدري الذي بحثَ البكاءَ لكنتُ أستبكيها</w:t>
      </w:r>
    </w:p>
    <w:p>
      <w:pPr>
        <w:pStyle w:val="BookText"/>
        <w:rPr/>
      </w:pPr>
      <w:r>
        <w:rPr>
          <w:rFonts w:ascii="Amiri" w:hAnsi="Amiri" w:eastAsia="Amiri" w:cs="Amiri"/>
          <w:color w:val="111111"/>
          <w:sz w:val="28"/>
          <w:sz w:val="28"/>
          <w:szCs w:val="28"/>
          <w:rtl w:val="true"/>
          <w:lang w:bidi="ar-SA"/>
        </w:rPr>
        <w:t>باللَّه يا دمعَ السحائبِ إسقها ولئن بَخِلتَ فأدمعي تسقيها</w:t>
      </w:r>
    </w:p>
    <w:p>
      <w:pPr>
        <w:pStyle w:val="BookText"/>
        <w:rPr/>
      </w:pPr>
      <w:r>
        <w:rPr>
          <w:rFonts w:ascii="Amiri" w:hAnsi="Amiri" w:eastAsia="Amiri" w:cs="Amiri"/>
          <w:color w:val="111111"/>
          <w:sz w:val="28"/>
          <w:sz w:val="28"/>
          <w:szCs w:val="28"/>
          <w:rtl w:val="true"/>
          <w:lang w:bidi="ar-SA"/>
        </w:rPr>
        <w:t>يا مغرياً نفسي بوصفِ عزيزةٍ أغريتَ عاصيةً على مغريها</w:t>
      </w:r>
    </w:p>
    <w:p>
      <w:pPr>
        <w:pStyle w:val="BookText"/>
        <w:rPr/>
      </w:pPr>
      <w:r>
        <w:rPr>
          <w:rFonts w:ascii="Amiri" w:hAnsi="Amiri" w:eastAsia="Amiri" w:cs="Amiri"/>
          <w:color w:val="111111"/>
          <w:sz w:val="28"/>
          <w:sz w:val="28"/>
          <w:szCs w:val="28"/>
          <w:rtl w:val="true"/>
          <w:lang w:bidi="ar-SA"/>
        </w:rPr>
        <w:t>لا خيرَ في وصفِ النساءِ فأعفني عمّا تُكلّفُنيهِ من وصفِيها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قافيةٍ حلا إمضاؤها لم يَحلُ ممضاها إلى مُمضيها</w:t>
      </w:r>
    </w:p>
    <w:p>
      <w:pPr>
        <w:pStyle w:val="BookText"/>
        <w:rPr/>
      </w:pPr>
      <w:r>
        <w:rPr>
          <w:rFonts w:ascii="Amiri" w:hAnsi="Amiri" w:eastAsia="Amiri" w:cs="Amiri"/>
          <w:color w:val="111111"/>
          <w:sz w:val="28"/>
          <w:sz w:val="28"/>
          <w:szCs w:val="28"/>
          <w:rtl w:val="true"/>
          <w:lang w:bidi="ar-SA"/>
        </w:rPr>
        <w:t>لا تُطْمِعَنَّ النفسَ في إعطائِها شيئاً فتطلبَ فوق ما تُعطيها</w:t>
      </w:r>
    </w:p>
    <w:p>
      <w:pPr>
        <w:pStyle w:val="BookText"/>
        <w:rPr/>
      </w:pPr>
      <w:r>
        <w:rPr>
          <w:rFonts w:ascii="Amiri" w:hAnsi="Amiri" w:eastAsia="Amiri" w:cs="Amiri"/>
          <w:color w:val="111111"/>
          <w:sz w:val="28"/>
          <w:sz w:val="28"/>
          <w:szCs w:val="28"/>
          <w:rtl w:val="true"/>
          <w:lang w:bidi="ar-SA"/>
        </w:rPr>
        <w:t>حبُّ النبيِّ محمدٍ ووصيّهِ مَعْ حبِّ فاطمةٍ وحبِّ بنيها</w:t>
      </w:r>
    </w:p>
    <w:p>
      <w:pPr>
        <w:pStyle w:val="BookText"/>
        <w:rPr/>
      </w:pPr>
      <w:r>
        <w:rPr>
          <w:rFonts w:ascii="Amiri" w:hAnsi="Amiri" w:eastAsia="Amiri" w:cs="Amiri"/>
          <w:color w:val="111111"/>
          <w:sz w:val="28"/>
          <w:sz w:val="28"/>
          <w:szCs w:val="28"/>
          <w:rtl w:val="true"/>
          <w:lang w:bidi="ar-SA"/>
        </w:rPr>
        <w:t>أهل الكساءِ الخمسة الغرر التي يبني العلا بعلاهمُ بانيها</w:t>
      </w:r>
    </w:p>
    <w:p>
      <w:pPr>
        <w:pStyle w:val="BookText"/>
        <w:rPr/>
      </w:pPr>
      <w:r>
        <w:rPr>
          <w:rFonts w:ascii="Amiri" w:hAnsi="Amiri" w:eastAsia="Amiri" w:cs="Amiri"/>
          <w:color w:val="111111"/>
          <w:sz w:val="28"/>
          <w:sz w:val="28"/>
          <w:szCs w:val="28"/>
          <w:rtl w:val="true"/>
          <w:lang w:bidi="ar-SA"/>
        </w:rPr>
        <w:t>كم نعمةٍ أوْلَيْتَ يا مولاهمُ في حبّهمْ فالحمدُ للموليها</w:t>
      </w:r>
    </w:p>
    <w:p>
      <w:pPr>
        <w:pStyle w:val="BookText"/>
        <w:rPr/>
      </w:pPr>
      <w:r>
        <w:rPr>
          <w:rFonts w:ascii="Amiri" w:hAnsi="Amiri" w:eastAsia="Amiri" w:cs="Amiri"/>
          <w:color w:val="111111"/>
          <w:sz w:val="28"/>
          <w:sz w:val="28"/>
          <w:szCs w:val="28"/>
          <w:rtl w:val="true"/>
          <w:lang w:bidi="ar-SA"/>
        </w:rPr>
        <w:t>إنّ السَّفاهَ بشُغل مدحي عنهمُ فيحقُّ لي أن لا أكونَ سفيها</w:t>
      </w:r>
    </w:p>
    <w:p>
      <w:pPr>
        <w:pStyle w:val="BookText"/>
        <w:rPr/>
      </w:pPr>
      <w:r>
        <w:rPr>
          <w:rFonts w:ascii="Amiri" w:hAnsi="Amiri" w:eastAsia="Amiri" w:cs="Amiri"/>
          <w:color w:val="111111"/>
          <w:sz w:val="28"/>
          <w:sz w:val="28"/>
          <w:szCs w:val="28"/>
          <w:rtl w:val="true"/>
          <w:lang w:bidi="ar-SA"/>
        </w:rPr>
        <w:t>همصفوةُ الكرمِ الذي أصفاهمُ وُدِّي وأصفيتُ الذي يُصفيها</w:t>
      </w:r>
    </w:p>
    <w:p>
      <w:pPr>
        <w:pStyle w:val="BookText"/>
        <w:rPr/>
      </w:pPr>
      <w:r>
        <w:rPr>
          <w:rFonts w:ascii="Amiri" w:hAnsi="Amiri" w:eastAsia="Amiri" w:cs="Amiri"/>
          <w:color w:val="111111"/>
          <w:sz w:val="28"/>
          <w:sz w:val="28"/>
          <w:szCs w:val="28"/>
          <w:rtl w:val="true"/>
          <w:lang w:bidi="ar-SA"/>
        </w:rPr>
        <w:t>أرجو شفاعتَهمْ فتلكَ شفاعةٌ يلتذُّ بردَ رجائِها راجيها</w:t>
      </w:r>
    </w:p>
    <w:p>
      <w:pPr>
        <w:pStyle w:val="BookText"/>
        <w:rPr/>
      </w:pPr>
      <w:r>
        <w:rPr>
          <w:rFonts w:ascii="Amiri" w:hAnsi="Amiri" w:eastAsia="Amiri" w:cs="Amiri"/>
          <w:color w:val="111111"/>
          <w:sz w:val="28"/>
          <w:sz w:val="28"/>
          <w:szCs w:val="28"/>
          <w:rtl w:val="true"/>
          <w:lang w:bidi="ar-SA"/>
        </w:rPr>
        <w:t>صلّوا على بنتِ النبيِّ محمدٍ بعد الصلاةِ على النبيِّ أبيها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وابكوا دماءً لو تشاهدُ سفكَها في كربلاءَ لَما وَنَتْ تَبكيها</w:t>
      </w:r>
    </w:p>
    <w:p>
      <w:pPr>
        <w:pStyle w:val="BookText"/>
        <w:rPr/>
      </w:pPr>
      <w:r>
        <w:rPr>
          <w:rFonts w:ascii="Amiri" w:hAnsi="Amiri" w:eastAsia="Amiri" w:cs="Amiri"/>
          <w:color w:val="111111"/>
          <w:sz w:val="28"/>
          <w:sz w:val="28"/>
          <w:szCs w:val="28"/>
          <w:rtl w:val="true"/>
          <w:lang w:bidi="ar-SA"/>
        </w:rPr>
        <w:t>تلك الدماءُ لَوَ انّها تُوقى إذن كانتْ دماءُ العالمين تقيها</w:t>
      </w:r>
    </w:p>
    <w:p>
      <w:pPr>
        <w:pStyle w:val="BookText"/>
        <w:rPr/>
      </w:pPr>
      <w:r>
        <w:rPr>
          <w:rFonts w:ascii="Amiri" w:hAnsi="Amiri" w:eastAsia="Amiri" w:cs="Amiri"/>
          <w:color w:val="111111"/>
          <w:sz w:val="28"/>
          <w:sz w:val="28"/>
          <w:szCs w:val="28"/>
          <w:rtl w:val="true"/>
          <w:lang w:bidi="ar-SA"/>
        </w:rPr>
        <w:t>لو أنّ منها قطرةً تُفدى إذن كنّا بنا وبغيرِنا نَفديها</w:t>
      </w:r>
    </w:p>
    <w:p>
      <w:pPr>
        <w:pStyle w:val="BookText"/>
        <w:rPr/>
      </w:pPr>
      <w:r>
        <w:rPr>
          <w:rFonts w:ascii="Amiri" w:hAnsi="Amiri" w:eastAsia="Amiri" w:cs="Amiri"/>
          <w:color w:val="111111"/>
          <w:sz w:val="28"/>
          <w:sz w:val="28"/>
          <w:szCs w:val="28"/>
          <w:rtl w:val="true"/>
          <w:lang w:bidi="ar-SA"/>
        </w:rPr>
        <w:t>قُتِل ابنُ من أوصى إليهِ خيرُ مَن أوصى الوصايا قطُّ أو يوصيها</w:t>
      </w:r>
    </w:p>
    <w:p>
      <w:pPr>
        <w:pStyle w:val="BookText"/>
        <w:rPr/>
      </w:pPr>
      <w:r>
        <w:rPr>
          <w:rFonts w:ascii="Amiri" w:hAnsi="Amiri" w:eastAsia="Amiri" w:cs="Amiri"/>
          <w:color w:val="111111"/>
          <w:sz w:val="28"/>
          <w:sz w:val="28"/>
          <w:szCs w:val="28"/>
          <w:rtl w:val="true"/>
          <w:lang w:bidi="ar-SA"/>
        </w:rPr>
        <w:t>رَفعَ النبيُّ يمينَهُ بيمينِه ليرى ارتفاعَ يمينِهِ رائيها</w:t>
      </w:r>
    </w:p>
    <w:p>
      <w:pPr>
        <w:pStyle w:val="BookText"/>
        <w:rPr/>
      </w:pPr>
      <w:r>
        <w:rPr>
          <w:rFonts w:ascii="Amiri" w:hAnsi="Amiri" w:eastAsia="Amiri" w:cs="Amiri"/>
          <w:color w:val="111111"/>
          <w:sz w:val="28"/>
          <w:sz w:val="28"/>
          <w:szCs w:val="28"/>
          <w:rtl w:val="true"/>
          <w:lang w:bidi="ar-SA"/>
        </w:rPr>
        <w:t>في موضعٍ أضحى عليهِ مُنبّهاً فيهِ وفيهِ يُبدئ التنبيها</w:t>
      </w:r>
    </w:p>
    <w:p>
      <w:pPr>
        <w:pStyle w:val="BookText"/>
        <w:rPr/>
      </w:pPr>
      <w:r>
        <w:rPr>
          <w:rFonts w:ascii="Amiri" w:hAnsi="Amiri" w:eastAsia="Amiri" w:cs="Amiri"/>
          <w:color w:val="111111"/>
          <w:sz w:val="28"/>
          <w:sz w:val="28"/>
          <w:szCs w:val="28"/>
          <w:rtl w:val="true"/>
          <w:lang w:bidi="ar-SA"/>
        </w:rPr>
        <w:t>آخاه في خُمٍّ ونوّهَ باسمِهِ لم يَألُ في خيرٍ به تنويها</w:t>
      </w:r>
    </w:p>
    <w:p>
      <w:pPr>
        <w:pStyle w:val="BookText"/>
        <w:rPr/>
      </w:pPr>
      <w:r>
        <w:rPr>
          <w:rFonts w:ascii="Amiri" w:hAnsi="Amiri" w:eastAsia="Amiri" w:cs="Amiri"/>
          <w:color w:val="111111"/>
          <w:sz w:val="28"/>
          <w:sz w:val="28"/>
          <w:szCs w:val="28"/>
          <w:rtl w:val="true"/>
          <w:lang w:bidi="ar-SA"/>
        </w:rPr>
        <w:t>هو قالَ أفضلُكمْ عليٌّ إنّهُ أمضى قضيّتَهُ التي يُمضيها</w:t>
      </w:r>
    </w:p>
    <w:p>
      <w:pPr>
        <w:pStyle w:val="BookText"/>
        <w:rPr/>
      </w:pPr>
      <w:r>
        <w:rPr>
          <w:rFonts w:ascii="Amiri" w:hAnsi="Amiri" w:eastAsia="Amiri" w:cs="Amiri"/>
          <w:color w:val="111111"/>
          <w:sz w:val="28"/>
          <w:sz w:val="28"/>
          <w:szCs w:val="28"/>
          <w:rtl w:val="true"/>
          <w:lang w:bidi="ar-SA"/>
        </w:rPr>
        <w:t>هو لي كهارونٍ لموسى حبّذا تشبيهُ هارونٍ به تشبيها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يوماه يومٌ للعدى يرويهمُ جوراً ويومٌ للقنا يرويها</w:t>
      </w:r>
      <w:bookmarkStart w:id="69" w:name="pg1585_15425"/>
    </w:p>
    <w:p>
      <w:pPr>
        <w:pStyle w:val="BookText"/>
        <w:rPr/>
      </w:pPr>
      <w:bookmarkEnd w:id="69"/>
      <w:r>
        <w:rPr>
          <w:rFonts w:ascii="Amiri" w:hAnsi="Amiri" w:eastAsia="Amiri" w:cs="Amiri"/>
          <w:color w:val="111111"/>
          <w:sz w:val="28"/>
          <w:sz w:val="28"/>
          <w:szCs w:val="28"/>
          <w:rtl w:val="true"/>
          <w:lang w:bidi="ar-SA"/>
        </w:rPr>
        <w:t xml:space="preserve">يسع الأنامَ مثوبةً وعقوبةً كلتاهما تمضي لِما يمضيها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p>
    <w:p>
      <w:pPr>
        <w:pStyle w:val="Heading3"/>
        <w:numPr>
          <w:ilvl w:val="2"/>
          <w:numId w:val="1"/>
        </w:numPr>
        <w:rPr/>
      </w:pPr>
      <w:bookmarkStart w:id="70" w:name="__RefHeading___Toc772019_3650668749"/>
      <w:bookmarkStart w:id="71" w:name="_Toc25"/>
      <w:bookmarkEnd w:id="70"/>
      <w:r>
        <w:rPr>
          <w:rtl w:val="true"/>
        </w:rPr>
        <w:t>القاضي التنوخي</w:t>
      </w:r>
      <w:bookmarkEnd w:id="71"/>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ابن رسول اللَّه وابنِ وصيِّهِ إلى مُدْغِلٍ </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عقبة الدينِ ناصبِ</w:t>
      </w:r>
    </w:p>
    <w:p>
      <w:pPr>
        <w:pStyle w:val="BookText"/>
        <w:rPr/>
      </w:pPr>
      <w:r>
        <w:rPr>
          <w:rFonts w:ascii="Amiri" w:hAnsi="Amiri" w:eastAsia="Amiri" w:cs="Amiri"/>
          <w:color w:val="111111"/>
          <w:sz w:val="28"/>
          <w:sz w:val="28"/>
          <w:szCs w:val="28"/>
          <w:rtl w:val="true"/>
          <w:lang w:bidi="ar-SA"/>
        </w:rPr>
        <w:t xml:space="preserve">نشابين طنبورٍ وزقٍّ ومِزْهَرٍ </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حجْرٍ شادٍ أو علىصدر ضاربِ</w:t>
      </w:r>
    </w:p>
    <w:p>
      <w:pPr>
        <w:pStyle w:val="BookText"/>
        <w:rPr/>
      </w:pPr>
      <w:r>
        <w:rPr>
          <w:rFonts w:ascii="Amiri" w:hAnsi="Amiri" w:eastAsia="Amiri" w:cs="Amiri"/>
          <w:color w:val="111111"/>
          <w:sz w:val="28"/>
          <w:sz w:val="28"/>
          <w:szCs w:val="28"/>
          <w:rtl w:val="true"/>
          <w:lang w:bidi="ar-SA"/>
        </w:rPr>
        <w:t>ومن ظهرِ سكرانٍ إلى بطنِ قَيْنةٍ على شُبَهٍ في مِلْكِها وشوائبِ</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يَعيبُ عليّاً خيرَ من وطئ الحصى وأكرمَ سارٍ في الأنام وساربِ</w:t>
      </w:r>
    </w:p>
    <w:p>
      <w:pPr>
        <w:pStyle w:val="BookText"/>
        <w:rPr/>
      </w:pPr>
      <w:r>
        <w:rPr>
          <w:rFonts w:ascii="Amiri" w:hAnsi="Amiri" w:eastAsia="Amiri" w:cs="Amiri"/>
          <w:color w:val="111111"/>
          <w:sz w:val="28"/>
          <w:sz w:val="28"/>
          <w:szCs w:val="28"/>
          <w:rtl w:val="true"/>
          <w:lang w:bidi="ar-SA"/>
        </w:rPr>
        <w:t>ويُزري على السبطين سبطَي محمدٍ فقل في حضيضٍ رامَ نَيْلَ الكواكبِ ويَنسِبُ أفعالَ القراميطِ كاذباً</w:t>
      </w:r>
    </w:p>
    <w:p>
      <w:pPr>
        <w:pStyle w:val="BookText"/>
        <w:rPr/>
      </w:pPr>
      <w:r>
        <w:rPr>
          <w:rFonts w:ascii="Amiri" w:hAnsi="Amiri" w:eastAsia="Amiri" w:cs="Amiri"/>
          <w:color w:val="111111"/>
          <w:sz w:val="28"/>
          <w:sz w:val="28"/>
          <w:szCs w:val="28"/>
          <w:rtl w:val="true"/>
          <w:lang w:bidi="ar-SA"/>
        </w:rPr>
        <w:t>إلى عترة الهادي الكرام الأطائبِ إلى معشرٍ لا يبرحُ الذمُّ بينهمْ ولا تُزْدَرى أعراضُهمْ بالمعايبِ إذا ما انتدوا كانوا شموسَ بيوتهمْ</w:t>
      </w:r>
    </w:p>
    <w:p>
      <w:pPr>
        <w:pStyle w:val="BookText"/>
        <w:rPr/>
      </w:pPr>
      <w:r>
        <w:rPr>
          <w:rFonts w:ascii="Amiri" w:hAnsi="Amiri" w:eastAsia="Amiri" w:cs="Amiri"/>
          <w:color w:val="111111"/>
          <w:sz w:val="28"/>
          <w:sz w:val="28"/>
          <w:szCs w:val="28"/>
          <w:rtl w:val="true"/>
          <w:lang w:bidi="ar-SA"/>
        </w:rPr>
        <w:t>وإن ركبوا كانوا شموسَ المواكبِ وإن عبَسوا يوم الوغى ضحِكَ الردى وإن ضَحِكوا أبكَوا عيونَ النوادبِ نَشَوا بين جبريلٍ وبين محمدٍ</w:t>
      </w:r>
    </w:p>
    <w:p>
      <w:pPr>
        <w:pStyle w:val="BookText"/>
        <w:rPr/>
      </w:pPr>
      <w:r>
        <w:rPr>
          <w:rFonts w:ascii="Amiri" w:hAnsi="Amiri" w:eastAsia="Amiri" w:cs="Amiri"/>
          <w:color w:val="111111"/>
          <w:sz w:val="28"/>
          <w:sz w:val="28"/>
          <w:szCs w:val="28"/>
          <w:rtl w:val="true"/>
          <w:lang w:bidi="ar-SA"/>
        </w:rPr>
        <w:t>وبين عليٍّ خير ماشٍ وراكبِ وزيرِ النبيّ المصطفى ووصيِّهِ ومُشبهِهِ في شيمه وضرائبِ ومن قال في يوم الغدير محمدٌ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خاف من غدرِ العِداةِ النواصبِ أما إنّني أولى بكم من نفوسكمْ فقالوا بلى قولَ المُريبِ الموارِبِ</w:t>
      </w:r>
      <w:bookmarkStart w:id="72" w:name="pg1585_15427"/>
    </w:p>
    <w:p>
      <w:pPr>
        <w:pStyle w:val="BookText"/>
        <w:rPr/>
      </w:pPr>
      <w:bookmarkEnd w:id="72"/>
      <w:r>
        <w:rPr>
          <w:rFonts w:ascii="Amiri" w:hAnsi="Amiri" w:eastAsia="Amiri" w:cs="Amiri"/>
          <w:color w:val="111111"/>
          <w:sz w:val="28"/>
          <w:sz w:val="28"/>
          <w:szCs w:val="28"/>
          <w:rtl w:val="true"/>
          <w:lang w:bidi="ar-SA"/>
        </w:rPr>
        <w:t>فقال لهم من كنت مولاه منكمُ فهذا أخي مولاهُ بعدي وصاحبي أطيعوه طُرّاً فهو منّي بمنزلٍ</w:t>
      </w:r>
    </w:p>
    <w:p>
      <w:pPr>
        <w:pStyle w:val="BookText"/>
        <w:rPr/>
      </w:pPr>
      <w:r>
        <w:rPr>
          <w:rFonts w:ascii="Amiri" w:hAnsi="Amiri" w:eastAsia="Amiri" w:cs="Amiri"/>
          <w:color w:val="111111"/>
          <w:sz w:val="28"/>
          <w:sz w:val="28"/>
          <w:szCs w:val="28"/>
          <w:rtl w:val="true"/>
          <w:lang w:bidi="ar-SA"/>
        </w:rPr>
        <w:t xml:space="preserve">كهارونَ من موسى الكليمِ المخاطَبِ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p>
    <w:p>
      <w:pPr>
        <w:pStyle w:val="Heading3"/>
        <w:numPr>
          <w:ilvl w:val="2"/>
          <w:numId w:val="1"/>
        </w:numPr>
        <w:rPr/>
      </w:pPr>
      <w:bookmarkStart w:id="73" w:name="__RefHeading___Toc772021_3650668749"/>
      <w:bookmarkStart w:id="74" w:name="_Toc26"/>
      <w:bookmarkEnd w:id="73"/>
      <w:r>
        <w:rPr>
          <w:rtl w:val="true"/>
        </w:rPr>
        <w:t>أبو القاسم الزاهي</w:t>
      </w:r>
      <w:bookmarkEnd w:id="7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في ذكر خلافة أمير المؤمنين عليه السلام وأنَّها له بنصّ حديث الغدير،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حيدرَ لي مولىً بتأميرِ لمّا علمتُ بتنقيبي وتنقيري</w:t>
      </w:r>
    </w:p>
    <w:p>
      <w:pPr>
        <w:pStyle w:val="BookText"/>
        <w:rPr/>
      </w:pPr>
      <w:r>
        <w:rPr>
          <w:rFonts w:ascii="Amiri" w:hAnsi="Amiri" w:eastAsia="Amiri" w:cs="Amiri"/>
          <w:color w:val="111111"/>
          <w:sz w:val="28"/>
          <w:sz w:val="28"/>
          <w:szCs w:val="28"/>
          <w:rtl w:val="true"/>
          <w:lang w:bidi="ar-SA"/>
        </w:rPr>
        <w:t>إنّ الخلافةَ من بعد النبيِّ لهُ كانت بأمرٍ من الرحمن مقدورِ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قال أحمدُ في يوم الغدير له بالنقلِ في خبرٍ بالصدقِ مأثورِ</w:t>
      </w:r>
      <w:bookmarkStart w:id="75" w:name="pg1585_15428"/>
    </w:p>
    <w:p>
      <w:pPr>
        <w:pStyle w:val="BookText"/>
        <w:rPr/>
      </w:pPr>
      <w:bookmarkEnd w:id="75"/>
      <w:r>
        <w:rPr>
          <w:rFonts w:ascii="Amiri" w:hAnsi="Amiri" w:eastAsia="Amiri" w:cs="Amiri"/>
          <w:color w:val="111111"/>
          <w:sz w:val="28"/>
          <w:sz w:val="28"/>
          <w:szCs w:val="28"/>
          <w:rtl w:val="true"/>
          <w:lang w:bidi="ar-SA"/>
        </w:rPr>
        <w:t>قم يا عليُّ فكن بعدي لهم عَلَماً واسعد بمنقلبٍ في البعثِ محبورِ</w:t>
      </w:r>
    </w:p>
    <w:p>
      <w:pPr>
        <w:pStyle w:val="BookText"/>
        <w:rPr/>
      </w:pPr>
      <w:r>
        <w:rPr>
          <w:rFonts w:ascii="Amiri" w:hAnsi="Amiri" w:eastAsia="Amiri" w:cs="Amiri"/>
          <w:color w:val="111111"/>
          <w:sz w:val="28"/>
          <w:sz w:val="28"/>
          <w:szCs w:val="28"/>
          <w:rtl w:val="true"/>
          <w:lang w:bidi="ar-SA"/>
        </w:rPr>
        <w:t>مولاهمُ أنتَ والموفي بأمرِهمُ نصٌّ بوحيٍ على الأفهام مسطورِ</w:t>
      </w:r>
    </w:p>
    <w:p>
      <w:pPr>
        <w:pStyle w:val="BookText"/>
        <w:rPr/>
      </w:pPr>
      <w:r>
        <w:rPr>
          <w:rFonts w:ascii="Amiri" w:hAnsi="Amiri" w:eastAsia="Amiri" w:cs="Amiri"/>
          <w:color w:val="111111"/>
          <w:sz w:val="28"/>
          <w:sz w:val="28"/>
          <w:szCs w:val="28"/>
          <w:rtl w:val="true"/>
          <w:lang w:bidi="ar-SA"/>
        </w:rPr>
        <w:t>وذاك أنَّ إلهَ العرش قال لهُ بلّغْ وكن عند أمري خيرَ مأمورِ</w:t>
      </w:r>
    </w:p>
    <w:p>
      <w:pPr>
        <w:pStyle w:val="BookText"/>
        <w:rPr/>
      </w:pPr>
      <w:r>
        <w:rPr>
          <w:rFonts w:ascii="Amiri" w:hAnsi="Amiri" w:eastAsia="Amiri" w:cs="Amiri"/>
          <w:color w:val="111111"/>
          <w:sz w:val="28"/>
          <w:sz w:val="28"/>
          <w:szCs w:val="28"/>
          <w:rtl w:val="true"/>
          <w:lang w:bidi="ar-SA"/>
        </w:rPr>
        <w:t xml:space="preserve">فإن عَصَيْتَ ولم تفعل فإنّك ما بلّغت أمري ولم تصدع بتذكيري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p>
    <w:p>
      <w:pPr>
        <w:pStyle w:val="Heading3"/>
        <w:numPr>
          <w:ilvl w:val="2"/>
          <w:numId w:val="1"/>
        </w:numPr>
        <w:rPr/>
      </w:pPr>
      <w:bookmarkStart w:id="76" w:name="__RefHeading___Toc772023_3650668749"/>
      <w:bookmarkStart w:id="77" w:name="_Toc27"/>
      <w:bookmarkEnd w:id="76"/>
      <w:r>
        <w:rPr>
          <w:rtl w:val="true"/>
        </w:rPr>
        <w:t>الأمير أبو فراس الحمداني</w:t>
      </w:r>
      <w:bookmarkEnd w:id="7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 مُهتضمٌ والدينُ مُخترمُ وفَي‌ءُ آلِ رسولِ اللَّه مُقتسَمُ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والناسُ عندَكَ لا ناسٌ فيحفظَهمْ </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 الرعاةِ ولا شاءٌ ولا نَعَمُ</w:t>
      </w:r>
    </w:p>
    <w:p>
      <w:pPr>
        <w:pStyle w:val="BookText"/>
        <w:rPr/>
      </w:pPr>
      <w:r>
        <w:rPr>
          <w:rFonts w:ascii="Amiri" w:hAnsi="Amiri" w:eastAsia="Amiri" w:cs="Amiri"/>
          <w:color w:val="111111"/>
          <w:sz w:val="28"/>
          <w:sz w:val="28"/>
          <w:szCs w:val="28"/>
          <w:rtl w:val="true"/>
          <w:lang w:bidi="ar-SA"/>
        </w:rPr>
        <w:t>إنّي أبِيتُ قليلَ النومِ أرّقني قلبٌ تَصارعَ فيه الهمُّ والهِمَمُ</w:t>
      </w:r>
    </w:p>
    <w:p>
      <w:pPr>
        <w:pStyle w:val="BookText"/>
        <w:rPr/>
      </w:pPr>
      <w:r>
        <w:rPr>
          <w:rFonts w:ascii="Amiri" w:hAnsi="Amiri" w:eastAsia="Amiri" w:cs="Amiri"/>
          <w:color w:val="111111"/>
          <w:sz w:val="28"/>
          <w:sz w:val="28"/>
          <w:szCs w:val="28"/>
          <w:rtl w:val="true"/>
          <w:lang w:bidi="ar-SA"/>
        </w:rPr>
        <w:t>وعزمةٌ لا ينامُ الليلَصاحبُها إلّا على ظَفَرٍ في طيِّهِ كَرَمُ</w:t>
      </w:r>
    </w:p>
    <w:p>
      <w:pPr>
        <w:pStyle w:val="BookText"/>
        <w:rPr/>
      </w:pPr>
      <w:r>
        <w:rPr>
          <w:rFonts w:ascii="Amiri" w:hAnsi="Amiri" w:eastAsia="Amiri" w:cs="Amiri"/>
          <w:color w:val="111111"/>
          <w:sz w:val="28"/>
          <w:sz w:val="28"/>
          <w:szCs w:val="28"/>
          <w:rtl w:val="true"/>
          <w:lang w:bidi="ar-SA"/>
        </w:rPr>
        <w:t xml:space="preserve">يُصان مُهري لأمرٍ لا أبوحُ به والدرعُ والرمحُ والصمصامةُ الحذمُ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مائرةِ الضبعين مسرحُها رِمْثُ الجزيرةِ والخذرافُ والعَنَمُ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وفتيةٌ قلبهمْ قلبٌ إذا ركِبوا وليس رأيهمُ رأياً إذا عزموا</w:t>
      </w:r>
    </w:p>
    <w:p>
      <w:pPr>
        <w:pStyle w:val="BookText"/>
        <w:rPr/>
      </w:pPr>
      <w:r>
        <w:rPr>
          <w:rFonts w:ascii="Amiri" w:hAnsi="Amiri" w:eastAsia="Amiri" w:cs="Amiri"/>
          <w:color w:val="111111"/>
          <w:sz w:val="28"/>
          <w:sz w:val="28"/>
          <w:szCs w:val="28"/>
          <w:rtl w:val="true"/>
          <w:lang w:bidi="ar-SA"/>
        </w:rPr>
        <w:t>يالَلرِّجال أما للَّهِ مُنتصرٌ من الطغاةِ أما للَّهِ مُنتقمُ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بنو عليٍّ رعايا في ديارهمُ والأمرُ تملكه النّسوان والخدمُ</w:t>
      </w:r>
    </w:p>
    <w:p>
      <w:pPr>
        <w:pStyle w:val="BookText"/>
        <w:rPr/>
      </w:pPr>
      <w:r>
        <w:rPr>
          <w:rFonts w:ascii="Amiri" w:hAnsi="Amiri" w:eastAsia="Amiri" w:cs="Amiri"/>
          <w:color w:val="111111"/>
          <w:sz w:val="28"/>
          <w:sz w:val="28"/>
          <w:szCs w:val="28"/>
          <w:rtl w:val="true"/>
          <w:lang w:bidi="ar-SA"/>
        </w:rPr>
        <w:t xml:space="preserve">محلّؤون فأصْفَى شُرْبِهمْ وَشَلٌ‌عند الورودِ وأوفى وُدّهِم لَمَمُ </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إلّاعلى مُلّاكها سعةٌوالمالُ إلّاعلى أربابهِ دِيَمُ</w:t>
      </w:r>
    </w:p>
    <w:p>
      <w:pPr>
        <w:pStyle w:val="BookText"/>
        <w:rPr/>
      </w:pPr>
      <w:r>
        <w:rPr>
          <w:rFonts w:ascii="Amiri" w:hAnsi="Amiri" w:eastAsia="Amiri" w:cs="Amiri"/>
          <w:color w:val="111111"/>
          <w:sz w:val="28"/>
          <w:sz w:val="28"/>
          <w:szCs w:val="28"/>
          <w:rtl w:val="true"/>
          <w:lang w:bidi="ar-SA"/>
        </w:rPr>
        <w:t xml:space="preserve">فما السعيد بها إلّاالذي ظَلمواوما الغني بها إلّاالذي حرموا </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للمتّقين من الدنيا عواقبُهاوإن تعجّلَ منها الظالمُ الأثِمُ</w:t>
      </w:r>
    </w:p>
    <w:p>
      <w:pPr>
        <w:pStyle w:val="BookText"/>
        <w:rPr/>
      </w:pPr>
      <w:r>
        <w:rPr>
          <w:rFonts w:ascii="Amiri" w:hAnsi="Amiri" w:eastAsia="Amiri" w:cs="Amiri"/>
          <w:color w:val="111111"/>
          <w:sz w:val="28"/>
          <w:sz w:val="28"/>
          <w:szCs w:val="28"/>
          <w:rtl w:val="true"/>
          <w:lang w:bidi="ar-SA"/>
        </w:rPr>
        <w:t>أتفخرون عليهم لا أبا لكُمُ‌حتّى كأنّ رسولَ اللَّه جدُّكمُ</w:t>
      </w:r>
    </w:p>
    <w:p>
      <w:pPr>
        <w:pStyle w:val="BookText"/>
        <w:rPr/>
      </w:pPr>
      <w:r>
        <w:rPr>
          <w:rFonts w:ascii="Amiri" w:hAnsi="Amiri" w:eastAsia="Amiri" w:cs="Amiri"/>
          <w:color w:val="111111"/>
          <w:sz w:val="28"/>
          <w:sz w:val="28"/>
          <w:szCs w:val="28"/>
          <w:rtl w:val="true"/>
          <w:lang w:bidi="ar-SA"/>
        </w:rPr>
        <w:t>وما توازن فيما بينكم شرفٌ‌ولا تساوت لكم في موطنٍ قدمُ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لكم مثلُهم في المجد متّصلٌ‌ولا لجدِّكمُ معشار جدِّهمُ </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لعرقِكمُ من عرقِهم شَبَهٌ ولا نثيلتكم من أُمِّهم أُمَمُ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 النبيُّ بها يومَ الغدير لهم واللَّه يشهدُ والأملاكُ والأُممُ</w:t>
      </w:r>
    </w:p>
    <w:p>
      <w:pPr>
        <w:pStyle w:val="BookText"/>
        <w:rPr/>
      </w:pPr>
      <w:r>
        <w:rPr>
          <w:rFonts w:ascii="Amiri" w:hAnsi="Amiri" w:eastAsia="Amiri" w:cs="Amiri"/>
          <w:color w:val="111111"/>
          <w:sz w:val="28"/>
          <w:sz w:val="28"/>
          <w:szCs w:val="28"/>
          <w:rtl w:val="true"/>
          <w:lang w:bidi="ar-SA"/>
        </w:rPr>
        <w:t>حتى إذا أصبحتْ في غيرصاحِبها باتت تنازعها الذُّؤبان والرخمُ</w:t>
      </w:r>
    </w:p>
    <w:p>
      <w:pPr>
        <w:pStyle w:val="BookText"/>
        <w:rPr/>
      </w:pPr>
      <w:r>
        <w:rPr>
          <w:rFonts w:ascii="Amiri" w:hAnsi="Amiri" w:eastAsia="Amiri" w:cs="Amiri"/>
          <w:color w:val="111111"/>
          <w:sz w:val="28"/>
          <w:sz w:val="28"/>
          <w:szCs w:val="28"/>
          <w:rtl w:val="true"/>
          <w:lang w:bidi="ar-SA"/>
        </w:rPr>
        <w:t>وصيّروا أمرهم شورى كأنّهمُ لا يعرفون ولاة الحقّ أيّهمُ</w:t>
      </w:r>
    </w:p>
    <w:p>
      <w:pPr>
        <w:pStyle w:val="BookText"/>
        <w:rPr/>
      </w:pPr>
      <w:r>
        <w:rPr>
          <w:rFonts w:ascii="Amiri" w:hAnsi="Amiri" w:eastAsia="Amiri" w:cs="Amiri"/>
          <w:color w:val="111111"/>
          <w:sz w:val="28"/>
          <w:sz w:val="28"/>
          <w:szCs w:val="28"/>
          <w:rtl w:val="true"/>
          <w:lang w:bidi="ar-SA"/>
        </w:rPr>
        <w:t>تاللَّه ما جَهِلَ الأقوامُ موضعَها لكنّهمْ ستروا وجهَ الذي علموا</w:t>
      </w:r>
    </w:p>
    <w:p>
      <w:pPr>
        <w:pStyle w:val="BookText"/>
        <w:rPr/>
      </w:pPr>
      <w:r>
        <w:rPr>
          <w:rFonts w:ascii="Amiri" w:hAnsi="Amiri" w:eastAsia="Amiri" w:cs="Amiri"/>
          <w:color w:val="111111"/>
          <w:sz w:val="28"/>
          <w:sz w:val="28"/>
          <w:szCs w:val="28"/>
          <w:rtl w:val="true"/>
          <w:lang w:bidi="ar-SA"/>
        </w:rPr>
        <w:t>ثمّ ادّعاها بنو العبّاس مُلكَهُمُ ولا لهم قَدَمٌ فيها ولا قِدَمُ</w:t>
      </w:r>
    </w:p>
    <w:p>
      <w:pPr>
        <w:pStyle w:val="BookText"/>
        <w:rPr/>
      </w:pPr>
      <w:r>
        <w:rPr>
          <w:rFonts w:ascii="Amiri" w:hAnsi="Amiri" w:eastAsia="Amiri" w:cs="Amiri"/>
          <w:color w:val="111111"/>
          <w:sz w:val="28"/>
          <w:sz w:val="28"/>
          <w:szCs w:val="28"/>
          <w:rtl w:val="true"/>
          <w:lang w:bidi="ar-SA"/>
        </w:rPr>
        <w:t>لا يُذْكَرون إذا ما معشرٌ ذُكِروا ولا يُحَكَّمُ في أمرٍ لهم حَكَمُ</w:t>
      </w:r>
    </w:p>
    <w:p>
      <w:pPr>
        <w:pStyle w:val="BookText"/>
        <w:rPr/>
      </w:pPr>
      <w:r>
        <w:rPr>
          <w:rFonts w:ascii="Amiri" w:hAnsi="Amiri" w:eastAsia="Amiri" w:cs="Amiri"/>
          <w:color w:val="111111"/>
          <w:sz w:val="28"/>
          <w:sz w:val="28"/>
          <w:szCs w:val="28"/>
          <w:rtl w:val="true"/>
          <w:lang w:bidi="ar-SA"/>
        </w:rPr>
        <w:t>ولا رآهم أبو بكرٍ وصاحبُهُ أهلًا لِما طَلبوا منها وما زَعموا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همُ مدّعوها غيرَ واجبةٍ أم هل أئمّتُهمْ في أخذِها ظلموا</w:t>
      </w:r>
    </w:p>
    <w:p>
      <w:pPr>
        <w:pStyle w:val="BookText"/>
        <w:rPr/>
      </w:pPr>
      <w:r>
        <w:rPr>
          <w:rFonts w:ascii="Amiri" w:hAnsi="Amiri" w:eastAsia="Amiri" w:cs="Amiri"/>
          <w:color w:val="111111"/>
          <w:sz w:val="28"/>
          <w:sz w:val="28"/>
          <w:szCs w:val="28"/>
          <w:rtl w:val="true"/>
          <w:lang w:bidi="ar-SA"/>
        </w:rPr>
        <w:t>أمّا عليٌّ فأدنى من قرابتكم عند الولاية إن لم تُكفَرِ النِّعمُ</w:t>
      </w:r>
    </w:p>
    <w:p>
      <w:pPr>
        <w:pStyle w:val="BookText"/>
        <w:rPr/>
      </w:pPr>
      <w:r>
        <w:rPr>
          <w:rFonts w:ascii="Amiri" w:hAnsi="Amiri" w:eastAsia="Amiri" w:cs="Amiri"/>
          <w:color w:val="111111"/>
          <w:sz w:val="28"/>
          <w:sz w:val="28"/>
          <w:szCs w:val="28"/>
          <w:rtl w:val="true"/>
          <w:lang w:bidi="ar-SA"/>
        </w:rPr>
        <w:t>أيُنكِرُ الحَبْرُ عبداللَّه نعمتَهُ أبوكُمُ أم عبيدُ اللَّهِ أَم قَثَمُ</w:t>
      </w:r>
    </w:p>
    <w:p>
      <w:pPr>
        <w:pStyle w:val="BookText"/>
        <w:rPr/>
      </w:pPr>
      <w:r>
        <w:rPr>
          <w:rFonts w:ascii="Amiri" w:hAnsi="Amiri" w:eastAsia="Amiri" w:cs="Amiri"/>
          <w:color w:val="111111"/>
          <w:sz w:val="28"/>
          <w:sz w:val="28"/>
          <w:szCs w:val="28"/>
          <w:rtl w:val="true"/>
          <w:lang w:bidi="ar-SA"/>
        </w:rPr>
        <w:t>بئس الجزاءُ جَزَيتُمْ في بني حسنٍ أباهُم العَلَمَ الهادي وأُمّهمُ</w:t>
      </w:r>
    </w:p>
    <w:p>
      <w:pPr>
        <w:pStyle w:val="BookText"/>
        <w:rPr/>
      </w:pPr>
      <w:r>
        <w:rPr>
          <w:rFonts w:ascii="Amiri" w:hAnsi="Amiri" w:eastAsia="Amiri" w:cs="Amiri"/>
          <w:color w:val="111111"/>
          <w:sz w:val="28"/>
          <w:sz w:val="28"/>
          <w:szCs w:val="28"/>
          <w:rtl w:val="true"/>
          <w:lang w:bidi="ar-SA"/>
        </w:rPr>
        <w:t>لا بيعةٌ ردَعتكمْ عن دمائهمُ ولا يمينٌ ولا قُربى ولا ذَممُ</w:t>
      </w:r>
    </w:p>
    <w:p>
      <w:pPr>
        <w:pStyle w:val="BookText"/>
        <w:rPr/>
      </w:pPr>
      <w:r>
        <w:rPr>
          <w:rFonts w:ascii="Amiri" w:hAnsi="Amiri" w:eastAsia="Amiri" w:cs="Amiri"/>
          <w:color w:val="111111"/>
          <w:sz w:val="28"/>
          <w:sz w:val="28"/>
          <w:szCs w:val="28"/>
          <w:rtl w:val="true"/>
          <w:lang w:bidi="ar-SA"/>
        </w:rPr>
        <w:t xml:space="preserve">هلّاصفحتمْ عن الأسرى بلا سببٍ للصافحين ببدرٍ عن أسيركمُ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هلّا كففتمْ عن الديباجِ سوطَكُمُ </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بناتِ رسولِ اللَّه شتمَكُمُ </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نُزِّهتْ لرسول اللَّهِ مُهْجَتُهُ عن السياطِ فهلّا نُزِّهَ الحَرَمُ</w:t>
      </w:r>
    </w:p>
    <w:p>
      <w:pPr>
        <w:pStyle w:val="BookText"/>
        <w:rPr/>
      </w:pPr>
      <w:r>
        <w:rPr>
          <w:rFonts w:ascii="Amiri" w:hAnsi="Amiri" w:eastAsia="Amiri" w:cs="Amiri"/>
          <w:color w:val="111111"/>
          <w:sz w:val="28"/>
          <w:sz w:val="28"/>
          <w:szCs w:val="28"/>
          <w:rtl w:val="true"/>
          <w:lang w:bidi="ar-SA"/>
        </w:rPr>
        <w:t>ما نالَ منهمْ بنو حربٍ وإن عظُمَتْ تلكَ الجرائرُ إلّادون نَيْلِكُمُ</w:t>
      </w:r>
    </w:p>
    <w:p>
      <w:pPr>
        <w:pStyle w:val="BookText"/>
        <w:rPr/>
      </w:pPr>
      <w:r>
        <w:rPr>
          <w:rFonts w:ascii="Amiri" w:hAnsi="Amiri" w:eastAsia="Amiri" w:cs="Amiri"/>
          <w:color w:val="111111"/>
          <w:sz w:val="28"/>
          <w:sz w:val="28"/>
          <w:szCs w:val="28"/>
          <w:rtl w:val="true"/>
          <w:lang w:bidi="ar-SA"/>
        </w:rPr>
        <w:t>كم غدرةٍ لكم في الدين واضحةٍ وكم دمٍ لرسول اللَّه عندكمُ</w:t>
      </w:r>
    </w:p>
    <w:p>
      <w:pPr>
        <w:pStyle w:val="BookText"/>
        <w:rPr/>
      </w:pPr>
      <w:r>
        <w:rPr>
          <w:rFonts w:ascii="Amiri" w:hAnsi="Amiri" w:eastAsia="Amiri" w:cs="Amiri"/>
          <w:color w:val="111111"/>
          <w:sz w:val="28"/>
          <w:sz w:val="28"/>
          <w:szCs w:val="28"/>
          <w:rtl w:val="true"/>
          <w:lang w:bidi="ar-SA"/>
        </w:rPr>
        <w:t>أنتم له شيعةٌ فيما ترونَ وفي أظفارِكُم من بنيه الطاهرينَ دمُ</w:t>
      </w:r>
    </w:p>
    <w:p>
      <w:pPr>
        <w:pStyle w:val="BookText"/>
        <w:rPr/>
      </w:pPr>
      <w:r>
        <w:rPr>
          <w:rFonts w:ascii="Amiri" w:hAnsi="Amiri" w:eastAsia="Amiri" w:cs="Amiri"/>
          <w:color w:val="111111"/>
          <w:sz w:val="28"/>
          <w:sz w:val="28"/>
          <w:szCs w:val="28"/>
          <w:rtl w:val="true"/>
          <w:lang w:bidi="ar-SA"/>
        </w:rPr>
        <w:t>هيهاتَ لا قرّبتْ قُربى ولا رَحِمٌ يوماً إذا أَقْصَتِ الأخلاقُ والشِّيَمُ</w:t>
      </w:r>
    </w:p>
    <w:p>
      <w:pPr>
        <w:pStyle w:val="BookText"/>
        <w:rPr/>
      </w:pPr>
      <w:r>
        <w:rPr>
          <w:rFonts w:ascii="Amiri" w:hAnsi="Amiri" w:eastAsia="Amiri" w:cs="Amiri"/>
          <w:color w:val="111111"/>
          <w:sz w:val="28"/>
          <w:sz w:val="28"/>
          <w:szCs w:val="28"/>
          <w:rtl w:val="true"/>
          <w:lang w:bidi="ar-SA"/>
        </w:rPr>
        <w:t>كانت مودّةُ سلمانٍ له رَحِماً ولم يكن بين نوحٍ وابنه رَحِمُ</w:t>
      </w:r>
    </w:p>
    <w:p>
      <w:pPr>
        <w:pStyle w:val="BookText"/>
        <w:rPr/>
      </w:pPr>
      <w:r>
        <w:rPr>
          <w:rFonts w:ascii="Amiri" w:hAnsi="Amiri" w:eastAsia="Amiri" w:cs="Amiri"/>
          <w:color w:val="111111"/>
          <w:sz w:val="28"/>
          <w:sz w:val="28"/>
          <w:szCs w:val="28"/>
          <w:rtl w:val="true"/>
          <w:lang w:bidi="ar-SA"/>
        </w:rPr>
        <w:t xml:space="preserve">يا جاهداً في مساويهم يكتِّمُها غَدْرُ الرشيدِ بيحيى كيف يْنكَتِمُ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الرشيدُ كموسى في القياسِ ولامأ مونُكُمْ كالرضا لو أنصفَ الحكمُ</w:t>
      </w:r>
    </w:p>
    <w:p>
      <w:pPr>
        <w:pStyle w:val="BookText"/>
        <w:rPr/>
      </w:pPr>
      <w:r>
        <w:rPr>
          <w:rFonts w:ascii="Amiri" w:hAnsi="Amiri" w:eastAsia="Amiri" w:cs="Amiri"/>
          <w:color w:val="111111"/>
          <w:sz w:val="28"/>
          <w:sz w:val="28"/>
          <w:szCs w:val="28"/>
          <w:rtl w:val="true"/>
          <w:lang w:bidi="ar-SA"/>
        </w:rPr>
        <w:t xml:space="preserve">ذاقَ الزبيري غِبّ الحنثِ وانكشفت عن ابن فاطمةَ الأقوالُ والتُّهَمُ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باؤوا بقتل الرضا من بعد بيعتِهِ وأبصروا بعضَ يومٍ رُشدَهم وعموا</w:t>
      </w:r>
    </w:p>
    <w:p>
      <w:pPr>
        <w:pStyle w:val="BookText"/>
        <w:rPr/>
      </w:pPr>
      <w:r>
        <w:rPr>
          <w:rFonts w:ascii="Amiri" w:hAnsi="Amiri" w:eastAsia="Amiri" w:cs="Amiri"/>
          <w:color w:val="111111"/>
          <w:sz w:val="28"/>
          <w:sz w:val="28"/>
          <w:szCs w:val="28"/>
          <w:rtl w:val="true"/>
          <w:lang w:bidi="ar-SA"/>
        </w:rPr>
        <w:t>يا عُصْبَةً شَقِيَتْ من بعدما سعدتْ ومَعْشَراً هلكوا من بعدما سلِموا</w:t>
      </w:r>
    </w:p>
    <w:p>
      <w:pPr>
        <w:pStyle w:val="BookText"/>
        <w:rPr/>
      </w:pPr>
      <w:r>
        <w:rPr>
          <w:rFonts w:ascii="Amiri" w:hAnsi="Amiri" w:eastAsia="Amiri" w:cs="Amiri"/>
          <w:color w:val="111111"/>
          <w:sz w:val="28"/>
          <w:sz w:val="28"/>
          <w:szCs w:val="28"/>
          <w:rtl w:val="true"/>
          <w:lang w:bidi="ar-SA"/>
        </w:rPr>
        <w:t xml:space="preserve">لَبِئسما لَقِيَتْ منهم وإن بليَتْ بجانبِ الطفِّ تلكَ الأعظمُ الرممُ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عن أبي مسلمٍ في نُصْحِهِصفحوا ولا الهبيريَّ نجّا الحلفُ والقَسَمُ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الأمانُ لأهل الموصلِ اعتمد وافيه الوفاءَ ولا عن غيِّهم حَلِموا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أبلغ لديك بني العبّاس مألُكةً </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يدّعوا ملكَها ملّاكُها العجمُ</w:t>
      </w:r>
    </w:p>
    <w:p>
      <w:pPr>
        <w:pStyle w:val="BookText"/>
        <w:rPr/>
      </w:pPr>
      <w:r>
        <w:rPr>
          <w:rFonts w:ascii="Amiri" w:hAnsi="Amiri" w:eastAsia="Amiri" w:cs="Amiri"/>
          <w:color w:val="111111"/>
          <w:sz w:val="28"/>
          <w:sz w:val="28"/>
          <w:szCs w:val="28"/>
          <w:rtl w:val="true"/>
          <w:lang w:bidi="ar-SA"/>
        </w:rPr>
        <w:t>أيّ المفاخِر أمستْ في منازِلكُمْ وغيرُكُمْ آمرٌ فيها ومحتكِمُ</w:t>
      </w:r>
    </w:p>
    <w:p>
      <w:pPr>
        <w:pStyle w:val="BookText"/>
        <w:rPr/>
      </w:pPr>
      <w:r>
        <w:rPr>
          <w:rFonts w:ascii="Amiri" w:hAnsi="Amiri" w:eastAsia="Amiri" w:cs="Amiri"/>
          <w:color w:val="111111"/>
          <w:sz w:val="28"/>
          <w:sz w:val="28"/>
          <w:szCs w:val="28"/>
          <w:rtl w:val="true"/>
          <w:lang w:bidi="ar-SA"/>
        </w:rPr>
        <w:t>أنّى يَزيدُكمُ في مفخرٍ عَلَمٌ وفي الخلافِ عليكمْ يخفِقُ العَلَمُ</w:t>
      </w:r>
    </w:p>
    <w:p>
      <w:pPr>
        <w:pStyle w:val="BookText"/>
        <w:rPr/>
      </w:pPr>
      <w:r>
        <w:rPr>
          <w:rFonts w:ascii="Amiri" w:hAnsi="Amiri" w:eastAsia="Amiri" w:cs="Amiri"/>
          <w:color w:val="111111"/>
          <w:sz w:val="28"/>
          <w:sz w:val="28"/>
          <w:szCs w:val="28"/>
          <w:rtl w:val="true"/>
          <w:lang w:bidi="ar-SA"/>
        </w:rPr>
        <w:t>يا باعةَ الخمرِ كُفّوا عن مفاخرِكمْ لمعشرٍ بَيعُهمْ يومَ الهِياجِ دَمُ</w:t>
      </w:r>
    </w:p>
    <w:p>
      <w:pPr>
        <w:pStyle w:val="BookText"/>
        <w:rPr/>
      </w:pPr>
      <w:r>
        <w:rPr>
          <w:rFonts w:ascii="Amiri" w:hAnsi="Amiri" w:eastAsia="Amiri" w:cs="Amiri"/>
          <w:color w:val="111111"/>
          <w:sz w:val="28"/>
          <w:sz w:val="28"/>
          <w:szCs w:val="28"/>
          <w:rtl w:val="true"/>
          <w:lang w:bidi="ar-SA"/>
        </w:rPr>
        <w:t>خلّوا الفَخَار لعلّامينَ إن سُئلوا يومَ السؤالِ وعَمّالين إن عَلِموا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يغضبونَ لغيرِ اللَّه إن غضبو اولا يُضيعُونَ حُكمَ اللَّه إن حَكموا</w:t>
      </w:r>
    </w:p>
    <w:p>
      <w:pPr>
        <w:pStyle w:val="BookText"/>
        <w:rPr/>
      </w:pPr>
      <w:r>
        <w:rPr>
          <w:rFonts w:ascii="Amiri" w:hAnsi="Amiri" w:eastAsia="Amiri" w:cs="Amiri"/>
          <w:color w:val="111111"/>
          <w:sz w:val="28"/>
          <w:sz w:val="28"/>
          <w:szCs w:val="28"/>
          <w:rtl w:val="true"/>
          <w:lang w:bidi="ar-SA"/>
        </w:rPr>
        <w:t>تُنشى التلاوةُ في أبياتهم سَحَراً وفي بيوتكُمُ الأوتارُ والنغَمُ</w:t>
      </w:r>
    </w:p>
    <w:p>
      <w:pPr>
        <w:pStyle w:val="BookText"/>
        <w:rPr/>
      </w:pPr>
      <w:r>
        <w:rPr>
          <w:rFonts w:ascii="Amiri" w:hAnsi="Amiri" w:eastAsia="Amiri" w:cs="Amiri"/>
          <w:color w:val="111111"/>
          <w:sz w:val="28"/>
          <w:sz w:val="28"/>
          <w:szCs w:val="28"/>
          <w:rtl w:val="true"/>
          <w:lang w:bidi="ar-SA"/>
        </w:rPr>
        <w:t xml:space="preserve">منكمْ عُليّةُ أم منهم وكان لكمْ شيخُ المغنِّين إبراهيمُ أم لَهُمُ </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تلوا سورةً غنّى إمامُكمُ قف بالطلولِ التي لم يعفها القِدَمُ</w:t>
      </w:r>
    </w:p>
    <w:p>
      <w:pPr>
        <w:pStyle w:val="BookText"/>
        <w:rPr/>
      </w:pPr>
      <w:r>
        <w:rPr>
          <w:rFonts w:ascii="Amiri" w:hAnsi="Amiri" w:eastAsia="Amiri" w:cs="Amiri"/>
          <w:color w:val="111111"/>
          <w:sz w:val="28"/>
          <w:sz w:val="28"/>
          <w:szCs w:val="28"/>
          <w:rtl w:val="true"/>
          <w:lang w:bidi="ar-SA"/>
        </w:rPr>
        <w:t>ما في بيوتهمُ للخمرِ مُعتصَرٌ ولا بيوتكمُ للسوءِ مُعتَصَمُ</w:t>
      </w:r>
    </w:p>
    <w:p>
      <w:pPr>
        <w:pStyle w:val="BookText"/>
        <w:rPr/>
      </w:pPr>
      <w:r>
        <w:rPr>
          <w:rFonts w:ascii="Amiri" w:hAnsi="Amiri" w:eastAsia="Amiri" w:cs="Amiri"/>
          <w:color w:val="111111"/>
          <w:sz w:val="28"/>
          <w:sz w:val="28"/>
          <w:szCs w:val="28"/>
          <w:rtl w:val="true"/>
          <w:lang w:bidi="ar-SA"/>
        </w:rPr>
        <w:t xml:space="preserve">ولا تبيت لهم خُنْثَى تنادمهمْ ولا يُرى لهمُ قِرْدٌ ولا حَشَمُ </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الركن والبيتُ والأستارُ منزلُهمْ وزمزمٌ والصفا والحِجرُ والحَرَمُ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من قَسَمٍ في الذِكر نعرفهُ إلّا وهم غيرَ شكٍّ ذلكَ القَسَمُ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bookmarkStart w:id="78" w:name="pg1585_15437"/>
    </w:p>
    <w:p>
      <w:pPr>
        <w:pStyle w:val="BookText"/>
        <w:rPr/>
      </w:pPr>
      <w:bookmarkEnd w:id="78"/>
      <w:r>
        <w:rPr>
          <w:rFonts w:eastAsia="Times New Roman" w:cs="Times New Roman" w:ascii="Times New Roman" w:hAnsi="Times New Roman"/>
          <w:color w:val="111111"/>
          <w:sz w:val="28"/>
          <w:szCs w:val="28"/>
          <w:lang w:val="en-US" w:bidi="en-US"/>
        </w:rPr>
        <w:t>17</w:t>
      </w:r>
    </w:p>
    <w:p>
      <w:pPr>
        <w:pStyle w:val="Heading3"/>
        <w:numPr>
          <w:ilvl w:val="2"/>
          <w:numId w:val="1"/>
        </w:numPr>
        <w:rPr/>
      </w:pPr>
      <w:bookmarkStart w:id="79" w:name="__RefHeading___Toc772025_3650668749"/>
      <w:bookmarkStart w:id="80" w:name="_Toc28"/>
      <w:bookmarkEnd w:id="79"/>
      <w:r>
        <w:rPr>
          <w:rtl w:val="true"/>
        </w:rPr>
        <w:t>أبو الفتح كشاجم</w:t>
      </w:r>
      <w:bookmarkEnd w:id="8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شغُلٌ عن سؤالِ الطللْ أقام الخليطُ به أم رحلْ</w:t>
      </w:r>
    </w:p>
    <w:p>
      <w:pPr>
        <w:pStyle w:val="BookText"/>
        <w:rPr/>
      </w:pPr>
      <w:r>
        <w:rPr>
          <w:rFonts w:ascii="Amiri" w:hAnsi="Amiri" w:eastAsia="Amiri" w:cs="Amiri"/>
          <w:color w:val="111111"/>
          <w:sz w:val="28"/>
          <w:sz w:val="28"/>
          <w:szCs w:val="28"/>
          <w:rtl w:val="true"/>
          <w:lang w:bidi="ar-SA"/>
        </w:rPr>
        <w:t>فما ضَمِنته لحاظُ الظّبا تطالعُه من سجوفِ الكِلَلْ</w:t>
      </w:r>
    </w:p>
    <w:p>
      <w:pPr>
        <w:pStyle w:val="BookText"/>
        <w:rPr/>
      </w:pPr>
      <w:r>
        <w:rPr>
          <w:rFonts w:ascii="Amiri" w:hAnsi="Amiri" w:eastAsia="Amiri" w:cs="Amiri"/>
          <w:color w:val="111111"/>
          <w:sz w:val="28"/>
          <w:sz w:val="28"/>
          <w:szCs w:val="28"/>
          <w:rtl w:val="true"/>
          <w:lang w:bidi="ar-SA"/>
        </w:rPr>
        <w:t>ولا تستفزُّ حجاهُ الخدودُ بمصفرّة واحمرار الخجلْ</w:t>
      </w:r>
    </w:p>
    <w:p>
      <w:pPr>
        <w:pStyle w:val="BookText"/>
        <w:rPr/>
      </w:pPr>
      <w:r>
        <w:rPr>
          <w:rFonts w:ascii="Amiri" w:hAnsi="Amiri" w:eastAsia="Amiri" w:cs="Amiri"/>
          <w:color w:val="111111"/>
          <w:sz w:val="28"/>
          <w:sz w:val="28"/>
          <w:szCs w:val="28"/>
          <w:rtl w:val="true"/>
          <w:lang w:bidi="ar-SA"/>
        </w:rPr>
        <w:t>كفاهُ كفاهُ فلا تعذلا هُ كرُّ الجديدين كرُّ العذلْ</w:t>
      </w:r>
    </w:p>
    <w:p>
      <w:pPr>
        <w:pStyle w:val="BookText"/>
        <w:rPr/>
      </w:pPr>
      <w:r>
        <w:rPr>
          <w:rFonts w:ascii="Amiri" w:hAnsi="Amiri" w:eastAsia="Amiri" w:cs="Amiri"/>
          <w:color w:val="111111"/>
          <w:sz w:val="28"/>
          <w:sz w:val="28"/>
          <w:szCs w:val="28"/>
          <w:rtl w:val="true"/>
          <w:lang w:bidi="ar-SA"/>
        </w:rPr>
        <w:t>طوى الغيّ مشتعلًا في ذراه فتطفى الصبابةُ لمّا اشتعلْ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في البكاءِ على الطاهري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مندوحةٌ عن بكاءِ الغزلْ</w:t>
      </w:r>
    </w:p>
    <w:p>
      <w:pPr>
        <w:pStyle w:val="BookText"/>
        <w:rPr/>
      </w:pPr>
      <w:r>
        <w:rPr>
          <w:rFonts w:ascii="Amiri" w:hAnsi="Amiri" w:eastAsia="Amiri" w:cs="Amiri"/>
          <w:color w:val="111111"/>
          <w:sz w:val="28"/>
          <w:sz w:val="28"/>
          <w:szCs w:val="28"/>
          <w:rtl w:val="true"/>
          <w:lang w:bidi="ar-SA"/>
        </w:rPr>
        <w:t>فكم فيهمُ من هلالٍ هوى قُبيل التمامِ وبدرٍ أفلْ</w:t>
      </w:r>
    </w:p>
    <w:p>
      <w:pPr>
        <w:pStyle w:val="BookText"/>
        <w:rPr/>
      </w:pPr>
      <w:r>
        <w:rPr>
          <w:rFonts w:ascii="Amiri" w:hAnsi="Amiri" w:eastAsia="Amiri" w:cs="Amiri"/>
          <w:color w:val="111111"/>
          <w:sz w:val="28"/>
          <w:sz w:val="28"/>
          <w:szCs w:val="28"/>
          <w:rtl w:val="true"/>
          <w:lang w:bidi="ar-SA"/>
        </w:rPr>
        <w:t>همُ حُجَجُ اللَّهِ في خلقِهِ ويومَ المعادِ على من خَذَلْ</w:t>
      </w:r>
    </w:p>
    <w:p>
      <w:pPr>
        <w:pStyle w:val="BookText"/>
        <w:rPr/>
      </w:pPr>
      <w:r>
        <w:rPr>
          <w:rFonts w:ascii="Amiri" w:hAnsi="Amiri" w:eastAsia="Amiri" w:cs="Amiri"/>
          <w:color w:val="111111"/>
          <w:sz w:val="28"/>
          <w:sz w:val="28"/>
          <w:szCs w:val="28"/>
          <w:rtl w:val="true"/>
          <w:lang w:bidi="ar-SA"/>
        </w:rPr>
        <w:t>ومن أنزلَ اللَّهُ تفضيلَهمْ فردّ على اللَّه ما قد نَزَلْ</w:t>
      </w:r>
    </w:p>
    <w:p>
      <w:pPr>
        <w:pStyle w:val="BookText"/>
        <w:rPr/>
      </w:pPr>
      <w:r>
        <w:rPr>
          <w:rFonts w:ascii="Amiri" w:hAnsi="Amiri" w:eastAsia="Amiri" w:cs="Amiri"/>
          <w:color w:val="111111"/>
          <w:sz w:val="28"/>
          <w:sz w:val="28"/>
          <w:szCs w:val="28"/>
          <w:rtl w:val="true"/>
          <w:lang w:bidi="ar-SA"/>
        </w:rPr>
        <w:t>فجدُّهمُ خاتمُ الأنبياءِ ويعرِفُ ذاكَ جميعُ المِلَلْ</w:t>
      </w:r>
    </w:p>
    <w:p>
      <w:pPr>
        <w:pStyle w:val="BookText"/>
        <w:rPr/>
      </w:pPr>
      <w:r>
        <w:rPr>
          <w:rFonts w:ascii="Amiri" w:hAnsi="Amiri" w:eastAsia="Amiri" w:cs="Amiri"/>
          <w:color w:val="111111"/>
          <w:sz w:val="28"/>
          <w:sz w:val="28"/>
          <w:szCs w:val="28"/>
          <w:rtl w:val="true"/>
          <w:lang w:bidi="ar-SA"/>
        </w:rPr>
        <w:t>ووالدُهمْ سيّدُ الأوصياءِ ومُعطي الفقيرِ ومُردي البطلْ</w:t>
      </w:r>
    </w:p>
    <w:p>
      <w:pPr>
        <w:pStyle w:val="BookText"/>
        <w:rPr/>
      </w:pPr>
      <w:r>
        <w:rPr>
          <w:rFonts w:ascii="Amiri" w:hAnsi="Amiri" w:eastAsia="Amiri" w:cs="Amiri"/>
          <w:color w:val="111111"/>
          <w:sz w:val="28"/>
          <w:sz w:val="28"/>
          <w:szCs w:val="28"/>
          <w:rtl w:val="true"/>
          <w:lang w:bidi="ar-SA"/>
        </w:rPr>
        <w:t>ومن علّم السُّمرَ طعن الحليّ لدى الروعِ والبيضَ ضربَ القللْ</w:t>
      </w:r>
    </w:p>
    <w:p>
      <w:pPr>
        <w:pStyle w:val="BookText"/>
        <w:rPr/>
      </w:pPr>
      <w:r>
        <w:rPr>
          <w:rFonts w:ascii="Amiri" w:hAnsi="Amiri" w:eastAsia="Amiri" w:cs="Amiri"/>
          <w:color w:val="111111"/>
          <w:sz w:val="28"/>
          <w:sz w:val="28"/>
          <w:szCs w:val="28"/>
          <w:rtl w:val="true"/>
          <w:lang w:bidi="ar-SA"/>
        </w:rPr>
        <w:t xml:space="preserve">ولو زالتِ الأرضُ يوم الهيا جِ من تحت أخمُصه لم يزُلْ </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ومنصدّ عن وجهِ دنياهمُ‌وقد لبست حُلْيَها والحُلَلْ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إذا ما أُضيفوا إليه‌فأرفعُهم رتبةً في المَثَلْ</w:t>
      </w:r>
    </w:p>
    <w:p>
      <w:pPr>
        <w:pStyle w:val="BookText"/>
        <w:rPr/>
      </w:pPr>
      <w:r>
        <w:rPr>
          <w:rFonts w:ascii="Amiri" w:hAnsi="Amiri" w:eastAsia="Amiri" w:cs="Amiri"/>
          <w:color w:val="111111"/>
          <w:sz w:val="28"/>
          <w:sz w:val="28"/>
          <w:szCs w:val="28"/>
          <w:rtl w:val="true"/>
          <w:lang w:bidi="ar-SA"/>
        </w:rPr>
        <w:t xml:space="preserve">سماءٌ أُضيف إليها الحضيضُ وبحرٌ قَرَنْتَ إليه الوَشَلْ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بجود تعلّمَ منه السحابُ وحِلمٍ تولّد منه الجبلْ</w:t>
      </w:r>
    </w:p>
    <w:p>
      <w:pPr>
        <w:pStyle w:val="BookText"/>
        <w:rPr/>
      </w:pPr>
      <w:r>
        <w:rPr>
          <w:rFonts w:ascii="Amiri" w:hAnsi="Amiri" w:eastAsia="Amiri" w:cs="Amiri"/>
          <w:color w:val="111111"/>
          <w:sz w:val="28"/>
          <w:sz w:val="28"/>
          <w:szCs w:val="28"/>
          <w:rtl w:val="true"/>
          <w:lang w:bidi="ar-SA"/>
        </w:rPr>
        <w:t>وكم شبهةٍ بهُداه جلا وكم خطّةٍ بحِجاه فَصَلْ</w:t>
      </w:r>
    </w:p>
    <w:p>
      <w:pPr>
        <w:pStyle w:val="BookText"/>
        <w:rPr/>
      </w:pPr>
      <w:r>
        <w:rPr>
          <w:rFonts w:ascii="Amiri" w:hAnsi="Amiri" w:eastAsia="Amiri" w:cs="Amiri"/>
          <w:color w:val="111111"/>
          <w:sz w:val="28"/>
          <w:sz w:val="28"/>
          <w:szCs w:val="28"/>
          <w:rtl w:val="true"/>
          <w:lang w:bidi="ar-SA"/>
        </w:rPr>
        <w:t>وكم أطفأ اللَّهُ نار الضلالِ به وهي ترمي الهدى بالشُّعَلْ</w:t>
      </w:r>
    </w:p>
    <w:p>
      <w:pPr>
        <w:pStyle w:val="BookText"/>
        <w:rPr/>
      </w:pPr>
      <w:r>
        <w:rPr>
          <w:rFonts w:ascii="Amiri" w:hAnsi="Amiri" w:eastAsia="Amiri" w:cs="Amiri"/>
          <w:color w:val="111111"/>
          <w:sz w:val="28"/>
          <w:sz w:val="28"/>
          <w:szCs w:val="28"/>
          <w:rtl w:val="true"/>
          <w:lang w:bidi="ar-SA"/>
        </w:rPr>
        <w:t xml:space="preserve">ومن ردَّ خالقُنا شمسَهُ عليه وقد جَنَحَتْ للطَفَلْ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لم تعُدْ الناسَ بالمُرهفاتِ على الدينِ ضربَ عِرابِ الإبلْ</w:t>
      </w:r>
    </w:p>
    <w:p>
      <w:pPr>
        <w:pStyle w:val="BookText"/>
        <w:rPr/>
      </w:pPr>
      <w:r>
        <w:rPr>
          <w:rFonts w:ascii="Amiri" w:hAnsi="Amiri" w:eastAsia="Amiri" w:cs="Amiri"/>
          <w:color w:val="111111"/>
          <w:sz w:val="28"/>
          <w:sz w:val="28"/>
          <w:szCs w:val="28"/>
          <w:rtl w:val="true"/>
          <w:lang w:bidi="ar-SA"/>
        </w:rPr>
        <w:t>وقد علموا أنّ يومَ الغديرِ بغدرهمُ جرَّ يومَ الجَمَلْ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معشرَ الظالمين الذينَ أذاقوا النبيّ مضيضَ الثكلْ</w:t>
      </w:r>
      <w:bookmarkStart w:id="81" w:name="pg1585_15440"/>
    </w:p>
    <w:p>
      <w:pPr>
        <w:pStyle w:val="BookText"/>
        <w:rPr/>
      </w:pPr>
      <w:bookmarkEnd w:id="81"/>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يُخالفكمْ فيه نصُّ الكتابِ وما نصّ في ذاك خير الرسُلْ</w:t>
      </w:r>
    </w:p>
    <w:p>
      <w:pPr>
        <w:pStyle w:val="BookText"/>
        <w:rPr/>
      </w:pPr>
      <w:r>
        <w:rPr>
          <w:rFonts w:ascii="Amiri" w:hAnsi="Amiri" w:eastAsia="Amiri" w:cs="Amiri"/>
          <w:color w:val="111111"/>
          <w:sz w:val="28"/>
          <w:sz w:val="28"/>
          <w:szCs w:val="28"/>
          <w:rtl w:val="true"/>
          <w:lang w:bidi="ar-SA"/>
        </w:rPr>
        <w:t xml:space="preserve">نبذتمْ وصيّتَهُ بالعراءِ وقلتمْ عليه الذي لم يَقُل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p>
    <w:p>
      <w:pPr>
        <w:pStyle w:val="Heading3"/>
        <w:numPr>
          <w:ilvl w:val="2"/>
          <w:numId w:val="1"/>
        </w:numPr>
        <w:rPr/>
      </w:pPr>
      <w:bookmarkStart w:id="82" w:name="__RefHeading___Toc772027_3650668749"/>
      <w:bookmarkStart w:id="83" w:name="_Toc29"/>
      <w:bookmarkEnd w:id="82"/>
      <w:r>
        <w:rPr>
          <w:rtl w:val="true"/>
        </w:rPr>
        <w:t>الناشي الصغير</w:t>
      </w:r>
      <w:r>
        <w:rPr>
          <w:rtl w:val="true"/>
        </w:rPr>
        <w:t>:</w:t>
      </w:r>
      <w:bookmarkEnd w:id="83"/>
    </w:p>
    <w:p>
      <w:pPr>
        <w:pStyle w:val="BookText"/>
        <w:rPr/>
      </w:pPr>
      <w:r>
        <w:rPr>
          <w:rFonts w:ascii="Amiri" w:hAnsi="Amiri" w:eastAsia="Amiri" w:cs="Amiri"/>
          <w:color w:val="111111"/>
          <w:sz w:val="28"/>
          <w:sz w:val="28"/>
          <w:szCs w:val="28"/>
          <w:rtl w:val="true"/>
          <w:lang w:bidi="ar-SA"/>
        </w:rPr>
        <w:t>بآلِ محمدٍ عُرِف الصوابُ وفي أبياتِهم نَزَل الكتابُ</w:t>
      </w:r>
    </w:p>
    <w:p>
      <w:pPr>
        <w:pStyle w:val="BookText"/>
        <w:rPr/>
      </w:pPr>
      <w:r>
        <w:rPr>
          <w:rFonts w:ascii="Amiri" w:hAnsi="Amiri" w:eastAsia="Amiri" w:cs="Amiri"/>
          <w:color w:val="111111"/>
          <w:sz w:val="28"/>
          <w:sz w:val="28"/>
          <w:szCs w:val="28"/>
          <w:rtl w:val="true"/>
          <w:lang w:bidi="ar-SA"/>
        </w:rPr>
        <w:t>همُ الكلماتُ والأسماءُ لاحتْ لآدمَ حين عزَّ لهُ المتابُ</w:t>
      </w:r>
    </w:p>
    <w:p>
      <w:pPr>
        <w:pStyle w:val="BookText"/>
        <w:rPr/>
      </w:pPr>
      <w:r>
        <w:rPr>
          <w:rFonts w:ascii="Amiri" w:hAnsi="Amiri" w:eastAsia="Amiri" w:cs="Amiri"/>
          <w:color w:val="111111"/>
          <w:sz w:val="28"/>
          <w:sz w:val="28"/>
          <w:szCs w:val="28"/>
          <w:rtl w:val="true"/>
          <w:lang w:bidi="ar-SA"/>
        </w:rPr>
        <w:t>وهم حُجج الإلهِ على البرايا بهمْ وبحكمهم لا يُسترابُ</w:t>
      </w:r>
    </w:p>
    <w:p>
      <w:pPr>
        <w:pStyle w:val="BookText"/>
        <w:rPr/>
      </w:pPr>
      <w:r>
        <w:rPr>
          <w:rFonts w:ascii="Amiri" w:hAnsi="Amiri" w:eastAsia="Amiri" w:cs="Amiri"/>
          <w:color w:val="111111"/>
          <w:sz w:val="28"/>
          <w:sz w:val="28"/>
          <w:szCs w:val="28"/>
          <w:rtl w:val="true"/>
          <w:lang w:bidi="ar-SA"/>
        </w:rPr>
        <w:t>بقيّةُ ذي العُلى وفروعُ أصلٍ بحُسْنِ بيانهمْ وضحَ الخِطابُ</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وأنوارٌ تُرى في كلِّ عصرٍ لإرشادِ الورى فَهُمُ شِهابُ</w:t>
      </w:r>
    </w:p>
    <w:p>
      <w:pPr>
        <w:pStyle w:val="BookText"/>
        <w:rPr/>
      </w:pPr>
      <w:r>
        <w:rPr>
          <w:rFonts w:ascii="Amiri" w:hAnsi="Amiri" w:eastAsia="Amiri" w:cs="Amiri"/>
          <w:color w:val="111111"/>
          <w:sz w:val="28"/>
          <w:sz w:val="28"/>
          <w:szCs w:val="28"/>
          <w:rtl w:val="true"/>
          <w:lang w:bidi="ar-SA"/>
        </w:rPr>
        <w:t>ذراري أحمدٍ وبنو عليٍّ خليفتِه فهم لبٌّ لبابُ</w:t>
      </w:r>
    </w:p>
    <w:p>
      <w:pPr>
        <w:pStyle w:val="BookText"/>
        <w:rPr/>
      </w:pPr>
      <w:r>
        <w:rPr>
          <w:rFonts w:ascii="Amiri" w:hAnsi="Amiri" w:eastAsia="Amiri" w:cs="Amiri"/>
          <w:color w:val="111111"/>
          <w:sz w:val="28"/>
          <w:sz w:val="28"/>
          <w:szCs w:val="28"/>
          <w:rtl w:val="true"/>
          <w:lang w:bidi="ar-SA"/>
        </w:rPr>
        <w:t>تناهَوا في نهايةِ كلّ مجدٍ فطهَّر خَلْقهمْ وزكوا وطابوا</w:t>
      </w:r>
    </w:p>
    <w:p>
      <w:pPr>
        <w:pStyle w:val="BookText"/>
        <w:rPr/>
      </w:pPr>
      <w:r>
        <w:rPr>
          <w:rFonts w:ascii="Amiri" w:hAnsi="Amiri" w:eastAsia="Amiri" w:cs="Amiri"/>
          <w:color w:val="111111"/>
          <w:sz w:val="28"/>
          <w:sz w:val="28"/>
          <w:szCs w:val="28"/>
          <w:rtl w:val="true"/>
          <w:lang w:bidi="ar-SA"/>
        </w:rPr>
        <w:t>إذا ما أعوز الطلّابَ علمٌ ولم يوجدْ فعندهمُ يُصابُ</w:t>
      </w:r>
    </w:p>
    <w:p>
      <w:pPr>
        <w:pStyle w:val="BookText"/>
        <w:rPr/>
      </w:pPr>
      <w:r>
        <w:rPr>
          <w:rFonts w:ascii="Amiri" w:hAnsi="Amiri" w:eastAsia="Amiri" w:cs="Amiri"/>
          <w:color w:val="111111"/>
          <w:sz w:val="28"/>
          <w:sz w:val="28"/>
          <w:szCs w:val="28"/>
          <w:rtl w:val="true"/>
          <w:lang w:bidi="ar-SA"/>
        </w:rPr>
        <w:t xml:space="preserve">محبّتهم صراطٌ مستقيمٌ ولكنْ في مسالِكِهِ عِقابُ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سيما أبو حسنٍ عليّ له في الحربِ مرتبةٌ تُهابُ</w:t>
      </w:r>
    </w:p>
    <w:p>
      <w:pPr>
        <w:pStyle w:val="BookText"/>
        <w:rPr/>
      </w:pPr>
      <w:r>
        <w:rPr>
          <w:rFonts w:ascii="Amiri" w:hAnsi="Amiri" w:eastAsia="Amiri" w:cs="Amiri"/>
          <w:color w:val="111111"/>
          <w:sz w:val="28"/>
          <w:sz w:val="28"/>
          <w:szCs w:val="28"/>
          <w:rtl w:val="true"/>
          <w:lang w:bidi="ar-SA"/>
        </w:rPr>
        <w:t>كأنّ سِنانَ ذابلِهِ ضميرٌ فليس عن القلوبِ له ذِهابُ وصارمهُ كبيعتِهِ بخمٍ‌معا</w:t>
      </w:r>
    </w:p>
    <w:p>
      <w:pPr>
        <w:pStyle w:val="BookText"/>
        <w:rPr/>
      </w:pPr>
      <w:r>
        <w:rPr>
          <w:rFonts w:ascii="Amiri" w:hAnsi="Amiri" w:eastAsia="Amiri" w:cs="Amiri"/>
          <w:color w:val="111111"/>
          <w:sz w:val="28"/>
          <w:sz w:val="28"/>
          <w:szCs w:val="28"/>
          <w:rtl w:val="true"/>
          <w:lang w:bidi="ar-SA"/>
        </w:rPr>
        <w:t>قدُها من القومِ الرقابُ عليُّ الدرُّ والذهبُ المصفّى</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وباقي الناس كلِّهمُ تُرابُ</w:t>
      </w:r>
    </w:p>
    <w:p>
      <w:pPr>
        <w:pStyle w:val="BookText"/>
        <w:rPr/>
      </w:pPr>
      <w:r>
        <w:rPr>
          <w:rFonts w:ascii="Amiri" w:hAnsi="Amiri" w:eastAsia="Amiri" w:cs="Amiri"/>
          <w:color w:val="111111"/>
          <w:sz w:val="28"/>
          <w:sz w:val="28"/>
          <w:szCs w:val="28"/>
          <w:rtl w:val="true"/>
          <w:lang w:bidi="ar-SA"/>
        </w:rPr>
        <w:t xml:space="preserve">إذا لم تَبرَ من أعدا عليٍّ فما لك في محبّتِهِ ثوابُ </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وفي كتاب الإكليل، والتحفة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يبرَ من أعدا عليٍّ فليس له النجاة ولا ثواب‌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نادتْصوارمُهُ نفوساً فليس لها سوى نَعَمٍ جوابُ</w:t>
      </w:r>
    </w:p>
    <w:p>
      <w:pPr>
        <w:pStyle w:val="BookText"/>
        <w:rPr/>
      </w:pPr>
      <w:r>
        <w:rPr>
          <w:rFonts w:ascii="Amiri" w:hAnsi="Amiri" w:eastAsia="Amiri" w:cs="Amiri"/>
          <w:color w:val="111111"/>
          <w:sz w:val="28"/>
          <w:sz w:val="28"/>
          <w:szCs w:val="28"/>
          <w:rtl w:val="true"/>
          <w:lang w:bidi="ar-SA"/>
        </w:rPr>
        <w:t>فبينَ سِنانِهِ والدرعِ سِلْمٌ وبين‌البيض والبيض اصطحابُ</w:t>
      </w:r>
    </w:p>
    <w:p>
      <w:pPr>
        <w:pStyle w:val="BookText"/>
        <w:rPr/>
      </w:pPr>
      <w:r>
        <w:rPr>
          <w:rFonts w:ascii="Amiri" w:hAnsi="Amiri" w:eastAsia="Amiri" w:cs="Amiri"/>
          <w:color w:val="111111"/>
          <w:sz w:val="28"/>
          <w:sz w:val="28"/>
          <w:szCs w:val="28"/>
          <w:rtl w:val="true"/>
          <w:lang w:bidi="ar-SA"/>
        </w:rPr>
        <w:t>هو البكّاءُ في المحرابِ ليلًا هو الضحّاكُ إن جدَّ الضرابُ</w:t>
      </w:r>
    </w:p>
    <w:p>
      <w:pPr>
        <w:pStyle w:val="BookText"/>
        <w:rPr/>
      </w:pPr>
      <w:r>
        <w:rPr>
          <w:rFonts w:ascii="Amiri" w:hAnsi="Amiri" w:eastAsia="Amiri" w:cs="Amiri"/>
          <w:color w:val="111111"/>
          <w:sz w:val="28"/>
          <w:sz w:val="28"/>
          <w:szCs w:val="28"/>
          <w:rtl w:val="true"/>
          <w:lang w:bidi="ar-SA"/>
        </w:rPr>
        <w:t xml:space="preserve">ومن في خُفِّه طرحَ الأعادي حُباباً كي يلسِّبَهُ الحُبابُ </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فحين أرادَ لُبسَ الخُفِّ وافى يُمانعُهُ عن الخُفِّ الغُرابُ</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وطار به فأكفأهُ وفيهِ حُبابٌ في الصعيد له انسيابُ </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ناجاهُ ثعبانٌ عظيمٌ ببابِ الطهر ألقتهُ السحابُ</w:t>
      </w:r>
    </w:p>
    <w:p>
      <w:pPr>
        <w:pStyle w:val="BookText"/>
        <w:rPr/>
      </w:pPr>
      <w:r>
        <w:rPr>
          <w:rFonts w:ascii="Amiri" w:hAnsi="Amiri" w:eastAsia="Amiri" w:cs="Amiri"/>
          <w:color w:val="111111"/>
          <w:sz w:val="28"/>
          <w:sz w:val="28"/>
          <w:szCs w:val="28"/>
          <w:rtl w:val="true"/>
          <w:lang w:bidi="ar-SA"/>
        </w:rPr>
        <w:t xml:space="preserve">رآه الناس فانجفلوا برعبٍ وأُغلِقتِ المسالكُ والرحابُ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أن دنا منهُ عليٌّ تدانى الناسُ واستولى العُجابُ</w:t>
      </w:r>
    </w:p>
    <w:p>
      <w:pPr>
        <w:pStyle w:val="BookText"/>
        <w:rPr/>
      </w:pPr>
      <w:r>
        <w:rPr>
          <w:rFonts w:ascii="Amiri" w:hAnsi="Amiri" w:eastAsia="Amiri" w:cs="Amiri"/>
          <w:color w:val="111111"/>
          <w:sz w:val="28"/>
          <w:sz w:val="28"/>
          <w:szCs w:val="28"/>
          <w:rtl w:val="true"/>
          <w:lang w:bidi="ar-SA"/>
        </w:rPr>
        <w:t>فكلّمه عليٌّ مُستطيلًا وأقبلَ لا يخافُ ولا يَهابُ</w:t>
      </w:r>
    </w:p>
    <w:p>
      <w:pPr>
        <w:pStyle w:val="BookText"/>
        <w:rPr/>
      </w:pPr>
      <w:r>
        <w:rPr>
          <w:rFonts w:ascii="Amiri" w:hAnsi="Amiri" w:eastAsia="Amiri" w:cs="Amiri"/>
          <w:color w:val="111111"/>
          <w:sz w:val="28"/>
          <w:sz w:val="28"/>
          <w:szCs w:val="28"/>
          <w:rtl w:val="true"/>
          <w:lang w:bidi="ar-SA"/>
        </w:rPr>
        <w:t xml:space="preserve">ودنَّ لحاجر وانساب فيه وقال وقد تغيّبه الترابُ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مَلَكٌ مُسِختُ وأنت مولىً دُعاؤك إن مَننتَ به يُجابُ</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أتيتُكَ تائباً فاشفعْ إلى مَن إليه في مهاجرتي الإيابُ</w:t>
      </w:r>
      <w:bookmarkStart w:id="84" w:name="pg1585_15444"/>
    </w:p>
    <w:p>
      <w:pPr>
        <w:pStyle w:val="BookText"/>
        <w:rPr/>
      </w:pPr>
      <w:bookmarkEnd w:id="84"/>
      <w:r>
        <w:rPr>
          <w:rFonts w:ascii="Amiri" w:hAnsi="Amiri" w:eastAsia="Amiri" w:cs="Amiri"/>
          <w:color w:val="111111"/>
          <w:sz w:val="28"/>
          <w:sz w:val="28"/>
          <w:szCs w:val="28"/>
          <w:rtl w:val="true"/>
          <w:lang w:bidi="ar-SA"/>
        </w:rPr>
        <w:t>فأقبلَ داعياً وأتى أخوهُ يؤمِّنُ والعيونُ لها انسكابُ</w:t>
      </w:r>
    </w:p>
    <w:p>
      <w:pPr>
        <w:pStyle w:val="BookText"/>
        <w:rPr/>
      </w:pPr>
      <w:r>
        <w:rPr>
          <w:rFonts w:ascii="Amiri" w:hAnsi="Amiri" w:eastAsia="Amiri" w:cs="Amiri"/>
          <w:color w:val="111111"/>
          <w:sz w:val="28"/>
          <w:sz w:val="28"/>
          <w:szCs w:val="28"/>
          <w:rtl w:val="true"/>
          <w:lang w:bidi="ar-SA"/>
        </w:rPr>
        <w:t>فلمّا أن اجيبا ظلَّ يعلو كما يعلو لدى الجدّ العقابُ</w:t>
      </w:r>
    </w:p>
    <w:p>
      <w:pPr>
        <w:pStyle w:val="BookText"/>
        <w:rPr/>
      </w:pPr>
      <w:r>
        <w:rPr>
          <w:rFonts w:ascii="Amiri" w:hAnsi="Amiri" w:eastAsia="Amiri" w:cs="Amiri"/>
          <w:color w:val="111111"/>
          <w:sz w:val="28"/>
          <w:sz w:val="28"/>
          <w:szCs w:val="28"/>
          <w:rtl w:val="true"/>
          <w:lang w:bidi="ar-SA"/>
        </w:rPr>
        <w:t>وأنبتَ ريشَ طاووسٍ عليهِ جواهرُ زانها التِّبرُ المُذابُ</w:t>
      </w:r>
    </w:p>
    <w:p>
      <w:pPr>
        <w:pStyle w:val="BookText"/>
        <w:rPr/>
      </w:pPr>
      <w:r>
        <w:rPr>
          <w:rFonts w:ascii="Amiri" w:hAnsi="Amiri" w:eastAsia="Amiri" w:cs="Amiri"/>
          <w:color w:val="111111"/>
          <w:sz w:val="28"/>
          <w:sz w:val="28"/>
          <w:szCs w:val="28"/>
          <w:rtl w:val="true"/>
          <w:lang w:bidi="ar-SA"/>
        </w:rPr>
        <w:t>يقولُ لقد نجوتُ بأهلِ بيتٍ بهم يُصلى لظىً وَبِهمْ يُثابُ</w:t>
      </w:r>
    </w:p>
    <w:p>
      <w:pPr>
        <w:pStyle w:val="BookText"/>
        <w:rPr/>
      </w:pPr>
      <w:r>
        <w:rPr>
          <w:rFonts w:ascii="Amiri" w:hAnsi="Amiri" w:eastAsia="Amiri" w:cs="Amiri"/>
          <w:color w:val="111111"/>
          <w:sz w:val="28"/>
          <w:sz w:val="28"/>
          <w:szCs w:val="28"/>
          <w:rtl w:val="true"/>
          <w:lang w:bidi="ar-SA"/>
        </w:rPr>
        <w:t>همُ النبأُ العظيمُ وفُلْكُ نوحٍ وبابُ اللَّه وانقطع الخطابُ</w:t>
      </w:r>
    </w:p>
    <w:p>
      <w:pPr>
        <w:pStyle w:val="BookText"/>
        <w:rPr/>
      </w:pPr>
      <w:r>
        <w:rPr>
          <w:rFonts w:eastAsia="Times New Roman" w:cs="Times New Roman" w:ascii="Times New Roman" w:hAnsi="Times New Roman"/>
          <w:color w:val="111111"/>
          <w:sz w:val="28"/>
          <w:szCs w:val="28"/>
          <w:lang w:val="en-US" w:bidi="en-US"/>
        </w:rPr>
        <w:t>19</w:t>
      </w:r>
    </w:p>
    <w:p>
      <w:pPr>
        <w:pStyle w:val="Heading3"/>
        <w:numPr>
          <w:ilvl w:val="2"/>
          <w:numId w:val="1"/>
        </w:numPr>
        <w:rPr/>
      </w:pPr>
      <w:bookmarkStart w:id="85" w:name="__RefHeading___Toc772029_3650668749"/>
      <w:bookmarkStart w:id="86" w:name="_Toc30"/>
      <w:bookmarkEnd w:id="85"/>
      <w:r>
        <w:rPr>
          <w:rtl w:val="true"/>
        </w:rPr>
        <w:t>البشنوي الكردي</w:t>
      </w:r>
      <w:bookmarkEnd w:id="8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شهدوا عيدَ الغديرِ وأسمعوا مقالَ رسولِ اللَّهِ من غير كتمانِ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ألستُ بكم أولى من الناسِ كلّهم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أفضل الإنس والجانِ</w:t>
      </w:r>
    </w:p>
    <w:p>
      <w:pPr>
        <w:pStyle w:val="BookText"/>
        <w:rPr/>
      </w:pPr>
      <w:r>
        <w:rPr>
          <w:rFonts w:ascii="Amiri" w:hAnsi="Amiri" w:eastAsia="Amiri" w:cs="Amiri"/>
          <w:color w:val="111111"/>
          <w:sz w:val="28"/>
          <w:sz w:val="28"/>
          <w:szCs w:val="28"/>
          <w:rtl w:val="true"/>
          <w:lang w:bidi="ar-SA"/>
        </w:rPr>
        <w:t>فقام خطيباً بين أعوادِ منبرٍ ونادى بأعلى الصوتِ جهراً بإعلانِ</w:t>
      </w:r>
    </w:p>
    <w:p>
      <w:pPr>
        <w:pStyle w:val="BookText"/>
        <w:rPr/>
      </w:pPr>
      <w:r>
        <w:rPr>
          <w:rFonts w:ascii="Amiri" w:hAnsi="Amiri" w:eastAsia="Amiri" w:cs="Amiri"/>
          <w:color w:val="111111"/>
          <w:sz w:val="28"/>
          <w:sz w:val="28"/>
          <w:szCs w:val="28"/>
          <w:rtl w:val="true"/>
          <w:lang w:bidi="ar-SA"/>
        </w:rPr>
        <w:t>بحيدرةٍ والقومُ خرشٌ أذلّةٌ قلوبُهمُ ما بين خلفٍ وعينانِ</w:t>
      </w:r>
    </w:p>
    <w:p>
      <w:pPr>
        <w:pStyle w:val="BookText"/>
        <w:rPr/>
      </w:pPr>
      <w:r>
        <w:rPr>
          <w:rFonts w:ascii="Amiri" w:hAnsi="Amiri" w:eastAsia="Amiri" w:cs="Amiri"/>
          <w:color w:val="111111"/>
          <w:sz w:val="28"/>
          <w:sz w:val="28"/>
          <w:szCs w:val="28"/>
          <w:rtl w:val="true"/>
          <w:lang w:bidi="ar-SA"/>
        </w:rPr>
        <w:t>فلبّى مُجيباً ثمّ أسرع مقبلًا بوجهٍ كمثل البدرِ في غُصُنِ البانِ</w:t>
      </w:r>
    </w:p>
    <w:p>
      <w:pPr>
        <w:pStyle w:val="BookText"/>
        <w:rPr/>
      </w:pPr>
      <w:r>
        <w:rPr>
          <w:rFonts w:ascii="Amiri" w:hAnsi="Amiri" w:eastAsia="Amiri" w:cs="Amiri"/>
          <w:color w:val="111111"/>
          <w:sz w:val="28"/>
          <w:sz w:val="28"/>
          <w:szCs w:val="28"/>
          <w:rtl w:val="true"/>
          <w:lang w:bidi="ar-SA"/>
        </w:rPr>
        <w:t>فلاقاه بالترحيب ثمّ ارتقى به إليه وصار الطهر للمصطفى ثاني</w:t>
      </w:r>
    </w:p>
    <w:p>
      <w:pPr>
        <w:pStyle w:val="BookText"/>
        <w:rPr/>
      </w:pPr>
      <w:r>
        <w:rPr>
          <w:rFonts w:ascii="Amiri" w:hAnsi="Amiri" w:eastAsia="Amiri" w:cs="Amiri"/>
          <w:color w:val="111111"/>
          <w:sz w:val="28"/>
          <w:sz w:val="28"/>
          <w:szCs w:val="28"/>
          <w:rtl w:val="true"/>
          <w:lang w:bidi="ar-SA"/>
        </w:rPr>
        <w:t>وشال بِعَضْديه وقال وقدصغى إلى القولِ أقصى القوم تاللَّه والداني</w:t>
      </w:r>
    </w:p>
    <w:p>
      <w:pPr>
        <w:pStyle w:val="BookText"/>
        <w:rPr/>
      </w:pPr>
      <w:r>
        <w:rPr>
          <w:rFonts w:ascii="Amiri" w:hAnsi="Amiri" w:eastAsia="Amiri" w:cs="Amiri"/>
          <w:color w:val="111111"/>
          <w:sz w:val="28"/>
          <w:sz w:val="28"/>
          <w:szCs w:val="28"/>
          <w:rtl w:val="true"/>
          <w:lang w:bidi="ar-SA"/>
        </w:rPr>
        <w:t>عليٌّ أخي لا فرقَ بيني وبينه كهارونَ من موسى الكليمِ ابنِ عمرانِ</w:t>
      </w:r>
    </w:p>
    <w:p>
      <w:pPr>
        <w:pStyle w:val="BookText"/>
        <w:rPr/>
      </w:pPr>
      <w:r>
        <w:rPr>
          <w:rFonts w:ascii="Amiri" w:hAnsi="Amiri" w:eastAsia="Amiri" w:cs="Amiri"/>
          <w:color w:val="111111"/>
          <w:sz w:val="28"/>
          <w:sz w:val="28"/>
          <w:szCs w:val="28"/>
          <w:rtl w:val="true"/>
          <w:lang w:bidi="ar-SA"/>
        </w:rPr>
        <w:t>ووارثُ علمي والخليفةُ في غدٍ على أُمّتي بعدي إذا زُرت جثماني</w:t>
      </w:r>
    </w:p>
    <w:p>
      <w:pPr>
        <w:pStyle w:val="BookText"/>
        <w:rPr/>
      </w:pPr>
      <w:r>
        <w:rPr>
          <w:rFonts w:ascii="Amiri" w:hAnsi="Amiri" w:eastAsia="Amiri" w:cs="Amiri"/>
          <w:color w:val="111111"/>
          <w:sz w:val="28"/>
          <w:sz w:val="28"/>
          <w:szCs w:val="28"/>
          <w:rtl w:val="true"/>
          <w:lang w:bidi="ar-SA"/>
        </w:rPr>
        <w:t>فيا ربِّ من والى عليّاً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فوالِهِ وعادِ الذي عاداه واغضب على الشاني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bookmarkStart w:id="87" w:name="pg1585_15446"/>
    </w:p>
    <w:p>
      <w:pPr>
        <w:pStyle w:val="BookText"/>
        <w:rPr/>
      </w:pPr>
      <w:bookmarkEnd w:id="87"/>
      <w:r>
        <w:rPr>
          <w:rFonts w:eastAsia="Times New Roman" w:cs="Times New Roman" w:ascii="Times New Roman" w:hAnsi="Times New Roman"/>
          <w:color w:val="111111"/>
          <w:sz w:val="28"/>
          <w:szCs w:val="28"/>
          <w:lang w:val="en-US" w:bidi="en-US"/>
        </w:rPr>
        <w:t>20</w:t>
      </w:r>
    </w:p>
    <w:p>
      <w:pPr>
        <w:pStyle w:val="Heading3"/>
        <w:numPr>
          <w:ilvl w:val="2"/>
          <w:numId w:val="1"/>
        </w:numPr>
        <w:rPr/>
      </w:pPr>
      <w:bookmarkStart w:id="88" w:name="__RefHeading___Toc772031_3650668749"/>
      <w:bookmarkStart w:id="89" w:name="_Toc31"/>
      <w:bookmarkEnd w:id="88"/>
      <w:r>
        <w:rPr>
          <w:rtl w:val="true"/>
        </w:rPr>
        <w:t>الصاحب بن عبّاد</w:t>
      </w:r>
      <w:bookmarkEnd w:id="89"/>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فمنصاحبُ الدينِ الحنيفِ أجبْ فقلتُ أحمدُ خيرُ السادةِ الرسُلِ</w:t>
      </w:r>
    </w:p>
    <w:p>
      <w:pPr>
        <w:pStyle w:val="BookText"/>
        <w:rPr/>
      </w:pPr>
      <w:r>
        <w:rPr>
          <w:rFonts w:ascii="Amiri" w:hAnsi="Amiri" w:eastAsia="Amiri" w:cs="Amiri"/>
          <w:color w:val="111111"/>
          <w:sz w:val="28"/>
          <w:sz w:val="28"/>
          <w:szCs w:val="28"/>
          <w:rtl w:val="true"/>
          <w:lang w:bidi="ar-SA"/>
        </w:rPr>
        <w:t>قالت فمن بعده تصفي الولاءَ له قلتُ الوصيُّ الذي أربى على زُحَلِ</w:t>
      </w:r>
    </w:p>
    <w:p>
      <w:pPr>
        <w:pStyle w:val="BookText"/>
        <w:rPr/>
      </w:pPr>
      <w:r>
        <w:rPr>
          <w:rFonts w:ascii="Amiri" w:hAnsi="Amiri" w:eastAsia="Amiri" w:cs="Amiri"/>
          <w:color w:val="111111"/>
          <w:sz w:val="28"/>
          <w:sz w:val="28"/>
          <w:szCs w:val="28"/>
          <w:rtl w:val="true"/>
          <w:lang w:bidi="ar-SA"/>
        </w:rPr>
        <w:t xml:space="preserve">قالت فمن بات من فوقِ الفراشِ فدىً فقلتُ أثبت خلقِ اللَّهِ في الوَهَلِ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فمن ذا الذي آخاه عن مقةٍفقلتُ من حاز ردَّ الشمس في الطَّفَلِ </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فمن زوَّجَ الزهراءَ فاطمةً</w:t>
      </w:r>
    </w:p>
    <w:p>
      <w:pPr>
        <w:pStyle w:val="BookText"/>
        <w:rPr/>
      </w:pPr>
      <w:r>
        <w:rPr>
          <w:rFonts w:ascii="Amiri" w:hAnsi="Amiri" w:eastAsia="Amiri" w:cs="Amiri"/>
          <w:color w:val="111111"/>
          <w:sz w:val="28"/>
          <w:sz w:val="28"/>
          <w:szCs w:val="28"/>
          <w:rtl w:val="true"/>
          <w:lang w:bidi="ar-SA"/>
        </w:rPr>
        <w:t>فقلتُ أفضلُ من حافٍ ومُنتعلِ قالت فمن والدُ السبطينِ إذ فرعا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سابقُ أهلِ السبقِ في مَهلِ</w:t>
      </w:r>
    </w:p>
    <w:p>
      <w:pPr>
        <w:pStyle w:val="BookText"/>
        <w:rPr/>
      </w:pPr>
      <w:r>
        <w:rPr>
          <w:rFonts w:ascii="Amiri" w:hAnsi="Amiri" w:eastAsia="Amiri" w:cs="Amiri"/>
          <w:color w:val="111111"/>
          <w:sz w:val="28"/>
          <w:sz w:val="28"/>
          <w:szCs w:val="28"/>
          <w:rtl w:val="true"/>
          <w:lang w:bidi="ar-SA"/>
        </w:rPr>
        <w:t>قالت فمن فاز في بَدرٍ بمعجزها فقلتُ أضربُ خلقِ اللَّه في القُلَلِ</w:t>
      </w:r>
    </w:p>
    <w:p>
      <w:pPr>
        <w:pStyle w:val="BookText"/>
        <w:rPr/>
      </w:pPr>
      <w:r>
        <w:rPr>
          <w:rFonts w:ascii="Amiri" w:hAnsi="Amiri" w:eastAsia="Amiri" w:cs="Amiri"/>
          <w:color w:val="111111"/>
          <w:sz w:val="28"/>
          <w:sz w:val="28"/>
          <w:szCs w:val="28"/>
          <w:rtl w:val="true"/>
          <w:lang w:bidi="ar-SA"/>
        </w:rPr>
        <w:t>قالت فمن أسدُ الأحزابِ يفرسُها فقلتُ قاتلُ عمرِو الضيغمِ البطلِ</w:t>
      </w:r>
    </w:p>
    <w:p>
      <w:pPr>
        <w:pStyle w:val="BookText"/>
        <w:rPr/>
      </w:pPr>
      <w:r>
        <w:rPr>
          <w:rFonts w:ascii="Amiri" w:hAnsi="Amiri" w:eastAsia="Amiri" w:cs="Amiri"/>
          <w:color w:val="111111"/>
          <w:sz w:val="28"/>
          <w:sz w:val="28"/>
          <w:szCs w:val="28"/>
          <w:rtl w:val="true"/>
          <w:lang w:bidi="ar-SA"/>
        </w:rPr>
        <w:t>قالت فيوم حُنين من فرا وبَرا فقلتُ حاصدُ أهلِ الشركِ في عجَلِ</w:t>
      </w:r>
    </w:p>
    <w:p>
      <w:pPr>
        <w:pStyle w:val="BookText"/>
        <w:rPr/>
      </w:pPr>
      <w:r>
        <w:rPr>
          <w:rFonts w:ascii="Amiri" w:hAnsi="Amiri" w:eastAsia="Amiri" w:cs="Amiri"/>
          <w:color w:val="111111"/>
          <w:sz w:val="28"/>
          <w:sz w:val="28"/>
          <w:szCs w:val="28"/>
          <w:rtl w:val="true"/>
          <w:lang w:bidi="ar-SA"/>
        </w:rPr>
        <w:t>قالت فمن ذا دُعي للطير يأكلُهُ فقلتُ أقربُ مَرضيٍّ ومُنتحلِ</w:t>
      </w:r>
    </w:p>
    <w:p>
      <w:pPr>
        <w:pStyle w:val="BookText"/>
        <w:rPr/>
      </w:pPr>
      <w:r>
        <w:rPr>
          <w:rFonts w:ascii="Amiri" w:hAnsi="Amiri" w:eastAsia="Amiri" w:cs="Amiri"/>
          <w:color w:val="111111"/>
          <w:sz w:val="28"/>
          <w:sz w:val="28"/>
          <w:szCs w:val="28"/>
          <w:rtl w:val="true"/>
          <w:lang w:bidi="ar-SA"/>
        </w:rPr>
        <w:t>قالت فمن تِلْوُهُ يومَ الكساءِ أجبْ فقلتُ أفضلُ مَكسوٍّ ومُشتمِلِ</w:t>
      </w:r>
    </w:p>
    <w:p>
      <w:pPr>
        <w:pStyle w:val="BookText"/>
        <w:rPr/>
      </w:pPr>
      <w:r>
        <w:rPr>
          <w:rFonts w:ascii="Amiri" w:hAnsi="Amiri" w:eastAsia="Amiri" w:cs="Amiri"/>
          <w:color w:val="111111"/>
          <w:sz w:val="28"/>
          <w:sz w:val="28"/>
          <w:szCs w:val="28"/>
          <w:rtl w:val="true"/>
          <w:lang w:bidi="ar-SA"/>
        </w:rPr>
        <w:t>قالت فمن سادَ في يومِ الغديرِ أَبِنْ فقلتُ من كان للإسلامِ خيرَ ولي</w:t>
      </w:r>
    </w:p>
    <w:p>
      <w:pPr>
        <w:pStyle w:val="BookText"/>
        <w:rPr/>
      </w:pPr>
      <w:r>
        <w:rPr>
          <w:rFonts w:ascii="Amiri" w:hAnsi="Amiri" w:eastAsia="Amiri" w:cs="Amiri"/>
          <w:color w:val="111111"/>
          <w:sz w:val="28"/>
          <w:sz w:val="28"/>
          <w:szCs w:val="28"/>
          <w:rtl w:val="true"/>
          <w:lang w:bidi="ar-SA"/>
        </w:rPr>
        <w:t>قالت ففي من أتى في هل أتى شرفٌ فقلت أبذلُ أهل الأرضِ للنفَلِ</w:t>
      </w:r>
    </w:p>
    <w:p>
      <w:pPr>
        <w:pStyle w:val="BookText"/>
        <w:rPr/>
      </w:pPr>
      <w:r>
        <w:rPr>
          <w:rFonts w:ascii="Amiri" w:hAnsi="Amiri" w:eastAsia="Amiri" w:cs="Amiri"/>
          <w:color w:val="111111"/>
          <w:sz w:val="28"/>
          <w:sz w:val="28"/>
          <w:szCs w:val="28"/>
          <w:rtl w:val="true"/>
          <w:lang w:bidi="ar-SA"/>
        </w:rPr>
        <w:t>قالت فمن راكعٌ زكّى بخاتمهِ فقلتُ أطعنُهم مذ كان بالأَسَلِ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فمن ذا قسيمُ النارِ يسهمُها فقلتُ من رأيُه أذكى من الشُّعَلِ</w:t>
      </w:r>
    </w:p>
    <w:p>
      <w:pPr>
        <w:pStyle w:val="BookText"/>
        <w:rPr/>
      </w:pPr>
      <w:r>
        <w:rPr>
          <w:rFonts w:ascii="Amiri" w:hAnsi="Amiri" w:eastAsia="Amiri" w:cs="Amiri"/>
          <w:color w:val="111111"/>
          <w:sz w:val="28"/>
          <w:sz w:val="28"/>
          <w:szCs w:val="28"/>
          <w:rtl w:val="true"/>
          <w:lang w:bidi="ar-SA"/>
        </w:rPr>
        <w:t>قالت فمن باهَل الطهرُ النبيُّ به فقلتُ تاليهِ في حِلٍّ ومُرتحَلِ</w:t>
      </w:r>
    </w:p>
    <w:p>
      <w:pPr>
        <w:pStyle w:val="BookText"/>
        <w:rPr/>
      </w:pPr>
      <w:r>
        <w:rPr>
          <w:rFonts w:ascii="Amiri" w:hAnsi="Amiri" w:eastAsia="Amiri" w:cs="Amiri"/>
          <w:color w:val="111111"/>
          <w:sz w:val="28"/>
          <w:sz w:val="28"/>
          <w:szCs w:val="28"/>
          <w:rtl w:val="true"/>
          <w:lang w:bidi="ar-SA"/>
        </w:rPr>
        <w:t>قالت فمن شبهُ هارونَ لنعرفَه فقلتُ من لم يَحُلْ يوماً ولم يَزُلِ</w:t>
      </w:r>
    </w:p>
    <w:p>
      <w:pPr>
        <w:pStyle w:val="BookText"/>
        <w:rPr/>
      </w:pPr>
      <w:r>
        <w:rPr>
          <w:rFonts w:ascii="Amiri" w:hAnsi="Amiri" w:eastAsia="Amiri" w:cs="Amiri"/>
          <w:color w:val="111111"/>
          <w:sz w:val="28"/>
          <w:sz w:val="28"/>
          <w:szCs w:val="28"/>
          <w:rtl w:val="true"/>
          <w:lang w:bidi="ar-SA"/>
        </w:rPr>
        <w:t>قالت فمن ذا غدا بابَ المدينةِ قل فقلتُ من سألوهُ وهو لم يَسلِ</w:t>
      </w:r>
    </w:p>
    <w:p>
      <w:pPr>
        <w:pStyle w:val="BookText"/>
        <w:rPr/>
      </w:pPr>
      <w:r>
        <w:rPr>
          <w:rFonts w:ascii="Amiri" w:hAnsi="Amiri" w:eastAsia="Amiri" w:cs="Amiri"/>
          <w:color w:val="111111"/>
          <w:sz w:val="28"/>
          <w:sz w:val="28"/>
          <w:szCs w:val="28"/>
          <w:rtl w:val="true"/>
          <w:lang w:bidi="ar-SA"/>
        </w:rPr>
        <w:t>قالت فمَن قاتل الأقوامَ إذ نكثوا فقلتُ تفسيرُهُ في وقعةِ الجملِ</w:t>
      </w:r>
    </w:p>
    <w:p>
      <w:pPr>
        <w:pStyle w:val="BookText"/>
        <w:rPr/>
      </w:pPr>
      <w:r>
        <w:rPr>
          <w:rFonts w:ascii="Amiri" w:hAnsi="Amiri" w:eastAsia="Amiri" w:cs="Amiri"/>
          <w:color w:val="111111"/>
          <w:sz w:val="28"/>
          <w:sz w:val="28"/>
          <w:szCs w:val="28"/>
          <w:rtl w:val="true"/>
          <w:lang w:bidi="ar-SA"/>
        </w:rPr>
        <w:t>قالت فمَن حاربَ الأرجاسَ إذ قسطوا فقلتصفِّين تُبديصفحةَ العملِ</w:t>
      </w:r>
    </w:p>
    <w:p>
      <w:pPr>
        <w:pStyle w:val="BookText"/>
        <w:rPr/>
      </w:pPr>
      <w:r>
        <w:rPr>
          <w:rFonts w:ascii="Amiri" w:hAnsi="Amiri" w:eastAsia="Amiri" w:cs="Amiri"/>
          <w:color w:val="111111"/>
          <w:sz w:val="28"/>
          <w:sz w:val="28"/>
          <w:szCs w:val="28"/>
          <w:rtl w:val="true"/>
          <w:lang w:bidi="ar-SA"/>
        </w:rPr>
        <w:t>قالت فمَن قارعَ الأنجاسَ إذ مرقوا فقلت معناه يوم النهروانِ جَلي</w:t>
      </w:r>
    </w:p>
    <w:p>
      <w:pPr>
        <w:pStyle w:val="BookText"/>
        <w:rPr/>
      </w:pPr>
      <w:r>
        <w:rPr>
          <w:rFonts w:ascii="Amiri" w:hAnsi="Amiri" w:eastAsia="Amiri" w:cs="Amiri"/>
          <w:color w:val="111111"/>
          <w:sz w:val="28"/>
          <w:sz w:val="28"/>
          <w:szCs w:val="28"/>
          <w:rtl w:val="true"/>
          <w:lang w:bidi="ar-SA"/>
        </w:rPr>
        <w:t>قالت فمَنصاحبُ الحوضِ الشريفِ غداً فقلت مَن بيتُهُ في أشرفِ الحللِ</w:t>
      </w:r>
    </w:p>
    <w:p>
      <w:pPr>
        <w:pStyle w:val="BookText"/>
        <w:rPr/>
      </w:pPr>
      <w:r>
        <w:rPr>
          <w:rFonts w:ascii="Amiri" w:hAnsi="Amiri" w:eastAsia="Amiri" w:cs="Amiri"/>
          <w:color w:val="111111"/>
          <w:sz w:val="28"/>
          <w:sz w:val="28"/>
          <w:szCs w:val="28"/>
          <w:rtl w:val="true"/>
          <w:lang w:bidi="ar-SA"/>
        </w:rPr>
        <w:t>قالت فمَن ذا لواء الحمدِ يحملُه فقلتُ مَن لم يكن في الروعِ بالوجلِ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أكلُّ الذي قد قلتَ في رجلٍ فقلت كلُّ الذي قد قلتُ في رجلِ</w:t>
      </w:r>
    </w:p>
    <w:p>
      <w:pPr>
        <w:pStyle w:val="BookText"/>
        <w:rPr/>
      </w:pPr>
      <w:r>
        <w:rPr>
          <w:rFonts w:ascii="Amiri" w:hAnsi="Amiri" w:eastAsia="Amiri" w:cs="Amiri"/>
          <w:color w:val="111111"/>
          <w:sz w:val="28"/>
          <w:sz w:val="28"/>
          <w:szCs w:val="28"/>
          <w:rtl w:val="true"/>
          <w:lang w:bidi="ar-SA"/>
        </w:rPr>
        <w:t xml:space="preserve">قالت فمَن هو هذا الفردُ سِمهُ لنا فقلت ذاك أميرُ المؤمنين علي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عليٌّ علا قلت لا فإنّ العُلى بعليٍّ عَلا</w:t>
      </w:r>
    </w:p>
    <w:p>
      <w:pPr>
        <w:pStyle w:val="BookText"/>
        <w:rPr/>
      </w:pPr>
      <w:r>
        <w:rPr>
          <w:rFonts w:ascii="Amiri" w:hAnsi="Amiri" w:eastAsia="Amiri" w:cs="Amiri"/>
          <w:color w:val="111111"/>
          <w:sz w:val="28"/>
          <w:sz w:val="28"/>
          <w:szCs w:val="28"/>
          <w:rtl w:val="true"/>
          <w:lang w:bidi="ar-SA"/>
        </w:rPr>
        <w:t>ولكن أقولُ كقولِ النبيِّ وقد جمعَ الخلقَ كلَّ الملا</w:t>
      </w:r>
    </w:p>
    <w:p>
      <w:pPr>
        <w:pStyle w:val="BookText"/>
        <w:rPr/>
      </w:pPr>
      <w:r>
        <w:rPr>
          <w:rFonts w:ascii="Amiri" w:hAnsi="Amiri" w:eastAsia="Amiri" w:cs="Amiri"/>
          <w:color w:val="111111"/>
          <w:sz w:val="28"/>
          <w:sz w:val="28"/>
          <w:szCs w:val="28"/>
          <w:rtl w:val="true"/>
          <w:lang w:bidi="ar-SA"/>
        </w:rPr>
        <w:t>ألا إنّ من كنتُ مولىً له يُوالي علياً وإلّا فلا</w:t>
      </w:r>
    </w:p>
    <w:p>
      <w:pPr>
        <w:pStyle w:val="BookText"/>
        <w:rPr/>
      </w:pPr>
      <w:r>
        <w:rPr>
          <w:rFonts w:ascii="Amiri" w:hAnsi="Amiri" w:eastAsia="Amiri" w:cs="Amiri"/>
          <w:color w:val="111111"/>
          <w:sz w:val="28"/>
          <w:sz w:val="28"/>
          <w:szCs w:val="28"/>
          <w:rtl w:val="true"/>
          <w:lang w:bidi="ar-SA"/>
        </w:rPr>
        <w:t>وله من قصيدة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دعوةٍ للمصطفى فيه حُقِّقَتْ وآمالُ من عادى الوصيَّ خوائبُ</w:t>
      </w:r>
    </w:p>
    <w:p>
      <w:pPr>
        <w:pStyle w:val="BookText"/>
        <w:rPr/>
      </w:pPr>
      <w:r>
        <w:rPr>
          <w:rFonts w:ascii="Amiri" w:hAnsi="Amiri" w:eastAsia="Amiri" w:cs="Amiri"/>
          <w:color w:val="111111"/>
          <w:sz w:val="28"/>
          <w:sz w:val="28"/>
          <w:szCs w:val="28"/>
          <w:rtl w:val="true"/>
          <w:lang w:bidi="ar-SA"/>
        </w:rPr>
        <w:t>فمن رَمَدٍ آذاه جَلّاه داعياً لساعته والريحُ في الحربِ عاصبُ</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سطوةٍ للحرِّ والبردِ دوفعت بدعوتِهِ عنه وفيها عجائبُ</w:t>
      </w:r>
    </w:p>
    <w:p>
      <w:pPr>
        <w:pStyle w:val="BookText"/>
        <w:rPr/>
      </w:pPr>
      <w:r>
        <w:rPr>
          <w:rFonts w:ascii="Amiri" w:hAnsi="Amiri" w:eastAsia="Amiri" w:cs="Amiri"/>
          <w:color w:val="111111"/>
          <w:sz w:val="28"/>
          <w:sz w:val="28"/>
          <w:szCs w:val="28"/>
          <w:rtl w:val="true"/>
          <w:lang w:bidi="ar-SA"/>
        </w:rPr>
        <w:t>وفي أيِّ يومٍ لم يكن شمسُ يومِهِ إذا قيل هذا يومُ تُقضى المآربُ</w:t>
      </w:r>
    </w:p>
    <w:p>
      <w:pPr>
        <w:pStyle w:val="BookText"/>
        <w:rPr/>
      </w:pPr>
      <w:r>
        <w:rPr>
          <w:rFonts w:ascii="Amiri" w:hAnsi="Amiri" w:eastAsia="Amiri" w:cs="Amiri"/>
          <w:color w:val="111111"/>
          <w:sz w:val="28"/>
          <w:sz w:val="28"/>
          <w:szCs w:val="28"/>
          <w:rtl w:val="true"/>
          <w:lang w:bidi="ar-SA"/>
        </w:rPr>
        <w:t>أفي خطبةِ الزهراءِ لمّا استخصَّهُ كِفاءً لها والكلُّ من قبلُ طالبُ</w:t>
      </w:r>
    </w:p>
    <w:p>
      <w:pPr>
        <w:pStyle w:val="BookText"/>
        <w:rPr/>
      </w:pPr>
      <w:r>
        <w:rPr>
          <w:rFonts w:ascii="Amiri" w:hAnsi="Amiri" w:eastAsia="Amiri" w:cs="Amiri"/>
          <w:color w:val="111111"/>
          <w:sz w:val="28"/>
          <w:sz w:val="28"/>
          <w:szCs w:val="28"/>
          <w:rtl w:val="true"/>
          <w:lang w:bidi="ar-SA"/>
        </w:rPr>
        <w:t>أفي الطيرِ لمّا قد دعا فأجابَهُ وقد ردّه عنه غبيٌّ مواربُ</w:t>
      </w:r>
    </w:p>
    <w:p>
      <w:pPr>
        <w:pStyle w:val="BookText"/>
        <w:rPr/>
      </w:pPr>
      <w:r>
        <w:rPr>
          <w:rFonts w:ascii="Amiri" w:hAnsi="Amiri" w:eastAsia="Amiri" w:cs="Amiri"/>
          <w:color w:val="111111"/>
          <w:sz w:val="28"/>
          <w:sz w:val="28"/>
          <w:szCs w:val="28"/>
          <w:rtl w:val="true"/>
          <w:lang w:bidi="ar-SA"/>
        </w:rPr>
        <w:t>أفي رفعِهِ يومَ التباهلِ قدرَهُ وذلك مجدٌ ما علمت مواظبُ</w:t>
      </w:r>
    </w:p>
    <w:p>
      <w:pPr>
        <w:pStyle w:val="BookText"/>
        <w:rPr/>
      </w:pPr>
      <w:r>
        <w:rPr>
          <w:rFonts w:ascii="Amiri" w:hAnsi="Amiri" w:eastAsia="Amiri" w:cs="Amiri"/>
          <w:color w:val="111111"/>
          <w:sz w:val="28"/>
          <w:sz w:val="28"/>
          <w:szCs w:val="28"/>
          <w:rtl w:val="true"/>
          <w:lang w:bidi="ar-SA"/>
        </w:rPr>
        <w:t>أفي يومِ خمٍّ إذ أشاد بذكرِهِ وقد سمع الإيصاءَ جاءٍ وذاهبُ</w:t>
      </w:r>
    </w:p>
    <w:p>
      <w:pPr>
        <w:pStyle w:val="BookText"/>
        <w:rPr/>
      </w:pPr>
      <w:r>
        <w:rPr>
          <w:rFonts w:ascii="Amiri" w:hAnsi="Amiri" w:eastAsia="Amiri" w:cs="Amiri"/>
          <w:color w:val="111111"/>
          <w:sz w:val="28"/>
          <w:sz w:val="28"/>
          <w:szCs w:val="28"/>
          <w:rtl w:val="true"/>
          <w:lang w:bidi="ar-SA"/>
        </w:rPr>
        <w:t>أيعسوبَ دينِ اللَّهِصنوَ نبيِّه ومن حبُّهُ فرضٌ من اللَّهِ واجبُ</w:t>
      </w:r>
    </w:p>
    <w:p>
      <w:pPr>
        <w:pStyle w:val="BookText"/>
        <w:rPr/>
      </w:pPr>
      <w:r>
        <w:rPr>
          <w:rFonts w:ascii="Amiri" w:hAnsi="Amiri" w:eastAsia="Amiri" w:cs="Amiri"/>
          <w:color w:val="111111"/>
          <w:sz w:val="28"/>
          <w:sz w:val="28"/>
          <w:szCs w:val="28"/>
          <w:rtl w:val="true"/>
          <w:lang w:bidi="ar-SA"/>
        </w:rPr>
        <w:t>مكانُكَ من فوقِ الفواقدِ لائحٌ ومجدُك من أعلى السماك مراقبُ</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وسيفُكَ في جيدِ الأعادي قلائدٌ قلائدُ لم يعكفْ عليهنّ ثاقبُ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bookmarkStart w:id="90" w:name="pg1585_15451"/>
    </w:p>
    <w:p>
      <w:pPr>
        <w:pStyle w:val="BookText"/>
        <w:rPr/>
      </w:pPr>
      <w:bookmarkEnd w:id="90"/>
      <w:r>
        <w:rPr>
          <w:rFonts w:eastAsia="Times New Roman" w:cs="Times New Roman" w:ascii="Times New Roman" w:hAnsi="Times New Roman"/>
          <w:color w:val="111111"/>
          <w:sz w:val="28"/>
          <w:szCs w:val="28"/>
          <w:lang w:val="en-US" w:bidi="en-US"/>
        </w:rPr>
        <w:t>21</w:t>
      </w:r>
    </w:p>
    <w:p>
      <w:pPr>
        <w:pStyle w:val="Heading3"/>
        <w:numPr>
          <w:ilvl w:val="2"/>
          <w:numId w:val="1"/>
        </w:numPr>
        <w:rPr/>
      </w:pPr>
      <w:bookmarkStart w:id="91" w:name="__RefHeading___Toc772033_3650668749"/>
      <w:bookmarkStart w:id="92" w:name="_Toc32"/>
      <w:bookmarkEnd w:id="91"/>
      <w:r>
        <w:rPr>
          <w:rtl w:val="true"/>
        </w:rPr>
        <w:t>الجوهري الجرجاني</w:t>
      </w:r>
      <w:bookmarkEnd w:id="9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أَخذت عليكمْ إذْ نزلتُ بكمْ غديرَ خمٍّ عقوداً بعد أيمانِ</w:t>
      </w:r>
    </w:p>
    <w:p>
      <w:pPr>
        <w:pStyle w:val="BookText"/>
        <w:rPr/>
      </w:pPr>
      <w:r>
        <w:rPr>
          <w:rFonts w:ascii="Amiri" w:hAnsi="Amiri" w:eastAsia="Amiri" w:cs="Amiri"/>
          <w:color w:val="111111"/>
          <w:sz w:val="28"/>
          <w:sz w:val="28"/>
          <w:szCs w:val="28"/>
          <w:rtl w:val="true"/>
          <w:lang w:bidi="ar-SA"/>
        </w:rPr>
        <w:t xml:space="preserve">وقد جذبتُ بضبعَيْ خيرِ من وَطِئَ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بطحاءَ من مضرِ العليا وعدنانِ</w:t>
      </w:r>
    </w:p>
    <w:p>
      <w:pPr>
        <w:pStyle w:val="BookText"/>
        <w:rPr/>
      </w:pPr>
      <w:r>
        <w:rPr>
          <w:rFonts w:ascii="Amiri" w:hAnsi="Amiri" w:eastAsia="Amiri" w:cs="Amiri"/>
          <w:color w:val="111111"/>
          <w:sz w:val="28"/>
          <w:sz w:val="28"/>
          <w:szCs w:val="28"/>
          <w:rtl w:val="true"/>
          <w:lang w:bidi="ar-SA"/>
        </w:rPr>
        <w:t>وقلتُ واللَّهُ يأبى أن أُقصِّر أو أعفي الرسالةَ عن شرحٍ وتبيانِ</w:t>
      </w:r>
    </w:p>
    <w:p>
      <w:pPr>
        <w:pStyle w:val="BookText"/>
        <w:rPr/>
      </w:pPr>
      <w:r>
        <w:rPr>
          <w:rFonts w:ascii="Amiri" w:hAnsi="Amiri" w:eastAsia="Amiri" w:cs="Amiri"/>
          <w:color w:val="111111"/>
          <w:sz w:val="28"/>
          <w:sz w:val="28"/>
          <w:szCs w:val="28"/>
          <w:rtl w:val="true"/>
          <w:lang w:bidi="ar-SA"/>
        </w:rPr>
        <w:t>هذا عليٌّ لَمولى من بُعِثتُ له مولى وطابقَ سرّي فيه إعلاني</w:t>
      </w:r>
    </w:p>
    <w:p>
      <w:pPr>
        <w:pStyle w:val="BookText"/>
        <w:rPr/>
      </w:pPr>
      <w:r>
        <w:rPr>
          <w:rFonts w:ascii="Amiri" w:hAnsi="Amiri" w:eastAsia="Amiri" w:cs="Amiri"/>
          <w:color w:val="111111"/>
          <w:sz w:val="28"/>
          <w:sz w:val="28"/>
          <w:szCs w:val="28"/>
          <w:rtl w:val="true"/>
          <w:lang w:bidi="ar-SA"/>
        </w:rPr>
        <w:t>هذا ابنُ عمّي ووالي منبري وأخي ووارثي دون أصحابي وإخواني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هذا إذا قايستُ من بدني محلُّ هارونَ من موسى بنِ عمرانِ</w:t>
      </w:r>
      <w:bookmarkStart w:id="93" w:name="pg1585_15452"/>
    </w:p>
    <w:p>
      <w:pPr>
        <w:pStyle w:val="BookText"/>
        <w:rPr/>
      </w:pPr>
      <w:bookmarkEnd w:id="93"/>
      <w:r>
        <w:rPr>
          <w:rFonts w:ascii="Amiri" w:hAnsi="Amiri" w:eastAsia="Amiri" w:cs="Amiri"/>
          <w:color w:val="111111"/>
          <w:sz w:val="28"/>
          <w:sz w:val="28"/>
          <w:szCs w:val="28"/>
          <w:rtl w:val="true"/>
          <w:lang w:bidi="ar-SA"/>
        </w:rPr>
        <w:t>وله أيضاً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وغديرُ خمٍّ ليس يُنكِرُ فضلَهُ إلّا زنيمٌ فاجرٌ كفّارُ</w:t>
      </w:r>
    </w:p>
    <w:p>
      <w:pPr>
        <w:pStyle w:val="BookText"/>
        <w:rPr/>
      </w:pPr>
      <w:r>
        <w:rPr>
          <w:rFonts w:ascii="Amiri" w:hAnsi="Amiri" w:eastAsia="Amiri" w:cs="Amiri"/>
          <w:color w:val="111111"/>
          <w:sz w:val="28"/>
          <w:sz w:val="28"/>
          <w:szCs w:val="28"/>
          <w:rtl w:val="true"/>
          <w:lang w:bidi="ar-SA"/>
        </w:rPr>
        <w:t>من ذا عليه الشمسُ بعد مغيبها رُدّت ببابل فاستبن يا حارُ</w:t>
      </w:r>
    </w:p>
    <w:p>
      <w:pPr>
        <w:pStyle w:val="BookText"/>
        <w:rPr/>
      </w:pPr>
      <w:r>
        <w:rPr>
          <w:rFonts w:ascii="Amiri" w:hAnsi="Amiri" w:eastAsia="Amiri" w:cs="Amiri"/>
          <w:color w:val="111111"/>
          <w:sz w:val="28"/>
          <w:sz w:val="28"/>
          <w:szCs w:val="28"/>
          <w:rtl w:val="true"/>
          <w:lang w:bidi="ar-SA"/>
        </w:rPr>
        <w:t>وعليه قد رُدّت ليومِ المصطفى يوماً وفي هذا جرتْ أخبارُ</w:t>
      </w:r>
    </w:p>
    <w:p>
      <w:pPr>
        <w:pStyle w:val="BookText"/>
        <w:rPr/>
      </w:pPr>
      <w:r>
        <w:rPr>
          <w:rFonts w:ascii="Amiri" w:hAnsi="Amiri" w:eastAsia="Amiri" w:cs="Amiri"/>
          <w:color w:val="111111"/>
          <w:sz w:val="28"/>
          <w:sz w:val="28"/>
          <w:szCs w:val="28"/>
          <w:rtl w:val="true"/>
          <w:lang w:bidi="ar-SA"/>
        </w:rPr>
        <w:t xml:space="preserve">حاز الفضائلَ والمناقبَ كلَّها أنّى تُحيطُ بمدحِهِ الأشعارُ </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p>
    <w:p>
      <w:pPr>
        <w:pStyle w:val="Heading3"/>
        <w:numPr>
          <w:ilvl w:val="2"/>
          <w:numId w:val="1"/>
        </w:numPr>
        <w:rPr/>
      </w:pPr>
      <w:bookmarkStart w:id="94" w:name="__RefHeading___Toc772035_3650668749"/>
      <w:bookmarkStart w:id="95" w:name="_Toc33"/>
      <w:bookmarkEnd w:id="94"/>
      <w:r>
        <w:rPr>
          <w:rtl w:val="true"/>
        </w:rPr>
        <w:t>ابن الحجّاج البغدادي</w:t>
      </w:r>
      <w:bookmarkEnd w:id="9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ياصاحبَ القبّةِ البيضاءِ في النجفِ من زارَ قبرَكَ واستشفى لديك شُفي</w:t>
      </w:r>
    </w:p>
    <w:p>
      <w:pPr>
        <w:pStyle w:val="BookText"/>
        <w:rPr/>
      </w:pPr>
      <w:r>
        <w:rPr>
          <w:rFonts w:ascii="Amiri" w:hAnsi="Amiri" w:eastAsia="Amiri" w:cs="Amiri"/>
          <w:color w:val="111111"/>
          <w:sz w:val="28"/>
          <w:sz w:val="28"/>
          <w:szCs w:val="28"/>
          <w:rtl w:val="true"/>
          <w:lang w:bidi="ar-SA"/>
        </w:rPr>
        <w:t>زوروا أبا الحسن الهادي لعلّكمُ تحظَوْنَ بالأجرِ والإقبالِ والزُّلَفِ</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زوروا لمن تُسمَعُ النجوى لديه فمن يزرْهُ بالقبر ملهوفاً لديه كُفي</w:t>
      </w:r>
    </w:p>
    <w:p>
      <w:pPr>
        <w:pStyle w:val="BookText"/>
        <w:rPr/>
      </w:pPr>
      <w:r>
        <w:rPr>
          <w:rFonts w:ascii="Amiri" w:hAnsi="Amiri" w:eastAsia="Amiri" w:cs="Amiri"/>
          <w:color w:val="111111"/>
          <w:sz w:val="28"/>
          <w:sz w:val="28"/>
          <w:szCs w:val="28"/>
          <w:rtl w:val="true"/>
          <w:lang w:bidi="ar-SA"/>
        </w:rPr>
        <w:t>إذا وصلتَ فأحرمْ قبل تدخلَهُ ملبّياً واسْعَ سعياً حوله وطُفِ</w:t>
      </w:r>
    </w:p>
    <w:p>
      <w:pPr>
        <w:pStyle w:val="BookText"/>
        <w:rPr/>
      </w:pPr>
      <w:r>
        <w:rPr>
          <w:rFonts w:ascii="Amiri" w:hAnsi="Amiri" w:eastAsia="Amiri" w:cs="Amiri"/>
          <w:color w:val="111111"/>
          <w:sz w:val="28"/>
          <w:sz w:val="28"/>
          <w:szCs w:val="28"/>
          <w:rtl w:val="true"/>
          <w:lang w:bidi="ar-SA"/>
        </w:rPr>
        <w:t>حتى إذا طفتَ سبعاً حول قبّتِهِ تأمّل البابَ تلقى وجهه فقفِ</w:t>
      </w:r>
    </w:p>
    <w:p>
      <w:pPr>
        <w:pStyle w:val="BookText"/>
        <w:rPr/>
      </w:pPr>
      <w:r>
        <w:rPr>
          <w:rFonts w:ascii="Amiri" w:hAnsi="Amiri" w:eastAsia="Amiri" w:cs="Amiri"/>
          <w:color w:val="111111"/>
          <w:sz w:val="28"/>
          <w:sz w:val="28"/>
          <w:szCs w:val="28"/>
          <w:rtl w:val="true"/>
          <w:lang w:bidi="ar-SA"/>
        </w:rPr>
        <w:t>وقل سلامٌ من اللَّهِ السلامِ على أهلِ السلامِ وأهل العلمِ والشرفِ</w:t>
      </w:r>
    </w:p>
    <w:p>
      <w:pPr>
        <w:pStyle w:val="BookText"/>
        <w:rPr/>
      </w:pPr>
      <w:r>
        <w:rPr>
          <w:rFonts w:ascii="Amiri" w:hAnsi="Amiri" w:eastAsia="Amiri" w:cs="Amiri"/>
          <w:color w:val="111111"/>
          <w:sz w:val="28"/>
          <w:sz w:val="28"/>
          <w:szCs w:val="28"/>
          <w:rtl w:val="true"/>
          <w:lang w:bidi="ar-SA"/>
        </w:rPr>
        <w:t>إنّي أتيتك يا مولاي من بلدي مُستمسكاً من حبال الحقِّ بالطرفِ</w:t>
      </w:r>
    </w:p>
    <w:p>
      <w:pPr>
        <w:pStyle w:val="BookText"/>
        <w:rPr/>
      </w:pPr>
      <w:r>
        <w:rPr>
          <w:rFonts w:ascii="Amiri" w:hAnsi="Amiri" w:eastAsia="Amiri" w:cs="Amiri"/>
          <w:color w:val="111111"/>
          <w:sz w:val="28"/>
          <w:sz w:val="28"/>
          <w:szCs w:val="28"/>
          <w:rtl w:val="true"/>
          <w:lang w:bidi="ar-SA"/>
        </w:rPr>
        <w:t>راجٍ بأنّك يا مولاي تشفعُ لي وتسقِني من رحيقٍ شافيَ اللّهفِ</w:t>
      </w:r>
    </w:p>
    <w:p>
      <w:pPr>
        <w:pStyle w:val="BookText"/>
        <w:rPr/>
      </w:pPr>
      <w:r>
        <w:rPr>
          <w:rFonts w:ascii="Amiri" w:hAnsi="Amiri" w:eastAsia="Amiri" w:cs="Amiri"/>
          <w:color w:val="111111"/>
          <w:sz w:val="28"/>
          <w:sz w:val="28"/>
          <w:szCs w:val="28"/>
          <w:rtl w:val="true"/>
          <w:lang w:bidi="ar-SA"/>
        </w:rPr>
        <w:t>لأنّك العروةُ الوثقى فمن علِقَتْ بها يداه فلن يشقى ولم يخفِ</w:t>
      </w:r>
    </w:p>
    <w:p>
      <w:pPr>
        <w:pStyle w:val="BookText"/>
        <w:rPr/>
      </w:pPr>
      <w:r>
        <w:rPr>
          <w:rFonts w:ascii="Amiri" w:hAnsi="Amiri" w:eastAsia="Amiri" w:cs="Amiri"/>
          <w:color w:val="111111"/>
          <w:sz w:val="28"/>
          <w:sz w:val="28"/>
          <w:szCs w:val="28"/>
          <w:rtl w:val="true"/>
          <w:lang w:bidi="ar-SA"/>
        </w:rPr>
        <w:t>وإنّ أسماءَك الحُسنى إذا تُليت على مريضٍ شُفي من سقمه الدنفِ</w:t>
      </w:r>
    </w:p>
    <w:p>
      <w:pPr>
        <w:pStyle w:val="BookText"/>
        <w:rPr/>
      </w:pPr>
      <w:r>
        <w:rPr>
          <w:rFonts w:ascii="Amiri" w:hAnsi="Amiri" w:eastAsia="Amiri" w:cs="Amiri"/>
          <w:color w:val="111111"/>
          <w:sz w:val="28"/>
          <w:sz w:val="28"/>
          <w:szCs w:val="28"/>
          <w:rtl w:val="true"/>
          <w:lang w:bidi="ar-SA"/>
        </w:rPr>
        <w:t>لأنّ شأنك شأنٌ غيرُ مُنتقصٍ وأنّ نورَك نورٌ غير منكسفِ</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وإنّك الآيةُ الكبرى التي ظهرتْ للعارفين بأنواعٍ من الطرفِ</w:t>
      </w:r>
    </w:p>
    <w:p>
      <w:pPr>
        <w:pStyle w:val="BookText"/>
        <w:rPr/>
      </w:pPr>
      <w:r>
        <w:rPr>
          <w:rFonts w:ascii="Amiri" w:hAnsi="Amiri" w:eastAsia="Amiri" w:cs="Amiri"/>
          <w:color w:val="111111"/>
          <w:sz w:val="28"/>
          <w:sz w:val="28"/>
          <w:szCs w:val="28"/>
          <w:rtl w:val="true"/>
          <w:lang w:bidi="ar-SA"/>
        </w:rPr>
        <w:t>هذي ملائكةُ الرحمنِ دائمةً يهبطنَ نحوكَ بالألطافِ والتحفِ</w:t>
      </w:r>
    </w:p>
    <w:p>
      <w:pPr>
        <w:pStyle w:val="BookText"/>
        <w:rPr/>
      </w:pPr>
      <w:r>
        <w:rPr>
          <w:rFonts w:ascii="Amiri" w:hAnsi="Amiri" w:eastAsia="Amiri" w:cs="Amiri"/>
          <w:color w:val="111111"/>
          <w:sz w:val="28"/>
          <w:sz w:val="28"/>
          <w:szCs w:val="28"/>
          <w:rtl w:val="true"/>
          <w:lang w:bidi="ar-SA"/>
        </w:rPr>
        <w:t>كالسطلِ والجامِ والمنديلِ جاء به جبريلُ لا أحدٌ فيه بمختلفِ</w:t>
      </w:r>
    </w:p>
    <w:p>
      <w:pPr>
        <w:pStyle w:val="BookText"/>
        <w:rPr/>
      </w:pPr>
      <w:r>
        <w:rPr>
          <w:rFonts w:ascii="Amiri" w:hAnsi="Amiri" w:eastAsia="Amiri" w:cs="Amiri"/>
          <w:color w:val="111111"/>
          <w:sz w:val="28"/>
          <w:sz w:val="28"/>
          <w:szCs w:val="28"/>
          <w:rtl w:val="true"/>
          <w:lang w:bidi="ar-SA"/>
        </w:rPr>
        <w:t>كان النبيُّ إذا استكفاك معضلةً من الأمور وقد أعيت لديه كُفي</w:t>
      </w:r>
    </w:p>
    <w:p>
      <w:pPr>
        <w:pStyle w:val="BookText"/>
        <w:rPr/>
      </w:pPr>
      <w:r>
        <w:rPr>
          <w:rFonts w:ascii="Amiri" w:hAnsi="Amiri" w:eastAsia="Amiri" w:cs="Amiri"/>
          <w:color w:val="111111"/>
          <w:sz w:val="28"/>
          <w:sz w:val="28"/>
          <w:szCs w:val="28"/>
          <w:rtl w:val="true"/>
          <w:lang w:bidi="ar-SA"/>
        </w:rPr>
        <w:t>وقصّةُ الطائر المشويِّ عن أنسٍ تخبر بما نصّهُ المختارُ من شرفِ</w:t>
      </w:r>
    </w:p>
    <w:p>
      <w:pPr>
        <w:pStyle w:val="BookText"/>
        <w:rPr/>
      </w:pPr>
      <w:r>
        <w:rPr>
          <w:rFonts w:ascii="Amiri" w:hAnsi="Amiri" w:eastAsia="Amiri" w:cs="Amiri"/>
          <w:color w:val="111111"/>
          <w:sz w:val="28"/>
          <w:sz w:val="28"/>
          <w:szCs w:val="28"/>
          <w:rtl w:val="true"/>
          <w:lang w:bidi="ar-SA"/>
        </w:rPr>
        <w:t>والحَبُّ والقضبُ والزيتونُ حين أتوا تكرُّماً من إله العرش ذي اللطفِ</w:t>
      </w:r>
    </w:p>
    <w:p>
      <w:pPr>
        <w:pStyle w:val="BookText"/>
        <w:rPr/>
      </w:pPr>
      <w:r>
        <w:rPr>
          <w:rFonts w:ascii="Amiri" w:hAnsi="Amiri" w:eastAsia="Amiri" w:cs="Amiri"/>
          <w:color w:val="111111"/>
          <w:sz w:val="28"/>
          <w:sz w:val="28"/>
          <w:szCs w:val="28"/>
          <w:rtl w:val="true"/>
          <w:lang w:bidi="ar-SA"/>
        </w:rPr>
        <w:t xml:space="preserve">والخيلُ راكعةٌ في النقعِ ساجدةٌ والمشرفيّاتُ قد ضجّت على الحَجَفِ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بعثتَ أغصانَ بانٍ في جموعِهمُ</w:t>
      </w:r>
    </w:p>
    <w:p>
      <w:pPr>
        <w:pStyle w:val="BookText"/>
        <w:rPr/>
      </w:pPr>
      <w:r>
        <w:rPr>
          <w:rFonts w:ascii="Amiri" w:hAnsi="Amiri" w:eastAsia="Amiri" w:cs="Amiri"/>
          <w:color w:val="111111"/>
          <w:sz w:val="28"/>
          <w:sz w:val="28"/>
          <w:szCs w:val="28"/>
          <w:rtl w:val="true"/>
          <w:lang w:bidi="ar-SA"/>
        </w:rPr>
        <w:t>فأصبحوا كرمادٍ غير منتسفِ لو شئتَ مسخَهمُ في دورِهمْ مُسِخوا</w:t>
      </w:r>
    </w:p>
    <w:p>
      <w:pPr>
        <w:pStyle w:val="BookText"/>
        <w:rPr/>
      </w:pPr>
      <w:r>
        <w:rPr>
          <w:rFonts w:ascii="Amiri" w:hAnsi="Amiri" w:eastAsia="Amiri" w:cs="Amiri"/>
          <w:color w:val="111111"/>
          <w:sz w:val="28"/>
          <w:sz w:val="28"/>
          <w:szCs w:val="28"/>
          <w:rtl w:val="true"/>
          <w:lang w:bidi="ar-SA"/>
        </w:rPr>
        <w:t>أو شئتَ قلتَ لهم يا أرض إنخسفي والموتُ طوعُكَ والأرواحُ تملكُها</w:t>
      </w:r>
    </w:p>
    <w:p>
      <w:pPr>
        <w:pStyle w:val="BookText"/>
        <w:rPr/>
      </w:pPr>
      <w:r>
        <w:rPr>
          <w:rFonts w:ascii="Amiri" w:hAnsi="Amiri" w:eastAsia="Amiri" w:cs="Amiri"/>
          <w:color w:val="111111"/>
          <w:sz w:val="28"/>
          <w:sz w:val="28"/>
          <w:szCs w:val="28"/>
          <w:rtl w:val="true"/>
          <w:lang w:bidi="ar-SA"/>
        </w:rPr>
        <w:t>وقد حكمتَ فلم تظلِمْ ولم تحفِ لا قدَّس اللَّهُ قوماً قال قائلُهمْ</w:t>
      </w:r>
    </w:p>
    <w:p>
      <w:pPr>
        <w:pStyle w:val="BookText"/>
        <w:rPr/>
      </w:pPr>
      <w:r>
        <w:rPr>
          <w:rFonts w:ascii="Amiri" w:hAnsi="Amiri" w:eastAsia="Amiri" w:cs="Amiri"/>
          <w:color w:val="111111"/>
          <w:sz w:val="28"/>
          <w:sz w:val="28"/>
          <w:szCs w:val="28"/>
          <w:rtl w:val="true"/>
          <w:lang w:bidi="ar-SA"/>
        </w:rPr>
        <w:t>بخٍ بخٍ لك من فضلٍ ومن شرفِ وبايعوك بخمٍّ ثمَّ أكّدَها</w:t>
      </w:r>
    </w:p>
    <w:p>
      <w:pPr>
        <w:pStyle w:val="BookText"/>
        <w:rPr/>
      </w:pPr>
      <w:r>
        <w:rPr>
          <w:rFonts w:ascii="Amiri" w:hAnsi="Amiri" w:eastAsia="Amiri" w:cs="Amiri"/>
          <w:color w:val="111111"/>
          <w:sz w:val="28"/>
          <w:sz w:val="28"/>
          <w:szCs w:val="28"/>
          <w:rtl w:val="true"/>
          <w:lang w:bidi="ar-SA"/>
        </w:rPr>
        <w:t>محمّدٌ بمقالٍ منه غيرِ خفي عاقوك واطّرحوا قولَ النبيِّ ولم</w:t>
      </w:r>
    </w:p>
    <w:p>
      <w:pPr>
        <w:pStyle w:val="BookText"/>
        <w:rPr/>
      </w:pPr>
      <w:r>
        <w:rPr>
          <w:rFonts w:ascii="Amiri" w:hAnsi="Amiri" w:eastAsia="Amiri" w:cs="Amiri"/>
          <w:color w:val="111111"/>
          <w:sz w:val="28"/>
          <w:sz w:val="28"/>
          <w:szCs w:val="28"/>
          <w:rtl w:val="true"/>
          <w:lang w:bidi="ar-SA"/>
        </w:rPr>
        <w:t>يمنعهمُ قولُه هذا أخي خلَفي هذا وليُّكُمُ بعدي فمن علِقَتْ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يداهُ فلن يخشى ولم يخفِ </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bookmarkStart w:id="96" w:name="pg1585_15456"/>
    </w:p>
    <w:p>
      <w:pPr>
        <w:pStyle w:val="BookText"/>
        <w:rPr/>
      </w:pPr>
      <w:bookmarkEnd w:id="96"/>
      <w:r>
        <w:rPr>
          <w:rFonts w:eastAsia="Times New Roman" w:cs="Times New Roman" w:ascii="Times New Roman" w:hAnsi="Times New Roman"/>
          <w:color w:val="111111"/>
          <w:sz w:val="28"/>
          <w:szCs w:val="28"/>
          <w:lang w:val="en-US" w:bidi="en-US"/>
        </w:rPr>
        <w:t>23</w:t>
      </w:r>
    </w:p>
    <w:p>
      <w:pPr>
        <w:pStyle w:val="Heading3"/>
        <w:numPr>
          <w:ilvl w:val="2"/>
          <w:numId w:val="1"/>
        </w:numPr>
        <w:rPr/>
      </w:pPr>
      <w:bookmarkStart w:id="97" w:name="__RefHeading___Toc772037_3650668749"/>
      <w:bookmarkStart w:id="98" w:name="_Toc34"/>
      <w:bookmarkEnd w:id="97"/>
      <w:r>
        <w:rPr>
          <w:rtl w:val="true"/>
        </w:rPr>
        <w:t>أبو العلاء السرَوي</w:t>
      </w:r>
      <w:bookmarkEnd w:id="98"/>
    </w:p>
    <w:p>
      <w:pPr>
        <w:pStyle w:val="BookText"/>
        <w:rPr/>
      </w:pPr>
      <w:r>
        <w:rPr>
          <w:rFonts w:ascii="Amiri" w:hAnsi="Amiri" w:eastAsia="Amiri" w:cs="Amiri"/>
          <w:color w:val="111111"/>
          <w:sz w:val="28"/>
          <w:sz w:val="28"/>
          <w:szCs w:val="28"/>
          <w:rtl w:val="true"/>
          <w:lang w:bidi="ar-SA"/>
        </w:rPr>
        <w:t>عليٌّ إماميَ بعدَ الرسولِ سيشفعُ في عَرصةِ الحقِّ لي</w:t>
      </w:r>
    </w:p>
    <w:p>
      <w:pPr>
        <w:pStyle w:val="BookText"/>
        <w:rPr/>
      </w:pPr>
      <w:r>
        <w:rPr>
          <w:rFonts w:ascii="Amiri" w:hAnsi="Amiri" w:eastAsia="Amiri" w:cs="Amiri"/>
          <w:color w:val="111111"/>
          <w:sz w:val="28"/>
          <w:sz w:val="28"/>
          <w:szCs w:val="28"/>
          <w:rtl w:val="true"/>
          <w:lang w:bidi="ar-SA"/>
        </w:rPr>
        <w:t>ولا أدّعي لعليٍّ سوى فضائلَ في العقلِ لم يشكلِ</w:t>
      </w:r>
    </w:p>
    <w:p>
      <w:pPr>
        <w:pStyle w:val="BookText"/>
        <w:rPr/>
      </w:pPr>
      <w:r>
        <w:rPr>
          <w:rFonts w:ascii="Amiri" w:hAnsi="Amiri" w:eastAsia="Amiri" w:cs="Amiri"/>
          <w:color w:val="111111"/>
          <w:sz w:val="28"/>
          <w:sz w:val="28"/>
          <w:szCs w:val="28"/>
          <w:rtl w:val="true"/>
          <w:lang w:bidi="ar-SA"/>
        </w:rPr>
        <w:t>ولا أدّعي أنّه مرسَلٌ ولكن إمامٌ بنصٍّ جلي</w:t>
      </w:r>
    </w:p>
    <w:p>
      <w:pPr>
        <w:pStyle w:val="BookText"/>
        <w:rPr/>
      </w:pPr>
      <w:r>
        <w:rPr>
          <w:rFonts w:ascii="IRNazanin" w:hAnsi="IRNazanin" w:eastAsia="IRNazanin"/>
          <w:color w:val="111111"/>
          <w:sz w:val="28"/>
          <w:sz w:val="28"/>
          <w:szCs w:val="28"/>
          <w:rtl w:val="true"/>
          <w:lang w:bidi="fa-IR"/>
        </w:rPr>
        <w:t>وقول الرسول له إذا أتى له شبهُ الفاضل المفضلِ</w:t>
      </w:r>
    </w:p>
    <w:p>
      <w:pPr>
        <w:pStyle w:val="BookText"/>
        <w:rPr/>
      </w:pPr>
      <w:r>
        <w:rPr>
          <w:rFonts w:ascii="Amiri" w:hAnsi="Amiri" w:eastAsia="Amiri" w:cs="Amiri"/>
          <w:color w:val="111111"/>
          <w:sz w:val="28"/>
          <w:sz w:val="28"/>
          <w:szCs w:val="28"/>
          <w:rtl w:val="true"/>
          <w:lang w:bidi="ar-SA"/>
        </w:rPr>
        <w:t xml:space="preserve">ألا إنّ من كنتُ مولىً له فمولاه من غيرِ شكٍّ علي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p>
    <w:p>
      <w:pPr>
        <w:pStyle w:val="Heading3"/>
        <w:numPr>
          <w:ilvl w:val="2"/>
          <w:numId w:val="1"/>
        </w:numPr>
        <w:rPr/>
      </w:pPr>
      <w:bookmarkStart w:id="99" w:name="__RefHeading___Toc772039_3650668749"/>
      <w:bookmarkStart w:id="100" w:name="_Toc35"/>
      <w:bookmarkEnd w:id="99"/>
      <w:r>
        <w:rPr>
          <w:rtl w:val="true"/>
        </w:rPr>
        <w:t>أبو محمد العوني</w:t>
      </w:r>
      <w:bookmarkEnd w:id="10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إمامي له يومَ الغديرِ أقامَهُ نبيُّ الهدى ما بين من أنكرَ الأمرا</w:t>
      </w:r>
    </w:p>
    <w:p>
      <w:pPr>
        <w:pStyle w:val="BookText"/>
        <w:rPr/>
      </w:pPr>
      <w:r>
        <w:rPr>
          <w:rFonts w:ascii="Amiri" w:hAnsi="Amiri" w:eastAsia="Amiri" w:cs="Amiri"/>
          <w:color w:val="111111"/>
          <w:sz w:val="28"/>
          <w:sz w:val="28"/>
          <w:szCs w:val="28"/>
          <w:rtl w:val="true"/>
          <w:lang w:bidi="ar-SA"/>
        </w:rPr>
        <w:t>وقامَ خطيباً فيهمُ إذا أقامَهُ ومن بعد حمدِ اللَّهِ قالَ لهم جهرا</w:t>
      </w:r>
    </w:p>
    <w:p>
      <w:pPr>
        <w:pStyle w:val="BookText"/>
        <w:rPr/>
      </w:pPr>
      <w:r>
        <w:rPr>
          <w:rFonts w:ascii="Amiri" w:hAnsi="Amiri" w:eastAsia="Amiri" w:cs="Amiri"/>
          <w:color w:val="111111"/>
          <w:sz w:val="28"/>
          <w:sz w:val="28"/>
          <w:szCs w:val="28"/>
          <w:rtl w:val="true"/>
          <w:lang w:bidi="ar-SA"/>
        </w:rPr>
        <w:t>ألا إنّ هذا المرتضى بعلُ فاطمٍ عليُّ الرضاصهري فأَكرمْ بهصهرا</w:t>
      </w:r>
    </w:p>
    <w:p>
      <w:pPr>
        <w:pStyle w:val="BookText"/>
        <w:rPr/>
      </w:pPr>
      <w:r>
        <w:rPr>
          <w:rFonts w:ascii="Amiri" w:hAnsi="Amiri" w:eastAsia="Amiri" w:cs="Amiri"/>
          <w:color w:val="111111"/>
          <w:sz w:val="28"/>
          <w:sz w:val="28"/>
          <w:szCs w:val="28"/>
          <w:rtl w:val="true"/>
          <w:lang w:bidi="ar-SA"/>
        </w:rPr>
        <w:t>ووارثُ علمي والخليفةُ فيكمُ إلى اللَّه من أعدائِه كلّهم أبرا</w:t>
      </w:r>
    </w:p>
    <w:p>
      <w:pPr>
        <w:pStyle w:val="BookText"/>
        <w:rPr/>
      </w:pPr>
      <w:r>
        <w:rPr>
          <w:rFonts w:ascii="Amiri" w:hAnsi="Amiri" w:eastAsia="Amiri" w:cs="Amiri"/>
          <w:color w:val="111111"/>
          <w:sz w:val="28"/>
          <w:sz w:val="28"/>
          <w:szCs w:val="28"/>
          <w:rtl w:val="true"/>
          <w:lang w:bidi="ar-SA"/>
        </w:rPr>
        <w:t>سمعتم؟ أطعتم؟ هل وعيتم مقالتي؟ فقالوا جميعاً ليس نعدوا له أمرا</w:t>
      </w:r>
    </w:p>
    <w:p>
      <w:pPr>
        <w:pStyle w:val="BookText"/>
        <w:rPr/>
      </w:pPr>
      <w:r>
        <w:rPr>
          <w:rFonts w:ascii="Amiri" w:hAnsi="Amiri" w:eastAsia="Amiri" w:cs="Amiri"/>
          <w:color w:val="111111"/>
          <w:sz w:val="28"/>
          <w:sz w:val="28"/>
          <w:szCs w:val="28"/>
          <w:rtl w:val="true"/>
          <w:lang w:bidi="ar-SA"/>
        </w:rPr>
        <w:t xml:space="preserve">سمعنا أطعنا أيّها المرتضى فكن على ثقةٍ منّا وقد حاولوا غدرا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خبرٍصحّتْ روايتُهُ لهم عن المصطفى لا شكَّ فيه فيستبرا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قال لمّا أن عرجتُ إلى السما رأيتُ بها الأملاكَ ناظرةً شزرا</w:t>
      </w:r>
      <w:bookmarkStart w:id="101" w:name="pg1585_15458"/>
    </w:p>
    <w:p>
      <w:pPr>
        <w:pStyle w:val="BookText"/>
        <w:rPr/>
      </w:pPr>
      <w:bookmarkEnd w:id="101"/>
      <w:r>
        <w:rPr>
          <w:rFonts w:ascii="Amiri" w:hAnsi="Amiri" w:eastAsia="Amiri" w:cs="Amiri"/>
          <w:color w:val="111111"/>
          <w:sz w:val="28"/>
          <w:sz w:val="28"/>
          <w:szCs w:val="28"/>
          <w:rtl w:val="true"/>
          <w:lang w:bidi="ar-SA"/>
        </w:rPr>
        <w:t>إلى نحوِ شخصٍ حِيلَ بيني وبينه لعُظمِ الذي عاينتُه منه لي خيرا</w:t>
      </w:r>
    </w:p>
    <w:p>
      <w:pPr>
        <w:pStyle w:val="BookText"/>
        <w:rPr/>
      </w:pPr>
      <w:r>
        <w:rPr>
          <w:rFonts w:ascii="Amiri" w:hAnsi="Amiri" w:eastAsia="Amiri" w:cs="Amiri"/>
          <w:color w:val="111111"/>
          <w:sz w:val="28"/>
          <w:sz w:val="28"/>
          <w:szCs w:val="28"/>
          <w:rtl w:val="true"/>
          <w:lang w:bidi="ar-SA"/>
        </w:rPr>
        <w:t>فقلت حبيبي جبرئيل من الذي تلاحظه الأملاكُ قال لك البشرى</w:t>
      </w:r>
    </w:p>
    <w:p>
      <w:pPr>
        <w:pStyle w:val="BookText"/>
        <w:rPr/>
      </w:pPr>
      <w:r>
        <w:rPr>
          <w:rFonts w:ascii="Amiri" w:hAnsi="Amiri" w:eastAsia="Amiri" w:cs="Amiri"/>
          <w:color w:val="111111"/>
          <w:sz w:val="28"/>
          <w:sz w:val="28"/>
          <w:szCs w:val="28"/>
          <w:rtl w:val="true"/>
          <w:lang w:bidi="ar-SA"/>
        </w:rPr>
        <w:t xml:space="preserve">فقلت ومن ذا قال عليُّ الرضا </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خصّه الرحمنُ من نِعَمٍ فخرا</w:t>
      </w:r>
    </w:p>
    <w:p>
      <w:pPr>
        <w:pStyle w:val="BookText"/>
        <w:rPr/>
      </w:pPr>
      <w:r>
        <w:rPr>
          <w:rFonts w:ascii="Amiri" w:hAnsi="Amiri" w:eastAsia="Amiri" w:cs="Amiri"/>
          <w:color w:val="111111"/>
          <w:sz w:val="28"/>
          <w:sz w:val="28"/>
          <w:szCs w:val="28"/>
          <w:rtl w:val="true"/>
          <w:lang w:bidi="ar-SA"/>
        </w:rPr>
        <w:t>تشوّقتِ الأملاكُ إذ ذاك شخصَهُ فصوّره الباري علىصورةٍ اخرى</w:t>
      </w:r>
    </w:p>
    <w:p>
      <w:pPr>
        <w:pStyle w:val="BookText"/>
        <w:rPr/>
      </w:pPr>
      <w:r>
        <w:rPr>
          <w:rFonts w:ascii="Amiri" w:hAnsi="Amiri" w:eastAsia="Amiri" w:cs="Amiri"/>
          <w:color w:val="111111"/>
          <w:sz w:val="28"/>
          <w:sz w:val="28"/>
          <w:szCs w:val="28"/>
          <w:rtl w:val="true"/>
          <w:lang w:bidi="ar-SA"/>
        </w:rPr>
        <w:t xml:space="preserve">فمال إلى نحو ابن عمٍّ ووارثٍ على جذلٍ منه بتحقيقِهِ خُبْرا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p>
    <w:p>
      <w:pPr>
        <w:pStyle w:val="Heading3"/>
        <w:numPr>
          <w:ilvl w:val="2"/>
          <w:numId w:val="1"/>
        </w:numPr>
        <w:rPr/>
      </w:pPr>
      <w:bookmarkStart w:id="102" w:name="__RefHeading___Toc772041_3650668749"/>
      <w:bookmarkStart w:id="103" w:name="_Toc36"/>
      <w:bookmarkEnd w:id="102"/>
      <w:r>
        <w:rPr>
          <w:rtl w:val="true"/>
        </w:rPr>
        <w:t>ابن حمّاد العبدي</w:t>
      </w:r>
      <w:bookmarkEnd w:id="10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قُل لسلطانِ الهوى كيف أعملُ لقد جار من أهوى وأنتَ المؤمّلُ</w:t>
      </w:r>
    </w:p>
    <w:p>
      <w:pPr>
        <w:pStyle w:val="BookText"/>
        <w:rPr/>
      </w:pPr>
      <w:r>
        <w:rPr>
          <w:rFonts w:ascii="Amiri" w:hAnsi="Amiri" w:eastAsia="Amiri" w:cs="Amiri"/>
          <w:color w:val="111111"/>
          <w:sz w:val="28"/>
          <w:sz w:val="28"/>
          <w:szCs w:val="28"/>
          <w:rtl w:val="true"/>
          <w:lang w:bidi="ar-SA"/>
        </w:rPr>
        <w:t>أابدي إليك اليوم ما أنا مضمرٌ من الوجدِ في الأحشاءِ أم أتحمّلُ</w:t>
      </w:r>
    </w:p>
    <w:p>
      <w:pPr>
        <w:pStyle w:val="BookText"/>
        <w:rPr/>
      </w:pPr>
      <w:r>
        <w:rPr>
          <w:rFonts w:ascii="Amiri" w:hAnsi="Amiri" w:eastAsia="Amiri" w:cs="Amiri"/>
          <w:color w:val="111111"/>
          <w:sz w:val="28"/>
          <w:sz w:val="28"/>
          <w:szCs w:val="28"/>
          <w:rtl w:val="true"/>
          <w:lang w:bidi="ar-SA"/>
        </w:rPr>
        <w:t>وما أنا إلّاهالكٌ إن كتمتُهُ ولا شكّ كتمانُ الهوى سوف يقتلُ</w:t>
      </w:r>
    </w:p>
    <w:p>
      <w:pPr>
        <w:pStyle w:val="BookText"/>
        <w:rPr/>
      </w:pPr>
      <w:r>
        <w:rPr>
          <w:rFonts w:ascii="Amiri" w:hAnsi="Amiri" w:eastAsia="Amiri" w:cs="Amiri"/>
          <w:color w:val="111111"/>
          <w:sz w:val="28"/>
          <w:sz w:val="28"/>
          <w:szCs w:val="28"/>
          <w:rtl w:val="true"/>
          <w:lang w:bidi="ar-SA"/>
        </w:rPr>
        <w:t>فخذ بعضَ ما عندي وبعضٌ أصونُهُ فإن رمتُصونَ الكلّ فالحالُ مشكلُ</w:t>
      </w:r>
    </w:p>
    <w:p>
      <w:pPr>
        <w:pStyle w:val="BookText"/>
        <w:rPr/>
      </w:pPr>
      <w:r>
        <w:rPr>
          <w:rFonts w:ascii="Amiri" w:hAnsi="Amiri" w:eastAsia="Amiri" w:cs="Amiri"/>
          <w:color w:val="111111"/>
          <w:sz w:val="28"/>
          <w:sz w:val="28"/>
          <w:szCs w:val="28"/>
          <w:rtl w:val="true"/>
          <w:lang w:bidi="ar-SA"/>
        </w:rPr>
        <w:t>لقد كنتُ خلواً من غرامٍ وصبوةٍ أبِيتُ ومالي في الهوى قطُّ مدخلُ</w:t>
      </w:r>
    </w:p>
    <w:p>
      <w:pPr>
        <w:pStyle w:val="BookText"/>
        <w:rPr/>
      </w:pPr>
      <w:r>
        <w:rPr>
          <w:rFonts w:ascii="Amiri" w:hAnsi="Amiri" w:eastAsia="Amiri" w:cs="Amiri"/>
          <w:color w:val="111111"/>
          <w:sz w:val="28"/>
          <w:sz w:val="28"/>
          <w:szCs w:val="28"/>
          <w:rtl w:val="true"/>
          <w:lang w:bidi="ar-SA"/>
        </w:rPr>
        <w:t>إلى أن دعاني للصبابةِ شادنٌ تحيّرُ فيه الواصفون وتذهلُ</w:t>
      </w:r>
    </w:p>
    <w:p>
      <w:pPr>
        <w:pStyle w:val="BookText"/>
        <w:rPr/>
      </w:pPr>
      <w:r>
        <w:rPr>
          <w:rFonts w:ascii="Amiri" w:hAnsi="Amiri" w:eastAsia="Amiri" w:cs="Amiri"/>
          <w:color w:val="111111"/>
          <w:sz w:val="28"/>
          <w:sz w:val="28"/>
          <w:szCs w:val="28"/>
          <w:rtl w:val="true"/>
          <w:lang w:bidi="ar-SA"/>
        </w:rPr>
        <w:t>بديعُ جمالٍ لو يَرى الحسنُ حسنَه لقرَّ اختياراً أنّه منه أجملُ</w:t>
      </w:r>
    </w:p>
    <w:p>
      <w:pPr>
        <w:pStyle w:val="BookText"/>
        <w:rPr/>
      </w:pPr>
      <w:r>
        <w:rPr>
          <w:rFonts w:ascii="Amiri" w:hAnsi="Amiri" w:eastAsia="Amiri" w:cs="Amiri"/>
          <w:color w:val="111111"/>
          <w:sz w:val="28"/>
          <w:sz w:val="28"/>
          <w:szCs w:val="28"/>
          <w:rtl w:val="true"/>
          <w:lang w:bidi="ar-SA"/>
        </w:rPr>
        <w:t>فسبحانَ من أنشاه فرداً بحسنِهِ فلا تعجبوا فاللَّهُ ما شاء يفعلُ</w:t>
      </w:r>
    </w:p>
    <w:p>
      <w:pPr>
        <w:pStyle w:val="BookText"/>
        <w:rPr/>
      </w:pPr>
      <w:r>
        <w:rPr>
          <w:rFonts w:ascii="Amiri" w:hAnsi="Amiri" w:eastAsia="Amiri" w:cs="Amiri"/>
          <w:color w:val="111111"/>
          <w:sz w:val="28"/>
          <w:sz w:val="28"/>
          <w:szCs w:val="28"/>
          <w:rtl w:val="true"/>
          <w:lang w:bidi="ar-SA"/>
        </w:rPr>
        <w:t>دعاني فلم ألبث ولبّيتُ عاجلًا وما كنت لولا ذلك الحسنُ أعجلُ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بذلتُ له روحي وما أنا مالكٌ وفي مثله الأرواحُ والمالُ تُبذَلُ</w:t>
      </w:r>
    </w:p>
    <w:p>
      <w:pPr>
        <w:pStyle w:val="BookText"/>
        <w:rPr/>
      </w:pPr>
      <w:r>
        <w:rPr>
          <w:rFonts w:ascii="Amiri" w:hAnsi="Amiri" w:eastAsia="Amiri" w:cs="Amiri"/>
          <w:color w:val="111111"/>
          <w:sz w:val="28"/>
          <w:sz w:val="28"/>
          <w:szCs w:val="28"/>
          <w:rtl w:val="true"/>
          <w:lang w:bidi="ar-SA"/>
        </w:rPr>
        <w:t>وصرتُ له خِدناً ثلاثينَ حجّةً أُعانق منه الشمسَ والليلُ أليلُ</w:t>
      </w:r>
    </w:p>
    <w:p>
      <w:pPr>
        <w:pStyle w:val="BookText"/>
        <w:rPr/>
      </w:pPr>
      <w:r>
        <w:rPr>
          <w:rFonts w:ascii="Amiri" w:hAnsi="Amiri" w:eastAsia="Amiri" w:cs="Amiri"/>
          <w:color w:val="111111"/>
          <w:sz w:val="28"/>
          <w:sz w:val="28"/>
          <w:szCs w:val="28"/>
          <w:rtl w:val="true"/>
          <w:lang w:bidi="ar-SA"/>
        </w:rPr>
        <w:t>بسمعيَ وَقرٌ إن لحا فيهِ كاشحٌ كذاك به عن عذلِ من راح يعذلُ</w:t>
      </w:r>
    </w:p>
    <w:p>
      <w:pPr>
        <w:pStyle w:val="BookText"/>
        <w:rPr/>
      </w:pPr>
      <w:r>
        <w:rPr>
          <w:rFonts w:ascii="Amiri" w:hAnsi="Amiri" w:eastAsia="Amiri" w:cs="Amiri"/>
          <w:color w:val="111111"/>
          <w:sz w:val="28"/>
          <w:sz w:val="28"/>
          <w:szCs w:val="28"/>
          <w:rtl w:val="true"/>
          <w:lang w:bidi="ar-SA"/>
        </w:rPr>
        <w:t>إلى أن بدا شيبي ولاحَ بياضُهُ كما لاح قرنٌ من سنا الشمس مسدلُ</w:t>
      </w:r>
    </w:p>
    <w:p>
      <w:pPr>
        <w:pStyle w:val="BookText"/>
        <w:rPr/>
      </w:pPr>
      <w:r>
        <w:rPr>
          <w:rFonts w:ascii="Amiri" w:hAnsi="Amiri" w:eastAsia="Amiri" w:cs="Amiri"/>
          <w:color w:val="111111"/>
          <w:sz w:val="28"/>
          <w:sz w:val="28"/>
          <w:szCs w:val="28"/>
          <w:rtl w:val="true"/>
          <w:lang w:bidi="ar-SA"/>
        </w:rPr>
        <w:t>وبدّل وصلي بالجفا متعمِّداً وما خلتُه للهجرِ والصدّ يفعلُ</w:t>
      </w:r>
    </w:p>
    <w:p>
      <w:pPr>
        <w:pStyle w:val="BookText"/>
        <w:rPr/>
      </w:pPr>
      <w:r>
        <w:rPr>
          <w:rFonts w:ascii="Amiri" w:hAnsi="Amiri" w:eastAsia="Amiri" w:cs="Amiri"/>
          <w:color w:val="111111"/>
          <w:sz w:val="28"/>
          <w:sz w:val="28"/>
          <w:szCs w:val="28"/>
          <w:rtl w:val="true"/>
          <w:lang w:bidi="ar-SA"/>
        </w:rPr>
        <w:t>فحاولته وصلًا فقال ليَ ابتدئ وإلّا يميناً إنّه ليس يقبلُ</w:t>
      </w:r>
    </w:p>
    <w:p>
      <w:pPr>
        <w:pStyle w:val="BookText"/>
        <w:rPr/>
      </w:pPr>
      <w:r>
        <w:rPr>
          <w:rFonts w:ascii="Amiri" w:hAnsi="Amiri" w:eastAsia="Amiri" w:cs="Amiri"/>
          <w:color w:val="111111"/>
          <w:sz w:val="28"/>
          <w:sz w:val="28"/>
          <w:szCs w:val="28"/>
          <w:rtl w:val="true"/>
          <w:lang w:bidi="ar-SA"/>
        </w:rPr>
        <w:t>وفرَّ كما من حيدرٍ فرَّ قرنُهُ وقد ثار من نقعِ السنابكِ قسطَلُ</w:t>
      </w:r>
    </w:p>
    <w:p>
      <w:pPr>
        <w:pStyle w:val="BookText"/>
        <w:rPr/>
      </w:pPr>
      <w:r>
        <w:rPr>
          <w:rFonts w:ascii="Amiri" w:hAnsi="Amiri" w:eastAsia="Amiri" w:cs="Amiri"/>
          <w:color w:val="111111"/>
          <w:sz w:val="28"/>
          <w:sz w:val="28"/>
          <w:szCs w:val="28"/>
          <w:rtl w:val="true"/>
          <w:lang w:bidi="ar-SA"/>
        </w:rPr>
        <w:t>غداةَ رأتهُ المشركون وسيفُهُ بكفّيه منه الموتُ يجري ويهطلُ</w:t>
      </w:r>
    </w:p>
    <w:p>
      <w:pPr>
        <w:pStyle w:val="BookText"/>
        <w:rPr/>
      </w:pPr>
      <w:r>
        <w:rPr>
          <w:rFonts w:ascii="Amiri" w:hAnsi="Amiri" w:eastAsia="Amiri" w:cs="Amiri"/>
          <w:color w:val="111111"/>
          <w:sz w:val="28"/>
          <w:sz w:val="28"/>
          <w:szCs w:val="28"/>
          <w:rtl w:val="true"/>
          <w:lang w:bidi="ar-SA"/>
        </w:rPr>
        <w:t>حسامٌ كصلّ الريمِ في جنباتِهِ دبيبٌ كما دبّت على الصخرِ أنملُ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ما انتضاه واعتزى وسطَ مأزقٍ تزلزل خوفاً منه رضوى ويذبلُ</w:t>
      </w:r>
    </w:p>
    <w:p>
      <w:pPr>
        <w:pStyle w:val="BookText"/>
        <w:rPr/>
      </w:pPr>
      <w:r>
        <w:rPr>
          <w:rFonts w:ascii="Amiri" w:hAnsi="Amiri" w:eastAsia="Amiri" w:cs="Amiri"/>
          <w:color w:val="111111"/>
          <w:sz w:val="28"/>
          <w:sz w:val="28"/>
          <w:szCs w:val="28"/>
          <w:rtl w:val="true"/>
          <w:lang w:bidi="ar-SA"/>
        </w:rPr>
        <w:t>به مرحبٌ عضّ الترابَ معفّراً وعمرو بن ودٍّ راح وهو مجدّلُ</w:t>
      </w:r>
    </w:p>
    <w:p>
      <w:pPr>
        <w:pStyle w:val="BookText"/>
        <w:rPr/>
      </w:pPr>
      <w:r>
        <w:rPr>
          <w:rFonts w:ascii="Amiri" w:hAnsi="Amiri" w:eastAsia="Amiri" w:cs="Amiri"/>
          <w:color w:val="111111"/>
          <w:sz w:val="28"/>
          <w:sz w:val="28"/>
          <w:szCs w:val="28"/>
          <w:rtl w:val="true"/>
          <w:lang w:bidi="ar-SA"/>
        </w:rPr>
        <w:t>وقام به الإسلامُ بعد اعوجاجه وجاء به الدين الحنيف يُكمّلُ</w:t>
      </w:r>
    </w:p>
    <w:p>
      <w:pPr>
        <w:pStyle w:val="BookText"/>
        <w:rPr/>
      </w:pPr>
      <w:r>
        <w:rPr>
          <w:rFonts w:ascii="Amiri" w:hAnsi="Amiri" w:eastAsia="Amiri" w:cs="Amiri"/>
          <w:color w:val="111111"/>
          <w:sz w:val="28"/>
          <w:sz w:val="28"/>
          <w:szCs w:val="28"/>
          <w:rtl w:val="true"/>
          <w:lang w:bidi="ar-SA"/>
        </w:rPr>
        <w:t>إلى أن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الضاربُ الهاماتِ والبطلُ الذي بضربتِهِ قد ماتَ في الحالِ نوفلُ</w:t>
      </w:r>
    </w:p>
    <w:p>
      <w:pPr>
        <w:pStyle w:val="BookText"/>
        <w:rPr/>
      </w:pPr>
      <w:r>
        <w:rPr>
          <w:rFonts w:ascii="Amiri" w:hAnsi="Amiri" w:eastAsia="Amiri" w:cs="Amiri"/>
          <w:color w:val="111111"/>
          <w:sz w:val="28"/>
          <w:sz w:val="28"/>
          <w:szCs w:val="28"/>
          <w:rtl w:val="true"/>
          <w:lang w:bidi="ar-SA"/>
        </w:rPr>
        <w:t>وعرّجَ جبريلُ الأمينُ مصرِّحاً يكبِّرُ في أُفق السما ويهلّلُ</w:t>
      </w:r>
    </w:p>
    <w:p>
      <w:pPr>
        <w:pStyle w:val="BookText"/>
        <w:rPr/>
      </w:pPr>
      <w:r>
        <w:rPr>
          <w:rFonts w:ascii="Amiri" w:hAnsi="Amiri" w:eastAsia="Amiri" w:cs="Amiri"/>
          <w:color w:val="111111"/>
          <w:sz w:val="28"/>
          <w:sz w:val="28"/>
          <w:szCs w:val="28"/>
          <w:rtl w:val="true"/>
          <w:lang w:bidi="ar-SA"/>
        </w:rPr>
        <w:t>أخو المصطفى يومَ الغديرِ وصنوُهُ ومُضجِعُهُ في لحدِه والمغسِّلُ</w:t>
      </w:r>
    </w:p>
    <w:p>
      <w:pPr>
        <w:pStyle w:val="BookText"/>
        <w:rPr/>
      </w:pPr>
      <w:r>
        <w:rPr>
          <w:rFonts w:ascii="Amiri" w:hAnsi="Amiri" w:eastAsia="Amiri" w:cs="Amiri"/>
          <w:color w:val="111111"/>
          <w:sz w:val="28"/>
          <w:sz w:val="28"/>
          <w:szCs w:val="28"/>
          <w:rtl w:val="true"/>
          <w:lang w:bidi="ar-SA"/>
        </w:rPr>
        <w:t>له الشمس رُدّت حين فاتتْصلاتُهُ وقد فاته الوقتُ الذي هو أفضلُ</w:t>
      </w:r>
    </w:p>
    <w:p>
      <w:pPr>
        <w:pStyle w:val="BookText"/>
        <w:rPr/>
      </w:pPr>
      <w:r>
        <w:rPr>
          <w:rFonts w:ascii="Amiri" w:hAnsi="Amiri" w:eastAsia="Amiri" w:cs="Amiri"/>
          <w:color w:val="111111"/>
          <w:sz w:val="28"/>
          <w:sz w:val="28"/>
          <w:szCs w:val="28"/>
          <w:rtl w:val="true"/>
          <w:lang w:bidi="ar-SA"/>
        </w:rPr>
        <w:t>فصلّى فعادتْ وهي تهوي كأنّها إلى الغربِ نجمٌ للشياطين مُرسَلُ</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قال فيهِ أحمدٌ وهو قائمٌ على منبرِ الأكوار والناسُ نُزّلُ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أخي دون الصحابةِ كلِّهم به جاءني جبريلُ إن كنتَ تسألُ</w:t>
      </w:r>
    </w:p>
    <w:p>
      <w:pPr>
        <w:pStyle w:val="BookText"/>
        <w:rPr/>
      </w:pPr>
      <w:r>
        <w:rPr>
          <w:rFonts w:ascii="Amiri" w:hAnsi="Amiri" w:eastAsia="Amiri" w:cs="Amiri"/>
          <w:color w:val="111111"/>
          <w:sz w:val="28"/>
          <w:sz w:val="28"/>
          <w:szCs w:val="28"/>
          <w:rtl w:val="true"/>
          <w:lang w:bidi="ar-SA"/>
        </w:rPr>
        <w:t>عليِّ بأمرِ اللَّه بعدي خليفةٌ وصيّي عليكم كيفما شاء يفعلُ</w:t>
      </w:r>
    </w:p>
    <w:p>
      <w:pPr>
        <w:pStyle w:val="BookText"/>
        <w:rPr/>
      </w:pPr>
      <w:r>
        <w:rPr>
          <w:rFonts w:ascii="Amiri" w:hAnsi="Amiri" w:eastAsia="Amiri" w:cs="Amiri"/>
          <w:color w:val="111111"/>
          <w:sz w:val="28"/>
          <w:sz w:val="28"/>
          <w:szCs w:val="28"/>
          <w:rtl w:val="true"/>
          <w:lang w:bidi="ar-SA"/>
        </w:rPr>
        <w:t>ألا إنّ عاصيهِ كعاصي محمدٍ وعاصيه عاصي اللَّهِ والحقُّ أجملُ</w:t>
      </w:r>
    </w:p>
    <w:p>
      <w:pPr>
        <w:pStyle w:val="BookText"/>
        <w:rPr/>
      </w:pPr>
      <w:r>
        <w:rPr>
          <w:rFonts w:ascii="Amiri" w:hAnsi="Amiri" w:eastAsia="Amiri" w:cs="Amiri"/>
          <w:color w:val="111111"/>
          <w:sz w:val="28"/>
          <w:sz w:val="28"/>
          <w:szCs w:val="28"/>
          <w:rtl w:val="true"/>
          <w:lang w:bidi="ar-SA"/>
        </w:rPr>
        <w:t>ألا إنّه نفسي ونفسيَ نفسُه به النصُّ أنبا وهو وحيٌ منزّلُ</w:t>
      </w:r>
    </w:p>
    <w:p>
      <w:pPr>
        <w:pStyle w:val="BookText"/>
        <w:rPr/>
      </w:pPr>
      <w:r>
        <w:rPr>
          <w:rFonts w:ascii="Amiri" w:hAnsi="Amiri" w:eastAsia="Amiri" w:cs="Amiri"/>
          <w:color w:val="111111"/>
          <w:sz w:val="28"/>
          <w:sz w:val="28"/>
          <w:szCs w:val="28"/>
          <w:rtl w:val="true"/>
          <w:lang w:bidi="ar-SA"/>
        </w:rPr>
        <w:t>لا إنّني للعلمِ فيكمْ مدينةٌ عليٌّ لها بابٌ لمن رام يدخلُ</w:t>
      </w:r>
    </w:p>
    <w:p>
      <w:pPr>
        <w:pStyle w:val="BookText"/>
        <w:rPr/>
      </w:pPr>
      <w:r>
        <w:rPr>
          <w:rFonts w:ascii="Amiri" w:hAnsi="Amiri" w:eastAsia="Amiri" w:cs="Amiri"/>
          <w:color w:val="111111"/>
          <w:sz w:val="28"/>
          <w:sz w:val="28"/>
          <w:szCs w:val="28"/>
          <w:rtl w:val="true"/>
          <w:lang w:bidi="ar-SA"/>
        </w:rPr>
        <w:t>ألا إنّه مولاكمُ ووليّكمْ وأقضاكمُ بالحقِّ يقضي ويعدلُ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جميعاً قد رضيناه حاكماً ويقطعُ فينا ما يشاءُ ويوصلُ </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bookmarkStart w:id="104" w:name="pg1585_15463"/>
    </w:p>
    <w:p>
      <w:pPr>
        <w:pStyle w:val="Heading2"/>
        <w:numPr>
          <w:ilvl w:val="1"/>
          <w:numId w:val="1"/>
        </w:numPr>
        <w:rPr/>
      </w:pPr>
      <w:bookmarkStart w:id="105" w:name="__RefHeading___Toc772043_3650668749"/>
      <w:bookmarkStart w:id="106" w:name="_Toc37"/>
      <w:bookmarkEnd w:id="104"/>
      <w:bookmarkEnd w:id="105"/>
      <w:r>
        <w:rPr>
          <w:rtl w:val="true"/>
        </w:rPr>
        <w:t>من أشعار الغدير في القرن الخامس</w:t>
      </w:r>
      <w:bookmarkEnd w:id="10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772045_3650668749"/>
      <w:bookmarkStart w:id="108" w:name="_Toc38"/>
      <w:bookmarkEnd w:id="107"/>
      <w:r>
        <w:rPr>
          <w:rtl w:val="true"/>
        </w:rPr>
        <w:t>اشارة</w:t>
      </w:r>
      <w:bookmarkStart w:id="109" w:name="pg1585_15465"/>
      <w:bookmarkEnd w:id="108"/>
    </w:p>
    <w:p>
      <w:pPr>
        <w:pStyle w:val="BookText"/>
        <w:rPr/>
      </w:pPr>
      <w:bookmarkEnd w:id="109"/>
      <w:r>
        <w:rPr>
          <w:rFonts w:eastAsia="Times New Roman" w:cs="Times New Roman" w:ascii="Times New Roman" w:hAnsi="Times New Roman"/>
          <w:color w:val="111111"/>
          <w:sz w:val="28"/>
          <w:szCs w:val="28"/>
          <w:lang w:val="en-US" w:bidi="en-US"/>
        </w:rPr>
        <w:t>26</w:t>
      </w:r>
    </w:p>
    <w:p>
      <w:pPr>
        <w:pStyle w:val="Heading3"/>
        <w:numPr>
          <w:ilvl w:val="2"/>
          <w:numId w:val="1"/>
        </w:numPr>
        <w:rPr/>
      </w:pPr>
      <w:bookmarkStart w:id="110" w:name="__RefHeading___Toc772047_3650668749"/>
      <w:bookmarkStart w:id="111" w:name="_Toc39"/>
      <w:bookmarkEnd w:id="110"/>
      <w:r>
        <w:rPr>
          <w:rtl w:val="true"/>
        </w:rPr>
        <w:t>الشريف الرضي</w:t>
      </w:r>
      <w:bookmarkEnd w:id="111"/>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نطقَ اللسانُ عن الضميرِ والبشرُ عنوانُ البشيرِ</w:t>
      </w:r>
    </w:p>
    <w:p>
      <w:pPr>
        <w:pStyle w:val="BookText"/>
        <w:rPr/>
      </w:pPr>
      <w:r>
        <w:rPr>
          <w:rFonts w:ascii="Amiri" w:hAnsi="Amiri" w:eastAsia="Amiri" w:cs="Amiri"/>
          <w:color w:val="111111"/>
          <w:sz w:val="28"/>
          <w:sz w:val="28"/>
          <w:szCs w:val="28"/>
          <w:rtl w:val="true"/>
          <w:lang w:bidi="ar-SA"/>
        </w:rPr>
        <w:t>ألآن أعْفَيْتَ القلو بَ من التقلقلِ والنفورِ</w:t>
      </w:r>
    </w:p>
    <w:p>
      <w:pPr>
        <w:pStyle w:val="BookText"/>
        <w:rPr/>
      </w:pPr>
      <w:r>
        <w:rPr>
          <w:rFonts w:ascii="Amiri" w:hAnsi="Amiri" w:eastAsia="Amiri" w:cs="Amiri"/>
          <w:color w:val="111111"/>
          <w:sz w:val="28"/>
          <w:sz w:val="28"/>
          <w:szCs w:val="28"/>
          <w:rtl w:val="true"/>
          <w:lang w:bidi="ar-SA"/>
        </w:rPr>
        <w:t>وانجابتِ الظلماءُ عن وضَحِ الصباح المستنيرِ</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غدرَ السروُ بنا وكا ن وفاؤه يومَ الغديرِ</w:t>
      </w:r>
    </w:p>
    <w:p>
      <w:pPr>
        <w:pStyle w:val="BookText"/>
        <w:rPr/>
      </w:pPr>
      <w:r>
        <w:rPr>
          <w:rFonts w:ascii="Amiri" w:hAnsi="Amiri" w:eastAsia="Amiri" w:cs="Amiri"/>
          <w:color w:val="111111"/>
          <w:sz w:val="28"/>
          <w:sz w:val="28"/>
          <w:szCs w:val="28"/>
          <w:rtl w:val="true"/>
          <w:lang w:bidi="ar-SA"/>
        </w:rPr>
        <w:t xml:space="preserve">يومٌ أطافَ به الوص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وقد تلقّبَ بالأميرِ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فتسلَّ فيه ورُدَّ عا ريةَ الغرامِ إلى المعيرِ</w:t>
      </w:r>
    </w:p>
    <w:p>
      <w:pPr>
        <w:pStyle w:val="BookText"/>
        <w:rPr/>
      </w:pPr>
      <w:r>
        <w:rPr>
          <w:rFonts w:ascii="Amiri" w:hAnsi="Amiri" w:eastAsia="Amiri" w:cs="Amiri"/>
          <w:color w:val="111111"/>
          <w:sz w:val="28"/>
          <w:sz w:val="28"/>
          <w:szCs w:val="28"/>
          <w:rtl w:val="true"/>
          <w:lang w:bidi="ar-SA"/>
        </w:rPr>
        <w:t>وابتزّ أعمارَ الهمومِ بطولِ أعمارِ السرورِ</w:t>
      </w:r>
    </w:p>
    <w:p>
      <w:pPr>
        <w:pStyle w:val="BookText"/>
        <w:rPr/>
      </w:pPr>
      <w:r>
        <w:rPr>
          <w:rFonts w:ascii="Amiri" w:hAnsi="Amiri" w:eastAsia="Amiri" w:cs="Amiri"/>
          <w:color w:val="111111"/>
          <w:sz w:val="28"/>
          <w:sz w:val="28"/>
          <w:szCs w:val="28"/>
          <w:rtl w:val="true"/>
          <w:lang w:bidi="ar-SA"/>
        </w:rPr>
        <w:t>فلِغَيرِ قلبِكَ من يعلّلُ همَّهُ نُطَفُ الخمورِ</w:t>
      </w:r>
    </w:p>
    <w:p>
      <w:pPr>
        <w:pStyle w:val="BookText"/>
        <w:rPr/>
      </w:pPr>
      <w:r>
        <w:rPr>
          <w:rFonts w:ascii="Amiri" w:hAnsi="Amiri" w:eastAsia="Amiri" w:cs="Amiri"/>
          <w:color w:val="111111"/>
          <w:sz w:val="28"/>
          <w:sz w:val="28"/>
          <w:szCs w:val="28"/>
          <w:rtl w:val="true"/>
          <w:lang w:bidi="ar-SA"/>
        </w:rPr>
        <w:t>لا تقنعَنْ عندَ المطا لب بالقليلِ من الكثيرِ</w:t>
      </w:r>
    </w:p>
    <w:p>
      <w:pPr>
        <w:pStyle w:val="BookText"/>
        <w:rPr/>
      </w:pPr>
      <w:r>
        <w:rPr>
          <w:rFonts w:ascii="Amiri" w:hAnsi="Amiri" w:eastAsia="Amiri" w:cs="Amiri"/>
          <w:color w:val="111111"/>
          <w:sz w:val="28"/>
          <w:sz w:val="28"/>
          <w:szCs w:val="28"/>
          <w:rtl w:val="true"/>
          <w:lang w:bidi="ar-SA"/>
        </w:rPr>
        <w:t xml:space="preserve">فتبرّضُ الأطماعِ مثل تبرّض </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الثَّمَدِ الجرورِ </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أوان تطاول الحاج اتِ والأملِ القصيرِ</w:t>
      </w:r>
    </w:p>
    <w:p>
      <w:pPr>
        <w:pStyle w:val="BookText"/>
        <w:rPr/>
      </w:pPr>
      <w:r>
        <w:rPr>
          <w:rFonts w:ascii="Amiri" w:hAnsi="Amiri" w:eastAsia="Amiri" w:cs="Amiri"/>
          <w:color w:val="111111"/>
          <w:sz w:val="28"/>
          <w:sz w:val="28"/>
          <w:szCs w:val="28"/>
          <w:rtl w:val="true"/>
          <w:lang w:bidi="ar-SA"/>
        </w:rPr>
        <w:t xml:space="preserve">فانفحْ لنا من راحتي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بلا القليلِ ولا النزورِ</w:t>
      </w:r>
    </w:p>
    <w:p>
      <w:pPr>
        <w:pStyle w:val="BookText"/>
        <w:rPr/>
      </w:pPr>
      <w:r>
        <w:rPr>
          <w:rFonts w:ascii="Amiri" w:hAnsi="Amiri" w:eastAsia="Amiri" w:cs="Amiri"/>
          <w:color w:val="111111"/>
          <w:sz w:val="28"/>
          <w:sz w:val="28"/>
          <w:szCs w:val="28"/>
          <w:rtl w:val="true"/>
          <w:lang w:bidi="ar-SA"/>
        </w:rPr>
        <w:t>لا تحوجنَّ إلى العصاب و أنت في الضرْعِ الدرورِ آثارُ شكرِكَ في فمي</w:t>
      </w:r>
    </w:p>
    <w:p>
      <w:pPr>
        <w:pStyle w:val="BookText"/>
        <w:rPr/>
      </w:pPr>
      <w:r>
        <w:rPr>
          <w:rFonts w:ascii="Amiri" w:hAnsi="Amiri" w:eastAsia="Amiri" w:cs="Amiri"/>
          <w:color w:val="111111"/>
          <w:sz w:val="28"/>
          <w:sz w:val="28"/>
          <w:szCs w:val="28"/>
          <w:rtl w:val="true"/>
          <w:lang w:bidi="ar-SA"/>
        </w:rPr>
        <w:t>وسماتُ ودِّكَ في ضميري وقصيدةٌ عذراءُ مث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 تألّقِ الروضِ النضيرِ فرحتْ بمالِكِ رِقِّها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فرحَ الخَميلةِ </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بالغديرِ </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bookmarkStart w:id="112" w:name="pg1585_15467"/>
    </w:p>
    <w:p>
      <w:pPr>
        <w:pStyle w:val="BookText"/>
        <w:rPr/>
      </w:pPr>
      <w:bookmarkEnd w:id="112"/>
      <w:r>
        <w:rPr>
          <w:rFonts w:eastAsia="Times New Roman" w:cs="Times New Roman" w:ascii="Times New Roman" w:hAnsi="Times New Roman"/>
          <w:color w:val="111111"/>
          <w:sz w:val="28"/>
          <w:szCs w:val="28"/>
          <w:lang w:val="en-US" w:bidi="en-US"/>
        </w:rPr>
        <w:t>27</w:t>
      </w:r>
    </w:p>
    <w:p>
      <w:pPr>
        <w:pStyle w:val="Heading3"/>
        <w:numPr>
          <w:ilvl w:val="2"/>
          <w:numId w:val="1"/>
        </w:numPr>
        <w:rPr/>
      </w:pPr>
      <w:bookmarkStart w:id="113" w:name="__RefHeading___Toc772049_3650668749"/>
      <w:bookmarkStart w:id="114" w:name="_Toc40"/>
      <w:bookmarkEnd w:id="113"/>
      <w:r>
        <w:rPr>
          <w:rtl w:val="true"/>
        </w:rPr>
        <w:t>مهيار الديلمي</w:t>
      </w:r>
      <w:bookmarkEnd w:id="11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بعدَ مُفترَقِ الأظعانِ مجتمعُ أم هل زمانٌ بهم قد فاتَ يُرتجَعُ</w:t>
      </w:r>
    </w:p>
    <w:p>
      <w:pPr>
        <w:pStyle w:val="BookText"/>
        <w:rPr/>
      </w:pPr>
      <w:r>
        <w:rPr>
          <w:rFonts w:ascii="Amiri" w:hAnsi="Amiri" w:eastAsia="Amiri" w:cs="Amiri"/>
          <w:color w:val="111111"/>
          <w:sz w:val="28"/>
          <w:sz w:val="28"/>
          <w:szCs w:val="28"/>
          <w:rtl w:val="true"/>
          <w:lang w:bidi="ar-SA"/>
        </w:rPr>
        <w:t>تحمّلوا تَسَعُ البيداءُ ركبَهمُ ويحملُ القلبُ فيهم فوقَ ما يَسعُ</w:t>
      </w:r>
    </w:p>
    <w:p>
      <w:pPr>
        <w:pStyle w:val="BookText"/>
        <w:rPr/>
      </w:pPr>
      <w:r>
        <w:rPr>
          <w:rFonts w:ascii="Amiri" w:hAnsi="Amiri" w:eastAsia="Amiri" w:cs="Amiri"/>
          <w:color w:val="111111"/>
          <w:sz w:val="28"/>
          <w:sz w:val="28"/>
          <w:szCs w:val="28"/>
          <w:rtl w:val="true"/>
          <w:lang w:bidi="ar-SA"/>
        </w:rPr>
        <w:t>مغرِّبين همُ والشمسَ قد ألفوا ألَا تغيبَ مغيباً حيثما طلعوا</w:t>
      </w:r>
    </w:p>
    <w:p>
      <w:pPr>
        <w:pStyle w:val="BookText"/>
        <w:rPr/>
      </w:pPr>
      <w:r>
        <w:rPr>
          <w:rFonts w:ascii="Amiri" w:hAnsi="Amiri" w:eastAsia="Amiri" w:cs="Amiri"/>
          <w:color w:val="111111"/>
          <w:sz w:val="28"/>
          <w:sz w:val="28"/>
          <w:szCs w:val="28"/>
          <w:rtl w:val="true"/>
          <w:lang w:bidi="ar-SA"/>
        </w:rPr>
        <w:t>شاكين للبَيْنِ أجفاناً وأفئدةً مفجّعين به أمثالَ ما فجعوا</w:t>
      </w:r>
    </w:p>
    <w:p>
      <w:pPr>
        <w:pStyle w:val="BookText"/>
        <w:rPr/>
      </w:pPr>
      <w:r>
        <w:rPr>
          <w:rFonts w:ascii="Amiri" w:hAnsi="Amiri" w:eastAsia="Amiri" w:cs="Amiri"/>
          <w:color w:val="111111"/>
          <w:sz w:val="28"/>
          <w:sz w:val="28"/>
          <w:szCs w:val="28"/>
          <w:rtl w:val="true"/>
          <w:lang w:bidi="ar-SA"/>
        </w:rPr>
        <w:t>تخطو بهم فاتراتٌ في أزمّتِها أعناقُها تحت إكراهِ النوى خُضُعُ</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تشتاق نعمانَ لا ترضى بروضتِهِ داراً ولو طابَ مصطافٌ ومرتبَعُ</w:t>
      </w:r>
    </w:p>
    <w:p>
      <w:pPr>
        <w:pStyle w:val="BookText"/>
        <w:rPr/>
      </w:pPr>
      <w:r>
        <w:rPr>
          <w:rFonts w:ascii="Amiri" w:hAnsi="Amiri" w:eastAsia="Amiri" w:cs="Amiri"/>
          <w:color w:val="111111"/>
          <w:sz w:val="28"/>
          <w:sz w:val="28"/>
          <w:szCs w:val="28"/>
          <w:rtl w:val="true"/>
          <w:lang w:bidi="ar-SA"/>
        </w:rPr>
        <w:t>فداء وافين تمشي الوافياتُ بهمْ دمعٌ دمٌ وحَشَاً في إثرِهم قِطَعُ</w:t>
      </w:r>
    </w:p>
    <w:p>
      <w:pPr>
        <w:pStyle w:val="BookText"/>
        <w:rPr/>
      </w:pPr>
      <w:r>
        <w:rPr>
          <w:rFonts w:ascii="Amiri" w:hAnsi="Amiri" w:eastAsia="Amiri" w:cs="Amiri"/>
          <w:color w:val="111111"/>
          <w:sz w:val="28"/>
          <w:sz w:val="28"/>
          <w:szCs w:val="28"/>
          <w:rtl w:val="true"/>
          <w:lang w:bidi="ar-SA"/>
        </w:rPr>
        <w:t>الليلُ بعدهُمُ كالفجرِ متّصلٌ ما شاء والنومُ مثلُ الوصلِ منقطِعُ</w:t>
      </w:r>
    </w:p>
    <w:p>
      <w:pPr>
        <w:pStyle w:val="BookText"/>
        <w:rPr/>
      </w:pPr>
      <w:r>
        <w:rPr>
          <w:rFonts w:ascii="Amiri" w:hAnsi="Amiri" w:eastAsia="Amiri" w:cs="Amiri"/>
          <w:color w:val="111111"/>
          <w:sz w:val="28"/>
          <w:sz w:val="28"/>
          <w:szCs w:val="28"/>
          <w:rtl w:val="true"/>
          <w:lang w:bidi="ar-SA"/>
        </w:rPr>
        <w:t>ليت الذين أصاخوا يومَصاحَ بهمْ داعي النوى ثوِّرواصمّوا كما سمِعوا</w:t>
      </w:r>
    </w:p>
    <w:p>
      <w:pPr>
        <w:pStyle w:val="BookText"/>
        <w:rPr/>
      </w:pPr>
      <w:r>
        <w:rPr>
          <w:rFonts w:ascii="Amiri" w:hAnsi="Amiri" w:eastAsia="Amiri" w:cs="Amiri"/>
          <w:color w:val="111111"/>
          <w:sz w:val="28"/>
          <w:sz w:val="28"/>
          <w:szCs w:val="28"/>
          <w:rtl w:val="true"/>
          <w:lang w:bidi="ar-SA"/>
        </w:rPr>
        <w:t>أوليتَ ما أخذَ التوديعُ من جسدي قضى عليَّ فللتعذيبِ ما يدعُ</w:t>
      </w:r>
    </w:p>
    <w:p>
      <w:pPr>
        <w:pStyle w:val="BookText"/>
        <w:rPr/>
      </w:pPr>
      <w:r>
        <w:rPr>
          <w:rFonts w:ascii="Amiri" w:hAnsi="Amiri" w:eastAsia="Amiri" w:cs="Amiri"/>
          <w:color w:val="111111"/>
          <w:sz w:val="28"/>
          <w:sz w:val="28"/>
          <w:szCs w:val="28"/>
          <w:rtl w:val="true"/>
          <w:lang w:bidi="ar-SA"/>
        </w:rPr>
        <w:t>وعاذلٍ لجَّ أعصيه ويأمُرني فيه وأهربُ منه وهو يتّبعُ</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نفسَك فاحفظها فإنّ لها حقّاً وإنّ علاقاتِ الهوى خدَعُ</w:t>
      </w:r>
    </w:p>
    <w:p>
      <w:pPr>
        <w:pStyle w:val="BookText"/>
        <w:rPr/>
      </w:pPr>
      <w:r>
        <w:rPr>
          <w:rFonts w:ascii="Amiri" w:hAnsi="Amiri" w:eastAsia="Amiri" w:cs="Amiri"/>
          <w:color w:val="111111"/>
          <w:sz w:val="28"/>
          <w:sz w:val="28"/>
          <w:szCs w:val="28"/>
          <w:rtl w:val="true"/>
          <w:lang w:bidi="ar-SA"/>
        </w:rPr>
        <w:t>روِّح حشاك بِبَردِ اليأس تسلُ به ما قيل في الحبِّ إلّاأنّه طمعُ</w:t>
      </w:r>
    </w:p>
    <w:p>
      <w:pPr>
        <w:pStyle w:val="BookText"/>
        <w:rPr/>
      </w:pPr>
      <w:r>
        <w:rPr>
          <w:rFonts w:ascii="Amiri" w:hAnsi="Amiri" w:eastAsia="Amiri" w:cs="Amiri"/>
          <w:color w:val="111111"/>
          <w:sz w:val="28"/>
          <w:sz w:val="28"/>
          <w:szCs w:val="28"/>
          <w:rtl w:val="true"/>
          <w:lang w:bidi="ar-SA"/>
        </w:rPr>
        <w:t>والدهرُ لونانِ والدنيا مقلّبةٌ الآنَ يعلمُ قلبٌ كيف يرتدعُ</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هذي قضايا رسولِ اللَّهِ مهملةٌ غدراً وشملُ رسولِ اللَّه منصدعُ</w:t>
      </w:r>
    </w:p>
    <w:p>
      <w:pPr>
        <w:pStyle w:val="BookText"/>
        <w:rPr/>
      </w:pPr>
      <w:r>
        <w:rPr>
          <w:rFonts w:ascii="Amiri" w:hAnsi="Amiri" w:eastAsia="Amiri" w:cs="Amiri"/>
          <w:color w:val="111111"/>
          <w:sz w:val="28"/>
          <w:sz w:val="28"/>
          <w:szCs w:val="28"/>
          <w:rtl w:val="true"/>
          <w:lang w:bidi="ar-SA"/>
        </w:rPr>
        <w:t xml:space="preserve">والناسُ للعهدِ ما لاقوا وما قربوا وللخيانة ما غابوا وما شَسَعوا </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وآلُهُ وهمُ آلُ الإلهِ وهمْ رُعاةُ ذا الدينِ ضِيموا بعده ورُعُوا</w:t>
      </w:r>
    </w:p>
    <w:p>
      <w:pPr>
        <w:pStyle w:val="BookText"/>
        <w:rPr/>
      </w:pPr>
      <w:r>
        <w:rPr>
          <w:rFonts w:ascii="Amiri" w:hAnsi="Amiri" w:eastAsia="Amiri" w:cs="Amiri"/>
          <w:color w:val="111111"/>
          <w:sz w:val="28"/>
          <w:sz w:val="28"/>
          <w:szCs w:val="28"/>
          <w:rtl w:val="true"/>
          <w:lang w:bidi="ar-SA"/>
        </w:rPr>
        <w:t>ميثاقُهُ فيهمُ ملقىً وأمّتُهُ معْ من بغاهم وعاداهم له شِيَعُ</w:t>
      </w:r>
    </w:p>
    <w:p>
      <w:pPr>
        <w:pStyle w:val="BookText"/>
        <w:rPr/>
      </w:pPr>
      <w:r>
        <w:rPr>
          <w:rFonts w:ascii="Amiri" w:hAnsi="Amiri" w:eastAsia="Amiri" w:cs="Amiri"/>
          <w:color w:val="111111"/>
          <w:sz w:val="28"/>
          <w:sz w:val="28"/>
          <w:szCs w:val="28"/>
          <w:rtl w:val="true"/>
          <w:lang w:bidi="ar-SA"/>
        </w:rPr>
        <w:t>تُضاعُ بيعتُهُ يومَ الغديرِ لهمْ بعد الرضا وتُحاطُ الرومُ والبِيَعُ</w:t>
      </w:r>
    </w:p>
    <w:p>
      <w:pPr>
        <w:pStyle w:val="BookText"/>
        <w:rPr/>
      </w:pPr>
      <w:r>
        <w:rPr>
          <w:rFonts w:ascii="Amiri" w:hAnsi="Amiri" w:eastAsia="Amiri" w:cs="Amiri"/>
          <w:color w:val="111111"/>
          <w:sz w:val="28"/>
          <w:sz w:val="28"/>
          <w:szCs w:val="28"/>
          <w:rtl w:val="true"/>
          <w:lang w:bidi="ar-SA"/>
        </w:rPr>
        <w:t>مقسّمين بأيمانٍ همُ جذبوا ببوعها وبأسيافٍ همُ طبعوا</w:t>
      </w:r>
    </w:p>
    <w:p>
      <w:pPr>
        <w:pStyle w:val="BookText"/>
        <w:rPr/>
      </w:pPr>
      <w:r>
        <w:rPr>
          <w:rFonts w:ascii="Amiri" w:hAnsi="Amiri" w:eastAsia="Amiri" w:cs="Amiri"/>
          <w:color w:val="111111"/>
          <w:sz w:val="28"/>
          <w:sz w:val="28"/>
          <w:szCs w:val="28"/>
          <w:rtl w:val="true"/>
          <w:lang w:bidi="ar-SA"/>
        </w:rPr>
        <w:t>ما بين ناشرِ حبلٍ أمسِ أبرمه تُعَدُّ مسنونةً من بعدِهِ البِدَعُ</w:t>
      </w:r>
    </w:p>
    <w:p>
      <w:pPr>
        <w:pStyle w:val="BookText"/>
        <w:rPr/>
      </w:pPr>
      <w:r>
        <w:rPr>
          <w:rFonts w:ascii="Amiri" w:hAnsi="Amiri" w:eastAsia="Amiri" w:cs="Amiri"/>
          <w:color w:val="111111"/>
          <w:sz w:val="28"/>
          <w:sz w:val="28"/>
          <w:szCs w:val="28"/>
          <w:rtl w:val="true"/>
          <w:lang w:bidi="ar-SA"/>
        </w:rPr>
        <w:t>وبين مُقتنصٍ بالمكرِ يخدعُهُ عن آجلٍ عاجلٌ حلوٌ فينخدعُ</w:t>
      </w:r>
    </w:p>
    <w:p>
      <w:pPr>
        <w:pStyle w:val="BookText"/>
        <w:rPr/>
      </w:pPr>
      <w:r>
        <w:rPr>
          <w:rFonts w:ascii="Amiri" w:hAnsi="Amiri" w:eastAsia="Amiri" w:cs="Amiri"/>
          <w:color w:val="111111"/>
          <w:sz w:val="28"/>
          <w:sz w:val="28"/>
          <w:szCs w:val="28"/>
          <w:rtl w:val="true"/>
          <w:lang w:bidi="ar-SA"/>
        </w:rPr>
        <w:t>وقائل لي عليٌّ كان وارثَهُ بالنصِّ منه فهل أَعَطَوه أم منعوا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كانت هَناتٌ لستُ أذكرُها يجزي بها اللَّه أقواماً بماصنعوا</w:t>
      </w:r>
    </w:p>
    <w:p>
      <w:pPr>
        <w:pStyle w:val="BookText"/>
        <w:rPr/>
      </w:pPr>
      <w:r>
        <w:rPr>
          <w:rFonts w:ascii="Amiri" w:hAnsi="Amiri" w:eastAsia="Amiri" w:cs="Amiri"/>
          <w:color w:val="111111"/>
          <w:sz w:val="28"/>
          <w:sz w:val="28"/>
          <w:szCs w:val="28"/>
          <w:rtl w:val="true"/>
          <w:lang w:bidi="ar-SA"/>
        </w:rPr>
        <w:t>أبلغْ رجالًا إذا سمّيتُهمْ عُرِفوا لهم وجوهٌ من الشحناءِ تُمتقعُ توافقوا وقناةُ الدين مائلةٌ</w:t>
      </w:r>
    </w:p>
    <w:p>
      <w:pPr>
        <w:pStyle w:val="BookText"/>
        <w:rPr/>
      </w:pPr>
      <w:r>
        <w:rPr>
          <w:rFonts w:ascii="Amiri" w:hAnsi="Amiri" w:eastAsia="Amiri" w:cs="Amiri"/>
          <w:color w:val="111111"/>
          <w:sz w:val="28"/>
          <w:sz w:val="28"/>
          <w:szCs w:val="28"/>
          <w:rtl w:val="true"/>
          <w:lang w:bidi="ar-SA"/>
        </w:rPr>
        <w:t>فحين قامتْ تلاحَوا فيه واقترعوا أطاع أوّلُهم في الغَدرِ ثانيَهمْ وجاءَ ثالثُهم يقفو ويتّبعُ قفوا على نظرٍ في الحقِّ نفرضُهُ</w:t>
      </w:r>
    </w:p>
    <w:p>
      <w:pPr>
        <w:pStyle w:val="BookText"/>
        <w:rPr/>
      </w:pPr>
      <w:r>
        <w:rPr>
          <w:rFonts w:ascii="Amiri" w:hAnsi="Amiri" w:eastAsia="Amiri" w:cs="Amiri"/>
          <w:color w:val="111111"/>
          <w:sz w:val="28"/>
          <w:sz w:val="28"/>
          <w:szCs w:val="28"/>
          <w:rtl w:val="true"/>
          <w:lang w:bidi="ar-SA"/>
        </w:rPr>
        <w:t>والعقلُ يفصلُ والمحجوجُ ينقطعُ بأيّ حكمٍ بنوه يتبعونكمُ وفخرُكمْ أنّكمْصحبٌ له تَبَعُ وكيف ضاقتْ على الأهلينَ تربتُهُ</w:t>
      </w:r>
    </w:p>
    <w:p>
      <w:pPr>
        <w:pStyle w:val="BookText"/>
        <w:rPr/>
      </w:pPr>
      <w:r>
        <w:rPr>
          <w:rFonts w:ascii="Amiri" w:hAnsi="Amiri" w:eastAsia="Amiri" w:cs="Amiri"/>
          <w:color w:val="111111"/>
          <w:sz w:val="28"/>
          <w:sz w:val="28"/>
          <w:szCs w:val="28"/>
          <w:rtl w:val="true"/>
          <w:lang w:bidi="ar-SA"/>
        </w:rPr>
        <w:t xml:space="preserve">وللأجانبِ من جنبيهِ مضطجَعُ وفيمصيّرتمُ الإجماعَ حجّتَكمْ والناسُ ما اتّفقوا طوعاً ولا اجتمعوا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من مشورتِهِ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مستكرَهٌ فيه والعبّاس يَمتنعُ وتدّعيه قريشٌ بالقرابة وال أنصار لا رُفُعٌ فيه ولا وُضُعُ</w:t>
      </w:r>
    </w:p>
    <w:p>
      <w:pPr>
        <w:pStyle w:val="BookText"/>
        <w:rPr/>
      </w:pPr>
      <w:r>
        <w:rPr>
          <w:rFonts w:ascii="Amiri" w:hAnsi="Amiri" w:eastAsia="Amiri" w:cs="Amiri"/>
          <w:color w:val="111111"/>
          <w:sz w:val="28"/>
          <w:sz w:val="28"/>
          <w:szCs w:val="28"/>
          <w:rtl w:val="true"/>
          <w:lang w:bidi="ar-SA"/>
        </w:rPr>
        <w:t>فأيّ خُلفٍ كخُلْفٍ كان بينكُمُ لولا تُلفَّقُ أخبارٌ وتصطَنَعُ واسألهمُ يوم خُمٍّ بعدما عقدو</w:t>
      </w:r>
    </w:p>
    <w:p>
      <w:pPr>
        <w:pStyle w:val="BookText"/>
        <w:rPr/>
      </w:pPr>
      <w:r>
        <w:rPr>
          <w:rFonts w:ascii="Amiri" w:hAnsi="Amiri" w:eastAsia="Amiri" w:cs="Amiri"/>
          <w:color w:val="111111"/>
          <w:sz w:val="28"/>
          <w:sz w:val="28"/>
          <w:szCs w:val="28"/>
          <w:rtl w:val="true"/>
          <w:lang w:bidi="ar-SA"/>
        </w:rPr>
        <w:t xml:space="preserve">اله الولايةَ لِمْ خانوا ولِمْ خَلَعوا قولُصحيحٌ ونيّاتٌ بها نَغَلٌ لا ينفع السيفَ صَقلٌ تحته طَبَعُ </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إنكارُهمْ يا أميرَ المؤمنينَ لها</w:t>
      </w:r>
    </w:p>
    <w:p>
      <w:pPr>
        <w:pStyle w:val="BookText"/>
        <w:rPr/>
      </w:pPr>
      <w:r>
        <w:rPr>
          <w:rFonts w:ascii="Amiri" w:hAnsi="Amiri" w:eastAsia="Amiri" w:cs="Amiri"/>
          <w:color w:val="111111"/>
          <w:sz w:val="28"/>
          <w:sz w:val="28"/>
          <w:szCs w:val="28"/>
          <w:rtl w:val="true"/>
          <w:lang w:bidi="ar-SA"/>
        </w:rPr>
        <w:t>بعد اعترافِهمُ عارٌ به ادّرعوا ونكثُهمْ بكَ مَيْلًا عن وصيّتهمْ شرعٌ لَعمرُكَ ثانٍ بعده شرعوا تركتَ أمراً ولو طالبتَهُ لدرتْ</w:t>
      </w:r>
    </w:p>
    <w:p>
      <w:pPr>
        <w:pStyle w:val="BookText"/>
        <w:rPr/>
      </w:pPr>
      <w:r>
        <w:rPr>
          <w:rFonts w:ascii="Amiri" w:hAnsi="Amiri" w:eastAsia="Amiri" w:cs="Amiri"/>
          <w:color w:val="111111"/>
          <w:sz w:val="28"/>
          <w:sz w:val="28"/>
          <w:szCs w:val="28"/>
          <w:rtl w:val="true"/>
          <w:lang w:bidi="ar-SA"/>
        </w:rPr>
        <w:t>معاطسٌ راغمته كيف تُجتدَعُصبرت تحفظُ أمرَ اللَّهِ ما اطّرحو اذبّاً عن الدينِ فاستيقظتَ إذ هجعوا ليشرقنَّ بحلوِ اليومِ مُرُّ غدٍ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حصدتَ لهم في الحشرِ ما زرعوا</w:t>
      </w:r>
    </w:p>
    <w:p>
      <w:pPr>
        <w:pStyle w:val="BookText"/>
        <w:rPr/>
      </w:pPr>
      <w:r>
        <w:rPr>
          <w:rFonts w:ascii="Amiri" w:hAnsi="Amiri" w:eastAsia="Amiri" w:cs="Amiri"/>
          <w:color w:val="111111"/>
          <w:sz w:val="28"/>
          <w:sz w:val="28"/>
          <w:szCs w:val="28"/>
          <w:rtl w:val="true"/>
          <w:lang w:bidi="ar-SA"/>
        </w:rPr>
        <w:t xml:space="preserve">جاهدتُ فيك بقولي يومَ تختصمُ ال أبطالُ إذ فات سيفي يومَ تمتصِعُ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اللسانَ لوصّالٌ إلى طُرُقٍ في القلبِ لا تهتديها الذُبّلُ الشُّرُعُ</w:t>
      </w:r>
    </w:p>
    <w:p>
      <w:pPr>
        <w:pStyle w:val="BookText"/>
        <w:rPr/>
      </w:pPr>
      <w:r>
        <w:rPr>
          <w:rFonts w:ascii="Amiri" w:hAnsi="Amiri" w:eastAsia="Amiri" w:cs="Amiri"/>
          <w:color w:val="111111"/>
          <w:sz w:val="28"/>
          <w:sz w:val="28"/>
          <w:szCs w:val="28"/>
          <w:rtl w:val="true"/>
          <w:lang w:bidi="ar-SA"/>
        </w:rPr>
        <w:t>آباي في فارسٍ والدينُ دينكمُ حقّاً لقد طاب لي أُسٌّ ومرتبعُ</w:t>
      </w:r>
    </w:p>
    <w:p>
      <w:pPr>
        <w:pStyle w:val="BookText"/>
        <w:rPr/>
      </w:pPr>
      <w:r>
        <w:rPr>
          <w:rFonts w:ascii="Amiri" w:hAnsi="Amiri" w:eastAsia="Amiri" w:cs="Amiri"/>
          <w:color w:val="111111"/>
          <w:sz w:val="28"/>
          <w:sz w:val="28"/>
          <w:szCs w:val="28"/>
          <w:rtl w:val="true"/>
          <w:lang w:bidi="ar-SA"/>
        </w:rPr>
        <w:t>ما زلتُ مذ يفعتْ سنّي ألوذُ بكمْ حتى محا حقُّكمْ شكّي وأنتجعُ</w:t>
      </w:r>
    </w:p>
    <w:p>
      <w:pPr>
        <w:pStyle w:val="BookText"/>
        <w:rPr/>
      </w:pPr>
      <w:r>
        <w:rPr>
          <w:rFonts w:ascii="Amiri" w:hAnsi="Amiri" w:eastAsia="Amiri" w:cs="Amiri"/>
          <w:color w:val="111111"/>
          <w:sz w:val="28"/>
          <w:sz w:val="28"/>
          <w:szCs w:val="28"/>
          <w:rtl w:val="true"/>
          <w:lang w:bidi="ar-SA"/>
        </w:rPr>
        <w:t>وقد مضتْ فُرُطاتٌ إن كفلتُ بها فرّقتُ عنصُحفي البأسَ الذي جمعوا</w:t>
      </w:r>
    </w:p>
    <w:p>
      <w:pPr>
        <w:pStyle w:val="BookText"/>
        <w:rPr/>
      </w:pPr>
      <w:r>
        <w:rPr>
          <w:rFonts w:ascii="Amiri" w:hAnsi="Amiri" w:eastAsia="Amiri" w:cs="Amiri"/>
          <w:color w:val="111111"/>
          <w:sz w:val="28"/>
          <w:sz w:val="28"/>
          <w:szCs w:val="28"/>
          <w:rtl w:val="true"/>
          <w:lang w:bidi="ar-SA"/>
        </w:rPr>
        <w:t>سلمان فيها شفيعي وهو منك إذا ال آباءُ عندَكَ في أبنائِهم شفعوا</w:t>
      </w:r>
    </w:p>
    <w:p>
      <w:pPr>
        <w:pStyle w:val="BookText"/>
        <w:rPr/>
      </w:pPr>
      <w:r>
        <w:rPr>
          <w:rFonts w:ascii="Amiri" w:hAnsi="Amiri" w:eastAsia="Amiri" w:cs="Amiri"/>
          <w:color w:val="111111"/>
          <w:sz w:val="28"/>
          <w:sz w:val="28"/>
          <w:szCs w:val="28"/>
          <w:rtl w:val="true"/>
          <w:lang w:bidi="ar-SA"/>
        </w:rPr>
        <w:t>فكن بها منقذاً من هول مُطّلعي غداً وأنت من الأعرافِ مطّلِعُ</w:t>
      </w:r>
    </w:p>
    <w:p>
      <w:pPr>
        <w:pStyle w:val="BookText"/>
        <w:rPr/>
      </w:pPr>
      <w:r>
        <w:rPr>
          <w:rFonts w:ascii="Amiri" w:hAnsi="Amiri" w:eastAsia="Amiri" w:cs="Amiri"/>
          <w:color w:val="111111"/>
          <w:sz w:val="28"/>
          <w:sz w:val="28"/>
          <w:szCs w:val="28"/>
          <w:rtl w:val="true"/>
          <w:lang w:bidi="ar-SA"/>
        </w:rPr>
        <w:t>سوّلتُ نفسي غروراً إن ضمنتُ لها أنّى بذخرٍ سوى حبَّيك أنتفعُ</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bookmarkStart w:id="115" w:name="pg1585_15473"/>
    </w:p>
    <w:p>
      <w:pPr>
        <w:pStyle w:val="BookText"/>
        <w:rPr/>
      </w:pPr>
      <w:bookmarkEnd w:id="115"/>
      <w:r>
        <w:rPr>
          <w:rFonts w:eastAsia="Times New Roman" w:cs="Times New Roman" w:ascii="Times New Roman" w:hAnsi="Times New Roman"/>
          <w:color w:val="111111"/>
          <w:sz w:val="28"/>
          <w:szCs w:val="28"/>
          <w:lang w:val="en-US" w:bidi="en-US"/>
        </w:rPr>
        <w:t>28</w:t>
      </w:r>
    </w:p>
    <w:p>
      <w:pPr>
        <w:pStyle w:val="Heading3"/>
        <w:numPr>
          <w:ilvl w:val="2"/>
          <w:numId w:val="1"/>
        </w:numPr>
        <w:rPr/>
      </w:pPr>
      <w:bookmarkStart w:id="116" w:name="__RefHeading___Toc772051_3650668749"/>
      <w:bookmarkStart w:id="117" w:name="_Toc41"/>
      <w:bookmarkEnd w:id="116"/>
      <w:r>
        <w:rPr>
          <w:rtl w:val="true"/>
        </w:rPr>
        <w:t>سيّدنا الشريف المرتضى</w:t>
      </w:r>
      <w:bookmarkEnd w:id="11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لم يُعاجله النوى لتحيّرا وقَصارُه وقد انتأوا أن يُقصِرا</w:t>
      </w:r>
    </w:p>
    <w:p>
      <w:pPr>
        <w:pStyle w:val="BookText"/>
        <w:rPr/>
      </w:pPr>
      <w:r>
        <w:rPr>
          <w:rFonts w:ascii="Amiri" w:hAnsi="Amiri" w:eastAsia="Amiri" w:cs="Amiri"/>
          <w:color w:val="111111"/>
          <w:sz w:val="28"/>
          <w:sz w:val="28"/>
          <w:szCs w:val="28"/>
          <w:rtl w:val="true"/>
          <w:lang w:bidi="ar-SA"/>
        </w:rPr>
        <w:t>أفكلّما راع الخليطُ تصوّبتْ عبراتُ عينٍ لم تقلّ فتكثرا</w:t>
      </w:r>
    </w:p>
    <w:p>
      <w:pPr>
        <w:pStyle w:val="BookText"/>
        <w:rPr/>
      </w:pPr>
      <w:r>
        <w:rPr>
          <w:rFonts w:ascii="Amiri" w:hAnsi="Amiri" w:eastAsia="Amiri" w:cs="Amiri"/>
          <w:color w:val="111111"/>
          <w:sz w:val="28"/>
          <w:sz w:val="28"/>
          <w:szCs w:val="28"/>
          <w:rtl w:val="true"/>
          <w:lang w:bidi="ar-SA"/>
        </w:rPr>
        <w:t xml:space="preserve">قد أوقدتْ حرّى </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الفراقِصبابةً لم تستعرْ ومَرَيْنَ دمعاً ما جرى </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شَغَفٌ يكتِّمُهُ الحياءُ ولوعةٌ خَفِيَتْ وحُقَّ لمثلِها أن يظهرا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الركائب لم يكن ما عُلنهصبراً ولكن كان ذاك تصبّرا</w:t>
      </w:r>
    </w:p>
    <w:p>
      <w:pPr>
        <w:pStyle w:val="BookText"/>
        <w:rPr/>
      </w:pPr>
      <w:r>
        <w:rPr>
          <w:rFonts w:ascii="Amiri" w:hAnsi="Amiri" w:eastAsia="Amiri" w:cs="Amiri"/>
          <w:color w:val="111111"/>
          <w:sz w:val="28"/>
          <w:sz w:val="28"/>
          <w:szCs w:val="28"/>
          <w:rtl w:val="true"/>
          <w:lang w:bidi="ar-SA"/>
        </w:rPr>
        <w:t>لبّيْنَ داعيةَ النوى فأَرينَنا بين القبابِ البيضِ موتاً أحمرا</w:t>
      </w:r>
    </w:p>
    <w:p>
      <w:pPr>
        <w:pStyle w:val="BookText"/>
        <w:rPr/>
      </w:pPr>
      <w:r>
        <w:rPr>
          <w:rFonts w:ascii="Amiri" w:hAnsi="Amiri" w:eastAsia="Amiri" w:cs="Amiri"/>
          <w:color w:val="111111"/>
          <w:sz w:val="28"/>
          <w:sz w:val="28"/>
          <w:szCs w:val="28"/>
          <w:rtl w:val="true"/>
          <w:lang w:bidi="ar-SA"/>
        </w:rPr>
        <w:t>وبعُدْنَ بالبَيْنِ المشتِّتِ ساعةً فكأنّهنّ بعُدنَ عنّا أشهرا</w:t>
      </w:r>
    </w:p>
    <w:p>
      <w:pPr>
        <w:pStyle w:val="BookText"/>
        <w:rPr/>
      </w:pPr>
      <w:r>
        <w:rPr>
          <w:rFonts w:ascii="Amiri" w:hAnsi="Amiri" w:eastAsia="Amiri" w:cs="Amiri"/>
          <w:color w:val="111111"/>
          <w:sz w:val="28"/>
          <w:sz w:val="28"/>
          <w:szCs w:val="28"/>
          <w:rtl w:val="true"/>
          <w:lang w:bidi="ar-SA"/>
        </w:rPr>
        <w:t xml:space="preserve">عاجوا على ثَمَدِ البطاحِ وحبُّهمْ أجرى العيونَ غداةَ بانوا أبحُرا </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وتنكّبوا وَعْرَ الطريقِ وخلّفو اما في الجوانحِ من هواهمْ أوعرا</w:t>
      </w:r>
    </w:p>
    <w:p>
      <w:pPr>
        <w:pStyle w:val="BookText"/>
        <w:rPr/>
      </w:pPr>
      <w:r>
        <w:rPr>
          <w:rFonts w:ascii="Amiri" w:hAnsi="Amiri" w:eastAsia="Amiri" w:cs="Amiri"/>
          <w:color w:val="111111"/>
          <w:sz w:val="28"/>
          <w:sz w:val="28"/>
          <w:szCs w:val="28"/>
          <w:rtl w:val="true"/>
          <w:lang w:bidi="ar-SA"/>
        </w:rPr>
        <w:t>أمّا السلوُّ فإنّه لا يهتدي قصدَ القلوبِ وقد حُشِينَ تذكّرا</w:t>
      </w:r>
    </w:p>
    <w:p>
      <w:pPr>
        <w:pStyle w:val="BookText"/>
        <w:rPr/>
      </w:pPr>
      <w:r>
        <w:rPr>
          <w:rFonts w:ascii="Amiri" w:hAnsi="Amiri" w:eastAsia="Amiri" w:cs="Amiri"/>
          <w:color w:val="111111"/>
          <w:sz w:val="28"/>
          <w:sz w:val="28"/>
          <w:szCs w:val="28"/>
          <w:rtl w:val="true"/>
          <w:lang w:bidi="ar-SA"/>
        </w:rPr>
        <w:t>قد رمتُ ذاكَ فلم أجدْهُ وحقُّ مَن فقدَ السبيلَ إلى الهدى أن يُعذَرا</w:t>
      </w:r>
    </w:p>
    <w:p>
      <w:pPr>
        <w:pStyle w:val="BookText"/>
        <w:rPr/>
      </w:pPr>
      <w:r>
        <w:rPr>
          <w:rFonts w:ascii="Amiri" w:hAnsi="Amiri" w:eastAsia="Amiri" w:cs="Amiri"/>
          <w:color w:val="111111"/>
          <w:sz w:val="28"/>
          <w:sz w:val="28"/>
          <w:szCs w:val="28"/>
          <w:rtl w:val="true"/>
          <w:lang w:bidi="ar-SA"/>
        </w:rPr>
        <w:t>أهلًا بطَيْفِ خيالِ مانعةٍ لنا يقظى ومُفضلةٍ علينا في الكرى</w:t>
      </w:r>
    </w:p>
    <w:p>
      <w:pPr>
        <w:pStyle w:val="BookText"/>
        <w:rPr/>
      </w:pPr>
      <w:r>
        <w:rPr>
          <w:rFonts w:ascii="Amiri" w:hAnsi="Amiri" w:eastAsia="Amiri" w:cs="Amiri"/>
          <w:color w:val="111111"/>
          <w:sz w:val="28"/>
          <w:sz w:val="28"/>
          <w:szCs w:val="28"/>
          <w:rtl w:val="true"/>
          <w:lang w:bidi="ar-SA"/>
        </w:rPr>
        <w:t>ما كان أنعَمَنا بها من زورةٍ لو باعدتْ وقتَ الورودِ المصدرا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جزعت لِوَخْطاتِ المشيبِ وإنّما بلغَ الشبابُ مدى الكمالِ فنوّرا</w:t>
      </w:r>
    </w:p>
    <w:p>
      <w:pPr>
        <w:pStyle w:val="BookText"/>
        <w:rPr/>
      </w:pPr>
      <w:r>
        <w:rPr>
          <w:rFonts w:ascii="Amiri" w:hAnsi="Amiri" w:eastAsia="Amiri" w:cs="Amiri"/>
          <w:color w:val="111111"/>
          <w:sz w:val="28"/>
          <w:sz w:val="28"/>
          <w:szCs w:val="28"/>
          <w:rtl w:val="true"/>
          <w:lang w:bidi="ar-SA"/>
        </w:rPr>
        <w:t>والشيب إن أنكرتَ فيهِ مورِدٌ لابدّ يوردُه الفتى إن عُمِّرا</w:t>
      </w:r>
    </w:p>
    <w:p>
      <w:pPr>
        <w:pStyle w:val="BookText"/>
        <w:rPr/>
      </w:pPr>
      <w:r>
        <w:rPr>
          <w:rFonts w:ascii="Amiri" w:hAnsi="Amiri" w:eastAsia="Amiri" w:cs="Amiri"/>
          <w:color w:val="111111"/>
          <w:sz w:val="28"/>
          <w:sz w:val="28"/>
          <w:szCs w:val="28"/>
          <w:rtl w:val="true"/>
          <w:lang w:bidi="ar-SA"/>
        </w:rPr>
        <w:t>يَبْيَضُّ بعد سواده الشّعرُ الذي إن لمْ يزرْهُ الشيبُ واراه الثرى</w:t>
      </w:r>
    </w:p>
    <w:p>
      <w:pPr>
        <w:pStyle w:val="BookText"/>
        <w:rPr/>
      </w:pPr>
      <w:r>
        <w:rPr>
          <w:rFonts w:ascii="Amiri" w:hAnsi="Amiri" w:eastAsia="Amiri" w:cs="Amiri"/>
          <w:color w:val="111111"/>
          <w:sz w:val="28"/>
          <w:sz w:val="28"/>
          <w:szCs w:val="28"/>
          <w:rtl w:val="true"/>
          <w:lang w:bidi="ar-SA"/>
        </w:rPr>
        <w:t>زمنَ الشبيبةِ لا عدَتْكَ تحيّةٌ وسقاك منهمرُ الحيا ما استغزرا</w:t>
      </w:r>
    </w:p>
    <w:p>
      <w:pPr>
        <w:pStyle w:val="BookText"/>
        <w:rPr/>
      </w:pPr>
      <w:r>
        <w:rPr>
          <w:rFonts w:ascii="Amiri" w:hAnsi="Amiri" w:eastAsia="Amiri" w:cs="Amiri"/>
          <w:color w:val="111111"/>
          <w:sz w:val="28"/>
          <w:sz w:val="28"/>
          <w:szCs w:val="28"/>
          <w:rtl w:val="true"/>
          <w:lang w:bidi="ar-SA"/>
        </w:rPr>
        <w:t>فلطالما أضحى ردائي ساحباً في ظلِّك الوافي وعوديَ أخضرا</w:t>
      </w:r>
    </w:p>
    <w:p>
      <w:pPr>
        <w:pStyle w:val="BookText"/>
        <w:rPr/>
      </w:pPr>
      <w:r>
        <w:rPr>
          <w:rFonts w:ascii="Amiri" w:hAnsi="Amiri" w:eastAsia="Amiri" w:cs="Amiri"/>
          <w:color w:val="111111"/>
          <w:sz w:val="28"/>
          <w:sz w:val="28"/>
          <w:szCs w:val="28"/>
          <w:rtl w:val="true"/>
          <w:lang w:bidi="ar-SA"/>
        </w:rPr>
        <w:t>أيّامَ يرمقُني الغزالُ إذا رنا شَغَفاً ويطرقُني الخيالُ إذا سرى</w:t>
      </w:r>
    </w:p>
    <w:p>
      <w:pPr>
        <w:pStyle w:val="BookText"/>
        <w:rPr/>
      </w:pPr>
      <w:r>
        <w:rPr>
          <w:rFonts w:ascii="Amiri" w:hAnsi="Amiri" w:eastAsia="Amiri" w:cs="Amiri"/>
          <w:color w:val="111111"/>
          <w:sz w:val="28"/>
          <w:sz w:val="28"/>
          <w:szCs w:val="28"/>
          <w:rtl w:val="true"/>
          <w:lang w:bidi="ar-SA"/>
        </w:rPr>
        <w:t xml:space="preserve">ومرنّح في الكورِ تحسبُ أنّه 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طبحَ العُقار وإنّما اغتبق السُّرى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بطلٌصَفاهُ للخداعِ مزلّةٌ فإذا مشى فيه الزماع تغشمرا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سألتَ به فلا تسألْ به ناياً يناغي في البطالة مِزمَرا</w:t>
      </w:r>
    </w:p>
    <w:p>
      <w:pPr>
        <w:pStyle w:val="BookText"/>
        <w:rPr/>
      </w:pPr>
      <w:r>
        <w:rPr>
          <w:rFonts w:ascii="Amiri" w:hAnsi="Amiri" w:eastAsia="Amiri" w:cs="Amiri"/>
          <w:color w:val="111111"/>
          <w:sz w:val="28"/>
          <w:sz w:val="28"/>
          <w:szCs w:val="28"/>
          <w:rtl w:val="true"/>
          <w:lang w:bidi="ar-SA"/>
        </w:rPr>
        <w:t xml:space="preserve">واسأل به الجُردَ العِتاقَ مُغِيرةً يخبطن هاماً أو يطأنَ سَنَوَّرا </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يحملن كلَّ مدجّجٍ يقري الظبا عَلَقاً وأنفاسَ السوافي عِثيرا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قَومي الذين وقد دجتْ سبلُ الهدى تركوا طريقَ الدينِ فينا مُقمرا</w:t>
      </w:r>
    </w:p>
    <w:p>
      <w:pPr>
        <w:pStyle w:val="BookText"/>
        <w:rPr/>
      </w:pPr>
      <w:r>
        <w:rPr>
          <w:rFonts w:ascii="Amiri" w:hAnsi="Amiri" w:eastAsia="Amiri" w:cs="Amiri"/>
          <w:color w:val="111111"/>
          <w:sz w:val="28"/>
          <w:sz w:val="28"/>
          <w:szCs w:val="28"/>
          <w:rtl w:val="true"/>
          <w:lang w:bidi="ar-SA"/>
        </w:rPr>
        <w:t>غلبوا على الشرفِ التليدِ وجاوز واذاك التليدَ تطرّفاً وتخيّرا</w:t>
      </w:r>
    </w:p>
    <w:p>
      <w:pPr>
        <w:pStyle w:val="BookText"/>
        <w:rPr/>
      </w:pPr>
      <w:r>
        <w:rPr>
          <w:rFonts w:ascii="Amiri" w:hAnsi="Amiri" w:eastAsia="Amiri" w:cs="Amiri"/>
          <w:color w:val="111111"/>
          <w:sz w:val="28"/>
          <w:sz w:val="28"/>
          <w:szCs w:val="28"/>
          <w:rtl w:val="true"/>
          <w:lang w:bidi="ar-SA"/>
        </w:rPr>
        <w:t>كم فيهمُ من قسوَرٍ متخمّطٍ يُردي إذا شاء الهزبرَ القسوَرا</w:t>
      </w:r>
    </w:p>
    <w:p>
      <w:pPr>
        <w:pStyle w:val="BookText"/>
        <w:rPr/>
      </w:pPr>
      <w:r>
        <w:rPr>
          <w:rFonts w:ascii="Amiri" w:hAnsi="Amiri" w:eastAsia="Amiri" w:cs="Amiri"/>
          <w:color w:val="111111"/>
          <w:sz w:val="28"/>
          <w:sz w:val="28"/>
          <w:szCs w:val="28"/>
          <w:rtl w:val="true"/>
          <w:lang w:bidi="ar-SA"/>
        </w:rPr>
        <w:t>متنمِّرٍ والحربُ إن هتفتْ به أدّتهُ بسّامَ المحيّا مُسفرا</w:t>
      </w:r>
    </w:p>
    <w:p>
      <w:pPr>
        <w:pStyle w:val="BookText"/>
        <w:rPr/>
      </w:pPr>
      <w:r>
        <w:rPr>
          <w:rFonts w:ascii="Amiri" w:hAnsi="Amiri" w:eastAsia="Amiri" w:cs="Amiri"/>
          <w:color w:val="111111"/>
          <w:sz w:val="28"/>
          <w:sz w:val="28"/>
          <w:szCs w:val="28"/>
          <w:rtl w:val="true"/>
          <w:lang w:bidi="ar-SA"/>
        </w:rPr>
        <w:t>وملوَّمٍ في بذلِهِ ولطالما أضحى جديراً في العلى أن يُشكرا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ومرفَّعٍ فوقَ الرجالِ تخالُهُ يومَ الخطابةِ قد تسنّم مِنبرا</w:t>
      </w:r>
    </w:p>
    <w:p>
      <w:pPr>
        <w:pStyle w:val="BookText"/>
        <w:rPr/>
      </w:pPr>
      <w:r>
        <w:rPr>
          <w:rFonts w:ascii="Amiri" w:hAnsi="Amiri" w:eastAsia="Amiri" w:cs="Amiri"/>
          <w:color w:val="111111"/>
          <w:sz w:val="28"/>
          <w:sz w:val="28"/>
          <w:szCs w:val="28"/>
          <w:rtl w:val="true"/>
          <w:lang w:bidi="ar-SA"/>
        </w:rPr>
        <w:t>جمعوا الجميلَ إلى الجمالِ وإنّما ضمّوا إلى المرأى المُمدَّحِ مَخْبرا</w:t>
      </w:r>
    </w:p>
    <w:p>
      <w:pPr>
        <w:pStyle w:val="BookText"/>
        <w:rPr/>
      </w:pPr>
      <w:r>
        <w:rPr>
          <w:rFonts w:ascii="Amiri" w:hAnsi="Amiri" w:eastAsia="Amiri" w:cs="Amiri"/>
          <w:color w:val="111111"/>
          <w:sz w:val="28"/>
          <w:sz w:val="28"/>
          <w:szCs w:val="28"/>
          <w:rtl w:val="true"/>
          <w:lang w:bidi="ar-SA"/>
        </w:rPr>
        <w:t>سائلْ بهم بدراً وأُحداً والتي ردّتْ جبينَ بني الضلالِ مُعفّرا</w:t>
      </w:r>
    </w:p>
    <w:p>
      <w:pPr>
        <w:pStyle w:val="BookText"/>
        <w:rPr/>
      </w:pPr>
      <w:r>
        <w:rPr>
          <w:rFonts w:ascii="Amiri" w:hAnsi="Amiri" w:eastAsia="Amiri" w:cs="Amiri"/>
          <w:color w:val="111111"/>
          <w:sz w:val="28"/>
          <w:sz w:val="28"/>
          <w:szCs w:val="28"/>
          <w:rtl w:val="true"/>
          <w:lang w:bidi="ar-SA"/>
        </w:rPr>
        <w:t>للَّهِ درُّ فوارسٍ في خيبرٍ حملوا عن الإسلامِ يوماً مُنكرا</w:t>
      </w:r>
    </w:p>
    <w:p>
      <w:pPr>
        <w:pStyle w:val="BookText"/>
        <w:rPr/>
      </w:pPr>
      <w:r>
        <w:rPr>
          <w:rFonts w:ascii="Amiri" w:hAnsi="Amiri" w:eastAsia="Amiri" w:cs="Amiri"/>
          <w:color w:val="111111"/>
          <w:sz w:val="28"/>
          <w:sz w:val="28"/>
          <w:szCs w:val="28"/>
          <w:rtl w:val="true"/>
          <w:lang w:bidi="ar-SA"/>
        </w:rPr>
        <w:t>عصفوا بسلطانِ اليهودِ وأولجو اتلك الجوانحَ لوعةً وتحسّرا</w:t>
      </w:r>
    </w:p>
    <w:p>
      <w:pPr>
        <w:pStyle w:val="BookText"/>
        <w:rPr/>
      </w:pPr>
      <w:r>
        <w:rPr>
          <w:rFonts w:ascii="Amiri" w:hAnsi="Amiri" w:eastAsia="Amiri" w:cs="Amiri"/>
          <w:color w:val="111111"/>
          <w:sz w:val="28"/>
          <w:sz w:val="28"/>
          <w:szCs w:val="28"/>
          <w:rtl w:val="true"/>
          <w:lang w:bidi="ar-SA"/>
        </w:rPr>
        <w:t>واستلحموا أبطالَهم واستخرجوا ال أزلامَ من أيديهمُ والميسِرا</w:t>
      </w:r>
    </w:p>
    <w:p>
      <w:pPr>
        <w:pStyle w:val="BookText"/>
        <w:rPr/>
      </w:pPr>
      <w:r>
        <w:rPr>
          <w:rFonts w:ascii="Amiri" w:hAnsi="Amiri" w:eastAsia="Amiri" w:cs="Amiri"/>
          <w:color w:val="111111"/>
          <w:sz w:val="28"/>
          <w:sz w:val="28"/>
          <w:szCs w:val="28"/>
          <w:rtl w:val="true"/>
          <w:lang w:bidi="ar-SA"/>
        </w:rPr>
        <w:t xml:space="preserve">وبمرحبٍ ألوى فتىً ذو جمرةٍ لا تُصطلى وبسالةٍ لا تُقترى </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حزَّ حزَّ مطبّقاً أو قالَ قال مصدَّقاً أو رام رام مطهّرا</w:t>
      </w:r>
    </w:p>
    <w:p>
      <w:pPr>
        <w:pStyle w:val="BookText"/>
        <w:rPr/>
      </w:pPr>
      <w:r>
        <w:rPr>
          <w:rFonts w:ascii="Amiri" w:hAnsi="Amiri" w:eastAsia="Amiri" w:cs="Amiri"/>
          <w:color w:val="111111"/>
          <w:sz w:val="28"/>
          <w:sz w:val="28"/>
          <w:szCs w:val="28"/>
          <w:rtl w:val="true"/>
          <w:lang w:bidi="ar-SA"/>
        </w:rPr>
        <w:t>فثناه مصفّرَ البَنانِ كأنّما لطخَ الحِمامُ عليهصِبغاً أصفرا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شهقَ العُقابُ بشلوِهِ ولقد هَفَتْ زمناً به شُمُّ الذوائِب والذرى</w:t>
      </w:r>
    </w:p>
    <w:p>
      <w:pPr>
        <w:pStyle w:val="BookText"/>
        <w:rPr/>
      </w:pPr>
      <w:r>
        <w:rPr>
          <w:rFonts w:ascii="Amiri" w:hAnsi="Amiri" w:eastAsia="Amiri" w:cs="Amiri"/>
          <w:color w:val="111111"/>
          <w:sz w:val="28"/>
          <w:sz w:val="28"/>
          <w:szCs w:val="28"/>
          <w:rtl w:val="true"/>
          <w:lang w:bidi="ar-SA"/>
        </w:rPr>
        <w:t>أمّا الرسولُ فقد أبانَ ولاءَهُ لو كان ينفعُ جائراً أن يُنذَرا</w:t>
      </w:r>
    </w:p>
    <w:p>
      <w:pPr>
        <w:pStyle w:val="BookText"/>
        <w:rPr/>
      </w:pPr>
      <w:r>
        <w:rPr>
          <w:rFonts w:ascii="Amiri" w:hAnsi="Amiri" w:eastAsia="Amiri" w:cs="Amiri"/>
          <w:color w:val="111111"/>
          <w:sz w:val="28"/>
          <w:sz w:val="28"/>
          <w:szCs w:val="28"/>
          <w:rtl w:val="true"/>
          <w:lang w:bidi="ar-SA"/>
        </w:rPr>
        <w:t xml:space="preserve">أمضى مقالًا لم يَقُلْهُ معرِّضاً وأشادَ ذكراً لم يُشِدْهُ معذّرا </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وثنى إليه رقابَهمْ وأقامه عَلَماً على بابِ النجاةٍ مُشَهَّرا</w:t>
      </w:r>
    </w:p>
    <w:p>
      <w:pPr>
        <w:pStyle w:val="BookText"/>
        <w:rPr/>
      </w:pPr>
      <w:r>
        <w:rPr>
          <w:rFonts w:ascii="Amiri" w:hAnsi="Amiri" w:eastAsia="Amiri" w:cs="Amiri"/>
          <w:color w:val="111111"/>
          <w:sz w:val="28"/>
          <w:sz w:val="28"/>
          <w:szCs w:val="28"/>
          <w:rtl w:val="true"/>
          <w:lang w:bidi="ar-SA"/>
        </w:rPr>
        <w:t>ولقد شفى يومُ الغديرِ معاشر اًثَلِجَتْ نفوسُهُمُ وأودى معشرا</w:t>
      </w:r>
    </w:p>
    <w:p>
      <w:pPr>
        <w:pStyle w:val="BookText"/>
        <w:rPr/>
      </w:pPr>
      <w:r>
        <w:rPr>
          <w:rFonts w:ascii="Amiri" w:hAnsi="Amiri" w:eastAsia="Amiri" w:cs="Amiri"/>
          <w:color w:val="111111"/>
          <w:sz w:val="28"/>
          <w:sz w:val="28"/>
          <w:szCs w:val="28"/>
          <w:rtl w:val="true"/>
          <w:lang w:bidi="ar-SA"/>
        </w:rPr>
        <w:t>قلقت به أحقادُهمْ فمرجِّعٌ نفساً ومانعُ أنّةٍ أن تجهرا</w:t>
      </w:r>
    </w:p>
    <w:p>
      <w:pPr>
        <w:pStyle w:val="BookText"/>
        <w:rPr/>
      </w:pPr>
      <w:r>
        <w:rPr>
          <w:rFonts w:ascii="Amiri" w:hAnsi="Amiri" w:eastAsia="Amiri" w:cs="Amiri"/>
          <w:color w:val="111111"/>
          <w:sz w:val="28"/>
          <w:sz w:val="28"/>
          <w:szCs w:val="28"/>
          <w:rtl w:val="true"/>
          <w:lang w:bidi="ar-SA"/>
        </w:rPr>
        <w:t xml:space="preserve">يا راكباً رقصتْ به مَهْرِيّةٌ أَشِبَتْ بساحته الهمومُ فأصحرا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 بالغريِّ فإنّ فيهِ ثاوياً جبلًا تطأطأ فاطمأنَّ به الثرى</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واقرا السلامَ عليهِ من كَلِفٍ بهِ كُشفتْ له حُجبُ الصباحِ فأبصرا</w:t>
      </w:r>
      <w:bookmarkStart w:id="118" w:name="pg1585_15479"/>
    </w:p>
    <w:p>
      <w:pPr>
        <w:pStyle w:val="BookText"/>
        <w:rPr/>
      </w:pPr>
      <w:bookmarkEnd w:id="118"/>
      <w:r>
        <w:rPr>
          <w:rFonts w:ascii="Amiri" w:hAnsi="Amiri" w:eastAsia="Amiri" w:cs="Amiri"/>
          <w:color w:val="111111"/>
          <w:sz w:val="28"/>
          <w:sz w:val="28"/>
          <w:szCs w:val="28"/>
          <w:rtl w:val="true"/>
          <w:lang w:bidi="ar-SA"/>
        </w:rPr>
        <w:t>ولو استطعتُ جعلتُ دارَ إقامتي تلك القبورَ الزُّهرَ حتى أُقبرا</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p>
    <w:p>
      <w:pPr>
        <w:pStyle w:val="Heading3"/>
        <w:numPr>
          <w:ilvl w:val="2"/>
          <w:numId w:val="1"/>
        </w:numPr>
        <w:rPr/>
      </w:pPr>
      <w:bookmarkStart w:id="119" w:name="__RefHeading___Toc772053_3650668749"/>
      <w:bookmarkStart w:id="120" w:name="_Toc42"/>
      <w:bookmarkEnd w:id="119"/>
      <w:r>
        <w:rPr>
          <w:rtl w:val="true"/>
        </w:rPr>
        <w:t>المؤيّد في الدين</w:t>
      </w:r>
      <w:bookmarkEnd w:id="12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والرحل للسرى محمولُ حُقَّ منك النوى وجدَّ الرحيلُ</w:t>
      </w:r>
    </w:p>
    <w:p>
      <w:pPr>
        <w:pStyle w:val="BookText"/>
        <w:rPr/>
      </w:pPr>
      <w:r>
        <w:rPr>
          <w:rFonts w:ascii="Amiri" w:hAnsi="Amiri" w:eastAsia="Amiri" w:cs="Amiri"/>
          <w:color w:val="111111"/>
          <w:sz w:val="28"/>
          <w:sz w:val="28"/>
          <w:szCs w:val="28"/>
          <w:rtl w:val="true"/>
          <w:lang w:bidi="ar-SA"/>
        </w:rPr>
        <w:t>وعدا الهزلُ في القطيعة جِدّاً ما كذا كان منك لي المأمولُ</w:t>
      </w:r>
    </w:p>
    <w:p>
      <w:pPr>
        <w:pStyle w:val="BookText"/>
        <w:rPr/>
      </w:pPr>
      <w:r>
        <w:rPr>
          <w:rFonts w:ascii="Amiri" w:hAnsi="Amiri" w:eastAsia="Amiri" w:cs="Amiri"/>
          <w:color w:val="111111"/>
          <w:sz w:val="28"/>
          <w:sz w:val="28"/>
          <w:szCs w:val="28"/>
          <w:rtl w:val="true"/>
          <w:lang w:bidi="ar-SA"/>
        </w:rPr>
        <w:t>قلتُ والقلبُ حسرةً يتقلّى وعلى الخدِّ دمعُ عيني يسيلُ</w:t>
      </w:r>
    </w:p>
    <w:p>
      <w:pPr>
        <w:pStyle w:val="BookText"/>
        <w:rPr/>
      </w:pPr>
      <w:r>
        <w:rPr>
          <w:rFonts w:ascii="Amiri" w:hAnsi="Amiri" w:eastAsia="Amiri" w:cs="Amiri"/>
          <w:color w:val="111111"/>
          <w:sz w:val="28"/>
          <w:sz w:val="28"/>
          <w:szCs w:val="28"/>
          <w:rtl w:val="true"/>
          <w:lang w:bidi="ar-SA"/>
        </w:rPr>
        <w:t>بأبي أنت ما اقتضى البينُ إلّا قدرٌ ثمّ عهدُك المستحيلُ</w:t>
      </w:r>
    </w:p>
    <w:p>
      <w:pPr>
        <w:pStyle w:val="BookText"/>
        <w:rPr/>
      </w:pPr>
      <w:r>
        <w:rPr>
          <w:rFonts w:ascii="Amiri" w:hAnsi="Amiri" w:eastAsia="Amiri" w:cs="Amiri"/>
          <w:color w:val="111111"/>
          <w:sz w:val="28"/>
          <w:sz w:val="28"/>
          <w:szCs w:val="28"/>
          <w:rtl w:val="true"/>
          <w:lang w:bidi="ar-SA"/>
        </w:rPr>
        <w:t>كمْ وكمْ قلت خلِّني يا خليلي من جفاءٍ منه الجبال تزولُ</w:t>
      </w:r>
    </w:p>
    <w:p>
      <w:pPr>
        <w:pStyle w:val="BookText"/>
        <w:rPr/>
      </w:pPr>
      <w:r>
        <w:rPr>
          <w:rFonts w:ascii="Amiri" w:hAnsi="Amiri" w:eastAsia="Amiri" w:cs="Amiri"/>
          <w:color w:val="111111"/>
          <w:sz w:val="28"/>
          <w:sz w:val="28"/>
          <w:szCs w:val="28"/>
          <w:rtl w:val="true"/>
          <w:lang w:bidi="ar-SA"/>
        </w:rPr>
        <w:t>إنّما أمرُه لديك خفيفٌ وهو ثقلٌ على فؤادي ثقيلُ</w:t>
      </w:r>
    </w:p>
    <w:p>
      <w:pPr>
        <w:pStyle w:val="BookText"/>
        <w:rPr/>
      </w:pPr>
      <w:r>
        <w:rPr>
          <w:rFonts w:ascii="Amiri" w:hAnsi="Amiri" w:eastAsia="Amiri" w:cs="Amiri"/>
          <w:color w:val="111111"/>
          <w:sz w:val="28"/>
          <w:sz w:val="28"/>
          <w:szCs w:val="28"/>
          <w:rtl w:val="true"/>
          <w:lang w:bidi="ar-SA"/>
        </w:rPr>
        <w:t xml:space="preserve">إنّك السالمُ الصحيحُ وإنّي من غرامٍ بك الوقيذُ العليلُ </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قد مرَّ ذا فهل من مُقامٍ‌عندنا قلتُ ما إليه سبيلُ</w:t>
      </w:r>
    </w:p>
    <w:p>
      <w:pPr>
        <w:pStyle w:val="BookText"/>
        <w:rPr/>
      </w:pPr>
      <w:r>
        <w:rPr>
          <w:rFonts w:ascii="Amiri" w:hAnsi="Amiri" w:eastAsia="Amiri" w:cs="Amiri"/>
          <w:color w:val="111111"/>
          <w:sz w:val="28"/>
          <w:sz w:val="28"/>
          <w:szCs w:val="28"/>
          <w:rtl w:val="true"/>
          <w:lang w:bidi="ar-SA"/>
        </w:rPr>
        <w:t>قال إنّي لدى مُرادِكَ باقٍ قلت ما إن تفي بما قد تقولُ</w:t>
      </w:r>
    </w:p>
    <w:p>
      <w:pPr>
        <w:pStyle w:val="BookText"/>
        <w:rPr/>
      </w:pPr>
      <w:r>
        <w:rPr>
          <w:rFonts w:ascii="Amiri" w:hAnsi="Amiri" w:eastAsia="Amiri" w:cs="Amiri"/>
          <w:color w:val="111111"/>
          <w:sz w:val="28"/>
          <w:sz w:val="28"/>
          <w:szCs w:val="28"/>
          <w:rtl w:val="true"/>
          <w:lang w:bidi="ar-SA"/>
        </w:rPr>
        <w:t>قال‌أضرمتَ في‌الحشا نارَ شوقٍ حرُّ أنفاسِها عليها دليلُ</w:t>
      </w:r>
    </w:p>
    <w:p>
      <w:pPr>
        <w:pStyle w:val="BookText"/>
        <w:rPr/>
      </w:pPr>
      <w:r>
        <w:rPr>
          <w:rFonts w:ascii="Amiri" w:hAnsi="Amiri" w:eastAsia="Amiri" w:cs="Amiri"/>
          <w:color w:val="111111"/>
          <w:sz w:val="28"/>
          <w:sz w:val="28"/>
          <w:szCs w:val="28"/>
          <w:rtl w:val="true"/>
          <w:lang w:bidi="ar-SA"/>
        </w:rPr>
        <w:t>قلتُ حسبي الذي لقيتُ هو اناًفلقاءُ الهوانِ عندي يهولُ</w:t>
      </w:r>
    </w:p>
    <w:p>
      <w:pPr>
        <w:pStyle w:val="BookText"/>
        <w:rPr/>
      </w:pPr>
      <w:r>
        <w:rPr>
          <w:rFonts w:ascii="Amiri" w:hAnsi="Amiri" w:eastAsia="Amiri" w:cs="Amiri"/>
          <w:color w:val="111111"/>
          <w:sz w:val="28"/>
          <w:sz w:val="28"/>
          <w:szCs w:val="28"/>
          <w:rtl w:val="true"/>
          <w:lang w:bidi="ar-SA"/>
        </w:rPr>
        <w:t>فقبيحٌ بيَ التصابي وهذا عسكرُ الشيب فوقَ‌رأسي نزولُ</w:t>
      </w:r>
    </w:p>
    <w:p>
      <w:pPr>
        <w:pStyle w:val="BookText"/>
        <w:rPr/>
      </w:pPr>
      <w:r>
        <w:rPr>
          <w:rFonts w:ascii="Amiri" w:hAnsi="Amiri" w:eastAsia="Amiri" w:cs="Amiri"/>
          <w:color w:val="111111"/>
          <w:sz w:val="28"/>
          <w:sz w:val="28"/>
          <w:szCs w:val="28"/>
          <w:rtl w:val="true"/>
          <w:lang w:bidi="ar-SA"/>
        </w:rPr>
        <w:t>إنّ أمرَ المعاد أكبرُ همّي فاهتمامي بما عداهُ فضولُ</w:t>
      </w:r>
    </w:p>
    <w:p>
      <w:pPr>
        <w:pStyle w:val="BookText"/>
        <w:rPr/>
      </w:pPr>
      <w:r>
        <w:rPr>
          <w:rFonts w:ascii="Amiri" w:hAnsi="Amiri" w:eastAsia="Amiri" w:cs="Amiri"/>
          <w:color w:val="111111"/>
          <w:sz w:val="28"/>
          <w:sz w:val="28"/>
          <w:szCs w:val="28"/>
          <w:rtl w:val="true"/>
          <w:lang w:bidi="ar-SA"/>
        </w:rPr>
        <w:t>كثر الخائضون بحرَ ظلامٍ فيه والمؤنسو الضياءِ قليلُ</w:t>
      </w:r>
    </w:p>
    <w:p>
      <w:pPr>
        <w:pStyle w:val="BookText"/>
        <w:rPr/>
      </w:pPr>
      <w:r>
        <w:rPr>
          <w:rFonts w:ascii="Amiri" w:hAnsi="Amiri" w:eastAsia="Amiri" w:cs="Amiri"/>
          <w:color w:val="111111"/>
          <w:sz w:val="28"/>
          <w:sz w:val="28"/>
          <w:szCs w:val="28"/>
          <w:rtl w:val="true"/>
          <w:lang w:bidi="ar-SA"/>
        </w:rPr>
        <w:t>قال‌قومٌ‌قُصرى الجميع التلاشي فئةٌ منتهاهمُ التعطيلُ</w:t>
      </w:r>
    </w:p>
    <w:p>
      <w:pPr>
        <w:pStyle w:val="BookText"/>
        <w:rPr/>
      </w:pPr>
      <w:r>
        <w:rPr>
          <w:rFonts w:ascii="Amiri" w:hAnsi="Amiri" w:eastAsia="Amiri" w:cs="Amiri"/>
          <w:color w:val="111111"/>
          <w:sz w:val="28"/>
          <w:sz w:val="28"/>
          <w:szCs w:val="28"/>
          <w:rtl w:val="true"/>
          <w:lang w:bidi="ar-SA"/>
        </w:rPr>
        <w:t>وأدّعى الآخرون نسخاً وفسخاً ولهم غيرُ ذاك حشوٌ طويلُ</w:t>
      </w:r>
    </w:p>
    <w:p>
      <w:pPr>
        <w:pStyle w:val="BookText"/>
        <w:rPr/>
      </w:pPr>
      <w:r>
        <w:rPr>
          <w:rFonts w:ascii="Amiri" w:hAnsi="Amiri" w:eastAsia="Amiri" w:cs="Amiri"/>
          <w:color w:val="111111"/>
          <w:sz w:val="28"/>
          <w:sz w:val="28"/>
          <w:szCs w:val="28"/>
          <w:rtl w:val="true"/>
          <w:lang w:bidi="ar-SA"/>
        </w:rPr>
        <w:t>وأبوا بعد هذه الدارِ داراً نحوها كلُّ من يؤولُ يَؤولُ</w:t>
      </w:r>
    </w:p>
    <w:p>
      <w:pPr>
        <w:pStyle w:val="BookText"/>
        <w:rPr/>
      </w:pPr>
      <w:r>
        <w:rPr>
          <w:rFonts w:ascii="Amiri" w:hAnsi="Amiri" w:eastAsia="Amiri" w:cs="Amiri"/>
          <w:color w:val="111111"/>
          <w:sz w:val="28"/>
          <w:sz w:val="28"/>
          <w:szCs w:val="28"/>
          <w:rtl w:val="true"/>
          <w:lang w:bidi="ar-SA"/>
        </w:rPr>
        <w:t>لم يروا بعدها مَقامَ ثوابٍ وعقابٍ لهم إليه وُصولُ</w:t>
      </w:r>
    </w:p>
    <w:p>
      <w:pPr>
        <w:pStyle w:val="BookText"/>
        <w:rPr/>
      </w:pPr>
      <w:r>
        <w:rPr>
          <w:rFonts w:ascii="Amiri" w:hAnsi="Amiri" w:eastAsia="Amiri" w:cs="Amiri"/>
          <w:color w:val="111111"/>
          <w:sz w:val="28"/>
          <w:sz w:val="28"/>
          <w:szCs w:val="28"/>
          <w:rtl w:val="true"/>
          <w:lang w:bidi="ar-SA"/>
        </w:rPr>
        <w:t>فالمثابون عندهم مُترفوهمْ ولذي الفاقة العذابُ الوبيلُ</w:t>
      </w:r>
    </w:p>
    <w:p>
      <w:pPr>
        <w:pStyle w:val="BookText"/>
        <w:rPr/>
      </w:pPr>
      <w:r>
        <w:rPr>
          <w:rFonts w:ascii="Amiri" w:hAnsi="Amiri" w:eastAsia="Amiri" w:cs="Amiri"/>
          <w:color w:val="111111"/>
          <w:sz w:val="28"/>
          <w:sz w:val="28"/>
          <w:szCs w:val="28"/>
          <w:rtl w:val="true"/>
          <w:lang w:bidi="ar-SA"/>
        </w:rPr>
        <w:t xml:space="preserve">قال قومٌ وهم ذوو العدد 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لنا الزنجبيل والسلسبيلُ</w:t>
      </w:r>
    </w:p>
    <w:p>
      <w:pPr>
        <w:pStyle w:val="BookText"/>
        <w:rPr/>
      </w:pPr>
      <w:r>
        <w:rPr>
          <w:rFonts w:ascii="Amiri" w:hAnsi="Amiri" w:eastAsia="Amiri" w:cs="Amiri"/>
          <w:color w:val="111111"/>
          <w:sz w:val="28"/>
          <w:sz w:val="28"/>
          <w:szCs w:val="28"/>
          <w:rtl w:val="true"/>
          <w:lang w:bidi="ar-SA"/>
        </w:rPr>
        <w:t>ولنا بعد هذه الدارِ دارٌ طابَ فيها المشروب والمأكولُ</w:t>
      </w:r>
    </w:p>
    <w:p>
      <w:pPr>
        <w:pStyle w:val="BookText"/>
        <w:rPr/>
      </w:pPr>
      <w:r>
        <w:rPr>
          <w:rFonts w:ascii="Amiri" w:hAnsi="Amiri" w:eastAsia="Amiri" w:cs="Amiri"/>
          <w:color w:val="111111"/>
          <w:sz w:val="28"/>
          <w:sz w:val="28"/>
          <w:szCs w:val="28"/>
          <w:rtl w:val="true"/>
          <w:lang w:bidi="ar-SA"/>
        </w:rPr>
        <w:t>ولكلٍّ من المقالاتِ سوقٌ وإمامٌ روايةٌ ورَعيلُ</w:t>
      </w:r>
    </w:p>
    <w:p>
      <w:pPr>
        <w:pStyle w:val="BookText"/>
        <w:rPr/>
      </w:pPr>
      <w:r>
        <w:rPr>
          <w:rFonts w:ascii="Amiri" w:hAnsi="Amiri" w:eastAsia="Amiri" w:cs="Amiri"/>
          <w:color w:val="111111"/>
          <w:sz w:val="28"/>
          <w:sz w:val="28"/>
          <w:szCs w:val="28"/>
          <w:rtl w:val="true"/>
          <w:lang w:bidi="ar-SA"/>
        </w:rPr>
        <w:t>ما لهم في قَبيل عقلٍ كلامٌ لا ولا في حِمَى الرشاد قَبولُ</w:t>
      </w:r>
    </w:p>
    <w:p>
      <w:pPr>
        <w:pStyle w:val="BookText"/>
        <w:rPr/>
      </w:pPr>
      <w:r>
        <w:rPr>
          <w:rFonts w:ascii="Amiri" w:hAnsi="Amiri" w:eastAsia="Amiri" w:cs="Amiri"/>
          <w:color w:val="111111"/>
          <w:sz w:val="28"/>
          <w:sz w:val="28"/>
          <w:szCs w:val="28"/>
          <w:rtl w:val="true"/>
          <w:lang w:bidi="ar-SA"/>
        </w:rPr>
        <w:t>أمّةٌ ضيّع الأمانةَ فيها شيخُها الخاملُ الظلومُ الجهولُ</w:t>
      </w:r>
    </w:p>
    <w:p>
      <w:pPr>
        <w:pStyle w:val="BookText"/>
        <w:rPr/>
      </w:pPr>
      <w:r>
        <w:rPr>
          <w:rFonts w:ascii="Amiri" w:hAnsi="Amiri" w:eastAsia="Amiri" w:cs="Amiri"/>
          <w:color w:val="111111"/>
          <w:sz w:val="28"/>
          <w:sz w:val="28"/>
          <w:szCs w:val="28"/>
          <w:rtl w:val="true"/>
          <w:lang w:bidi="ar-SA"/>
        </w:rPr>
        <w:t>بئس ذاك الإنسانُ في زُمرِ الإنسِ‌وشيطانُه الخَدوعُ الخذولُ</w:t>
      </w:r>
    </w:p>
    <w:p>
      <w:pPr>
        <w:pStyle w:val="BookText"/>
        <w:rPr/>
      </w:pPr>
      <w:r>
        <w:rPr>
          <w:rFonts w:ascii="Amiri" w:hAnsi="Amiri" w:eastAsia="Amiri" w:cs="Amiri"/>
          <w:color w:val="111111"/>
          <w:sz w:val="28"/>
          <w:sz w:val="28"/>
          <w:szCs w:val="28"/>
          <w:rtl w:val="true"/>
          <w:lang w:bidi="ar-SA"/>
        </w:rPr>
        <w:t>فهم التائهون في الأرضِ هُلْكاً عقدُ دينِ الهُدى بهم محلولُ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نكسوا ويلَهمْ ببابلَ جهراً جُملٌ ذا وراءها تفصيلُ</w:t>
      </w:r>
    </w:p>
    <w:p>
      <w:pPr>
        <w:pStyle w:val="BookText"/>
        <w:rPr/>
      </w:pPr>
      <w:r>
        <w:rPr>
          <w:rFonts w:ascii="Amiri" w:hAnsi="Amiri" w:eastAsia="Amiri" w:cs="Amiri"/>
          <w:color w:val="111111"/>
          <w:sz w:val="28"/>
          <w:sz w:val="28"/>
          <w:szCs w:val="28"/>
          <w:rtl w:val="true"/>
          <w:lang w:bidi="ar-SA"/>
        </w:rPr>
        <w:t>مَنعواصفوَ شربةٍ من زُلالٍ ليس إلّابذاك يشفى الغليلُ</w:t>
      </w:r>
    </w:p>
    <w:p>
      <w:pPr>
        <w:pStyle w:val="BookText"/>
        <w:rPr/>
      </w:pPr>
      <w:r>
        <w:rPr>
          <w:rFonts w:ascii="Amiri" w:hAnsi="Amiri" w:eastAsia="Amiri" w:cs="Amiri"/>
          <w:color w:val="111111"/>
          <w:sz w:val="28"/>
          <w:sz w:val="28"/>
          <w:szCs w:val="28"/>
          <w:rtl w:val="true"/>
          <w:lang w:bidi="ar-SA"/>
        </w:rPr>
        <w:t>ملّكوا الدين كلّ أُنثى وخُنثى وضعيفٍ بغير بأسٍ يصولُ</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أرادوا حقيقةَ الدينِ كانوا تبعاً للذي أقامَ الرسولُ</w:t>
      </w:r>
    </w:p>
    <w:p>
      <w:pPr>
        <w:pStyle w:val="BookText"/>
        <w:rPr/>
      </w:pPr>
      <w:r>
        <w:rPr>
          <w:rFonts w:ascii="Amiri" w:hAnsi="Amiri" w:eastAsia="Amiri" w:cs="Amiri"/>
          <w:color w:val="111111"/>
          <w:sz w:val="28"/>
          <w:sz w:val="28"/>
          <w:szCs w:val="28"/>
          <w:rtl w:val="true"/>
          <w:lang w:bidi="ar-SA"/>
        </w:rPr>
        <w:t>وأتت فيه آيةٌ النصِّ بلِّغْ يوم خمٍّ لمّا أتى جبريلُ</w:t>
      </w:r>
    </w:p>
    <w:p>
      <w:pPr>
        <w:pStyle w:val="BookText"/>
        <w:rPr/>
      </w:pPr>
      <w:r>
        <w:rPr>
          <w:rFonts w:ascii="Amiri" w:hAnsi="Amiri" w:eastAsia="Amiri" w:cs="Amiri"/>
          <w:color w:val="111111"/>
          <w:sz w:val="28"/>
          <w:sz w:val="28"/>
          <w:szCs w:val="28"/>
          <w:rtl w:val="true"/>
          <w:lang w:bidi="ar-SA"/>
        </w:rPr>
        <w:t>ذاكمُ المرتضى عليٌّ بحقٍّ فبعلياهُ ينطقُ التنزيلُ</w:t>
      </w:r>
    </w:p>
    <w:p>
      <w:pPr>
        <w:pStyle w:val="BookText"/>
        <w:rPr/>
      </w:pPr>
      <w:r>
        <w:rPr>
          <w:rFonts w:ascii="Amiri" w:hAnsi="Amiri" w:eastAsia="Amiri" w:cs="Amiri"/>
          <w:color w:val="111111"/>
          <w:sz w:val="28"/>
          <w:sz w:val="28"/>
          <w:szCs w:val="28"/>
          <w:rtl w:val="true"/>
          <w:lang w:bidi="ar-SA"/>
        </w:rPr>
        <w:t>ذاك برهان ربِّه في البرايا ذاكَ في الأرضِ سيفُهُ المسلولُ</w:t>
      </w:r>
    </w:p>
    <w:p>
      <w:pPr>
        <w:pStyle w:val="BookText"/>
        <w:rPr/>
      </w:pPr>
      <w:r>
        <w:rPr>
          <w:rFonts w:ascii="Amiri" w:hAnsi="Amiri" w:eastAsia="Amiri" w:cs="Amiri"/>
          <w:color w:val="111111"/>
          <w:sz w:val="28"/>
          <w:sz w:val="28"/>
          <w:szCs w:val="28"/>
          <w:rtl w:val="true"/>
          <w:lang w:bidi="ar-SA"/>
        </w:rPr>
        <w:t>فأطيعوا جحداً أُولي الأمر منهم فلهم في الخلائق التفضيلُ</w:t>
      </w:r>
    </w:p>
    <w:p>
      <w:pPr>
        <w:pStyle w:val="BookText"/>
        <w:rPr/>
      </w:pPr>
      <w:r>
        <w:rPr>
          <w:rFonts w:ascii="Amiri" w:hAnsi="Amiri" w:eastAsia="Amiri" w:cs="Amiri"/>
          <w:color w:val="111111"/>
          <w:sz w:val="28"/>
          <w:sz w:val="28"/>
          <w:szCs w:val="28"/>
          <w:rtl w:val="true"/>
          <w:lang w:bidi="ar-SA"/>
        </w:rPr>
        <w:t xml:space="preserve">أهل بيتٍ عليهمُ نزل الذك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وفيه التحريمُ والتّحليلُ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أمانٌ من العمى وصراطٌ مستقيمٌ لنا وظِلٌّ ظليلُ </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bookmarkStart w:id="121" w:name="pg1585_15483"/>
    </w:p>
    <w:p>
      <w:pPr>
        <w:pStyle w:val="Heading2"/>
        <w:numPr>
          <w:ilvl w:val="1"/>
          <w:numId w:val="1"/>
        </w:numPr>
        <w:rPr/>
      </w:pPr>
      <w:bookmarkStart w:id="122" w:name="__RefHeading___Toc772055_3650668749"/>
      <w:bookmarkStart w:id="123" w:name="_Toc43"/>
      <w:bookmarkEnd w:id="121"/>
      <w:bookmarkEnd w:id="122"/>
      <w:r>
        <w:rPr>
          <w:rtl w:val="true"/>
        </w:rPr>
        <w:t>من أشعار الغدير في القرن السادس</w:t>
      </w:r>
      <w:bookmarkEnd w:id="12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772057_3650668749"/>
      <w:bookmarkStart w:id="125" w:name="_Toc44"/>
      <w:bookmarkEnd w:id="124"/>
      <w:r>
        <w:rPr>
          <w:rtl w:val="true"/>
        </w:rPr>
        <w:t>اشارة</w:t>
      </w:r>
      <w:bookmarkStart w:id="126" w:name="pg1585_15485"/>
      <w:bookmarkEnd w:id="125"/>
    </w:p>
    <w:p>
      <w:pPr>
        <w:pStyle w:val="BookText"/>
        <w:rPr/>
      </w:pPr>
      <w:bookmarkEnd w:id="126"/>
      <w:r>
        <w:rPr>
          <w:rFonts w:eastAsia="Times New Roman" w:cs="Times New Roman" w:ascii="Times New Roman" w:hAnsi="Times New Roman"/>
          <w:color w:val="111111"/>
          <w:sz w:val="28"/>
          <w:szCs w:val="28"/>
          <w:lang w:val="en-US" w:bidi="en-US"/>
        </w:rPr>
        <w:t>30</w:t>
      </w:r>
    </w:p>
    <w:p>
      <w:pPr>
        <w:pStyle w:val="Heading3"/>
        <w:numPr>
          <w:ilvl w:val="2"/>
          <w:numId w:val="1"/>
        </w:numPr>
        <w:rPr/>
      </w:pPr>
      <w:bookmarkStart w:id="127" w:name="__RefHeading___Toc772059_3650668749"/>
      <w:bookmarkStart w:id="128" w:name="_Toc45"/>
      <w:bookmarkEnd w:id="127"/>
      <w:r>
        <w:rPr>
          <w:rtl w:val="true"/>
        </w:rPr>
        <w:t>أبو الحسن الفنجكردي</w:t>
      </w:r>
      <w:bookmarkEnd w:id="12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تُنكرَنَّ غديرَ خمٍّ إنّه كالشمسِ في إشراقِها بل أظهرُ</w:t>
      </w:r>
    </w:p>
    <w:p>
      <w:pPr>
        <w:pStyle w:val="BookText"/>
        <w:rPr/>
      </w:pPr>
      <w:r>
        <w:rPr>
          <w:rFonts w:ascii="Amiri" w:hAnsi="Amiri" w:eastAsia="Amiri" w:cs="Amiri"/>
          <w:color w:val="111111"/>
          <w:sz w:val="28"/>
          <w:sz w:val="28"/>
          <w:szCs w:val="28"/>
          <w:rtl w:val="true"/>
          <w:lang w:bidi="ar-SA"/>
        </w:rPr>
        <w:t>ما كان معروفاً بإسنادٍ إلى خيرِ البرايا أحمدٍ لا يُنكَرُ</w:t>
      </w:r>
    </w:p>
    <w:p>
      <w:pPr>
        <w:pStyle w:val="BookText"/>
        <w:rPr/>
      </w:pPr>
      <w:r>
        <w:rPr>
          <w:rFonts w:ascii="Amiri" w:hAnsi="Amiri" w:eastAsia="Amiri" w:cs="Amiri"/>
          <w:color w:val="111111"/>
          <w:sz w:val="28"/>
          <w:sz w:val="28"/>
          <w:szCs w:val="28"/>
          <w:rtl w:val="true"/>
          <w:lang w:bidi="ar-SA"/>
        </w:rPr>
        <w:t>فيهِ إمامةُ حيدرٍ وكمالهُ وجلالُهُ حتى القيامةِ يُذكَرُ</w:t>
      </w:r>
    </w:p>
    <w:p>
      <w:pPr>
        <w:pStyle w:val="BookText"/>
        <w:rPr/>
      </w:pPr>
      <w:r>
        <w:rPr>
          <w:rFonts w:ascii="Amiri" w:hAnsi="Amiri" w:eastAsia="Amiri" w:cs="Amiri"/>
          <w:color w:val="111111"/>
          <w:sz w:val="28"/>
          <w:sz w:val="28"/>
          <w:szCs w:val="28"/>
          <w:rtl w:val="true"/>
          <w:lang w:bidi="ar-SA"/>
        </w:rPr>
        <w:t>أولى الأنامِ بأن يوالي</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المرتضى من يأخذُ الأحكامَ منه ويأثرُ </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bookmarkStart w:id="129" w:name="pg1585_15486"/>
    </w:p>
    <w:p>
      <w:pPr>
        <w:pStyle w:val="BookText"/>
        <w:rPr/>
      </w:pPr>
      <w:bookmarkEnd w:id="129"/>
      <w:r>
        <w:rPr>
          <w:rFonts w:eastAsia="Times New Roman" w:cs="Times New Roman" w:ascii="Times New Roman" w:hAnsi="Times New Roman"/>
          <w:color w:val="111111"/>
          <w:sz w:val="28"/>
          <w:szCs w:val="28"/>
          <w:lang w:val="en-US" w:bidi="en-US"/>
        </w:rPr>
        <w:t>31</w:t>
      </w:r>
    </w:p>
    <w:p>
      <w:pPr>
        <w:pStyle w:val="Heading3"/>
        <w:numPr>
          <w:ilvl w:val="2"/>
          <w:numId w:val="1"/>
        </w:numPr>
        <w:rPr/>
      </w:pPr>
      <w:bookmarkStart w:id="130" w:name="__RefHeading___Toc772061_3650668749"/>
      <w:bookmarkStart w:id="131" w:name="_Toc46"/>
      <w:bookmarkEnd w:id="130"/>
      <w:r>
        <w:rPr>
          <w:rtl w:val="true"/>
        </w:rPr>
        <w:t>ابن العودي النيلي</w:t>
      </w:r>
      <w:bookmarkEnd w:id="131"/>
    </w:p>
    <w:p>
      <w:pPr>
        <w:pStyle w:val="BookText"/>
        <w:rPr/>
      </w:pPr>
      <w:r>
        <w:rPr>
          <w:rFonts w:ascii="Amiri" w:hAnsi="Amiri" w:eastAsia="Amiri" w:cs="Amiri"/>
          <w:color w:val="111111"/>
          <w:sz w:val="28"/>
          <w:sz w:val="28"/>
          <w:szCs w:val="28"/>
          <w:rtl w:val="true"/>
          <w:lang w:bidi="ar-SA"/>
        </w:rPr>
        <w:t>بفنا الغريّ وفي عراصِ العلقمِ تُمحى الذنوب عن المسي‌ءِ المجرمِ</w:t>
      </w:r>
    </w:p>
    <w:p>
      <w:pPr>
        <w:pStyle w:val="BookText"/>
        <w:rPr/>
      </w:pPr>
      <w:r>
        <w:rPr>
          <w:rFonts w:ascii="Amiri" w:hAnsi="Amiri" w:eastAsia="Amiri" w:cs="Amiri"/>
          <w:color w:val="111111"/>
          <w:sz w:val="28"/>
          <w:sz w:val="28"/>
          <w:szCs w:val="28"/>
          <w:rtl w:val="true"/>
          <w:lang w:bidi="ar-SA"/>
        </w:rPr>
        <w:t>قبران قبرٌ للوصيّ وآخرٌ فيه الحسين فعُجْ عليه وسلّمِ</w:t>
      </w:r>
    </w:p>
    <w:p>
      <w:pPr>
        <w:pStyle w:val="BookText"/>
        <w:rPr/>
      </w:pPr>
      <w:r>
        <w:rPr>
          <w:rFonts w:ascii="Amiri" w:hAnsi="Amiri" w:eastAsia="Amiri" w:cs="Amiri"/>
          <w:color w:val="111111"/>
          <w:sz w:val="28"/>
          <w:sz w:val="28"/>
          <w:szCs w:val="28"/>
          <w:rtl w:val="true"/>
          <w:lang w:bidi="ar-SA"/>
        </w:rPr>
        <w:t>هذا قتيلٌ بالطفوفِ على ظماً وأبوه في كوفانَ ضُرِّجَ بالدمِ</w:t>
      </w:r>
    </w:p>
    <w:p>
      <w:pPr>
        <w:pStyle w:val="BookText"/>
        <w:rPr/>
      </w:pPr>
      <w:r>
        <w:rPr>
          <w:rFonts w:ascii="Amiri" w:hAnsi="Amiri" w:eastAsia="Amiri" w:cs="Amiri"/>
          <w:color w:val="111111"/>
          <w:sz w:val="28"/>
          <w:sz w:val="28"/>
          <w:szCs w:val="28"/>
          <w:rtl w:val="true"/>
          <w:lang w:bidi="ar-SA"/>
        </w:rPr>
        <w:t>وإذا دعا داعي الحجيجِ بمكّةٍ فإليهما قصدُ التقيِّ المسلمِ</w:t>
      </w:r>
    </w:p>
    <w:p>
      <w:pPr>
        <w:pStyle w:val="BookText"/>
        <w:rPr/>
      </w:pPr>
      <w:r>
        <w:rPr>
          <w:rFonts w:ascii="Amiri" w:hAnsi="Amiri" w:eastAsia="Amiri" w:cs="Amiri"/>
          <w:color w:val="111111"/>
          <w:sz w:val="28"/>
          <w:sz w:val="28"/>
          <w:szCs w:val="28"/>
          <w:rtl w:val="true"/>
          <w:lang w:bidi="ar-SA"/>
        </w:rPr>
        <w:t>فاقصدْهما وقلِ السلامُ عليكما وعلى الأئمّةِ والنبيِّ الأكرمِ</w:t>
      </w:r>
    </w:p>
    <w:p>
      <w:pPr>
        <w:pStyle w:val="BookText"/>
        <w:rPr/>
      </w:pPr>
      <w:r>
        <w:rPr>
          <w:rFonts w:ascii="Amiri" w:hAnsi="Amiri" w:eastAsia="Amiri" w:cs="Amiri"/>
          <w:color w:val="111111"/>
          <w:sz w:val="28"/>
          <w:sz w:val="28"/>
          <w:szCs w:val="28"/>
          <w:rtl w:val="true"/>
          <w:lang w:bidi="ar-SA"/>
        </w:rPr>
        <w:t>أنتمْ بنو طه وقافٍ والضحى وبنو تباركَ والكتابِ المحكَمِ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وبنو الأباطحِ والمسلخِ والصفا والركنِ والبيتِ العتيقِ وزمزمِ</w:t>
      </w:r>
    </w:p>
    <w:p>
      <w:pPr>
        <w:pStyle w:val="BookText"/>
        <w:rPr/>
      </w:pPr>
      <w:r>
        <w:rPr>
          <w:rFonts w:ascii="Amiri" w:hAnsi="Amiri" w:eastAsia="Amiri" w:cs="Amiri"/>
          <w:color w:val="111111"/>
          <w:sz w:val="28"/>
          <w:sz w:val="28"/>
          <w:szCs w:val="28"/>
          <w:rtl w:val="true"/>
          <w:lang w:bidi="ar-SA"/>
        </w:rPr>
        <w:t>بكمُ النجاةُ من الجحيم وأنتمُ خيرُ البريّة من سلالةِ آدمِ</w:t>
      </w:r>
    </w:p>
    <w:p>
      <w:pPr>
        <w:pStyle w:val="BookText"/>
        <w:rPr/>
      </w:pPr>
      <w:r>
        <w:rPr>
          <w:rFonts w:ascii="Amiri" w:hAnsi="Amiri" w:eastAsia="Amiri" w:cs="Amiri"/>
          <w:color w:val="111111"/>
          <w:sz w:val="28"/>
          <w:sz w:val="28"/>
          <w:szCs w:val="28"/>
          <w:rtl w:val="true"/>
          <w:lang w:bidi="ar-SA"/>
        </w:rPr>
        <w:t>أنتم مصابيحُ الدجى لمن اهتدى والعروةُ الوثقى التي لم تُفصمِ</w:t>
      </w:r>
    </w:p>
    <w:p>
      <w:pPr>
        <w:pStyle w:val="BookText"/>
        <w:rPr/>
      </w:pPr>
      <w:r>
        <w:rPr>
          <w:rFonts w:ascii="Amiri" w:hAnsi="Amiri" w:eastAsia="Amiri" w:cs="Amiri"/>
          <w:color w:val="111111"/>
          <w:sz w:val="28"/>
          <w:sz w:val="28"/>
          <w:szCs w:val="28"/>
          <w:rtl w:val="true"/>
          <w:lang w:bidi="ar-SA"/>
        </w:rPr>
        <w:t>وإليكمُ قصدُ الوليِّ وأنتمُ أنصارُهُ في كلِّ خطبٍ مولمِ</w:t>
      </w:r>
    </w:p>
    <w:p>
      <w:pPr>
        <w:pStyle w:val="BookText"/>
        <w:rPr/>
      </w:pPr>
      <w:r>
        <w:rPr>
          <w:rFonts w:ascii="Amiri" w:hAnsi="Amiri" w:eastAsia="Amiri" w:cs="Amiri"/>
          <w:color w:val="111111"/>
          <w:sz w:val="28"/>
          <w:sz w:val="28"/>
          <w:szCs w:val="28"/>
          <w:rtl w:val="true"/>
          <w:lang w:bidi="ar-SA"/>
        </w:rPr>
        <w:t>وبكم يفوزُ غداً إذا ما أُضرِمتْ في الحشرِ للعاصين نارُ جهنّم</w:t>
      </w:r>
    </w:p>
    <w:p>
      <w:pPr>
        <w:pStyle w:val="BookText"/>
        <w:rPr/>
      </w:pPr>
      <w:r>
        <w:rPr>
          <w:rFonts w:ascii="Amiri" w:hAnsi="Amiri" w:eastAsia="Amiri" w:cs="Amiri"/>
          <w:color w:val="111111"/>
          <w:sz w:val="28"/>
          <w:sz w:val="28"/>
          <w:szCs w:val="28"/>
          <w:rtl w:val="true"/>
          <w:lang w:bidi="ar-SA"/>
        </w:rPr>
        <w:t>مَن مثلُكْم في العالمينَ وعندكمْ علمُ الكتابِ وعلمُ ما لم يُعلَمِ</w:t>
      </w:r>
    </w:p>
    <w:p>
      <w:pPr>
        <w:pStyle w:val="BookText"/>
        <w:rPr/>
      </w:pPr>
      <w:r>
        <w:rPr>
          <w:rFonts w:ascii="Amiri" w:hAnsi="Amiri" w:eastAsia="Amiri" w:cs="Amiri"/>
          <w:color w:val="111111"/>
          <w:sz w:val="28"/>
          <w:sz w:val="28"/>
          <w:szCs w:val="28"/>
          <w:rtl w:val="true"/>
          <w:lang w:bidi="ar-SA"/>
        </w:rPr>
        <w:t>جبريلُ خادمُكمْ وخادمُ جدِّكمْ ولغيرِكمْ فيما مضى لم يخدمِ</w:t>
      </w:r>
    </w:p>
    <w:p>
      <w:pPr>
        <w:pStyle w:val="BookText"/>
        <w:rPr/>
      </w:pPr>
      <w:r>
        <w:rPr>
          <w:rFonts w:ascii="Amiri" w:hAnsi="Amiri" w:eastAsia="Amiri" w:cs="Amiri"/>
          <w:color w:val="111111"/>
          <w:sz w:val="28"/>
          <w:sz w:val="28"/>
          <w:szCs w:val="28"/>
          <w:rtl w:val="true"/>
          <w:lang w:bidi="ar-SA"/>
        </w:rPr>
        <w:t>أبني رسولِ اللَّهِ إنّ أباكمُ من دوحةٍ فيها النبوّةُ ينتمي</w:t>
      </w:r>
    </w:p>
    <w:p>
      <w:pPr>
        <w:pStyle w:val="BookText"/>
        <w:rPr/>
      </w:pPr>
      <w:r>
        <w:rPr>
          <w:rFonts w:ascii="Amiri" w:hAnsi="Amiri" w:eastAsia="Amiri" w:cs="Amiri"/>
          <w:color w:val="111111"/>
          <w:sz w:val="28"/>
          <w:sz w:val="28"/>
          <w:szCs w:val="28"/>
          <w:rtl w:val="true"/>
          <w:lang w:bidi="ar-SA"/>
        </w:rPr>
        <w:t>آخاه من دونِ البريّةِ أحمدٌ واختصّه بالأمرِ لو لم يُظلَمِ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 الولايةَ والخلافةَ بعدَهُ يومَ الغدير له برغمِ اللوّمِ</w:t>
      </w:r>
      <w:bookmarkStart w:id="132" w:name="pg1585_15488"/>
    </w:p>
    <w:p>
      <w:pPr>
        <w:pStyle w:val="BookText"/>
        <w:rPr/>
      </w:pPr>
      <w:bookmarkEnd w:id="132"/>
      <w:r>
        <w:rPr>
          <w:rFonts w:ascii="Amiri" w:hAnsi="Amiri" w:eastAsia="Amiri" w:cs="Amiri"/>
          <w:color w:val="111111"/>
          <w:sz w:val="28"/>
          <w:sz w:val="28"/>
          <w:szCs w:val="28"/>
          <w:rtl w:val="true"/>
          <w:lang w:bidi="ar-SA"/>
        </w:rPr>
        <w:t>ودعا له الهادي وقال ملبّياً يا ربِّ قد بلّغتُ فاشهد واعلمِ</w:t>
      </w:r>
    </w:p>
    <w:p>
      <w:pPr>
        <w:pStyle w:val="BookText"/>
        <w:rPr/>
      </w:pPr>
      <w:r>
        <w:rPr>
          <w:rFonts w:ascii="Amiri" w:hAnsi="Amiri" w:eastAsia="Amiri" w:cs="Amiri"/>
          <w:color w:val="111111"/>
          <w:sz w:val="28"/>
          <w:sz w:val="28"/>
          <w:szCs w:val="28"/>
          <w:rtl w:val="true"/>
          <w:lang w:bidi="ar-SA"/>
        </w:rPr>
        <w:t>حتى إذا قُبِضَ النبيُّ وأصبحوا مثلَ الذباب تلوحُ حول المطعمِ</w:t>
      </w:r>
    </w:p>
    <w:p>
      <w:pPr>
        <w:pStyle w:val="BookText"/>
        <w:rPr/>
      </w:pPr>
      <w:r>
        <w:rPr>
          <w:rFonts w:ascii="Amiri" w:hAnsi="Amiri" w:eastAsia="Amiri" w:cs="Amiri"/>
          <w:color w:val="111111"/>
          <w:sz w:val="28"/>
          <w:sz w:val="28"/>
          <w:szCs w:val="28"/>
          <w:rtl w:val="true"/>
          <w:lang w:bidi="ar-SA"/>
        </w:rPr>
        <w:t>نكثتْ ببيعته رجالٌ أسلمتْ أفواهُهمْ وقلوبُهم لم تُسلمِ</w:t>
      </w:r>
    </w:p>
    <w:p>
      <w:pPr>
        <w:pStyle w:val="BookText"/>
        <w:rPr/>
      </w:pPr>
      <w:r>
        <w:rPr>
          <w:rFonts w:ascii="Amiri" w:hAnsi="Amiri" w:eastAsia="Amiri" w:cs="Amiri"/>
          <w:color w:val="111111"/>
          <w:sz w:val="28"/>
          <w:sz w:val="28"/>
          <w:szCs w:val="28"/>
          <w:rtl w:val="true"/>
          <w:lang w:bidi="ar-SA"/>
        </w:rPr>
        <w:t xml:space="preserve">وتداولوها بينهم فكأنّها كأسٌ تدور على عطاشٍ حُوّمِ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p>
    <w:p>
      <w:pPr>
        <w:pStyle w:val="Heading3"/>
        <w:numPr>
          <w:ilvl w:val="2"/>
          <w:numId w:val="1"/>
        </w:numPr>
        <w:rPr/>
      </w:pPr>
      <w:bookmarkStart w:id="133" w:name="__RefHeading___Toc772063_3650668749"/>
      <w:bookmarkStart w:id="134" w:name="_Toc47"/>
      <w:bookmarkEnd w:id="133"/>
      <w:r>
        <w:rPr>
          <w:rtl w:val="true"/>
        </w:rPr>
        <w:t>الخطيب الخوارزمي</w:t>
      </w:r>
      <w:bookmarkEnd w:id="13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هل من فتىً كأبي ترابِ إمامٌ طاهرٌ فوقَ الترابِ</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ما مقلتي رمدتْ فكُحلي ترابٌ مسَّ نعل أبي ترابِ</w:t>
      </w:r>
    </w:p>
    <w:p>
      <w:pPr>
        <w:pStyle w:val="BookText"/>
        <w:rPr/>
      </w:pPr>
      <w:r>
        <w:rPr>
          <w:rFonts w:ascii="Amiri" w:hAnsi="Amiri" w:eastAsia="Amiri" w:cs="Amiri"/>
          <w:color w:val="111111"/>
          <w:sz w:val="28"/>
          <w:sz w:val="28"/>
          <w:szCs w:val="28"/>
          <w:rtl w:val="true"/>
          <w:lang w:bidi="ar-SA"/>
        </w:rPr>
        <w:t>محمّدٌ النبيُّ كمصرِ علمٍ أميرُ المؤمنين له كبابِ</w:t>
      </w:r>
    </w:p>
    <w:p>
      <w:pPr>
        <w:pStyle w:val="BookText"/>
        <w:rPr/>
      </w:pPr>
      <w:r>
        <w:rPr>
          <w:rFonts w:ascii="Amiri" w:hAnsi="Amiri" w:eastAsia="Amiri" w:cs="Amiri"/>
          <w:color w:val="111111"/>
          <w:sz w:val="28"/>
          <w:sz w:val="28"/>
          <w:szCs w:val="28"/>
          <w:rtl w:val="true"/>
          <w:lang w:bidi="ar-SA"/>
        </w:rPr>
        <w:t>هو البكّاءُ في المحراب لكن هو الضحّاكُ في يوم الحرابِ</w:t>
      </w:r>
    </w:p>
    <w:p>
      <w:pPr>
        <w:pStyle w:val="BookText"/>
        <w:rPr/>
      </w:pPr>
      <w:r>
        <w:rPr>
          <w:rFonts w:ascii="Amiri" w:hAnsi="Amiri" w:eastAsia="Amiri" w:cs="Amiri"/>
          <w:color w:val="111111"/>
          <w:sz w:val="28"/>
          <w:sz w:val="28"/>
          <w:szCs w:val="28"/>
          <w:rtl w:val="true"/>
          <w:lang w:bidi="ar-SA"/>
        </w:rPr>
        <w:t xml:space="preserve">وعن حمراءِ بيتِ المالِ أمسى وعنصفرائه صفرَ الوطابِ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شياطينُ الوغى دُحروا دحوراً به إذ سلَّ سيفاً كالشهابِ عليٌّ بالهداية قد تحلّى</w:t>
      </w:r>
    </w:p>
    <w:p>
      <w:pPr>
        <w:pStyle w:val="BookText"/>
        <w:rPr/>
      </w:pPr>
      <w:r>
        <w:rPr>
          <w:rFonts w:ascii="Amiri" w:hAnsi="Amiri" w:eastAsia="Amiri" w:cs="Amiri"/>
          <w:color w:val="111111"/>
          <w:sz w:val="28"/>
          <w:sz w:val="28"/>
          <w:szCs w:val="28"/>
          <w:rtl w:val="true"/>
          <w:lang w:bidi="ar-SA"/>
        </w:rPr>
        <w:t xml:space="preserve">ولمّا يدّرع بُردَ الشبابِ عليٌّ كاسرُ الأصنامِ لمّا علا كتفَ النبيِّ بلا احتجابِ عليٌّ في النساء </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وصيُ</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أمينٌ لم يمانعْ بالحجابِ عليٌّ قاتلٌ عمرَو بنَ ودٍّ بضربٍ عامر البلدِ الخرابِ</w:t>
      </w:r>
    </w:p>
    <w:p>
      <w:pPr>
        <w:pStyle w:val="BookText"/>
        <w:rPr/>
      </w:pPr>
      <w:r>
        <w:rPr>
          <w:rFonts w:ascii="Amiri" w:hAnsi="Amiri" w:eastAsia="Amiri" w:cs="Amiri"/>
          <w:color w:val="111111"/>
          <w:sz w:val="28"/>
          <w:sz w:val="28"/>
          <w:szCs w:val="28"/>
          <w:rtl w:val="true"/>
          <w:lang w:bidi="ar-SA"/>
        </w:rPr>
        <w:t>حديث براءةٍ وغديرُ خمٍّ ورايةُ خيبرٍ فصلُ الخطابِ</w:t>
      </w:r>
    </w:p>
    <w:p>
      <w:pPr>
        <w:pStyle w:val="BookText"/>
        <w:rPr/>
      </w:pPr>
      <w:r>
        <w:rPr>
          <w:rFonts w:ascii="Amiri" w:hAnsi="Amiri" w:eastAsia="Amiri" w:cs="Amiri"/>
          <w:color w:val="111111"/>
          <w:sz w:val="28"/>
          <w:sz w:val="28"/>
          <w:szCs w:val="28"/>
          <w:rtl w:val="true"/>
          <w:lang w:bidi="ar-SA"/>
        </w:rPr>
        <w:t>هما مَثَلًا كهارونٍ وموسى بتمثيلِ النبيِّ بلا ارتيابِ</w:t>
      </w:r>
    </w:p>
    <w:p>
      <w:pPr>
        <w:pStyle w:val="BookText"/>
        <w:rPr/>
      </w:pPr>
      <w:r>
        <w:rPr>
          <w:rFonts w:ascii="Amiri" w:hAnsi="Amiri" w:eastAsia="Amiri" w:cs="Amiri"/>
          <w:color w:val="111111"/>
          <w:sz w:val="28"/>
          <w:sz w:val="28"/>
          <w:szCs w:val="28"/>
          <w:rtl w:val="true"/>
          <w:lang w:bidi="ar-SA"/>
        </w:rPr>
        <w:t>بنى في المسجد المخصوص با باًله إذ سدَّ أبوابَ الصحابِ</w:t>
      </w:r>
    </w:p>
    <w:p>
      <w:pPr>
        <w:pStyle w:val="BookText"/>
        <w:rPr/>
      </w:pPr>
      <w:r>
        <w:rPr>
          <w:rFonts w:ascii="Amiri" w:hAnsi="Amiri" w:eastAsia="Amiri" w:cs="Amiri"/>
          <w:color w:val="111111"/>
          <w:sz w:val="28"/>
          <w:sz w:val="28"/>
          <w:szCs w:val="28"/>
          <w:rtl w:val="true"/>
          <w:lang w:bidi="ar-SA"/>
        </w:rPr>
        <w:t>كأنّ الناسَ كلَّهم قشورٌ ومولانا عليٌّ كاللبابِ</w:t>
      </w:r>
    </w:p>
    <w:p>
      <w:pPr>
        <w:pStyle w:val="BookText"/>
        <w:rPr/>
      </w:pPr>
      <w:r>
        <w:rPr>
          <w:rFonts w:ascii="Amiri" w:hAnsi="Amiri" w:eastAsia="Amiri" w:cs="Amiri"/>
          <w:color w:val="111111"/>
          <w:sz w:val="28"/>
          <w:sz w:val="28"/>
          <w:szCs w:val="28"/>
          <w:rtl w:val="true"/>
          <w:lang w:bidi="ar-SA"/>
        </w:rPr>
        <w:t>ولايتُه بلا ريبٍ كطوقٍ على رغمِ المعاطسِ في الرقابِ</w:t>
      </w:r>
    </w:p>
    <w:p>
      <w:pPr>
        <w:pStyle w:val="BookText"/>
        <w:rPr/>
      </w:pPr>
      <w:r>
        <w:rPr>
          <w:rFonts w:ascii="Amiri" w:hAnsi="Amiri" w:eastAsia="Amiri" w:cs="Amiri"/>
          <w:color w:val="111111"/>
          <w:sz w:val="28"/>
          <w:sz w:val="28"/>
          <w:szCs w:val="28"/>
          <w:rtl w:val="true"/>
          <w:lang w:bidi="ar-SA"/>
        </w:rPr>
        <w:t>إذا عُمَرٌ تخبّطَ في جوابٍ ونبّهه عليٌّ بالصوابِ</w:t>
      </w:r>
    </w:p>
    <w:p>
      <w:pPr>
        <w:pStyle w:val="BookText"/>
        <w:rPr/>
      </w:pPr>
      <w:r>
        <w:rPr>
          <w:rFonts w:ascii="Amiri" w:hAnsi="Amiri" w:eastAsia="Amiri" w:cs="Amiri"/>
          <w:color w:val="111111"/>
          <w:sz w:val="28"/>
          <w:sz w:val="28"/>
          <w:szCs w:val="28"/>
          <w:rtl w:val="true"/>
          <w:lang w:bidi="ar-SA"/>
        </w:rPr>
        <w:t>يقول بعدله لولا عليٌّ هلكتُ هلكتُ في ذاك الجوابِ</w:t>
      </w:r>
    </w:p>
    <w:p>
      <w:pPr>
        <w:pStyle w:val="BookText"/>
        <w:rPr/>
      </w:pPr>
      <w:r>
        <w:rPr>
          <w:rFonts w:ascii="Amiri" w:hAnsi="Amiri" w:eastAsia="Amiri" w:cs="Amiri"/>
          <w:color w:val="111111"/>
          <w:sz w:val="28"/>
          <w:sz w:val="28"/>
          <w:szCs w:val="28"/>
          <w:rtl w:val="true"/>
          <w:lang w:bidi="ar-SA"/>
        </w:rPr>
        <w:t>ففاطمةٌ ومولانا عليٌّ ونجلاه سروري في الكتابِ</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يك دأبُه تشييدَ بيتٍ فها أنا مدحُ أهلِ البيتِ دأبي</w:t>
      </w:r>
    </w:p>
    <w:p>
      <w:pPr>
        <w:pStyle w:val="BookText"/>
        <w:rPr/>
      </w:pPr>
      <w:r>
        <w:rPr>
          <w:rFonts w:ascii="Amiri" w:hAnsi="Amiri" w:eastAsia="Amiri" w:cs="Amiri"/>
          <w:color w:val="111111"/>
          <w:sz w:val="28"/>
          <w:sz w:val="28"/>
          <w:szCs w:val="28"/>
          <w:rtl w:val="true"/>
          <w:lang w:bidi="ar-SA"/>
        </w:rPr>
        <w:t>وإن يك حبّهمْ هيهات عاباً فها أنا مذ عقلتُ قرين عابِ</w:t>
      </w:r>
    </w:p>
    <w:p>
      <w:pPr>
        <w:pStyle w:val="BookText"/>
        <w:rPr/>
      </w:pPr>
      <w:r>
        <w:rPr>
          <w:rFonts w:ascii="Amiri" w:hAnsi="Amiri" w:eastAsia="Amiri" w:cs="Amiri"/>
          <w:color w:val="111111"/>
          <w:sz w:val="28"/>
          <w:sz w:val="28"/>
          <w:szCs w:val="28"/>
          <w:rtl w:val="true"/>
          <w:lang w:bidi="ar-SA"/>
        </w:rPr>
        <w:t>لقد قتلوا عليّاً مذ تجلّى لأهلِ الحقِّ فحلًا في الضرابِ</w:t>
      </w:r>
    </w:p>
    <w:p>
      <w:pPr>
        <w:pStyle w:val="BookText"/>
        <w:rPr/>
      </w:pPr>
      <w:r>
        <w:rPr>
          <w:rFonts w:ascii="Amiri" w:hAnsi="Amiri" w:eastAsia="Amiri" w:cs="Amiri"/>
          <w:color w:val="111111"/>
          <w:sz w:val="28"/>
          <w:sz w:val="28"/>
          <w:szCs w:val="28"/>
          <w:rtl w:val="true"/>
          <w:lang w:bidi="ar-SA"/>
        </w:rPr>
        <w:t>وقد قتلوا الرضا الحسنَ المرجّى جوادَ العربِ بالسمِّ المذابِ</w:t>
      </w:r>
    </w:p>
    <w:p>
      <w:pPr>
        <w:pStyle w:val="BookText"/>
        <w:rPr/>
      </w:pPr>
      <w:r>
        <w:rPr>
          <w:rFonts w:ascii="Amiri" w:hAnsi="Amiri" w:eastAsia="Amiri" w:cs="Amiri"/>
          <w:color w:val="111111"/>
          <w:sz w:val="28"/>
          <w:sz w:val="28"/>
          <w:szCs w:val="28"/>
          <w:rtl w:val="true"/>
          <w:lang w:bidi="ar-SA"/>
        </w:rPr>
        <w:t>وقد منعوا الحسينَ الماءَ ظلماً وجُدِّل بالطعانِ وبالضرابِ</w:t>
      </w:r>
    </w:p>
    <w:p>
      <w:pPr>
        <w:pStyle w:val="BookText"/>
        <w:rPr/>
      </w:pPr>
      <w:r>
        <w:rPr>
          <w:rFonts w:ascii="Amiri" w:hAnsi="Amiri" w:eastAsia="Amiri" w:cs="Amiri"/>
          <w:color w:val="111111"/>
          <w:sz w:val="28"/>
          <w:sz w:val="28"/>
          <w:szCs w:val="28"/>
          <w:rtl w:val="true"/>
          <w:lang w:bidi="ar-SA"/>
        </w:rPr>
        <w:t xml:space="preserve">ولولا زينبٌ قتلوا عليّاً </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صغيراً قتلَ بقٍّ أو ذُبابِ</w:t>
      </w:r>
    </w:p>
    <w:p>
      <w:pPr>
        <w:pStyle w:val="BookText"/>
        <w:rPr/>
      </w:pPr>
      <w:r>
        <w:rPr>
          <w:rFonts w:ascii="Amiri" w:hAnsi="Amiri" w:eastAsia="Amiri" w:cs="Amiri"/>
          <w:color w:val="111111"/>
          <w:sz w:val="28"/>
          <w:sz w:val="28"/>
          <w:szCs w:val="28"/>
          <w:rtl w:val="true"/>
          <w:lang w:bidi="ar-SA"/>
        </w:rPr>
        <w:t>وقدصلبوا إمام الحقِّ زيداً فياللَّهِ من ظلمٍ عجابِ</w:t>
      </w:r>
    </w:p>
    <w:p>
      <w:pPr>
        <w:pStyle w:val="BookText"/>
        <w:rPr/>
      </w:pPr>
      <w:r>
        <w:rPr>
          <w:rFonts w:ascii="Amiri" w:hAnsi="Amiri" w:eastAsia="Amiri" w:cs="Amiri"/>
          <w:color w:val="111111"/>
          <w:sz w:val="28"/>
          <w:sz w:val="28"/>
          <w:szCs w:val="28"/>
          <w:rtl w:val="true"/>
          <w:lang w:bidi="ar-SA"/>
        </w:rPr>
        <w:t>بنات محمدٍ في الشمس عطشى وآلُ يزيد في ظلِّ القبابِ</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لآل يزيد من أدمٍ خيامٌ وأصحابُ الكساءِ بلا ثيابِ</w:t>
      </w:r>
      <w:bookmarkStart w:id="135" w:name="pg1585_15492"/>
    </w:p>
    <w:p>
      <w:pPr>
        <w:pStyle w:val="BookText"/>
        <w:rPr/>
      </w:pPr>
      <w:bookmarkEnd w:id="135"/>
      <w:r>
        <w:rPr>
          <w:rFonts w:eastAsia="Times New Roman" w:cs="Times New Roman" w:ascii="Times New Roman" w:hAnsi="Times New Roman"/>
          <w:color w:val="111111"/>
          <w:sz w:val="28"/>
          <w:szCs w:val="28"/>
          <w:lang w:val="en-US" w:bidi="en-US"/>
        </w:rPr>
        <w:t>33</w:t>
      </w:r>
    </w:p>
    <w:p>
      <w:pPr>
        <w:pStyle w:val="Heading3"/>
        <w:numPr>
          <w:ilvl w:val="2"/>
          <w:numId w:val="1"/>
        </w:numPr>
        <w:rPr/>
      </w:pPr>
      <w:bookmarkStart w:id="136" w:name="__RefHeading___Toc772065_3650668749"/>
      <w:bookmarkStart w:id="137" w:name="_Toc48"/>
      <w:bookmarkEnd w:id="136"/>
      <w:r>
        <w:rPr>
          <w:rtl w:val="true"/>
        </w:rPr>
        <w:t>كمال الدين الشافعي</w:t>
      </w:r>
      <w:bookmarkEnd w:id="13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أصخ واستمع آياتِ وحيٍ تنزّلتْ بمدح إمامٍ بالهدى خصّه اللَّهُ</w:t>
      </w:r>
    </w:p>
    <w:p>
      <w:pPr>
        <w:pStyle w:val="BookText"/>
        <w:rPr/>
      </w:pPr>
      <w:r>
        <w:rPr>
          <w:rFonts w:ascii="Amiri" w:hAnsi="Amiri" w:eastAsia="Amiri" w:cs="Amiri"/>
          <w:color w:val="111111"/>
          <w:sz w:val="28"/>
          <w:sz w:val="28"/>
          <w:szCs w:val="28"/>
          <w:rtl w:val="true"/>
          <w:lang w:bidi="ar-SA"/>
        </w:rPr>
        <w:t>ففي آلِ عمرانَ المباهلةُ التي بإنزالها أولاه بعضَ مزاياهُ</w:t>
      </w:r>
    </w:p>
    <w:p>
      <w:pPr>
        <w:pStyle w:val="BookText"/>
        <w:rPr/>
      </w:pPr>
      <w:r>
        <w:rPr>
          <w:rFonts w:ascii="Amiri" w:hAnsi="Amiri" w:eastAsia="Amiri" w:cs="Amiri"/>
          <w:color w:val="111111"/>
          <w:sz w:val="28"/>
          <w:sz w:val="28"/>
          <w:szCs w:val="28"/>
          <w:rtl w:val="true"/>
          <w:lang w:bidi="ar-SA"/>
        </w:rPr>
        <w:t>وأحزابُ حاميم وتحريمُ هل أتى شهودٌ بها أثنى عليه فزكّاهُ</w:t>
      </w:r>
    </w:p>
    <w:p>
      <w:pPr>
        <w:pStyle w:val="BookText"/>
        <w:rPr/>
      </w:pPr>
      <w:r>
        <w:rPr>
          <w:rFonts w:ascii="Amiri" w:hAnsi="Amiri" w:eastAsia="Amiri" w:cs="Amiri"/>
          <w:color w:val="111111"/>
          <w:sz w:val="28"/>
          <w:sz w:val="28"/>
          <w:szCs w:val="28"/>
          <w:rtl w:val="true"/>
          <w:lang w:bidi="ar-SA"/>
        </w:rPr>
        <w:t>وإحسانُه لمّا تصدّق راكعاً بخاتمه يكفيه في نيل حسناهُ</w:t>
      </w:r>
    </w:p>
    <w:p>
      <w:pPr>
        <w:pStyle w:val="BookText"/>
        <w:rPr/>
      </w:pPr>
      <w:r>
        <w:rPr>
          <w:rFonts w:ascii="Amiri" w:hAnsi="Amiri" w:eastAsia="Amiri" w:cs="Amiri"/>
          <w:color w:val="111111"/>
          <w:sz w:val="28"/>
          <w:sz w:val="28"/>
          <w:szCs w:val="28"/>
          <w:rtl w:val="true"/>
          <w:lang w:bidi="ar-SA"/>
        </w:rPr>
        <w:t>وفي آيةِ النجوى التي لم يفُز بها سواه سنا رشد به تمَّ معناهُ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وأزلفَهُ حتى تبوَّأ منزلًا من الشرفِ الأعلى وآتاهُ تقواهُ</w:t>
      </w:r>
      <w:bookmarkStart w:id="138" w:name="pg1585_15493"/>
    </w:p>
    <w:p>
      <w:pPr>
        <w:pStyle w:val="BookText"/>
        <w:rPr/>
      </w:pPr>
      <w:bookmarkEnd w:id="138"/>
      <w:r>
        <w:rPr>
          <w:rFonts w:ascii="Amiri" w:hAnsi="Amiri" w:eastAsia="Amiri" w:cs="Amiri"/>
          <w:color w:val="111111"/>
          <w:sz w:val="28"/>
          <w:sz w:val="28"/>
          <w:szCs w:val="28"/>
          <w:rtl w:val="true"/>
          <w:lang w:bidi="ar-SA"/>
        </w:rPr>
        <w:t>وأكنفَهُ لطفاً به من رسولِهِ بوارقَ إشفاق عليه فربّاهُ</w:t>
      </w:r>
    </w:p>
    <w:p>
      <w:pPr>
        <w:pStyle w:val="BookText"/>
        <w:rPr/>
      </w:pPr>
      <w:r>
        <w:rPr>
          <w:rFonts w:ascii="Amiri" w:hAnsi="Amiri" w:eastAsia="Amiri" w:cs="Amiri"/>
          <w:color w:val="111111"/>
          <w:sz w:val="28"/>
          <w:sz w:val="28"/>
          <w:szCs w:val="28"/>
          <w:rtl w:val="true"/>
          <w:lang w:bidi="ar-SA"/>
        </w:rPr>
        <w:t>وأرضعه أخلافَ أخلاقِهِ التي هداه بها نهجَ الهدى فتوخّاهُ</w:t>
      </w:r>
    </w:p>
    <w:p>
      <w:pPr>
        <w:pStyle w:val="BookText"/>
        <w:rPr/>
      </w:pPr>
      <w:r>
        <w:rPr>
          <w:rFonts w:ascii="Amiri" w:hAnsi="Amiri" w:eastAsia="Amiri" w:cs="Amiri"/>
          <w:color w:val="111111"/>
          <w:sz w:val="28"/>
          <w:sz w:val="28"/>
          <w:szCs w:val="28"/>
          <w:rtl w:val="true"/>
          <w:lang w:bidi="ar-SA"/>
        </w:rPr>
        <w:t>وأنكحه الطهرَ البتول وزاده بأنّك منّي يا عليُّ وآخاهُ</w:t>
      </w:r>
    </w:p>
    <w:p>
      <w:pPr>
        <w:pStyle w:val="BookText"/>
        <w:rPr/>
      </w:pPr>
      <w:r>
        <w:rPr>
          <w:rFonts w:ascii="Amiri" w:hAnsi="Amiri" w:eastAsia="Amiri" w:cs="Amiri"/>
          <w:color w:val="111111"/>
          <w:sz w:val="28"/>
          <w:sz w:val="28"/>
          <w:szCs w:val="28"/>
          <w:rtl w:val="true"/>
          <w:lang w:bidi="ar-SA"/>
        </w:rPr>
        <w:t>وشرّفه يومَ الغدير فخصَّه بأنّك مولى كلّ من كنت مولاهُ</w:t>
      </w:r>
    </w:p>
    <w:p>
      <w:pPr>
        <w:pStyle w:val="BookText"/>
        <w:rPr/>
      </w:pPr>
      <w:r>
        <w:rPr>
          <w:rFonts w:ascii="Amiri" w:hAnsi="Amiri" w:eastAsia="Amiri" w:cs="Amiri"/>
          <w:color w:val="111111"/>
          <w:sz w:val="28"/>
          <w:sz w:val="28"/>
          <w:szCs w:val="28"/>
          <w:rtl w:val="true"/>
          <w:lang w:bidi="ar-SA"/>
        </w:rPr>
        <w:t xml:space="preserve">ولو لم يكن إلّا قضيّةُ خيبرٍ كفت شرفاً في مأثراتِ سجاياهُ </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p>
    <w:p>
      <w:pPr>
        <w:pStyle w:val="Heading3"/>
        <w:numPr>
          <w:ilvl w:val="2"/>
          <w:numId w:val="1"/>
        </w:numPr>
        <w:rPr/>
      </w:pPr>
      <w:bookmarkStart w:id="139" w:name="__RefHeading___Toc772067_3650668749"/>
      <w:bookmarkStart w:id="140" w:name="_Toc49"/>
      <w:bookmarkEnd w:id="139"/>
      <w:r>
        <w:rPr>
          <w:rtl w:val="true"/>
        </w:rPr>
        <w:t>القاضي نظام الدين</w:t>
      </w:r>
      <w:bookmarkEnd w:id="14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درُّكمُ يا آلَ ياسينا يا أنجم الحقِّ أعلام الهدى فينا</w:t>
      </w:r>
    </w:p>
    <w:p>
      <w:pPr>
        <w:pStyle w:val="BookText"/>
        <w:rPr/>
      </w:pPr>
      <w:r>
        <w:rPr>
          <w:rFonts w:ascii="Amiri" w:hAnsi="Amiri" w:eastAsia="Amiri" w:cs="Amiri"/>
          <w:color w:val="111111"/>
          <w:sz w:val="28"/>
          <w:sz w:val="28"/>
          <w:szCs w:val="28"/>
          <w:rtl w:val="true"/>
          <w:lang w:bidi="ar-SA"/>
        </w:rPr>
        <w:t>لا يقبلُ اللَّه إلّافي محبّتكِمْ أعمالَ عبدٍ ولا يرضى له دينا</w:t>
      </w:r>
    </w:p>
    <w:p>
      <w:pPr>
        <w:pStyle w:val="BookText"/>
        <w:rPr/>
      </w:pPr>
      <w:r>
        <w:rPr>
          <w:rFonts w:ascii="Amiri" w:hAnsi="Amiri" w:eastAsia="Amiri" w:cs="Amiri"/>
          <w:color w:val="111111"/>
          <w:sz w:val="28"/>
          <w:sz w:val="28"/>
          <w:szCs w:val="28"/>
          <w:rtl w:val="true"/>
          <w:lang w:bidi="ar-SA"/>
        </w:rPr>
        <w:t>أرجو النجاةَ بكم يومَ المعادِ وإن جنت يداي من الذنبِ الأفانينا</w:t>
      </w:r>
    </w:p>
    <w:p>
      <w:pPr>
        <w:pStyle w:val="BookText"/>
        <w:rPr/>
      </w:pPr>
      <w:r>
        <w:rPr>
          <w:rFonts w:ascii="Amiri" w:hAnsi="Amiri" w:eastAsia="Amiri" w:cs="Amiri"/>
          <w:color w:val="111111"/>
          <w:sz w:val="28"/>
          <w:sz w:val="28"/>
          <w:szCs w:val="28"/>
          <w:rtl w:val="true"/>
          <w:lang w:bidi="ar-SA"/>
        </w:rPr>
        <w:t>بلى أُخفِّفُ أعباءَ الذنوبِ بكمْ بلى أثقِّل في الحشرِ الموازينا</w:t>
      </w:r>
    </w:p>
    <w:p>
      <w:pPr>
        <w:pStyle w:val="BookText"/>
        <w:rPr/>
      </w:pPr>
      <w:r>
        <w:rPr>
          <w:rFonts w:ascii="Amiri" w:hAnsi="Amiri" w:eastAsia="Amiri" w:cs="Amiri"/>
          <w:color w:val="111111"/>
          <w:sz w:val="28"/>
          <w:sz w:val="28"/>
          <w:szCs w:val="28"/>
          <w:rtl w:val="true"/>
          <w:lang w:bidi="ar-SA"/>
        </w:rPr>
        <w:t>من لا يواليكمُ في اللَّه لم يرَ من قيح اللظى وعذابِ القبر تسكينا</w:t>
      </w:r>
    </w:p>
    <w:p>
      <w:pPr>
        <w:pStyle w:val="BookText"/>
        <w:rPr/>
      </w:pPr>
      <w:r>
        <w:rPr>
          <w:rFonts w:ascii="Amiri" w:hAnsi="Amiri" w:eastAsia="Amiri" w:cs="Amiri"/>
          <w:color w:val="111111"/>
          <w:sz w:val="28"/>
          <w:sz w:val="28"/>
          <w:szCs w:val="28"/>
          <w:rtl w:val="true"/>
          <w:lang w:bidi="ar-SA"/>
        </w:rPr>
        <w:t>لأجل جدِّكمُ الأفلاكُ قد خُلقِت لولاه ما اقتضت الأقدار تكوينا</w:t>
      </w:r>
    </w:p>
    <w:p>
      <w:pPr>
        <w:pStyle w:val="BookText"/>
        <w:rPr/>
      </w:pPr>
      <w:r>
        <w:rPr>
          <w:rFonts w:ascii="Amiri" w:hAnsi="Amiri" w:eastAsia="Amiri" w:cs="Amiri"/>
          <w:color w:val="111111"/>
          <w:sz w:val="28"/>
          <w:sz w:val="28"/>
          <w:szCs w:val="28"/>
          <w:rtl w:val="true"/>
          <w:lang w:bidi="ar-SA"/>
        </w:rPr>
        <w:t>من ذا كمثل عليٍّ في ولايتِهِ ما مبغضيه أرى إلّامجانينا</w:t>
      </w:r>
    </w:p>
    <w:p>
      <w:pPr>
        <w:pStyle w:val="BookText"/>
        <w:rPr/>
      </w:pPr>
      <w:r>
        <w:rPr>
          <w:rFonts w:ascii="Amiri" w:hAnsi="Amiri" w:eastAsia="Amiri" w:cs="Amiri"/>
          <w:color w:val="111111"/>
          <w:sz w:val="28"/>
          <w:sz w:val="28"/>
          <w:szCs w:val="28"/>
          <w:rtl w:val="true"/>
          <w:lang w:bidi="ar-SA"/>
        </w:rPr>
        <w:t xml:space="preserve">إسمٌ على العرشِ مكتوبٌ كما نقلوا من يستطيعُ له محواً وترقينا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حجّةُ اللَّهِ والحبلُ المتينُ ومن خيرُ الورى وولاهُ الحشرَ يغنينا</w:t>
      </w:r>
    </w:p>
    <w:p>
      <w:pPr>
        <w:pStyle w:val="BookText"/>
        <w:rPr/>
      </w:pPr>
      <w:r>
        <w:rPr>
          <w:rFonts w:ascii="Amiri" w:hAnsi="Amiri" w:eastAsia="Amiri" w:cs="Amiri"/>
          <w:color w:val="111111"/>
          <w:sz w:val="28"/>
          <w:sz w:val="28"/>
          <w:szCs w:val="28"/>
          <w:rtl w:val="true"/>
          <w:lang w:bidi="ar-SA"/>
        </w:rPr>
        <w:t>من المبارزُ في وصفِ الجلالِ ومن أقامَ حقّاً على القطع البراهينا</w:t>
      </w:r>
    </w:p>
    <w:p>
      <w:pPr>
        <w:pStyle w:val="BookText"/>
        <w:rPr/>
      </w:pPr>
      <w:r>
        <w:rPr>
          <w:rFonts w:ascii="Amiri" w:hAnsi="Amiri" w:eastAsia="Amiri" w:cs="Amiri"/>
          <w:color w:val="111111"/>
          <w:sz w:val="28"/>
          <w:sz w:val="28"/>
          <w:szCs w:val="28"/>
          <w:rtl w:val="true"/>
          <w:lang w:bidi="ar-SA"/>
        </w:rPr>
        <w:t>من مثلُه كان ذا جفرٍ وجامعةٍ له يُدوَّنُ سرُّ الغيبِ تدوينا</w:t>
      </w:r>
    </w:p>
    <w:p>
      <w:pPr>
        <w:pStyle w:val="BookText"/>
        <w:rPr/>
      </w:pPr>
      <w:r>
        <w:rPr>
          <w:rFonts w:ascii="Amiri" w:hAnsi="Amiri" w:eastAsia="Amiri" w:cs="Amiri"/>
          <w:color w:val="111111"/>
          <w:sz w:val="28"/>
          <w:sz w:val="28"/>
          <w:szCs w:val="28"/>
          <w:rtl w:val="true"/>
          <w:lang w:bidi="ar-SA"/>
        </w:rPr>
        <w:t>ومن كهارونَ من موسى أخوّته للخلق بيَّن خير الرسلِ تبيينا</w:t>
      </w:r>
    </w:p>
    <w:p>
      <w:pPr>
        <w:pStyle w:val="BookText"/>
        <w:rPr/>
      </w:pPr>
      <w:r>
        <w:rPr>
          <w:rFonts w:ascii="Amiri" w:hAnsi="Amiri" w:eastAsia="Amiri" w:cs="Amiri"/>
          <w:color w:val="111111"/>
          <w:sz w:val="28"/>
          <w:sz w:val="28"/>
          <w:szCs w:val="28"/>
          <w:rtl w:val="true"/>
          <w:lang w:bidi="ar-SA"/>
        </w:rPr>
        <w:t>مهما تمسّك بالأخبارِ طائفةٌ فقولهُ والِ من والاه يكفينا</w:t>
      </w:r>
    </w:p>
    <w:p>
      <w:pPr>
        <w:pStyle w:val="BookText"/>
        <w:rPr/>
      </w:pPr>
      <w:r>
        <w:rPr>
          <w:rFonts w:ascii="Amiri" w:hAnsi="Amiri" w:eastAsia="Amiri" w:cs="Amiri"/>
          <w:color w:val="111111"/>
          <w:sz w:val="28"/>
          <w:sz w:val="28"/>
          <w:szCs w:val="28"/>
          <w:rtl w:val="true"/>
          <w:lang w:bidi="ar-SA"/>
        </w:rPr>
        <w:t>يومَ الغديرِ جرى الوادي فطمّ على قويّ قومٍ همُ كانوا المعادينا</w:t>
      </w:r>
    </w:p>
    <w:p>
      <w:pPr>
        <w:pStyle w:val="BookText"/>
        <w:rPr/>
      </w:pPr>
      <w:r>
        <w:rPr>
          <w:rFonts w:ascii="Amiri" w:hAnsi="Amiri" w:eastAsia="Amiri" w:cs="Amiri"/>
          <w:color w:val="111111"/>
          <w:sz w:val="28"/>
          <w:sz w:val="28"/>
          <w:szCs w:val="28"/>
          <w:rtl w:val="true"/>
          <w:lang w:bidi="ar-SA"/>
        </w:rPr>
        <w:t>شبلاه ريحانتا روضِ الجنانِ فقل في طيبِ أرضٍ نمت تلك الرياحينا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bookmarkStart w:id="141" w:name="pg1585_15497"/>
    </w:p>
    <w:p>
      <w:pPr>
        <w:pStyle w:val="Heading2"/>
        <w:numPr>
          <w:ilvl w:val="1"/>
          <w:numId w:val="1"/>
        </w:numPr>
        <w:rPr/>
      </w:pPr>
      <w:bookmarkStart w:id="142" w:name="__RefHeading___Toc772069_3650668749"/>
      <w:bookmarkStart w:id="143" w:name="_Toc50"/>
      <w:bookmarkEnd w:id="141"/>
      <w:bookmarkEnd w:id="142"/>
      <w:r>
        <w:rPr>
          <w:rtl w:val="true"/>
        </w:rPr>
        <w:t>من أشعار الغدير في القرن السابع</w:t>
      </w:r>
      <w:bookmarkEnd w:id="14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772071_3650668749"/>
      <w:bookmarkStart w:id="145" w:name="_Toc51"/>
      <w:bookmarkEnd w:id="144"/>
      <w:r>
        <w:rPr>
          <w:rtl w:val="true"/>
        </w:rPr>
        <w:t>اشارة</w:t>
      </w:r>
      <w:bookmarkStart w:id="146" w:name="pg1585_15499"/>
      <w:bookmarkEnd w:id="145"/>
    </w:p>
    <w:p>
      <w:pPr>
        <w:pStyle w:val="BookText"/>
        <w:rPr/>
      </w:pPr>
      <w:bookmarkEnd w:id="146"/>
      <w:r>
        <w:rPr>
          <w:rFonts w:eastAsia="Times New Roman" w:cs="Times New Roman" w:ascii="Times New Roman" w:hAnsi="Times New Roman"/>
          <w:color w:val="111111"/>
          <w:sz w:val="28"/>
          <w:szCs w:val="28"/>
          <w:lang w:val="en-US" w:bidi="en-US"/>
        </w:rPr>
        <w:t>35</w:t>
      </w:r>
    </w:p>
    <w:p>
      <w:pPr>
        <w:pStyle w:val="Heading3"/>
        <w:numPr>
          <w:ilvl w:val="2"/>
          <w:numId w:val="1"/>
        </w:numPr>
        <w:rPr/>
      </w:pPr>
      <w:bookmarkStart w:id="147" w:name="__RefHeading___Toc772073_3650668749"/>
      <w:bookmarkStart w:id="148" w:name="_Toc52"/>
      <w:bookmarkEnd w:id="147"/>
      <w:r>
        <w:rPr>
          <w:rtl w:val="true"/>
        </w:rPr>
        <w:t>شمس الدين محفوظ</w:t>
      </w:r>
      <w:bookmarkEnd w:id="14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راق الصبوحُ ورقّتِ الصهباءُ وسرى النسيمُ وغنّتِ الورقاءُ</w:t>
      </w:r>
    </w:p>
    <w:p>
      <w:pPr>
        <w:pStyle w:val="BookText"/>
        <w:rPr/>
      </w:pPr>
      <w:r>
        <w:rPr>
          <w:rFonts w:ascii="Amiri" w:hAnsi="Amiri" w:eastAsia="Amiri" w:cs="Amiri"/>
          <w:color w:val="111111"/>
          <w:sz w:val="28"/>
          <w:sz w:val="28"/>
          <w:szCs w:val="28"/>
          <w:rtl w:val="true"/>
          <w:lang w:bidi="ar-SA"/>
        </w:rPr>
        <w:t>وكسا الربيعُ الأرضَ كلَّ مدبّجٍ ليست تجيدُ مثالَهصنعاءُ</w:t>
      </w:r>
    </w:p>
    <w:p>
      <w:pPr>
        <w:pStyle w:val="BookText"/>
        <w:rPr/>
      </w:pPr>
      <w:r>
        <w:rPr>
          <w:rFonts w:ascii="Amiri" w:hAnsi="Amiri" w:eastAsia="Amiri" w:cs="Amiri"/>
          <w:color w:val="111111"/>
          <w:sz w:val="28"/>
          <w:sz w:val="28"/>
          <w:szCs w:val="28"/>
          <w:rtl w:val="true"/>
          <w:lang w:bidi="ar-SA"/>
        </w:rPr>
        <w:t>فالأرضُ بعد العريِ إمّا روضةٌ غنّاءُ أو ديباجةٌ خضراءُ</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والطيرُ مختلف اللحان فنائحٌ ومطرّبٌ مالت به الأهواءُ</w:t>
      </w:r>
    </w:p>
    <w:p>
      <w:pPr>
        <w:pStyle w:val="BookText"/>
        <w:rPr/>
      </w:pPr>
      <w:r>
        <w:rPr>
          <w:rFonts w:ascii="Amiri" w:hAnsi="Amiri" w:eastAsia="Amiri" w:cs="Amiri"/>
          <w:color w:val="111111"/>
          <w:sz w:val="28"/>
          <w:sz w:val="28"/>
          <w:szCs w:val="28"/>
          <w:rtl w:val="true"/>
          <w:lang w:bidi="ar-SA"/>
        </w:rPr>
        <w:t>والماءُ بين مدرّجٍ ومُجدولِ ومسلسلٍ جادت به الأنواءُ</w:t>
      </w:r>
    </w:p>
    <w:p>
      <w:pPr>
        <w:pStyle w:val="BookText"/>
        <w:rPr/>
      </w:pPr>
      <w:r>
        <w:rPr>
          <w:rFonts w:ascii="Amiri" w:hAnsi="Amiri" w:eastAsia="Amiri" w:cs="Amiri"/>
          <w:color w:val="111111"/>
          <w:sz w:val="28"/>
          <w:sz w:val="28"/>
          <w:szCs w:val="28"/>
          <w:rtl w:val="true"/>
          <w:lang w:bidi="ar-SA"/>
        </w:rPr>
        <w:t xml:space="preserve">وسرى النسيمُ على الرياضِ فضمّختْ أثوابَهُ عطريّةٌ نكباءُ </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كمديحِ آلِ محمد سفنِ النجافبنظمهِ تتعطّرُ الشعراءُ الطيّبون الطاهرون الراكعون</w:t>
      </w:r>
    </w:p>
    <w:p>
      <w:pPr>
        <w:pStyle w:val="BookText"/>
        <w:rPr/>
      </w:pPr>
      <w:r>
        <w:rPr>
          <w:rFonts w:ascii="Amiri" w:hAnsi="Amiri" w:eastAsia="Amiri" w:cs="Amiri"/>
          <w:color w:val="111111"/>
          <w:sz w:val="28"/>
          <w:sz w:val="28"/>
          <w:szCs w:val="28"/>
          <w:rtl w:val="true"/>
          <w:lang w:bidi="ar-SA"/>
        </w:rPr>
        <w:t>الساجدون السادةُ النجباءُ منهم عليُّ الأبطحيُّ الهاشميُ</w:t>
      </w:r>
    </w:p>
    <w:p>
      <w:pPr>
        <w:pStyle w:val="BookText"/>
        <w:rPr/>
      </w:pPr>
      <w:r>
        <w:rPr>
          <w:rFonts w:ascii="Amiri" w:hAnsi="Amiri" w:eastAsia="Amiri" w:cs="Amiri"/>
          <w:color w:val="111111"/>
          <w:sz w:val="28"/>
          <w:sz w:val="28"/>
          <w:szCs w:val="28"/>
          <w:rtl w:val="true"/>
          <w:lang w:bidi="ar-SA"/>
        </w:rPr>
        <w:t>اللوذعيُّ إذا بدت ضوضاءُ ذاك الأمير لدى الغدير أخو البشي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رِالمستنيرِ ومن له الأنباءُ أفهل يحيطُ الواصفون بمدحِهِ</w:t>
      </w:r>
    </w:p>
    <w:p>
      <w:pPr>
        <w:pStyle w:val="BookText"/>
        <w:rPr/>
      </w:pPr>
      <w:r>
        <w:rPr>
          <w:rFonts w:ascii="Amiri" w:hAnsi="Amiri" w:eastAsia="Amiri" w:cs="Amiri"/>
          <w:color w:val="111111"/>
          <w:sz w:val="28"/>
          <w:sz w:val="28"/>
          <w:szCs w:val="28"/>
          <w:rtl w:val="true"/>
          <w:lang w:bidi="ar-SA"/>
        </w:rPr>
        <w:t>والذكرُ فيه مدائحٌ وثناءُ ذو زوجةٍ قد أزهرتْ أنوارُها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فلأجل ذلكمُ اسمُها الزهراءُ</w:t>
      </w:r>
    </w:p>
    <w:p>
      <w:pPr>
        <w:pStyle w:val="BookText"/>
        <w:rPr/>
      </w:pPr>
      <w:r>
        <w:rPr>
          <w:rFonts w:ascii="Amiri" w:hAnsi="Amiri" w:eastAsia="Amiri" w:cs="Amiri"/>
          <w:color w:val="111111"/>
          <w:sz w:val="28"/>
          <w:sz w:val="28"/>
          <w:szCs w:val="28"/>
          <w:rtl w:val="true"/>
          <w:lang w:bidi="ar-SA"/>
        </w:rPr>
        <w:t>وأئمةٌ من ولدها سادت بها ال متأخِّرون وشرّف القدماءُ</w:t>
      </w:r>
    </w:p>
    <w:p>
      <w:pPr>
        <w:pStyle w:val="BookText"/>
        <w:rPr/>
      </w:pPr>
      <w:r>
        <w:rPr>
          <w:rFonts w:ascii="Amiri" w:hAnsi="Amiri" w:eastAsia="Amiri" w:cs="Amiri"/>
          <w:color w:val="111111"/>
          <w:sz w:val="28"/>
          <w:sz w:val="28"/>
          <w:szCs w:val="28"/>
          <w:rtl w:val="true"/>
          <w:lang w:bidi="ar-SA"/>
        </w:rPr>
        <w:t>مبداهمُ الحسن الزكيُّ ومن إلى أنسابهِ تتفاخر الكرماءُ</w:t>
      </w:r>
    </w:p>
    <w:p>
      <w:pPr>
        <w:pStyle w:val="BookText"/>
        <w:rPr/>
      </w:pPr>
      <w:r>
        <w:rPr>
          <w:rFonts w:ascii="Amiri" w:hAnsi="Amiri" w:eastAsia="Amiri" w:cs="Amiri"/>
          <w:color w:val="111111"/>
          <w:sz w:val="28"/>
          <w:sz w:val="28"/>
          <w:szCs w:val="28"/>
          <w:rtl w:val="true"/>
          <w:lang w:bidi="ar-SA"/>
        </w:rPr>
        <w:t>والطاهر المولى الحسين ومن له رفعت إلى درجاتها الشهداءُ</w:t>
      </w:r>
    </w:p>
    <w:p>
      <w:pPr>
        <w:pStyle w:val="BookText"/>
        <w:rPr/>
      </w:pPr>
      <w:r>
        <w:rPr>
          <w:rFonts w:ascii="Amiri" w:hAnsi="Amiri" w:eastAsia="Amiri" w:cs="Amiri"/>
          <w:color w:val="111111"/>
          <w:sz w:val="28"/>
          <w:sz w:val="28"/>
          <w:szCs w:val="28"/>
          <w:rtl w:val="true"/>
          <w:lang w:bidi="ar-SA"/>
        </w:rPr>
        <w:t>والندبُ زين العابدين الماجد الن دب الأمين الساجد البكّاءُ</w:t>
      </w:r>
    </w:p>
    <w:p>
      <w:pPr>
        <w:pStyle w:val="BookText"/>
        <w:rPr/>
      </w:pPr>
      <w:r>
        <w:rPr>
          <w:rFonts w:ascii="Amiri" w:hAnsi="Amiri" w:eastAsia="Amiri" w:cs="Amiri"/>
          <w:color w:val="111111"/>
          <w:sz w:val="28"/>
          <w:sz w:val="28"/>
          <w:szCs w:val="28"/>
          <w:rtl w:val="true"/>
          <w:lang w:bidi="ar-SA"/>
        </w:rPr>
        <w:t>والباقر العلَمُ الشريفُ محمدٌ مولىً جميعُ فعالِهِ آلاءُ</w:t>
      </w:r>
    </w:p>
    <w:p>
      <w:pPr>
        <w:pStyle w:val="BookText"/>
        <w:rPr/>
      </w:pPr>
      <w:r>
        <w:rPr>
          <w:rFonts w:ascii="Amiri" w:hAnsi="Amiri" w:eastAsia="Amiri" w:cs="Amiri"/>
          <w:color w:val="111111"/>
          <w:sz w:val="28"/>
          <w:sz w:val="28"/>
          <w:szCs w:val="28"/>
          <w:rtl w:val="true"/>
          <w:lang w:bidi="ar-SA"/>
        </w:rPr>
        <w:t>والصادق المولى المعظّمُ جعفرٌ حبرٌ مواليه هم السعداءُ</w:t>
      </w:r>
    </w:p>
    <w:p>
      <w:pPr>
        <w:pStyle w:val="BookText"/>
        <w:rPr/>
      </w:pPr>
      <w:r>
        <w:rPr>
          <w:rFonts w:ascii="Amiri" w:hAnsi="Amiri" w:eastAsia="Amiri" w:cs="Amiri"/>
          <w:color w:val="111111"/>
          <w:sz w:val="28"/>
          <w:sz w:val="28"/>
          <w:szCs w:val="28"/>
          <w:rtl w:val="true"/>
          <w:lang w:bidi="ar-SA"/>
        </w:rPr>
        <w:t>وإمامنا موسى بنُ جعفر سيّدٌ بضريحِه تتشرّفُ الزوراءُ</w:t>
      </w:r>
    </w:p>
    <w:p>
      <w:pPr>
        <w:pStyle w:val="BookText"/>
        <w:rPr/>
      </w:pPr>
      <w:r>
        <w:rPr>
          <w:rFonts w:ascii="Amiri" w:hAnsi="Amiri" w:eastAsia="Amiri" w:cs="Amiri"/>
          <w:color w:val="111111"/>
          <w:sz w:val="28"/>
          <w:sz w:val="28"/>
          <w:szCs w:val="28"/>
          <w:rtl w:val="true"/>
          <w:lang w:bidi="ar-SA"/>
        </w:rPr>
        <w:t>ثمّ الرضا علَمُ الهدى كنزُ التقى باب الرجا محيي الدجى الجلّاءُ</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الجوادُ مع ابنهِ الهادي الذي تهدي الورى آياته الغرّاءُ</w:t>
      </w:r>
    </w:p>
    <w:p>
      <w:pPr>
        <w:pStyle w:val="BookText"/>
        <w:rPr/>
      </w:pPr>
      <w:r>
        <w:rPr>
          <w:rFonts w:ascii="Amiri" w:hAnsi="Amiri" w:eastAsia="Amiri" w:cs="Amiri"/>
          <w:color w:val="111111"/>
          <w:sz w:val="28"/>
          <w:sz w:val="28"/>
          <w:szCs w:val="28"/>
          <w:rtl w:val="true"/>
          <w:lang w:bidi="ar-SA"/>
        </w:rPr>
        <w:t>والعسكريُّ إمامنا الحسنُ الذي يغشاه من نورِ الجلالِ ضياءُ</w:t>
      </w:r>
    </w:p>
    <w:p>
      <w:pPr>
        <w:pStyle w:val="BookText"/>
        <w:rPr/>
      </w:pPr>
      <w:r>
        <w:rPr>
          <w:rFonts w:ascii="Amiri" w:hAnsi="Amiri" w:eastAsia="Amiri" w:cs="Amiri"/>
          <w:color w:val="111111"/>
          <w:sz w:val="28"/>
          <w:sz w:val="28"/>
          <w:szCs w:val="28"/>
          <w:rtl w:val="true"/>
          <w:lang w:bidi="ar-SA"/>
        </w:rPr>
        <w:t>والطاهرُ ابن الطاهرين ومن له في الخافقين من البهاء لواءُ</w:t>
      </w:r>
    </w:p>
    <w:p>
      <w:pPr>
        <w:pStyle w:val="BookText"/>
        <w:rPr/>
      </w:pPr>
      <w:r>
        <w:rPr>
          <w:rFonts w:ascii="Amiri" w:hAnsi="Amiri" w:eastAsia="Amiri" w:cs="Amiri"/>
          <w:color w:val="111111"/>
          <w:sz w:val="28"/>
          <w:sz w:val="28"/>
          <w:szCs w:val="28"/>
          <w:rtl w:val="true"/>
          <w:lang w:bidi="ar-SA"/>
        </w:rPr>
        <w:t>من يُصلح الأرضين بعد فسادها حتى يُصاحب ذئبهنَّ الشاءُ</w:t>
      </w:r>
    </w:p>
    <w:p>
      <w:pPr>
        <w:pStyle w:val="BookText"/>
        <w:rPr/>
      </w:pPr>
      <w:r>
        <w:rPr>
          <w:rFonts w:ascii="Amiri" w:hAnsi="Amiri" w:eastAsia="Amiri" w:cs="Amiri"/>
          <w:color w:val="111111"/>
          <w:sz w:val="28"/>
          <w:sz w:val="28"/>
          <w:szCs w:val="28"/>
          <w:rtl w:val="true"/>
          <w:lang w:bidi="ar-SA"/>
        </w:rPr>
        <w:t>أنا ياابن عمِّ محمد أهواكمُ وتطيب منّي فيكم الأهواءُ</w:t>
      </w:r>
    </w:p>
    <w:p>
      <w:pPr>
        <w:pStyle w:val="BookText"/>
        <w:rPr/>
      </w:pPr>
      <w:r>
        <w:rPr>
          <w:rFonts w:ascii="Amiri" w:hAnsi="Amiri" w:eastAsia="Amiri" w:cs="Amiri"/>
          <w:color w:val="111111"/>
          <w:sz w:val="28"/>
          <w:sz w:val="28"/>
          <w:szCs w:val="28"/>
          <w:rtl w:val="true"/>
          <w:lang w:bidi="ar-SA"/>
        </w:rPr>
        <w:t>وأكفّر الغالينَ فيك وألعنُ القا لينَ إنّهمُ لديَّ سواءُ</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bookmarkStart w:id="149" w:name="pg1585_15503"/>
    </w:p>
    <w:p>
      <w:pPr>
        <w:pStyle w:val="Heading2"/>
        <w:numPr>
          <w:ilvl w:val="1"/>
          <w:numId w:val="1"/>
        </w:numPr>
        <w:rPr/>
      </w:pPr>
      <w:bookmarkStart w:id="150" w:name="__RefHeading___Toc772075_3650668749"/>
      <w:bookmarkStart w:id="151" w:name="_Toc53"/>
      <w:bookmarkEnd w:id="149"/>
      <w:bookmarkEnd w:id="150"/>
      <w:r>
        <w:rPr>
          <w:rtl w:val="true"/>
        </w:rPr>
        <w:t>من أشعار الغدير في القرن الثامن</w:t>
      </w:r>
      <w:bookmarkEnd w:id="15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772077_3650668749"/>
      <w:bookmarkStart w:id="153" w:name="_Toc54"/>
      <w:bookmarkEnd w:id="152"/>
      <w:r>
        <w:rPr>
          <w:rtl w:val="true"/>
        </w:rPr>
        <w:t>اشارة</w:t>
      </w:r>
      <w:bookmarkStart w:id="154" w:name="pg1585_15505"/>
      <w:bookmarkEnd w:id="153"/>
    </w:p>
    <w:p>
      <w:pPr>
        <w:pStyle w:val="BookText"/>
        <w:rPr/>
      </w:pPr>
      <w:bookmarkEnd w:id="154"/>
      <w:r>
        <w:rPr>
          <w:rFonts w:eastAsia="Times New Roman" w:cs="Times New Roman" w:ascii="Times New Roman" w:hAnsi="Times New Roman"/>
          <w:color w:val="111111"/>
          <w:sz w:val="28"/>
          <w:szCs w:val="28"/>
          <w:lang w:val="en-US" w:bidi="en-US"/>
        </w:rPr>
        <w:t>36</w:t>
      </w:r>
    </w:p>
    <w:p>
      <w:pPr>
        <w:pStyle w:val="Heading3"/>
        <w:numPr>
          <w:ilvl w:val="2"/>
          <w:numId w:val="1"/>
        </w:numPr>
        <w:rPr/>
      </w:pPr>
      <w:bookmarkStart w:id="155" w:name="__RefHeading___Toc772079_3650668749"/>
      <w:bookmarkStart w:id="156" w:name="_Toc55"/>
      <w:bookmarkEnd w:id="155"/>
      <w:r>
        <w:rPr>
          <w:rtl w:val="true"/>
        </w:rPr>
        <w:t>أبو محمد بن داود الحلّي</w:t>
      </w:r>
      <w:bookmarkEnd w:id="15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نظرتَ إلى خطاب محمدٍ يوم الغدير إذ استقرَّ المنزلُ</w:t>
      </w:r>
    </w:p>
    <w:p>
      <w:pPr>
        <w:pStyle w:val="BookText"/>
        <w:rPr/>
      </w:pPr>
      <w:r>
        <w:rPr>
          <w:rFonts w:ascii="Amiri" w:hAnsi="Amiri" w:eastAsia="Amiri" w:cs="Amiri"/>
          <w:color w:val="111111"/>
          <w:sz w:val="28"/>
          <w:sz w:val="28"/>
          <w:szCs w:val="28"/>
          <w:rtl w:val="true"/>
          <w:lang w:bidi="ar-SA"/>
        </w:rPr>
        <w:t>من كنتُ مولاه فهذا حيدرٌ مولاه لا يرتابُ فيه محصِّلُ</w:t>
      </w:r>
    </w:p>
    <w:p>
      <w:pPr>
        <w:pStyle w:val="BookText"/>
        <w:rPr/>
      </w:pPr>
      <w:r>
        <w:rPr>
          <w:rFonts w:ascii="Amiri" w:hAnsi="Amiri" w:eastAsia="Amiri" w:cs="Amiri"/>
          <w:color w:val="111111"/>
          <w:sz w:val="28"/>
          <w:sz w:val="28"/>
          <w:szCs w:val="28"/>
          <w:rtl w:val="true"/>
          <w:lang w:bidi="ar-SA"/>
        </w:rPr>
        <w:t>لعرفتَ نصَّ المصطفى بخلافةٍ من بعدِه غرّاءَ لا يُتأوَّلُ</w:t>
      </w:r>
    </w:p>
    <w:p>
      <w:pPr>
        <w:pStyle w:val="BookText"/>
        <w:rPr/>
      </w:pPr>
      <w:r>
        <w:rPr>
          <w:rFonts w:ascii="Amiri" w:hAnsi="Amiri" w:eastAsia="Amiri" w:cs="Amiri"/>
          <w:color w:val="111111"/>
          <w:sz w:val="28"/>
          <w:sz w:val="28"/>
          <w:szCs w:val="28"/>
          <w:rtl w:val="true"/>
          <w:lang w:bidi="ar-SA"/>
        </w:rPr>
        <w:t>وله من أُرجوزة في الإمامة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جرتْ لي قصّةٌ غريبه قد نتجت قضيّةً عجيبه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فاعتبروا فيها ففيها معتبرْ يغني عن الإغراق في قوسِ النظرْ</w:t>
      </w:r>
    </w:p>
    <w:p>
      <w:pPr>
        <w:pStyle w:val="BookText"/>
        <w:rPr/>
      </w:pPr>
      <w:r>
        <w:rPr>
          <w:rFonts w:ascii="Amiri" w:hAnsi="Amiri" w:eastAsia="Amiri" w:cs="Amiri"/>
          <w:color w:val="111111"/>
          <w:sz w:val="28"/>
          <w:sz w:val="28"/>
          <w:szCs w:val="28"/>
          <w:rtl w:val="true"/>
          <w:lang w:bidi="ar-SA"/>
        </w:rPr>
        <w:t>حضرتُ في بغدادَ دارَ علمِ فيها رجال نظرٍ وفهمِ</w:t>
      </w:r>
    </w:p>
    <w:p>
      <w:pPr>
        <w:pStyle w:val="BookText"/>
        <w:rPr/>
      </w:pPr>
      <w:r>
        <w:rPr>
          <w:rFonts w:ascii="Amiri" w:hAnsi="Amiri" w:eastAsia="Amiri" w:cs="Amiri"/>
          <w:color w:val="111111"/>
          <w:sz w:val="28"/>
          <w:sz w:val="28"/>
          <w:szCs w:val="28"/>
          <w:rtl w:val="true"/>
          <w:lang w:bidi="ar-SA"/>
        </w:rPr>
        <w:t>في كلِّ يومٍ لهمُ مجالُ تدنو به الأوجالُ والآجالُ</w:t>
      </w:r>
    </w:p>
    <w:p>
      <w:pPr>
        <w:pStyle w:val="BookText"/>
        <w:rPr/>
      </w:pPr>
      <w:r>
        <w:rPr>
          <w:rFonts w:ascii="Amiri" w:hAnsi="Amiri" w:eastAsia="Amiri" w:cs="Amiri"/>
          <w:color w:val="111111"/>
          <w:sz w:val="28"/>
          <w:sz w:val="28"/>
          <w:szCs w:val="28"/>
          <w:rtl w:val="true"/>
          <w:lang w:bidi="ar-SA"/>
        </w:rPr>
        <w:t>لابدَّ أن يسفرَ عن جريحِ بصارمِ الحجّة أو طريحِ</w:t>
      </w:r>
    </w:p>
    <w:p>
      <w:pPr>
        <w:pStyle w:val="BookText"/>
        <w:rPr/>
      </w:pPr>
      <w:r>
        <w:rPr>
          <w:rFonts w:ascii="Amiri" w:hAnsi="Amiri" w:eastAsia="Amiri" w:cs="Amiri"/>
          <w:color w:val="111111"/>
          <w:sz w:val="28"/>
          <w:sz w:val="28"/>
          <w:szCs w:val="28"/>
          <w:rtl w:val="true"/>
          <w:lang w:bidi="ar-SA"/>
        </w:rPr>
        <w:t>لمّا اطمأنّت بهمُ المجالسُ ووضعتْ لاماتِها الفوارسُ</w:t>
      </w:r>
    </w:p>
    <w:p>
      <w:pPr>
        <w:pStyle w:val="BookText"/>
        <w:rPr/>
      </w:pPr>
      <w:r>
        <w:rPr>
          <w:rFonts w:ascii="Amiri" w:hAnsi="Amiri" w:eastAsia="Amiri" w:cs="Amiri"/>
          <w:color w:val="111111"/>
          <w:sz w:val="28"/>
          <w:sz w:val="28"/>
          <w:szCs w:val="28"/>
          <w:rtl w:val="true"/>
          <w:lang w:bidi="ar-SA"/>
        </w:rPr>
        <w:t>واجتمعَ المدرِّسون الأربعه في خلوةٍ آراؤهم مجتمعه</w:t>
      </w:r>
    </w:p>
    <w:p>
      <w:pPr>
        <w:pStyle w:val="BookText"/>
        <w:rPr/>
      </w:pPr>
      <w:r>
        <w:rPr>
          <w:rFonts w:ascii="Amiri" w:hAnsi="Amiri" w:eastAsia="Amiri" w:cs="Amiri"/>
          <w:color w:val="111111"/>
          <w:sz w:val="28"/>
          <w:sz w:val="28"/>
          <w:szCs w:val="28"/>
          <w:rtl w:val="true"/>
          <w:lang w:bidi="ar-SA"/>
        </w:rPr>
        <w:t>حضرتُ في مجلسِهمْ فقالوا أنت فقيهٌ وهنا سؤالُ</w:t>
      </w:r>
    </w:p>
    <w:p>
      <w:pPr>
        <w:pStyle w:val="BookText"/>
        <w:rPr/>
      </w:pPr>
      <w:r>
        <w:rPr>
          <w:rFonts w:ascii="Amiri" w:hAnsi="Amiri" w:eastAsia="Amiri" w:cs="Amiri"/>
          <w:color w:val="111111"/>
          <w:sz w:val="28"/>
          <w:sz w:val="28"/>
          <w:szCs w:val="28"/>
          <w:rtl w:val="true"/>
          <w:lang w:bidi="ar-SA"/>
        </w:rPr>
        <w:t>من ذا تُرى أحقُّ بالتقدُّمِ بعد رسولِ اللَّهِ هادي الأُممِ</w:t>
      </w:r>
    </w:p>
    <w:p>
      <w:pPr>
        <w:pStyle w:val="BookText"/>
        <w:rPr/>
      </w:pPr>
      <w:r>
        <w:rPr>
          <w:rFonts w:ascii="Amiri" w:hAnsi="Amiri" w:eastAsia="Amiri" w:cs="Amiri"/>
          <w:color w:val="111111"/>
          <w:sz w:val="28"/>
          <w:sz w:val="28"/>
          <w:szCs w:val="28"/>
          <w:rtl w:val="true"/>
          <w:lang w:bidi="ar-SA"/>
        </w:rPr>
        <w:t>فقلت فيه نظرٌ يحتاجُ أن يُترك العنادُ واللجاجُ</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وكلّنا ذوو عقولٍ ونظرْ وفِكَرٍصالحةٍ ومعتبرْ</w:t>
      </w:r>
    </w:p>
    <w:p>
      <w:pPr>
        <w:pStyle w:val="BookText"/>
        <w:rPr/>
      </w:pPr>
      <w:r>
        <w:rPr>
          <w:rFonts w:ascii="Amiri" w:hAnsi="Amiri" w:eastAsia="Amiri" w:cs="Amiri"/>
          <w:color w:val="111111"/>
          <w:sz w:val="28"/>
          <w:sz w:val="28"/>
          <w:szCs w:val="28"/>
          <w:rtl w:val="true"/>
          <w:lang w:bidi="ar-SA"/>
        </w:rPr>
        <w:t>فلنفرض الآن قضى النبيُّ واجتمع الدنيُّ والقصيُ</w:t>
      </w:r>
    </w:p>
    <w:p>
      <w:pPr>
        <w:pStyle w:val="BookText"/>
        <w:rPr/>
      </w:pPr>
      <w:r>
        <w:rPr>
          <w:rFonts w:ascii="Amiri" w:hAnsi="Amiri" w:eastAsia="Amiri" w:cs="Amiri"/>
          <w:color w:val="111111"/>
          <w:sz w:val="28"/>
          <w:sz w:val="28"/>
          <w:szCs w:val="28"/>
          <w:rtl w:val="true"/>
          <w:lang w:bidi="ar-SA"/>
        </w:rPr>
        <w:t>وأنتمُ مكانَ أهلِ العقدِ والحلِّ بل فوقهمُ في النقدِ</w:t>
      </w:r>
    </w:p>
    <w:p>
      <w:pPr>
        <w:pStyle w:val="BookText"/>
        <w:rPr/>
      </w:pPr>
      <w:r>
        <w:rPr>
          <w:rFonts w:ascii="Amiri" w:hAnsi="Amiri" w:eastAsia="Amiri" w:cs="Amiri"/>
          <w:color w:val="111111"/>
          <w:sz w:val="28"/>
          <w:sz w:val="28"/>
          <w:szCs w:val="28"/>
          <w:rtl w:val="true"/>
          <w:lang w:bidi="ar-SA"/>
        </w:rPr>
        <w:t>فالتزموا قواعد الإنصافِ فإنَّها من شِيَم الأشرافِ</w:t>
      </w:r>
    </w:p>
    <w:p>
      <w:pPr>
        <w:pStyle w:val="BookText"/>
        <w:rPr/>
      </w:pPr>
      <w:r>
        <w:rPr>
          <w:rFonts w:ascii="Amiri" w:hAnsi="Amiri" w:eastAsia="Amiri" w:cs="Amiri"/>
          <w:color w:val="111111"/>
          <w:sz w:val="28"/>
          <w:sz w:val="28"/>
          <w:szCs w:val="28"/>
          <w:rtl w:val="true"/>
          <w:lang w:bidi="ar-SA"/>
        </w:rPr>
        <w:t>لمّا قضى النبيُّ قال الأكثرُ إنَّ أبا بكر هو المؤمَّرُ</w:t>
      </w:r>
    </w:p>
    <w:p>
      <w:pPr>
        <w:pStyle w:val="BookText"/>
        <w:rPr/>
      </w:pPr>
      <w:r>
        <w:rPr>
          <w:rFonts w:ascii="Amiri" w:hAnsi="Amiri" w:eastAsia="Amiri" w:cs="Amiri"/>
          <w:color w:val="111111"/>
          <w:sz w:val="28"/>
          <w:sz w:val="28"/>
          <w:szCs w:val="28"/>
          <w:rtl w:val="true"/>
          <w:lang w:bidi="ar-SA"/>
        </w:rPr>
        <w:t>وقال قومٌ ذاك للعبّاسِ وانقرضوا وقال باقي الناسِ</w:t>
      </w:r>
    </w:p>
    <w:p>
      <w:pPr>
        <w:pStyle w:val="BookText"/>
        <w:rPr/>
      </w:pPr>
      <w:r>
        <w:rPr>
          <w:rFonts w:ascii="Amiri" w:hAnsi="Amiri" w:eastAsia="Amiri" w:cs="Amiri"/>
          <w:color w:val="111111"/>
          <w:sz w:val="28"/>
          <w:sz w:val="28"/>
          <w:szCs w:val="28"/>
          <w:rtl w:val="true"/>
          <w:lang w:bidi="ar-SA"/>
        </w:rPr>
        <w:t>ذاك عليٌّ والجميع مدّعي أنَّ سواه للمحال يدَّعي</w:t>
      </w:r>
    </w:p>
    <w:p>
      <w:pPr>
        <w:pStyle w:val="BookText"/>
        <w:rPr/>
      </w:pPr>
      <w:r>
        <w:rPr>
          <w:rFonts w:ascii="Amiri" w:hAnsi="Amiri" w:eastAsia="Amiri" w:cs="Amiri"/>
          <w:color w:val="111111"/>
          <w:sz w:val="28"/>
          <w:sz w:val="28"/>
          <w:szCs w:val="28"/>
          <w:rtl w:val="true"/>
          <w:lang w:bidi="ar-SA"/>
        </w:rPr>
        <w:t>فهل ترون أنَّه لمّا قضى نصَّ على خليفةٍ أم فوّضا</w:t>
      </w:r>
    </w:p>
    <w:p>
      <w:pPr>
        <w:pStyle w:val="BookText"/>
        <w:rPr/>
      </w:pPr>
      <w:r>
        <w:rPr>
          <w:rFonts w:ascii="Amiri" w:hAnsi="Amiri" w:eastAsia="Amiri" w:cs="Amiri"/>
          <w:color w:val="111111"/>
          <w:sz w:val="28"/>
          <w:sz w:val="28"/>
          <w:szCs w:val="28"/>
          <w:rtl w:val="true"/>
          <w:lang w:bidi="ar-SA"/>
        </w:rPr>
        <w:t>ترتيبه بعدُ إلى الرعايا ليجمعوا على الإمام رايا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منهم واحدٌ بل نصّا على أبي بكر بها وخصّا</w:t>
      </w:r>
    </w:p>
    <w:p>
      <w:pPr>
        <w:pStyle w:val="BookText"/>
        <w:rPr/>
      </w:pPr>
      <w:r>
        <w:rPr>
          <w:rFonts w:ascii="Amiri" w:hAnsi="Amiri" w:eastAsia="Amiri" w:cs="Amiri"/>
          <w:color w:val="111111"/>
          <w:sz w:val="28"/>
          <w:sz w:val="28"/>
          <w:szCs w:val="28"/>
          <w:rtl w:val="true"/>
          <w:lang w:bidi="ar-SA"/>
        </w:rPr>
        <w:t>قال له الباقون هذا يشكلُ بما عن الفاروق نحن ننقلُ</w:t>
      </w:r>
    </w:p>
    <w:p>
      <w:pPr>
        <w:pStyle w:val="BookText"/>
        <w:rPr/>
      </w:pPr>
      <w:r>
        <w:rPr>
          <w:rFonts w:ascii="Amiri" w:hAnsi="Amiri" w:eastAsia="Amiri" w:cs="Amiri"/>
          <w:color w:val="111111"/>
          <w:sz w:val="28"/>
          <w:sz w:val="28"/>
          <w:szCs w:val="28"/>
          <w:rtl w:val="true"/>
          <w:lang w:bidi="ar-SA"/>
        </w:rPr>
        <w:t>من أنَّهُ قال إن استخلفتُ فلأبي بكر قد اتّبعتُ</w:t>
      </w:r>
    </w:p>
    <w:p>
      <w:pPr>
        <w:pStyle w:val="BookText"/>
        <w:rPr/>
      </w:pPr>
      <w:r>
        <w:rPr>
          <w:rFonts w:ascii="Amiri" w:hAnsi="Amiri" w:eastAsia="Amiri" w:cs="Amiri"/>
          <w:color w:val="111111"/>
          <w:sz w:val="28"/>
          <w:sz w:val="28"/>
          <w:szCs w:val="28"/>
          <w:rtl w:val="true"/>
          <w:lang w:bidi="ar-SA"/>
        </w:rPr>
        <w:t>وإن تركتُ فالنبيُّ قد ترك والحقُّ بين الرجلين مشترك</w:t>
      </w:r>
    </w:p>
    <w:p>
      <w:pPr>
        <w:pStyle w:val="BookText"/>
        <w:rPr/>
      </w:pPr>
      <w:r>
        <w:rPr>
          <w:rFonts w:ascii="Amiri" w:hAnsi="Amiri" w:eastAsia="Amiri" w:cs="Amiri"/>
          <w:color w:val="111111"/>
          <w:sz w:val="28"/>
          <w:sz w:val="28"/>
          <w:szCs w:val="28"/>
          <w:rtl w:val="true"/>
          <w:lang w:bidi="ar-SA"/>
        </w:rPr>
        <w:t>وقال كانت فلتةً بيعتهُ فمن يعد حلّت لكم قتلتهُ</w:t>
      </w:r>
    </w:p>
    <w:p>
      <w:pPr>
        <w:pStyle w:val="BookText"/>
        <w:rPr/>
      </w:pPr>
      <w:r>
        <w:rPr>
          <w:rFonts w:ascii="IRNazanin" w:hAnsi="IRNazanin" w:eastAsia="IRNazanin"/>
          <w:color w:val="111111"/>
          <w:sz w:val="28"/>
          <w:sz w:val="28"/>
          <w:szCs w:val="28"/>
          <w:rtl w:val="true"/>
          <w:lang w:bidi="fa-IR"/>
        </w:rPr>
        <w:t>وقول سلمان لهم فعلتم وما فعلتم إذ له عزلتم</w:t>
      </w:r>
    </w:p>
    <w:p>
      <w:pPr>
        <w:pStyle w:val="BookText"/>
        <w:rPr/>
      </w:pPr>
      <w:r>
        <w:rPr>
          <w:rFonts w:ascii="Amiri" w:hAnsi="Amiri" w:eastAsia="Amiri" w:cs="Amiri"/>
          <w:color w:val="111111"/>
          <w:sz w:val="28"/>
          <w:sz w:val="28"/>
          <w:szCs w:val="28"/>
          <w:rtl w:val="true"/>
          <w:lang w:bidi="ar-SA"/>
        </w:rPr>
        <w:t>وقالت الأنصار نستخيرُ منّا أميراً ولكم أميرُ</w:t>
      </w:r>
    </w:p>
    <w:p>
      <w:pPr>
        <w:pStyle w:val="BookText"/>
        <w:rPr/>
      </w:pPr>
      <w:r>
        <w:rPr>
          <w:rFonts w:ascii="Amiri" w:hAnsi="Amiri" w:eastAsia="Amiri" w:cs="Amiri"/>
          <w:color w:val="111111"/>
          <w:sz w:val="28"/>
          <w:sz w:val="28"/>
          <w:szCs w:val="28"/>
          <w:rtl w:val="true"/>
          <w:lang w:bidi="ar-SA"/>
        </w:rPr>
        <w:t>فلو يكون نصّ في عتيقِ للزمَ الطعنُ على الفاروقِ</w:t>
      </w:r>
    </w:p>
    <w:p>
      <w:pPr>
        <w:pStyle w:val="BookText"/>
        <w:rPr/>
      </w:pPr>
      <w:r>
        <w:rPr>
          <w:rFonts w:ascii="Amiri" w:hAnsi="Amiri" w:eastAsia="Amiri" w:cs="Amiri"/>
          <w:color w:val="111111"/>
          <w:sz w:val="28"/>
          <w:sz w:val="28"/>
          <w:szCs w:val="28"/>
          <w:rtl w:val="true"/>
          <w:lang w:bidi="ar-SA"/>
        </w:rPr>
        <w:t>ثمَّ على سلمانَ والأنصارِ وليس ذا بالمذهبِ المختارِ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استقال واستقالتُهْ دلّت على أن باختيارٍ بيعتُهْ</w:t>
      </w:r>
    </w:p>
    <w:p>
      <w:pPr>
        <w:pStyle w:val="BookText"/>
        <w:rPr/>
      </w:pPr>
      <w:r>
        <w:rPr>
          <w:rFonts w:ascii="Amiri" w:hAnsi="Amiri" w:eastAsia="Amiri" w:cs="Amiri"/>
          <w:color w:val="111111"/>
          <w:sz w:val="28"/>
          <w:sz w:val="28"/>
          <w:szCs w:val="28"/>
          <w:rtl w:val="true"/>
          <w:lang w:bidi="ar-SA"/>
        </w:rPr>
        <w:t>لو أنَّها نصٌّ من الرسولِ لم يك في العالم من مقيلِ</w:t>
      </w:r>
    </w:p>
    <w:p>
      <w:pPr>
        <w:pStyle w:val="BookText"/>
        <w:rPr/>
      </w:pPr>
      <w:r>
        <w:rPr>
          <w:rFonts w:ascii="Amiri" w:hAnsi="Amiri" w:eastAsia="Amiri" w:cs="Amiri"/>
          <w:color w:val="111111"/>
          <w:sz w:val="28"/>
          <w:sz w:val="28"/>
          <w:szCs w:val="28"/>
          <w:rtl w:val="true"/>
          <w:lang w:bidi="ar-SA"/>
        </w:rPr>
        <w:t>فاجتمعَ القومُ على الإنكارِ للنصِّ والقولِ بالاختيار</w:t>
      </w:r>
    </w:p>
    <w:p>
      <w:pPr>
        <w:pStyle w:val="BookText"/>
        <w:rPr/>
      </w:pPr>
      <w:r>
        <w:rPr>
          <w:rFonts w:ascii="Amiri" w:hAnsi="Amiri" w:eastAsia="Amiri" w:cs="Amiri"/>
          <w:color w:val="111111"/>
          <w:sz w:val="28"/>
          <w:sz w:val="28"/>
          <w:szCs w:val="28"/>
          <w:rtl w:val="true"/>
          <w:lang w:bidi="ar-SA"/>
        </w:rPr>
        <w:t>فقلت لمّا فوّضت إلينا أيلزم الأمّة أن يكونا</w:t>
      </w:r>
    </w:p>
    <w:p>
      <w:pPr>
        <w:pStyle w:val="BookText"/>
        <w:rPr/>
      </w:pPr>
      <w:r>
        <w:rPr>
          <w:rFonts w:ascii="Amiri" w:hAnsi="Amiri" w:eastAsia="Amiri" w:cs="Amiri"/>
          <w:color w:val="111111"/>
          <w:sz w:val="28"/>
          <w:sz w:val="28"/>
          <w:szCs w:val="28"/>
          <w:rtl w:val="true"/>
          <w:lang w:bidi="ar-SA"/>
        </w:rPr>
        <w:t>أفضلَهم أم ناقصاً مفضولا لا يستحقُّ الحكم والتأهيلا</w:t>
      </w:r>
    </w:p>
    <w:p>
      <w:pPr>
        <w:pStyle w:val="BookText"/>
        <w:rPr/>
      </w:pPr>
      <w:r>
        <w:rPr>
          <w:rFonts w:ascii="Amiri" w:hAnsi="Amiri" w:eastAsia="Amiri" w:cs="Amiri"/>
          <w:color w:val="111111"/>
          <w:sz w:val="28"/>
          <w:sz w:val="28"/>
          <w:szCs w:val="28"/>
          <w:rtl w:val="true"/>
          <w:lang w:bidi="ar-SA"/>
        </w:rPr>
        <w:t>فاجتمعوا أن ليس للرعيّه إلّا اختيار أفضلِ البقيّه</w:t>
      </w:r>
    </w:p>
    <w:p>
      <w:pPr>
        <w:pStyle w:val="BookText"/>
        <w:rPr/>
      </w:pPr>
      <w:r>
        <w:rPr>
          <w:rFonts w:ascii="Amiri" w:hAnsi="Amiri" w:eastAsia="Amiri" w:cs="Amiri"/>
          <w:color w:val="111111"/>
          <w:sz w:val="28"/>
          <w:sz w:val="28"/>
          <w:szCs w:val="28"/>
          <w:rtl w:val="true"/>
          <w:lang w:bidi="ar-SA"/>
        </w:rPr>
        <w:t>قلت لهم يا قوم خبّروني أعلىصفات الفضلِ بالتعيينِ</w:t>
      </w:r>
    </w:p>
    <w:p>
      <w:pPr>
        <w:pStyle w:val="BookText"/>
        <w:rPr/>
      </w:pPr>
      <w:r>
        <w:rPr>
          <w:rFonts w:ascii="Amiri" w:hAnsi="Amiri" w:eastAsia="Amiri" w:cs="Amiri"/>
          <w:color w:val="111111"/>
          <w:sz w:val="28"/>
          <w:sz w:val="28"/>
          <w:szCs w:val="28"/>
          <w:rtl w:val="true"/>
          <w:lang w:bidi="ar-SA"/>
        </w:rPr>
        <w:t>فقدّموا السبقَ إلى الإيمانِ وهجرةَ القوم عن الأوطانِ</w:t>
      </w:r>
    </w:p>
    <w:p>
      <w:pPr>
        <w:pStyle w:val="BookText"/>
        <w:rPr/>
      </w:pPr>
      <w:r>
        <w:rPr>
          <w:rFonts w:ascii="Amiri" w:hAnsi="Amiri" w:eastAsia="Amiri" w:cs="Amiri"/>
          <w:color w:val="111111"/>
          <w:sz w:val="28"/>
          <w:sz w:val="28"/>
          <w:szCs w:val="28"/>
          <w:rtl w:val="true"/>
          <w:lang w:bidi="ar-SA"/>
        </w:rPr>
        <w:t>إلى أن يقول فيها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دعوني منصفات الفضلِ فأنتمُ من كلّها في حلِ</w:t>
      </w:r>
    </w:p>
    <w:p>
      <w:pPr>
        <w:pStyle w:val="BookText"/>
        <w:rPr/>
      </w:pPr>
      <w:r>
        <w:rPr>
          <w:rFonts w:ascii="Amiri" w:hAnsi="Amiri" w:eastAsia="Amiri" w:cs="Amiri"/>
          <w:color w:val="111111"/>
          <w:sz w:val="28"/>
          <w:sz w:val="28"/>
          <w:szCs w:val="28"/>
          <w:rtl w:val="true"/>
          <w:lang w:bidi="ar-SA"/>
        </w:rPr>
        <w:t>نفرضُها كأمةٍ بين نفرْ قد أحدقوا من حولها وهم زُمَرْ</w:t>
      </w:r>
    </w:p>
    <w:p>
      <w:pPr>
        <w:pStyle w:val="BookText"/>
        <w:rPr/>
      </w:pPr>
      <w:r>
        <w:rPr>
          <w:rFonts w:ascii="Amiri" w:hAnsi="Amiri" w:eastAsia="Amiri" w:cs="Amiri"/>
          <w:color w:val="111111"/>
          <w:sz w:val="28"/>
          <w:sz w:val="28"/>
          <w:szCs w:val="28"/>
          <w:rtl w:val="true"/>
          <w:lang w:bidi="ar-SA"/>
        </w:rPr>
        <w:t>وافترق الناسُ فقال الأكثرُ لواحد خذها فأنت أجدرُ</w:t>
      </w:r>
    </w:p>
    <w:p>
      <w:pPr>
        <w:pStyle w:val="BookText"/>
        <w:rPr/>
      </w:pPr>
      <w:r>
        <w:rPr>
          <w:rFonts w:ascii="Amiri" w:hAnsi="Amiri" w:eastAsia="Amiri" w:cs="Amiri"/>
          <w:color w:val="111111"/>
          <w:sz w:val="28"/>
          <w:sz w:val="28"/>
          <w:szCs w:val="28"/>
          <w:rtl w:val="true"/>
          <w:lang w:bidi="ar-SA"/>
        </w:rPr>
        <w:t>وقال باقيهم لشخصٍ ثاني ليس لها مولىً سواك قاني</w:t>
      </w:r>
    </w:p>
    <w:p>
      <w:pPr>
        <w:pStyle w:val="BookText"/>
        <w:rPr/>
      </w:pPr>
      <w:r>
        <w:rPr>
          <w:rFonts w:ascii="Amiri" w:hAnsi="Amiri" w:eastAsia="Amiri" w:cs="Amiri"/>
          <w:color w:val="111111"/>
          <w:sz w:val="28"/>
          <w:sz w:val="28"/>
          <w:szCs w:val="28"/>
          <w:rtl w:val="true"/>
          <w:lang w:bidi="ar-SA"/>
        </w:rPr>
        <w:t>ثمَّ رأينا الأوّل المولّى ينكر فيها الملك مستقلّا</w:t>
      </w:r>
    </w:p>
    <w:p>
      <w:pPr>
        <w:pStyle w:val="BookText"/>
        <w:rPr/>
      </w:pPr>
      <w:r>
        <w:rPr>
          <w:rFonts w:ascii="Amiri" w:hAnsi="Amiri" w:eastAsia="Amiri" w:cs="Amiri"/>
          <w:color w:val="111111"/>
          <w:sz w:val="28"/>
          <w:sz w:val="28"/>
          <w:szCs w:val="28"/>
          <w:rtl w:val="true"/>
          <w:lang w:bidi="ar-SA"/>
        </w:rPr>
        <w:t>يقول ليس لي بها من حقِّ وذا يقول أمتي ورقّي</w:t>
      </w:r>
    </w:p>
    <w:p>
      <w:pPr>
        <w:pStyle w:val="BookText"/>
        <w:rPr/>
      </w:pPr>
      <w:r>
        <w:rPr>
          <w:rFonts w:ascii="Amiri" w:hAnsi="Amiri" w:eastAsia="Amiri" w:cs="Amiri"/>
          <w:color w:val="111111"/>
          <w:sz w:val="28"/>
          <w:sz w:val="28"/>
          <w:szCs w:val="28"/>
          <w:rtl w:val="true"/>
          <w:lang w:bidi="ar-SA"/>
        </w:rPr>
        <w:t>ويستغيث وله تألّمُ على الذي يغصبُه ويظلمُ</w:t>
      </w:r>
    </w:p>
    <w:p>
      <w:pPr>
        <w:pStyle w:val="BookText"/>
        <w:rPr/>
      </w:pPr>
      <w:r>
        <w:rPr>
          <w:rFonts w:ascii="Amiri" w:hAnsi="Amiri" w:eastAsia="Amiri" w:cs="Amiri"/>
          <w:color w:val="111111"/>
          <w:sz w:val="28"/>
          <w:sz w:val="28"/>
          <w:szCs w:val="28"/>
          <w:rtl w:val="true"/>
          <w:lang w:bidi="ar-SA"/>
        </w:rPr>
        <w:t>وكلُّ شخصٍ منهماصدِّيقُ ليس إلى تكذيبه طريقُ</w:t>
      </w:r>
    </w:p>
    <w:p>
      <w:pPr>
        <w:pStyle w:val="BookText"/>
        <w:rPr/>
      </w:pPr>
      <w:r>
        <w:rPr>
          <w:rFonts w:ascii="Amiri" w:hAnsi="Amiri" w:eastAsia="Amiri" w:cs="Amiri"/>
          <w:color w:val="111111"/>
          <w:sz w:val="28"/>
          <w:sz w:val="28"/>
          <w:szCs w:val="28"/>
          <w:rtl w:val="true"/>
          <w:lang w:bidi="ar-SA"/>
        </w:rPr>
        <w:t>فما يقول الفقهاء فيها شرعاً أنعطيها لمدّعيها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من يقول ليس لي بحقِّ باللَّه أفتونا بمحض الحقِ</w:t>
      </w:r>
    </w:p>
    <w:p>
      <w:pPr>
        <w:pStyle w:val="BookText"/>
        <w:rPr/>
      </w:pPr>
      <w:r>
        <w:rPr>
          <w:rFonts w:ascii="Amiri" w:hAnsi="Amiri" w:eastAsia="Amiri" w:cs="Amiri"/>
          <w:color w:val="111111"/>
          <w:sz w:val="28"/>
          <w:sz w:val="28"/>
          <w:szCs w:val="28"/>
          <w:rtl w:val="true"/>
          <w:lang w:bidi="ar-SA"/>
        </w:rPr>
        <w:t>بُعيد هذا قالت الجماعه سمعاً لما ذكرتمُ وطاعه</w:t>
      </w:r>
    </w:p>
    <w:p>
      <w:pPr>
        <w:pStyle w:val="BookText"/>
        <w:rPr/>
      </w:pPr>
      <w:r>
        <w:rPr>
          <w:rFonts w:ascii="Amiri" w:hAnsi="Amiri" w:eastAsia="Amiri" w:cs="Amiri"/>
          <w:color w:val="111111"/>
          <w:sz w:val="28"/>
          <w:sz w:val="28"/>
          <w:szCs w:val="28"/>
          <w:rtl w:val="true"/>
          <w:lang w:bidi="ar-SA"/>
        </w:rPr>
        <w:t>ما عندنا في فضله تردّدُ وأنَّه المكمّل المؤيَّدُ</w:t>
      </w:r>
    </w:p>
    <w:p>
      <w:pPr>
        <w:pStyle w:val="BookText"/>
        <w:rPr/>
      </w:pPr>
      <w:r>
        <w:rPr>
          <w:rFonts w:ascii="Amiri" w:hAnsi="Amiri" w:eastAsia="Amiri" w:cs="Amiri"/>
          <w:color w:val="111111"/>
          <w:sz w:val="28"/>
          <w:sz w:val="28"/>
          <w:szCs w:val="28"/>
          <w:rtl w:val="true"/>
          <w:lang w:bidi="ar-SA"/>
        </w:rPr>
        <w:t>لكنّنا لا نترك الإجماعا ولا نرى الشقاق والنزاعا</w:t>
      </w:r>
    </w:p>
    <w:p>
      <w:pPr>
        <w:pStyle w:val="BookText"/>
        <w:rPr/>
      </w:pPr>
      <w:r>
        <w:rPr>
          <w:rFonts w:ascii="Amiri" w:hAnsi="Amiri" w:eastAsia="Amiri" w:cs="Amiri"/>
          <w:color w:val="111111"/>
          <w:sz w:val="28"/>
          <w:sz w:val="28"/>
          <w:szCs w:val="28"/>
          <w:rtl w:val="true"/>
          <w:lang w:bidi="ar-SA"/>
        </w:rPr>
        <w:t>والمسلمون قطُّ لم يجتمعوا على ضلالٍ فلهم نتّبعُ</w:t>
      </w:r>
    </w:p>
    <w:p>
      <w:pPr>
        <w:pStyle w:val="BookText"/>
        <w:rPr/>
      </w:pPr>
      <w:r>
        <w:rPr>
          <w:rFonts w:ascii="Amiri" w:hAnsi="Amiri" w:eastAsia="Amiri" w:cs="Amiri"/>
          <w:color w:val="111111"/>
          <w:sz w:val="28"/>
          <w:sz w:val="28"/>
          <w:szCs w:val="28"/>
          <w:rtl w:val="true"/>
          <w:lang w:bidi="ar-SA"/>
        </w:rPr>
        <w:t>ثمَّ الأحاديثُ عن النبيِّ ناطقةٌ بنصِّهِ الجليِ</w:t>
      </w:r>
    </w:p>
    <w:p>
      <w:pPr>
        <w:pStyle w:val="BookText"/>
        <w:rPr/>
      </w:pPr>
      <w:r>
        <w:rPr>
          <w:rFonts w:ascii="Amiri" w:hAnsi="Amiri" w:eastAsia="Amiri" w:cs="Amiri"/>
          <w:color w:val="111111"/>
          <w:sz w:val="28"/>
          <w:sz w:val="28"/>
          <w:szCs w:val="28"/>
          <w:rtl w:val="true"/>
          <w:lang w:bidi="ar-SA"/>
        </w:rPr>
        <w:t>قلت لهم دعواكمُ الإجماعا ممنوعة إذ ضدُّها قد شاعا</w:t>
      </w:r>
    </w:p>
    <w:p>
      <w:pPr>
        <w:pStyle w:val="BookText"/>
        <w:rPr/>
      </w:pPr>
      <w:r>
        <w:rPr>
          <w:rFonts w:ascii="Amiri" w:hAnsi="Amiri" w:eastAsia="Amiri" w:cs="Amiri"/>
          <w:color w:val="111111"/>
          <w:sz w:val="28"/>
          <w:sz w:val="28"/>
          <w:szCs w:val="28"/>
          <w:rtl w:val="true"/>
          <w:lang w:bidi="ar-SA"/>
        </w:rPr>
        <w:t>وأيُّ إجماعٍ هنالك انعقدْ والصفوةُ الأبرارُ ما منهم أحدْ</w:t>
      </w:r>
    </w:p>
    <w:p>
      <w:pPr>
        <w:pStyle w:val="BookText"/>
        <w:rPr/>
      </w:pPr>
      <w:r>
        <w:rPr>
          <w:rFonts w:ascii="Amiri" w:hAnsi="Amiri" w:eastAsia="Amiri" w:cs="Amiri"/>
          <w:color w:val="111111"/>
          <w:sz w:val="28"/>
          <w:sz w:val="28"/>
          <w:szCs w:val="28"/>
          <w:rtl w:val="true"/>
          <w:lang w:bidi="ar-SA"/>
        </w:rPr>
        <w:t>مثل عليّ الصنو والعبّاسِ ثمَّ الزبير هم سراة الناسِ</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سعدُ فتى عباده ولا لقيسٍ ابنهِ إراده</w:t>
      </w:r>
    </w:p>
    <w:p>
      <w:pPr>
        <w:pStyle w:val="BookText"/>
        <w:rPr/>
      </w:pPr>
      <w:r>
        <w:rPr>
          <w:rFonts w:ascii="Amiri" w:hAnsi="Amiri" w:eastAsia="Amiri" w:cs="Amiri"/>
          <w:color w:val="111111"/>
          <w:sz w:val="28"/>
          <w:sz w:val="28"/>
          <w:szCs w:val="28"/>
          <w:rtl w:val="true"/>
          <w:lang w:bidi="ar-SA"/>
        </w:rPr>
        <w:t>ولا أبو ذرٍّ ولا سلمانُ ولا أبو سفيانَ والنعمانُ</w:t>
      </w:r>
    </w:p>
    <w:p>
      <w:pPr>
        <w:pStyle w:val="BookText"/>
        <w:rPr/>
      </w:pPr>
      <w:r>
        <w:rPr>
          <w:rFonts w:ascii="Amiri" w:hAnsi="Amiri" w:eastAsia="Amiri" w:cs="Amiri"/>
          <w:color w:val="111111"/>
          <w:sz w:val="28"/>
          <w:sz w:val="28"/>
          <w:szCs w:val="28"/>
          <w:rtl w:val="true"/>
          <w:lang w:bidi="ar-SA"/>
        </w:rPr>
        <w:t>أعني ابنَ زيد لا ولا المقدادُ بل نقضوا عليهمُ ما شادوا</w:t>
      </w:r>
    </w:p>
    <w:p>
      <w:pPr>
        <w:pStyle w:val="BookText"/>
        <w:rPr/>
      </w:pPr>
      <w:r>
        <w:rPr>
          <w:rFonts w:ascii="Amiri" w:hAnsi="Amiri" w:eastAsia="Amiri" w:cs="Amiri"/>
          <w:color w:val="111111"/>
          <w:sz w:val="28"/>
          <w:sz w:val="28"/>
          <w:szCs w:val="28"/>
          <w:rtl w:val="true"/>
          <w:lang w:bidi="ar-SA"/>
        </w:rPr>
        <w:t>وغيرهم ممَّن له اعتبارُ لم يقنعوا بها ولم يختاروا</w:t>
      </w:r>
    </w:p>
    <w:p>
      <w:pPr>
        <w:pStyle w:val="BookText"/>
        <w:rPr/>
      </w:pPr>
      <w:r>
        <w:rPr>
          <w:rFonts w:ascii="Amiri" w:hAnsi="Amiri" w:eastAsia="Amiri" w:cs="Amiri"/>
          <w:color w:val="111111"/>
          <w:sz w:val="28"/>
          <w:sz w:val="28"/>
          <w:szCs w:val="28"/>
          <w:rtl w:val="true"/>
          <w:lang w:bidi="ar-SA"/>
        </w:rPr>
        <w:t>فلا يقال إنّه إجماعٌ بل أكثرُ الناسِ له أطاعوا</w:t>
      </w:r>
    </w:p>
    <w:p>
      <w:pPr>
        <w:pStyle w:val="BookText"/>
        <w:rPr/>
      </w:pPr>
      <w:r>
        <w:rPr>
          <w:rFonts w:ascii="Amiri" w:hAnsi="Amiri" w:eastAsia="Amiri" w:cs="Amiri"/>
          <w:color w:val="111111"/>
          <w:sz w:val="28"/>
          <w:sz w:val="28"/>
          <w:szCs w:val="28"/>
          <w:rtl w:val="true"/>
          <w:lang w:bidi="ar-SA"/>
        </w:rPr>
        <w:t>لكنّما الكثرة ليست حجّه بل ربما في العكس كان أوجه</w:t>
      </w:r>
    </w:p>
    <w:p>
      <w:pPr>
        <w:pStyle w:val="BookText"/>
        <w:rPr/>
      </w:pPr>
      <w:r>
        <w:rPr>
          <w:rFonts w:ascii="Amiri" w:hAnsi="Amiri" w:eastAsia="Amiri" w:cs="Amiri"/>
          <w:color w:val="111111"/>
          <w:sz w:val="28"/>
          <w:sz w:val="28"/>
          <w:szCs w:val="28"/>
          <w:rtl w:val="true"/>
          <w:lang w:bidi="ar-SA"/>
        </w:rPr>
        <w:t>فاللَّهُ قد أثنى على القليلِ في غيرِ موضعٍ من التنزيلِ</w:t>
      </w:r>
    </w:p>
    <w:p>
      <w:pPr>
        <w:pStyle w:val="BookText"/>
        <w:rPr/>
      </w:pPr>
      <w:r>
        <w:rPr>
          <w:rFonts w:ascii="Amiri" w:hAnsi="Amiri" w:eastAsia="Amiri" w:cs="Amiri"/>
          <w:color w:val="111111"/>
          <w:sz w:val="28"/>
          <w:sz w:val="28"/>
          <w:szCs w:val="28"/>
          <w:rtl w:val="true"/>
          <w:lang w:bidi="ar-SA"/>
        </w:rPr>
        <w:t>فسقطَ الإجماعُ باليقينِ إلّا إذا كابرتمُ في الدينِ</w:t>
      </w:r>
    </w:p>
    <w:p>
      <w:pPr>
        <w:pStyle w:val="BookText"/>
        <w:rPr/>
      </w:pPr>
      <w:r>
        <w:rPr>
          <w:rFonts w:ascii="Amiri" w:hAnsi="Amiri" w:eastAsia="Amiri" w:cs="Amiri"/>
          <w:color w:val="111111"/>
          <w:sz w:val="28"/>
          <w:sz w:val="28"/>
          <w:szCs w:val="28"/>
          <w:rtl w:val="true"/>
          <w:lang w:bidi="ar-SA"/>
        </w:rPr>
        <w:t>ونصّكمْ كيف ادّعيتموهُ وعن قليلٍ قد منعتموهُ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قد قرّرتمُ أنَّ النبي مات بلا نصٍّ وليس مذهبي</w:t>
      </w:r>
      <w:bookmarkStart w:id="157" w:name="pg1585_15513"/>
    </w:p>
    <w:p>
      <w:pPr>
        <w:pStyle w:val="BookText"/>
        <w:rPr/>
      </w:pPr>
      <w:bookmarkEnd w:id="157"/>
      <w:r>
        <w:rPr>
          <w:rFonts w:ascii="Amiri" w:hAnsi="Amiri" w:eastAsia="Amiri" w:cs="Amiri"/>
          <w:color w:val="111111"/>
          <w:sz w:val="28"/>
          <w:sz w:val="28"/>
          <w:szCs w:val="28"/>
          <w:rtl w:val="true"/>
          <w:lang w:bidi="ar-SA"/>
        </w:rPr>
        <w:t>لكنّني وافقتكم إلزاما ولم أقل بذلك التزاما</w:t>
      </w:r>
    </w:p>
    <w:p>
      <w:pPr>
        <w:pStyle w:val="BookText"/>
        <w:rPr/>
      </w:pPr>
      <w:r>
        <w:rPr>
          <w:rFonts w:ascii="Amiri" w:hAnsi="Amiri" w:eastAsia="Amiri" w:cs="Amiri"/>
          <w:color w:val="111111"/>
          <w:sz w:val="28"/>
          <w:sz w:val="28"/>
          <w:szCs w:val="28"/>
          <w:rtl w:val="true"/>
          <w:lang w:bidi="ar-SA"/>
        </w:rPr>
        <w:t>لأنَّني أعلمُ مثلَ الشمسِ نصَّ الغدير واضحاً عن لبسِ</w:t>
      </w:r>
    </w:p>
    <w:p>
      <w:pPr>
        <w:pStyle w:val="BookText"/>
        <w:rPr/>
      </w:pPr>
      <w:r>
        <w:rPr>
          <w:rFonts w:ascii="Amiri" w:hAnsi="Amiri" w:eastAsia="Amiri" w:cs="Amiri"/>
          <w:color w:val="111111"/>
          <w:sz w:val="28"/>
          <w:sz w:val="28"/>
          <w:szCs w:val="28"/>
          <w:rtl w:val="true"/>
          <w:lang w:bidi="ar-SA"/>
        </w:rPr>
        <w:t>وأنتمُ أيضاً نقلتموهُ كنقلنا لكن رفضتموهُ</w:t>
      </w:r>
    </w:p>
    <w:p>
      <w:pPr>
        <w:pStyle w:val="BookText"/>
        <w:rPr/>
      </w:pPr>
      <w:r>
        <w:rPr>
          <w:rFonts w:ascii="Amiri" w:hAnsi="Amiri" w:eastAsia="Amiri" w:cs="Amiri"/>
          <w:color w:val="111111"/>
          <w:sz w:val="28"/>
          <w:sz w:val="28"/>
          <w:szCs w:val="28"/>
          <w:rtl w:val="true"/>
          <w:lang w:bidi="ar-SA"/>
        </w:rPr>
        <w:t xml:space="preserve">الى آخر الارجوزة </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p>
    <w:p>
      <w:pPr>
        <w:pStyle w:val="Heading3"/>
        <w:numPr>
          <w:ilvl w:val="2"/>
          <w:numId w:val="1"/>
        </w:numPr>
        <w:rPr/>
      </w:pPr>
      <w:bookmarkStart w:id="158" w:name="__RefHeading___Toc772081_3650668749"/>
      <w:bookmarkStart w:id="159" w:name="_Toc56"/>
      <w:bookmarkEnd w:id="158"/>
      <w:r>
        <w:rPr>
          <w:rtl w:val="true"/>
        </w:rPr>
        <w:t>جمال الدين الخلعي</w:t>
      </w:r>
      <w:bookmarkEnd w:id="159"/>
    </w:p>
    <w:p>
      <w:pPr>
        <w:pStyle w:val="BookText"/>
        <w:rPr/>
      </w:pPr>
      <w:r>
        <w:rPr>
          <w:rFonts w:ascii="Amiri" w:hAnsi="Amiri" w:eastAsia="Amiri" w:cs="Amiri"/>
          <w:color w:val="111111"/>
          <w:sz w:val="28"/>
          <w:sz w:val="28"/>
          <w:szCs w:val="28"/>
          <w:rtl w:val="true"/>
          <w:lang w:bidi="ar-SA"/>
        </w:rPr>
        <w:t>فاح أريجُ الرياضِ والشجرِ ونبّه الورقُ راقدَ السحرِ</w:t>
      </w:r>
    </w:p>
    <w:p>
      <w:pPr>
        <w:pStyle w:val="BookText"/>
        <w:rPr/>
      </w:pPr>
      <w:r>
        <w:rPr>
          <w:rFonts w:ascii="Amiri" w:hAnsi="Amiri" w:eastAsia="Amiri" w:cs="Amiri"/>
          <w:color w:val="111111"/>
          <w:sz w:val="28"/>
          <w:sz w:val="28"/>
          <w:szCs w:val="28"/>
          <w:rtl w:val="true"/>
          <w:lang w:bidi="ar-SA"/>
        </w:rPr>
        <w:t>واقتدحَ الصبحُ زندَ بهجتهِ فأشعلت في محاجر الزهرِ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وافترَّ ثغرُ النوار مبتسماً لمّا بكته مدامعُ المطرِ</w:t>
      </w:r>
    </w:p>
    <w:p>
      <w:pPr>
        <w:pStyle w:val="BookText"/>
        <w:rPr/>
      </w:pPr>
      <w:r>
        <w:rPr>
          <w:rFonts w:ascii="Amiri" w:hAnsi="Amiri" w:eastAsia="Amiri" w:cs="Amiri"/>
          <w:color w:val="111111"/>
          <w:sz w:val="28"/>
          <w:sz w:val="28"/>
          <w:szCs w:val="28"/>
          <w:rtl w:val="true"/>
          <w:lang w:bidi="ar-SA"/>
        </w:rPr>
        <w:t>واختالتِ الأرضُ في غلائلِها فعطّرتنا بنشرِها العطرِ</w:t>
      </w:r>
    </w:p>
    <w:p>
      <w:pPr>
        <w:pStyle w:val="BookText"/>
        <w:rPr/>
      </w:pPr>
      <w:r>
        <w:rPr>
          <w:rFonts w:ascii="Amiri" w:hAnsi="Amiri" w:eastAsia="Amiri" w:cs="Amiri"/>
          <w:color w:val="111111"/>
          <w:sz w:val="28"/>
          <w:sz w:val="28"/>
          <w:szCs w:val="28"/>
          <w:rtl w:val="true"/>
          <w:lang w:bidi="ar-SA"/>
        </w:rPr>
        <w:t>وقامت الورقُ في الغصونِ فلم يبق لنا حاجةٌ إلى الوترِ</w:t>
      </w:r>
    </w:p>
    <w:p>
      <w:pPr>
        <w:pStyle w:val="BookText"/>
        <w:rPr/>
      </w:pPr>
      <w:r>
        <w:rPr>
          <w:rFonts w:ascii="Amiri" w:hAnsi="Amiri" w:eastAsia="Amiri" w:cs="Amiri"/>
          <w:color w:val="111111"/>
          <w:sz w:val="28"/>
          <w:sz w:val="28"/>
          <w:szCs w:val="28"/>
          <w:rtl w:val="true"/>
          <w:lang w:bidi="ar-SA"/>
        </w:rPr>
        <w:t>ونبّهتنا إلى مساحبِ أذ يالِ الصبا بالأصيلِ والبُكرِ</w:t>
      </w:r>
    </w:p>
    <w:p>
      <w:pPr>
        <w:pStyle w:val="BookText"/>
        <w:rPr/>
      </w:pPr>
      <w:r>
        <w:rPr>
          <w:rFonts w:ascii="Amiri" w:hAnsi="Amiri" w:eastAsia="Amiri" w:cs="Amiri"/>
          <w:color w:val="111111"/>
          <w:sz w:val="28"/>
          <w:sz w:val="28"/>
          <w:szCs w:val="28"/>
          <w:rtl w:val="true"/>
          <w:lang w:bidi="ar-SA"/>
        </w:rPr>
        <w:t>يا طيبَ أوقاتِنا ونحن على مستشرفٍ شاهقٍ نَدٍ نضرِ</w:t>
      </w:r>
    </w:p>
    <w:p>
      <w:pPr>
        <w:pStyle w:val="BookText"/>
        <w:rPr/>
      </w:pPr>
      <w:r>
        <w:rPr>
          <w:rFonts w:ascii="Amiri" w:hAnsi="Amiri" w:eastAsia="Amiri" w:cs="Amiri"/>
          <w:color w:val="111111"/>
          <w:sz w:val="28"/>
          <w:sz w:val="28"/>
          <w:szCs w:val="28"/>
          <w:rtl w:val="true"/>
          <w:lang w:bidi="ar-SA"/>
        </w:rPr>
        <w:t>تطلُّ منه على بقاع أنيقا تٍ كساها الربيعُ بالحُبرِ</w:t>
      </w:r>
    </w:p>
    <w:p>
      <w:pPr>
        <w:pStyle w:val="BookText"/>
        <w:rPr/>
      </w:pPr>
      <w:r>
        <w:rPr>
          <w:rFonts w:ascii="Amiri" w:hAnsi="Amiri" w:eastAsia="Amiri" w:cs="Amiri"/>
          <w:color w:val="111111"/>
          <w:sz w:val="28"/>
          <w:sz w:val="28"/>
          <w:szCs w:val="28"/>
          <w:rtl w:val="true"/>
          <w:lang w:bidi="ar-SA"/>
        </w:rPr>
        <w:t>في فتيةٍ ينثرُ البليغُ لهم وتراً فيهدي تمراً إلى هجرِ</w:t>
      </w:r>
    </w:p>
    <w:p>
      <w:pPr>
        <w:pStyle w:val="BookText"/>
        <w:rPr/>
      </w:pPr>
      <w:r>
        <w:rPr>
          <w:rFonts w:ascii="Amiri" w:hAnsi="Amiri" w:eastAsia="Amiri" w:cs="Amiri"/>
          <w:color w:val="111111"/>
          <w:sz w:val="28"/>
          <w:sz w:val="28"/>
          <w:szCs w:val="28"/>
          <w:rtl w:val="true"/>
          <w:lang w:bidi="ar-SA"/>
        </w:rPr>
        <w:t>من كلِّ من يشرفُ الجليسُ له معطّر الذكر طيِّب الخبرِ</w:t>
      </w:r>
    </w:p>
    <w:p>
      <w:pPr>
        <w:pStyle w:val="BookText"/>
        <w:rPr/>
      </w:pPr>
      <w:r>
        <w:rPr>
          <w:rFonts w:ascii="Amiri" w:hAnsi="Amiri" w:eastAsia="Amiri" w:cs="Amiri"/>
          <w:color w:val="111111"/>
          <w:sz w:val="28"/>
          <w:sz w:val="28"/>
          <w:szCs w:val="28"/>
          <w:rtl w:val="true"/>
          <w:lang w:bidi="ar-SA"/>
        </w:rPr>
        <w:t>فمن جليلِصدرٍ ومن شادنٍ شادٍ فصيحٍ كطلعة القمرِ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يورد ما جاء في الغديرِ وما حدّث فيه عن خاتمِ النذرِ</w:t>
      </w:r>
    </w:p>
    <w:p>
      <w:pPr>
        <w:pStyle w:val="BookText"/>
        <w:rPr/>
      </w:pPr>
      <w:r>
        <w:rPr>
          <w:rFonts w:ascii="Amiri" w:hAnsi="Amiri" w:eastAsia="Amiri" w:cs="Amiri"/>
          <w:color w:val="111111"/>
          <w:sz w:val="28"/>
          <w:sz w:val="28"/>
          <w:szCs w:val="28"/>
          <w:rtl w:val="true"/>
          <w:lang w:bidi="ar-SA"/>
        </w:rPr>
        <w:t>ممّا روته الثقاتُ فيصحّة النقلِ وما أسندوا إلى عمرِ</w:t>
      </w:r>
    </w:p>
    <w:p>
      <w:pPr>
        <w:pStyle w:val="BookText"/>
        <w:rPr/>
      </w:pPr>
      <w:r>
        <w:rPr>
          <w:rFonts w:ascii="Amiri" w:hAnsi="Amiri" w:eastAsia="Amiri" w:cs="Amiri"/>
          <w:color w:val="111111"/>
          <w:sz w:val="28"/>
          <w:sz w:val="28"/>
          <w:szCs w:val="28"/>
          <w:rtl w:val="true"/>
          <w:lang w:bidi="ar-SA"/>
        </w:rPr>
        <w:t>قد رقى المصطفى بخمّ على‌ال أقتابِ لا بالونْيِ ولا الحصرِ</w:t>
      </w:r>
    </w:p>
    <w:p>
      <w:pPr>
        <w:pStyle w:val="BookText"/>
        <w:rPr/>
      </w:pPr>
      <w:r>
        <w:rPr>
          <w:rFonts w:ascii="Amiri" w:hAnsi="Amiri" w:eastAsia="Amiri" w:cs="Amiri"/>
          <w:color w:val="111111"/>
          <w:sz w:val="28"/>
          <w:sz w:val="28"/>
          <w:szCs w:val="28"/>
          <w:rtl w:val="true"/>
          <w:lang w:bidi="ar-SA"/>
        </w:rPr>
        <w:t>إذ عاد من حجّةِ الوداعِ إلى منزلة وهي آخرُ السفرِ</w:t>
      </w:r>
    </w:p>
    <w:p>
      <w:pPr>
        <w:pStyle w:val="BookText"/>
        <w:rPr/>
      </w:pPr>
      <w:r>
        <w:rPr>
          <w:rFonts w:ascii="Amiri" w:hAnsi="Amiri" w:eastAsia="Amiri" w:cs="Amiri"/>
          <w:color w:val="111111"/>
          <w:sz w:val="28"/>
          <w:sz w:val="28"/>
          <w:szCs w:val="28"/>
          <w:rtl w:val="true"/>
          <w:lang w:bidi="ar-SA"/>
        </w:rPr>
        <w:t>وقال يا قوم إنَّ ربِّيَ قد عاودني وحيُه على خطرِ</w:t>
      </w:r>
    </w:p>
    <w:p>
      <w:pPr>
        <w:pStyle w:val="BookText"/>
        <w:rPr/>
      </w:pPr>
      <w:r>
        <w:rPr>
          <w:rFonts w:ascii="Amiri" w:hAnsi="Amiri" w:eastAsia="Amiri" w:cs="Amiri"/>
          <w:color w:val="111111"/>
          <w:sz w:val="28"/>
          <w:sz w:val="28"/>
          <w:szCs w:val="28"/>
          <w:rtl w:val="true"/>
          <w:lang w:bidi="ar-SA"/>
        </w:rPr>
        <w:t>إن لم أُبلّغ ما قد أُمرِتُ به وكنتُ من خلقكم على حذرِ</w:t>
      </w:r>
    </w:p>
    <w:p>
      <w:pPr>
        <w:pStyle w:val="BookText"/>
        <w:rPr/>
      </w:pPr>
      <w:r>
        <w:rPr>
          <w:rFonts w:ascii="Amiri" w:hAnsi="Amiri" w:eastAsia="Amiri" w:cs="Amiri"/>
          <w:color w:val="111111"/>
          <w:sz w:val="28"/>
          <w:sz w:val="28"/>
          <w:szCs w:val="28"/>
          <w:rtl w:val="true"/>
          <w:lang w:bidi="ar-SA"/>
        </w:rPr>
        <w:t>وقال إن لم تفعلْ محوتُكَ من حكمِ النبيِّين فاخشَ واعتبرِ</w:t>
      </w:r>
    </w:p>
    <w:p>
      <w:pPr>
        <w:pStyle w:val="BookText"/>
        <w:rPr/>
      </w:pPr>
      <w:r>
        <w:rPr>
          <w:rFonts w:ascii="Amiri" w:hAnsi="Amiri" w:eastAsia="Amiri" w:cs="Amiri"/>
          <w:color w:val="111111"/>
          <w:sz w:val="28"/>
          <w:sz w:val="28"/>
          <w:szCs w:val="28"/>
          <w:rtl w:val="true"/>
          <w:lang w:bidi="ar-SA"/>
        </w:rPr>
        <w:t>إن خفت من كيدِهم عصمتُكَ فاس تبشر فإنّي لَخيرُ منتصرِ</w:t>
      </w:r>
    </w:p>
    <w:p>
      <w:pPr>
        <w:pStyle w:val="BookText"/>
        <w:rPr/>
      </w:pPr>
      <w:r>
        <w:rPr>
          <w:rFonts w:ascii="Amiri" w:hAnsi="Amiri" w:eastAsia="Amiri" w:cs="Amiri"/>
          <w:color w:val="111111"/>
          <w:sz w:val="28"/>
          <w:sz w:val="28"/>
          <w:szCs w:val="28"/>
          <w:rtl w:val="true"/>
          <w:lang w:bidi="ar-SA"/>
        </w:rPr>
        <w:t>أقمْ عليّاً عليهمُ علماً فقد تخيّرتُه من البشرِ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تلا آيةَ البلاغ لهم والسمع يعنو لها مع البصرِ</w:t>
      </w:r>
    </w:p>
    <w:p>
      <w:pPr>
        <w:pStyle w:val="BookText"/>
        <w:rPr/>
      </w:pPr>
      <w:r>
        <w:rPr>
          <w:rFonts w:ascii="Amiri" w:hAnsi="Amiri" w:eastAsia="Amiri" w:cs="Amiri"/>
          <w:color w:val="111111"/>
          <w:sz w:val="28"/>
          <w:sz w:val="28"/>
          <w:szCs w:val="28"/>
          <w:rtl w:val="true"/>
          <w:lang w:bidi="ar-SA"/>
        </w:rPr>
        <w:t>وقال قد آن أن أُجيب إلى داعي المنايا وقد مضى عمري</w:t>
      </w:r>
    </w:p>
    <w:p>
      <w:pPr>
        <w:pStyle w:val="BookText"/>
        <w:rPr/>
      </w:pPr>
      <w:r>
        <w:rPr>
          <w:rFonts w:ascii="Amiri" w:hAnsi="Amiri" w:eastAsia="Amiri" w:cs="Amiri"/>
          <w:color w:val="111111"/>
          <w:sz w:val="28"/>
          <w:sz w:val="28"/>
          <w:szCs w:val="28"/>
          <w:rtl w:val="true"/>
          <w:lang w:bidi="ar-SA"/>
        </w:rPr>
        <w:t>ألستُ أولى منكم بأنفسكم قلنا بلى فاقضِ حاكماً ومُرِ</w:t>
      </w:r>
    </w:p>
    <w:p>
      <w:pPr>
        <w:pStyle w:val="BookText"/>
        <w:rPr/>
      </w:pPr>
      <w:r>
        <w:rPr>
          <w:rFonts w:ascii="Amiri" w:hAnsi="Amiri" w:eastAsia="Amiri" w:cs="Amiri"/>
          <w:color w:val="111111"/>
          <w:sz w:val="28"/>
          <w:sz w:val="28"/>
          <w:szCs w:val="28"/>
          <w:rtl w:val="true"/>
          <w:lang w:bidi="ar-SA"/>
        </w:rPr>
        <w:t>فقالَ والناسُ محدقون به ما بين مصغٍ وبين منتظرِ</w:t>
      </w:r>
    </w:p>
    <w:p>
      <w:pPr>
        <w:pStyle w:val="BookText"/>
        <w:rPr/>
      </w:pPr>
      <w:r>
        <w:rPr>
          <w:rFonts w:ascii="Amiri" w:hAnsi="Amiri" w:eastAsia="Amiri" w:cs="Amiri"/>
          <w:color w:val="111111"/>
          <w:sz w:val="28"/>
          <w:sz w:val="28"/>
          <w:szCs w:val="28"/>
          <w:rtl w:val="true"/>
          <w:lang w:bidi="ar-SA"/>
        </w:rPr>
        <w:t>من كنتُ مولىً له فحيدرةٌ مولاه يقفو به على أثري</w:t>
      </w:r>
    </w:p>
    <w:p>
      <w:pPr>
        <w:pStyle w:val="BookText"/>
        <w:rPr/>
      </w:pPr>
      <w:r>
        <w:rPr>
          <w:rFonts w:ascii="Amiri" w:hAnsi="Amiri" w:eastAsia="Amiri" w:cs="Amiri"/>
          <w:color w:val="111111"/>
          <w:sz w:val="28"/>
          <w:sz w:val="28"/>
          <w:szCs w:val="28"/>
          <w:rtl w:val="true"/>
          <w:lang w:bidi="ar-SA"/>
        </w:rPr>
        <w:t>يا ربّ فانصر من كان ناصرَهُ واخذل عداه كخذلِ مقتدرِ</w:t>
      </w:r>
    </w:p>
    <w:p>
      <w:pPr>
        <w:pStyle w:val="BookText"/>
        <w:rPr/>
      </w:pPr>
      <w:r>
        <w:rPr>
          <w:rFonts w:ascii="Amiri" w:hAnsi="Amiri" w:eastAsia="Amiri" w:cs="Amiri"/>
          <w:color w:val="111111"/>
          <w:sz w:val="28"/>
          <w:sz w:val="28"/>
          <w:szCs w:val="28"/>
          <w:rtl w:val="true"/>
          <w:lang w:bidi="ar-SA"/>
        </w:rPr>
        <w:t>فقمت لمّا عرفتُ موضعَهُ من ربِّه وهو خيرةُ الخيرِ</w:t>
      </w:r>
    </w:p>
    <w:p>
      <w:pPr>
        <w:pStyle w:val="BookText"/>
        <w:rPr/>
      </w:pPr>
      <w:r>
        <w:rPr>
          <w:rFonts w:ascii="Amiri" w:hAnsi="Amiri" w:eastAsia="Amiri" w:cs="Amiri"/>
          <w:color w:val="111111"/>
          <w:sz w:val="28"/>
          <w:sz w:val="28"/>
          <w:szCs w:val="28"/>
          <w:rtl w:val="true"/>
          <w:lang w:bidi="ar-SA"/>
        </w:rPr>
        <w:t>فقلت يا خيرةَ الأنامِ بخٍ جاءتك منقادةً على قدرِ</w:t>
      </w:r>
    </w:p>
    <w:p>
      <w:pPr>
        <w:pStyle w:val="BookText"/>
        <w:rPr/>
      </w:pPr>
      <w:r>
        <w:rPr>
          <w:rFonts w:ascii="Amiri" w:hAnsi="Amiri" w:eastAsia="Amiri" w:cs="Amiri"/>
          <w:color w:val="111111"/>
          <w:sz w:val="28"/>
          <w:sz w:val="28"/>
          <w:szCs w:val="28"/>
          <w:rtl w:val="true"/>
          <w:lang w:bidi="ar-SA"/>
        </w:rPr>
        <w:t>أصبحتَ مولىً لنا وكنتَ أخاً فافخر فقد حزتَ خيرَ مفتخرِ</w:t>
      </w:r>
    </w:p>
    <w:p>
      <w:pPr>
        <w:pStyle w:val="BookText"/>
        <w:rPr/>
      </w:pPr>
      <w:r>
        <w:rPr>
          <w:rFonts w:ascii="Amiri" w:hAnsi="Amiri" w:eastAsia="Amiri" w:cs="Amiri"/>
          <w:color w:val="111111"/>
          <w:sz w:val="28"/>
          <w:sz w:val="28"/>
          <w:szCs w:val="28"/>
          <w:rtl w:val="true"/>
          <w:lang w:bidi="ar-SA"/>
        </w:rPr>
        <w:t>ويقول فيها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تاللَّه ما ذنبُ من يقيسُ إلى نعلك من قدّموا بمغتفرِ</w:t>
      </w:r>
    </w:p>
    <w:p>
      <w:pPr>
        <w:pStyle w:val="BookText"/>
        <w:rPr/>
      </w:pPr>
      <w:r>
        <w:rPr>
          <w:rFonts w:ascii="Amiri" w:hAnsi="Amiri" w:eastAsia="Amiri" w:cs="Amiri"/>
          <w:color w:val="111111"/>
          <w:sz w:val="28"/>
          <w:sz w:val="28"/>
          <w:szCs w:val="28"/>
          <w:rtl w:val="true"/>
          <w:lang w:bidi="ar-SA"/>
        </w:rPr>
        <w:t>أنكر قومٌ عيد الغدير وما فيه على المؤمنين من نكرِ</w:t>
      </w:r>
    </w:p>
    <w:p>
      <w:pPr>
        <w:pStyle w:val="BookText"/>
        <w:rPr/>
      </w:pPr>
      <w:r>
        <w:rPr>
          <w:rFonts w:ascii="Amiri" w:hAnsi="Amiri" w:eastAsia="Amiri" w:cs="Amiri"/>
          <w:color w:val="111111"/>
          <w:sz w:val="28"/>
          <w:sz w:val="28"/>
          <w:szCs w:val="28"/>
          <w:rtl w:val="true"/>
          <w:lang w:bidi="ar-SA"/>
        </w:rPr>
        <w:t>حكّمك اللَّهُ في العبادِ به وسرتَ فيهم بأحسنِ السِّيرِ</w:t>
      </w:r>
    </w:p>
    <w:p>
      <w:pPr>
        <w:pStyle w:val="BookText"/>
        <w:rPr/>
      </w:pPr>
      <w:r>
        <w:rPr>
          <w:rFonts w:ascii="Amiri" w:hAnsi="Amiri" w:eastAsia="Amiri" w:cs="Amiri"/>
          <w:color w:val="111111"/>
          <w:sz w:val="28"/>
          <w:sz w:val="28"/>
          <w:szCs w:val="28"/>
          <w:rtl w:val="true"/>
          <w:lang w:bidi="ar-SA"/>
        </w:rPr>
        <w:t>وأكملَ اللَّهُ فيه دينَهمُ كما أتانا في محكمِ السُّورِ</w:t>
      </w:r>
    </w:p>
    <w:p>
      <w:pPr>
        <w:pStyle w:val="BookText"/>
        <w:rPr/>
      </w:pPr>
      <w:r>
        <w:rPr>
          <w:rFonts w:ascii="Amiri" w:hAnsi="Amiri" w:eastAsia="Amiri" w:cs="Amiri"/>
          <w:color w:val="111111"/>
          <w:sz w:val="28"/>
          <w:sz w:val="28"/>
          <w:szCs w:val="28"/>
          <w:rtl w:val="true"/>
          <w:lang w:bidi="ar-SA"/>
        </w:rPr>
        <w:t>نعتُكَ في محكمِ الكتابِ وفي التوراةِ بادٍ والسّفر والزُّبُرِ</w:t>
      </w:r>
    </w:p>
    <w:p>
      <w:pPr>
        <w:pStyle w:val="BookText"/>
        <w:rPr/>
      </w:pPr>
      <w:r>
        <w:rPr>
          <w:rFonts w:ascii="Amiri" w:hAnsi="Amiri" w:eastAsia="Amiri" w:cs="Amiri"/>
          <w:color w:val="111111"/>
          <w:sz w:val="28"/>
          <w:sz w:val="28"/>
          <w:szCs w:val="28"/>
          <w:rtl w:val="true"/>
          <w:lang w:bidi="ar-SA"/>
        </w:rPr>
        <w:t>عليك عرضُ العباد تقضي على من شئت منهم بالنفع والضررِ</w:t>
      </w:r>
    </w:p>
    <w:p>
      <w:pPr>
        <w:pStyle w:val="BookText"/>
        <w:rPr/>
      </w:pPr>
      <w:r>
        <w:rPr>
          <w:rFonts w:ascii="Amiri" w:hAnsi="Amiri" w:eastAsia="Amiri" w:cs="Amiri"/>
          <w:color w:val="111111"/>
          <w:sz w:val="28"/>
          <w:sz w:val="28"/>
          <w:szCs w:val="28"/>
          <w:rtl w:val="true"/>
          <w:lang w:bidi="ar-SA"/>
        </w:rPr>
        <w:t>تُظمئ قوماً عند الورود كما تروي أُناساً بالوِردِ والصَدرِ</w:t>
      </w:r>
    </w:p>
    <w:p>
      <w:pPr>
        <w:pStyle w:val="BookText"/>
        <w:rPr/>
      </w:pPr>
      <w:r>
        <w:rPr>
          <w:rFonts w:ascii="Amiri" w:hAnsi="Amiri" w:eastAsia="Amiri" w:cs="Amiri"/>
          <w:color w:val="111111"/>
          <w:sz w:val="28"/>
          <w:sz w:val="28"/>
          <w:szCs w:val="28"/>
          <w:rtl w:val="true"/>
          <w:lang w:bidi="ar-SA"/>
        </w:rPr>
        <w:t>يا ملجأ الخائف اللهيفِ ويا كنزَ الموالي وخير مدّخرِ</w:t>
      </w:r>
    </w:p>
    <w:p>
      <w:pPr>
        <w:pStyle w:val="BookText"/>
        <w:rPr/>
      </w:pPr>
      <w:r>
        <w:rPr>
          <w:rFonts w:ascii="Amiri" w:hAnsi="Amiri" w:eastAsia="Amiri" w:cs="Amiri"/>
          <w:color w:val="111111"/>
          <w:sz w:val="28"/>
          <w:sz w:val="28"/>
          <w:szCs w:val="28"/>
          <w:rtl w:val="true"/>
          <w:lang w:bidi="ar-SA"/>
        </w:rPr>
        <w:t>لقّبتُ بالرفضِ وهو أشرفُ لي من ناصبيٍّ بالكفر مشتهرِ</w:t>
      </w:r>
    </w:p>
    <w:p>
      <w:pPr>
        <w:pStyle w:val="BookText"/>
        <w:rPr/>
      </w:pPr>
      <w:r>
        <w:rPr>
          <w:rFonts w:ascii="Amiri" w:hAnsi="Amiri" w:eastAsia="Amiri" w:cs="Amiri"/>
          <w:color w:val="111111"/>
          <w:sz w:val="28"/>
          <w:sz w:val="28"/>
          <w:szCs w:val="28"/>
          <w:rtl w:val="true"/>
          <w:lang w:bidi="ar-SA"/>
        </w:rPr>
        <w:t>نعم رفضتُ الطاغوتَ والجبتَ واستخلصتُ ودّي للأنجم الزُّهرِ</w:t>
      </w:r>
    </w:p>
    <w:p>
      <w:pPr>
        <w:pStyle w:val="BookText"/>
        <w:rPr/>
      </w:pPr>
      <w:r>
        <w:rPr>
          <w:rFonts w:ascii="IRNazanin" w:hAnsi="IRNazanin" w:eastAsia="IRNazanin"/>
          <w:color w:val="111111"/>
          <w:sz w:val="28"/>
          <w:sz w:val="28"/>
          <w:szCs w:val="28"/>
          <w:rtl w:val="true"/>
          <w:lang w:bidi="fa-IR"/>
        </w:rPr>
        <w:t>وله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حبّذا يومُ الغديرِ يومُ عيدٍ وسرورِ</w:t>
      </w:r>
    </w:p>
    <w:p>
      <w:pPr>
        <w:pStyle w:val="BookText"/>
        <w:rPr/>
      </w:pPr>
      <w:r>
        <w:rPr>
          <w:rFonts w:ascii="Amiri" w:hAnsi="Amiri" w:eastAsia="Amiri" w:cs="Amiri"/>
          <w:color w:val="111111"/>
          <w:sz w:val="28"/>
          <w:sz w:val="28"/>
          <w:szCs w:val="28"/>
          <w:rtl w:val="true"/>
          <w:lang w:bidi="ar-SA"/>
        </w:rPr>
        <w:t>إذ أقامَ المصطفى من بعده خيرَ أميرِ</w:t>
      </w:r>
    </w:p>
    <w:p>
      <w:pPr>
        <w:pStyle w:val="BookText"/>
        <w:rPr/>
      </w:pPr>
      <w:r>
        <w:rPr>
          <w:rFonts w:ascii="Amiri" w:hAnsi="Amiri" w:eastAsia="Amiri" w:cs="Amiri"/>
          <w:color w:val="111111"/>
          <w:sz w:val="28"/>
          <w:sz w:val="28"/>
          <w:szCs w:val="28"/>
          <w:rtl w:val="true"/>
          <w:lang w:bidi="ar-SA"/>
        </w:rPr>
        <w:t>قائلًا هذا وصيِّي في مغيبي وحضوري</w:t>
      </w:r>
    </w:p>
    <w:p>
      <w:pPr>
        <w:pStyle w:val="BookText"/>
        <w:rPr/>
      </w:pPr>
      <w:r>
        <w:rPr>
          <w:rFonts w:ascii="Amiri" w:hAnsi="Amiri" w:eastAsia="Amiri" w:cs="Amiri"/>
          <w:color w:val="111111"/>
          <w:sz w:val="28"/>
          <w:sz w:val="28"/>
          <w:szCs w:val="28"/>
          <w:rtl w:val="true"/>
          <w:lang w:bidi="ar-SA"/>
        </w:rPr>
        <w:t>وظهيري ونصيري ووزيري ونظيري</w:t>
      </w:r>
    </w:p>
    <w:p>
      <w:pPr>
        <w:pStyle w:val="BookText"/>
        <w:rPr/>
      </w:pPr>
      <w:r>
        <w:rPr>
          <w:rFonts w:ascii="Amiri" w:hAnsi="Amiri" w:eastAsia="Amiri" w:cs="Amiri"/>
          <w:color w:val="111111"/>
          <w:sz w:val="28"/>
          <w:sz w:val="28"/>
          <w:szCs w:val="28"/>
          <w:rtl w:val="true"/>
          <w:lang w:bidi="ar-SA"/>
        </w:rPr>
        <w:t>وهو الحاكمُ بعدي بالكتابِ المستنيرِ</w:t>
      </w:r>
    </w:p>
    <w:p>
      <w:pPr>
        <w:pStyle w:val="BookText"/>
        <w:rPr/>
      </w:pPr>
      <w:r>
        <w:rPr>
          <w:rFonts w:ascii="Amiri" w:hAnsi="Amiri" w:eastAsia="Amiri" w:cs="Amiri"/>
          <w:color w:val="111111"/>
          <w:sz w:val="28"/>
          <w:sz w:val="28"/>
          <w:szCs w:val="28"/>
          <w:rtl w:val="true"/>
          <w:lang w:bidi="ar-SA"/>
        </w:rPr>
        <w:t>والذي أظهرَهُ اللَّهُ على علمِ الدهورِ</w:t>
      </w:r>
    </w:p>
    <w:p>
      <w:pPr>
        <w:pStyle w:val="BookText"/>
        <w:rPr/>
      </w:pPr>
      <w:r>
        <w:rPr>
          <w:rFonts w:ascii="Amiri" w:hAnsi="Amiri" w:eastAsia="Amiri" w:cs="Amiri"/>
          <w:color w:val="111111"/>
          <w:sz w:val="28"/>
          <w:sz w:val="28"/>
          <w:szCs w:val="28"/>
          <w:rtl w:val="true"/>
          <w:lang w:bidi="ar-SA"/>
        </w:rPr>
        <w:t>والذي طاعتُهُ فر ضٌ على أهلِ العصورِ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فأطيعوه تنالوا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من خيرِ ذخيرِ</w:t>
      </w:r>
      <w:bookmarkStart w:id="160" w:name="pg1585_15518"/>
    </w:p>
    <w:p>
      <w:pPr>
        <w:pStyle w:val="BookText"/>
        <w:rPr/>
      </w:pPr>
      <w:bookmarkEnd w:id="160"/>
      <w:r>
        <w:rPr>
          <w:rFonts w:ascii="Amiri" w:hAnsi="Amiri" w:eastAsia="Amiri" w:cs="Amiri"/>
          <w:color w:val="111111"/>
          <w:sz w:val="28"/>
          <w:sz w:val="28"/>
          <w:szCs w:val="28"/>
          <w:rtl w:val="true"/>
          <w:lang w:bidi="ar-SA"/>
        </w:rPr>
        <w:t xml:space="preserve">فأجابوه وقد 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له غلَّ الصدورِ</w:t>
      </w:r>
    </w:p>
    <w:p>
      <w:pPr>
        <w:pStyle w:val="BookText"/>
        <w:rPr/>
      </w:pPr>
      <w:r>
        <w:rPr>
          <w:rFonts w:ascii="Amiri" w:hAnsi="Amiri" w:eastAsia="Amiri" w:cs="Amiri"/>
          <w:color w:val="111111"/>
          <w:sz w:val="28"/>
          <w:sz w:val="28"/>
          <w:szCs w:val="28"/>
          <w:rtl w:val="true"/>
          <w:lang w:bidi="ar-SA"/>
        </w:rPr>
        <w:t>بقبولِ القولِ منه والتهاني والحبورِ</w:t>
      </w:r>
    </w:p>
    <w:p>
      <w:pPr>
        <w:pStyle w:val="BookText"/>
        <w:rPr/>
      </w:pPr>
      <w:r>
        <w:rPr>
          <w:rFonts w:ascii="Amiri" w:hAnsi="Amiri" w:eastAsia="Amiri" w:cs="Amiri"/>
          <w:color w:val="111111"/>
          <w:sz w:val="28"/>
          <w:sz w:val="28"/>
          <w:szCs w:val="28"/>
          <w:rtl w:val="true"/>
          <w:lang w:bidi="ar-SA"/>
        </w:rPr>
        <w:t>يا أمير النحلِ يا من حبُّه عقدُ ضميري</w:t>
      </w:r>
    </w:p>
    <w:p>
      <w:pPr>
        <w:pStyle w:val="BookText"/>
        <w:rPr/>
      </w:pPr>
      <w:r>
        <w:rPr>
          <w:rFonts w:ascii="Amiri" w:hAnsi="Amiri" w:eastAsia="Amiri" w:cs="Amiri"/>
          <w:color w:val="111111"/>
          <w:sz w:val="28"/>
          <w:sz w:val="28"/>
          <w:szCs w:val="28"/>
          <w:rtl w:val="true"/>
          <w:lang w:bidi="ar-SA"/>
        </w:rPr>
        <w:t>والذي ينقذني من حرِّ نيرانِ السعيرِ</w:t>
      </w:r>
    </w:p>
    <w:p>
      <w:pPr>
        <w:pStyle w:val="BookText"/>
        <w:rPr/>
      </w:pPr>
      <w:r>
        <w:rPr>
          <w:rFonts w:ascii="Amiri" w:hAnsi="Amiri" w:eastAsia="Amiri" w:cs="Amiri"/>
          <w:color w:val="111111"/>
          <w:sz w:val="28"/>
          <w:sz w:val="28"/>
          <w:szCs w:val="28"/>
          <w:rtl w:val="true"/>
          <w:lang w:bidi="ar-SA"/>
        </w:rPr>
        <w:t>والذي مِدحتُهُ ما عشت أُنسي وسميري</w:t>
      </w:r>
    </w:p>
    <w:p>
      <w:pPr>
        <w:pStyle w:val="BookText"/>
        <w:rPr/>
      </w:pPr>
      <w:r>
        <w:rPr>
          <w:rFonts w:ascii="Amiri" w:hAnsi="Amiri" w:eastAsia="Amiri" w:cs="Amiri"/>
          <w:color w:val="111111"/>
          <w:sz w:val="28"/>
          <w:sz w:val="28"/>
          <w:szCs w:val="28"/>
          <w:rtl w:val="true"/>
          <w:lang w:bidi="ar-SA"/>
        </w:rPr>
        <w:t>والذي يجعلُ في الحشر إلى الخلدِ مصيري</w:t>
      </w:r>
    </w:p>
    <w:p>
      <w:pPr>
        <w:pStyle w:val="BookText"/>
        <w:rPr/>
      </w:pPr>
      <w:r>
        <w:rPr>
          <w:rFonts w:ascii="Amiri" w:hAnsi="Amiri" w:eastAsia="Amiri" w:cs="Amiri"/>
          <w:color w:val="111111"/>
          <w:sz w:val="28"/>
          <w:sz w:val="28"/>
          <w:szCs w:val="28"/>
          <w:rtl w:val="true"/>
          <w:lang w:bidi="ar-SA"/>
        </w:rPr>
        <w:t>لكَ أخلصتُ الولا ياصاحبَ العلمِ الغزيرِ</w:t>
      </w:r>
    </w:p>
    <w:p>
      <w:pPr>
        <w:pStyle w:val="BookText"/>
        <w:rPr/>
      </w:pPr>
      <w:r>
        <w:rPr>
          <w:rFonts w:ascii="Amiri" w:hAnsi="Amiri" w:eastAsia="Amiri" w:cs="Amiri"/>
          <w:color w:val="111111"/>
          <w:sz w:val="28"/>
          <w:sz w:val="28"/>
          <w:szCs w:val="28"/>
          <w:rtl w:val="true"/>
          <w:lang w:bidi="ar-SA"/>
        </w:rPr>
        <w:t>ولمن عاداكَ منّي كلُّ لعنٍ ودحورِ</w:t>
      </w:r>
    </w:p>
    <w:p>
      <w:pPr>
        <w:pStyle w:val="BookText"/>
        <w:rPr/>
      </w:pPr>
      <w:r>
        <w:rPr>
          <w:rFonts w:ascii="Amiri" w:hAnsi="Amiri" w:eastAsia="Amiri" w:cs="Amiri"/>
          <w:color w:val="111111"/>
          <w:sz w:val="28"/>
          <w:sz w:val="28"/>
          <w:szCs w:val="28"/>
          <w:rtl w:val="true"/>
          <w:lang w:bidi="ar-SA"/>
        </w:rPr>
        <w:t xml:space="preserve">نال مولاك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يوم النشورِ</w:t>
      </w:r>
    </w:p>
    <w:p>
      <w:pPr>
        <w:pStyle w:val="BookText"/>
        <w:rPr/>
      </w:pPr>
      <w:r>
        <w:rPr>
          <w:rFonts w:ascii="Amiri" w:hAnsi="Amiri" w:eastAsia="Amiri" w:cs="Amiri"/>
          <w:color w:val="111111"/>
          <w:sz w:val="28"/>
          <w:sz w:val="28"/>
          <w:szCs w:val="28"/>
          <w:rtl w:val="true"/>
          <w:lang w:bidi="ar-SA"/>
        </w:rPr>
        <w:t xml:space="preserve">بتبرِّيه إلى الرح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 كلِّ كفورِ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p>
    <w:p>
      <w:pPr>
        <w:pStyle w:val="Heading3"/>
        <w:numPr>
          <w:ilvl w:val="2"/>
          <w:numId w:val="1"/>
        </w:numPr>
        <w:rPr/>
      </w:pPr>
      <w:bookmarkStart w:id="161" w:name="__RefHeading___Toc772083_3650668749"/>
      <w:bookmarkStart w:id="162" w:name="_Toc57"/>
      <w:bookmarkEnd w:id="161"/>
      <w:r>
        <w:rPr>
          <w:rtl w:val="true"/>
        </w:rPr>
        <w:t>صفيّ الدين الحلّي</w:t>
      </w:r>
      <w:bookmarkEnd w:id="16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خمدتْ لفضلِ ولادِكَ النيرانُ وانشقَّ من فرَحٍ بك الإيوانُ</w:t>
      </w:r>
    </w:p>
    <w:p>
      <w:pPr>
        <w:pStyle w:val="BookText"/>
        <w:rPr/>
      </w:pPr>
      <w:r>
        <w:rPr>
          <w:rFonts w:ascii="Amiri" w:hAnsi="Amiri" w:eastAsia="Amiri" w:cs="Amiri"/>
          <w:color w:val="111111"/>
          <w:sz w:val="28"/>
          <w:sz w:val="28"/>
          <w:szCs w:val="28"/>
          <w:rtl w:val="true"/>
          <w:lang w:bidi="ar-SA"/>
        </w:rPr>
        <w:t>وتزلزلَ النادي وأوجسَ خيفةً من هولِ رؤياه أنوشروانُ</w:t>
      </w:r>
    </w:p>
    <w:p>
      <w:pPr>
        <w:pStyle w:val="BookText"/>
        <w:rPr/>
      </w:pPr>
      <w:r>
        <w:rPr>
          <w:rFonts w:ascii="Amiri" w:hAnsi="Amiri" w:eastAsia="Amiri" w:cs="Amiri"/>
          <w:color w:val="111111"/>
          <w:sz w:val="28"/>
          <w:sz w:val="28"/>
          <w:szCs w:val="28"/>
          <w:rtl w:val="true"/>
          <w:lang w:bidi="ar-SA"/>
        </w:rPr>
        <w:t xml:space="preserve">فتأوّلَ الرؤيا سطيحُ </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وبشّرتْ بظهورِك الرهبانُ والكهّانُ</w:t>
      </w:r>
    </w:p>
    <w:p>
      <w:pPr>
        <w:pStyle w:val="BookText"/>
        <w:rPr/>
      </w:pPr>
      <w:r>
        <w:rPr>
          <w:rFonts w:ascii="Amiri" w:hAnsi="Amiri" w:eastAsia="Amiri" w:cs="Amiri"/>
          <w:color w:val="111111"/>
          <w:sz w:val="28"/>
          <w:sz w:val="28"/>
          <w:szCs w:val="28"/>
          <w:rtl w:val="true"/>
          <w:lang w:bidi="ar-SA"/>
        </w:rPr>
        <w:t xml:space="preserve">وعليك أرميّا وشعيا أثنَياوهما وحزقيلٌ لفضلِكَ دانوا </w:t>
      </w:r>
      <w:r>
        <w:rPr>
          <w:rFonts w:eastAsia="Amiri" w:cs="Amiri" w:ascii="Amiri" w:hAnsi="Amiri"/>
          <w:color w:val="111111"/>
          <w:sz w:val="28"/>
          <w:szCs w:val="28"/>
          <w:rtl w:val="true"/>
          <w:lang w:bidi="ar-SA"/>
        </w:rPr>
        <w:t>«</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بفضائل شهدت بهنَّ الصحفُ وال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توراة والإنجيلُ والفرقانُ فوُضِعتَ للَّهِ المهيمنِ ساجداً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واستبشرتْ بظهورِكَ الأكوانُ</w:t>
      </w:r>
    </w:p>
    <w:p>
      <w:pPr>
        <w:pStyle w:val="BookText"/>
        <w:rPr/>
      </w:pPr>
      <w:r>
        <w:rPr>
          <w:rFonts w:ascii="Amiri" w:hAnsi="Amiri" w:eastAsia="Amiri" w:cs="Amiri"/>
          <w:color w:val="111111"/>
          <w:sz w:val="28"/>
          <w:sz w:val="28"/>
          <w:szCs w:val="28"/>
          <w:rtl w:val="true"/>
          <w:lang w:bidi="ar-SA"/>
        </w:rPr>
        <w:t xml:space="preserve">متكمِّلًا لم تنقطعْ لك سرّةٌ شرفاً ولم يطلق عليك ختانُ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فرأت قصورَ الشامِ آمنةٌ وقد وضعتكَ لا تخفى لها أركانُ </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وأتت‌حليمةُ وهي تنظر في ابنِها </w:t>
      </w:r>
      <w:r>
        <w:rPr>
          <w:rFonts w:eastAsia="Amiri" w:cs="Amiri" w:ascii="Amiri" w:hAnsi="Amiri"/>
          <w:color w:val="111111"/>
          <w:sz w:val="28"/>
          <w:szCs w:val="28"/>
          <w:rtl w:val="true"/>
          <w:lang w:bidi="ar-SA"/>
        </w:rPr>
        <w:t>«</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تحارُ لوصفِهِ الأذهانُ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وغدا ابنُ ذي يزنٍ ببعثِكَ مؤمناً </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ليشهد جدّك الديّانُ</w:t>
      </w:r>
    </w:p>
    <w:p>
      <w:pPr>
        <w:pStyle w:val="BookText"/>
        <w:rPr/>
      </w:pPr>
      <w:r>
        <w:rPr>
          <w:rFonts w:ascii="Amiri" w:hAnsi="Amiri" w:eastAsia="Amiri" w:cs="Amiri"/>
          <w:color w:val="111111"/>
          <w:sz w:val="28"/>
          <w:sz w:val="28"/>
          <w:szCs w:val="28"/>
          <w:rtl w:val="true"/>
          <w:lang w:bidi="ar-SA"/>
        </w:rPr>
        <w:t xml:space="preserve">شرح الإلهُ الصدرَ منك لأربعٍ </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الملائكَ حولَكَ الأخوانُ</w:t>
      </w:r>
    </w:p>
    <w:p>
      <w:pPr>
        <w:pStyle w:val="BookText"/>
        <w:rPr/>
      </w:pPr>
      <w:r>
        <w:rPr>
          <w:rFonts w:ascii="Amiri" w:hAnsi="Amiri" w:eastAsia="Amiri" w:cs="Amiri"/>
          <w:color w:val="111111"/>
          <w:sz w:val="28"/>
          <w:sz w:val="28"/>
          <w:szCs w:val="28"/>
          <w:rtl w:val="true"/>
          <w:lang w:bidi="ar-SA"/>
        </w:rPr>
        <w:t>وحييتَ في خمسٍ بظلّ غمامةٍ لك في الهواجِر جرمهاصيوانُ</w:t>
      </w:r>
    </w:p>
    <w:p>
      <w:pPr>
        <w:pStyle w:val="BookText"/>
        <w:rPr/>
      </w:pPr>
      <w:r>
        <w:rPr>
          <w:rFonts w:ascii="Amiri" w:hAnsi="Amiri" w:eastAsia="Amiri" w:cs="Amiri"/>
          <w:color w:val="111111"/>
          <w:sz w:val="28"/>
          <w:sz w:val="28"/>
          <w:szCs w:val="28"/>
          <w:rtl w:val="true"/>
          <w:lang w:bidi="ar-SA"/>
        </w:rPr>
        <w:t>ومررتَ في سبعٍ بديرٍ فانحنى منه الجدارُ وأسلمَ المطرانُ</w:t>
      </w:r>
    </w:p>
    <w:p>
      <w:pPr>
        <w:pStyle w:val="BookText"/>
        <w:rPr/>
      </w:pPr>
      <w:r>
        <w:rPr>
          <w:rFonts w:ascii="Amiri" w:hAnsi="Amiri" w:eastAsia="Amiri" w:cs="Amiri"/>
          <w:color w:val="111111"/>
          <w:sz w:val="28"/>
          <w:sz w:val="28"/>
          <w:szCs w:val="28"/>
          <w:rtl w:val="true"/>
          <w:lang w:bidi="ar-SA"/>
        </w:rPr>
        <w:t>وكذاك في خمسٍ وعشرين انثنى نسطورُ منك وقلبُه ملآنُ</w:t>
      </w:r>
    </w:p>
    <w:p>
      <w:pPr>
        <w:pStyle w:val="BookText"/>
        <w:rPr/>
      </w:pPr>
      <w:r>
        <w:rPr>
          <w:rFonts w:ascii="Amiri" w:hAnsi="Amiri" w:eastAsia="Amiri" w:cs="Amiri"/>
          <w:color w:val="111111"/>
          <w:sz w:val="28"/>
          <w:sz w:val="28"/>
          <w:szCs w:val="28"/>
          <w:rtl w:val="true"/>
          <w:lang w:bidi="ar-SA"/>
        </w:rPr>
        <w:t>حتى كملتَ الأربعينَ وأشرقتْ شمسُ النبوّة وانجلى التبيانُ</w:t>
      </w:r>
    </w:p>
    <w:p>
      <w:pPr>
        <w:pStyle w:val="BookText"/>
        <w:rPr/>
      </w:pPr>
      <w:r>
        <w:rPr>
          <w:rFonts w:ascii="Amiri" w:hAnsi="Amiri" w:eastAsia="Amiri" w:cs="Amiri"/>
          <w:color w:val="111111"/>
          <w:sz w:val="28"/>
          <w:sz w:val="28"/>
          <w:szCs w:val="28"/>
          <w:rtl w:val="true"/>
          <w:lang w:bidi="ar-SA"/>
        </w:rPr>
        <w:t>فرمت رجومُ النيِّراتِ رجيمَها وتساقطتْ من خوفِكَ الأوثانُ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والأرض فاحت بالسلام عليك وال أشجارُ والأحجارُ والكثبانُ</w:t>
      </w:r>
    </w:p>
    <w:p>
      <w:pPr>
        <w:pStyle w:val="BookText"/>
        <w:rPr/>
      </w:pPr>
      <w:r>
        <w:rPr>
          <w:rFonts w:ascii="Amiri" w:hAnsi="Amiri" w:eastAsia="Amiri" w:cs="Amiri"/>
          <w:color w:val="111111"/>
          <w:sz w:val="28"/>
          <w:sz w:val="28"/>
          <w:szCs w:val="28"/>
          <w:rtl w:val="true"/>
          <w:lang w:bidi="ar-SA"/>
        </w:rPr>
        <w:t>وأتت مفاتيحُ الكنوزِ بأسرِها فنهاكَ عنها الزهدُ والعرفانُ</w:t>
      </w:r>
    </w:p>
    <w:p>
      <w:pPr>
        <w:pStyle w:val="BookText"/>
        <w:rPr/>
      </w:pPr>
      <w:r>
        <w:rPr>
          <w:rFonts w:ascii="Amiri" w:hAnsi="Amiri" w:eastAsia="Amiri" w:cs="Amiri"/>
          <w:color w:val="111111"/>
          <w:sz w:val="28"/>
          <w:sz w:val="28"/>
          <w:szCs w:val="28"/>
          <w:rtl w:val="true"/>
          <w:lang w:bidi="ar-SA"/>
        </w:rPr>
        <w:t>ونظرتَ خلفَك كالأمام بِخاتمٍ أضحى لديه الشكُّ وهو عيانُ</w:t>
      </w:r>
    </w:p>
    <w:p>
      <w:pPr>
        <w:pStyle w:val="BookText"/>
        <w:rPr/>
      </w:pPr>
      <w:r>
        <w:rPr>
          <w:rFonts w:ascii="Amiri" w:hAnsi="Amiri" w:eastAsia="Amiri" w:cs="Amiri"/>
          <w:color w:val="111111"/>
          <w:sz w:val="28"/>
          <w:sz w:val="28"/>
          <w:szCs w:val="28"/>
          <w:rtl w:val="true"/>
          <w:lang w:bidi="ar-SA"/>
        </w:rPr>
        <w:t>وغدت‌لك‌الأرضُ البسيطةُ مسجداً فالكلُّ منها للصلاةِ مكانُ</w:t>
      </w:r>
    </w:p>
    <w:p>
      <w:pPr>
        <w:pStyle w:val="BookText"/>
        <w:rPr/>
      </w:pPr>
      <w:r>
        <w:rPr>
          <w:rFonts w:ascii="Amiri" w:hAnsi="Amiri" w:eastAsia="Amiri" w:cs="Amiri"/>
          <w:color w:val="111111"/>
          <w:sz w:val="28"/>
          <w:sz w:val="28"/>
          <w:szCs w:val="28"/>
          <w:rtl w:val="true"/>
          <w:lang w:bidi="ar-SA"/>
        </w:rPr>
        <w:t>ونُصِرتَ بالرعبِ الشديدِ على العدى ولك الملائكُ في الوغى أعوانُ</w:t>
      </w:r>
    </w:p>
    <w:p>
      <w:pPr>
        <w:pStyle w:val="BookText"/>
        <w:rPr/>
      </w:pPr>
      <w:r>
        <w:rPr>
          <w:rFonts w:ascii="Amiri" w:hAnsi="Amiri" w:eastAsia="Amiri" w:cs="Amiri"/>
          <w:color w:val="111111"/>
          <w:sz w:val="28"/>
          <w:sz w:val="28"/>
          <w:szCs w:val="28"/>
          <w:rtl w:val="true"/>
          <w:lang w:bidi="ar-SA"/>
        </w:rPr>
        <w:t xml:space="preserve">وسعى إليك فتى </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مسلماً طوعاً وجاء مسلِّماً سلمانُ</w:t>
      </w:r>
    </w:p>
    <w:p>
      <w:pPr>
        <w:pStyle w:val="BookText"/>
        <w:rPr/>
      </w:pPr>
      <w:r>
        <w:rPr>
          <w:rFonts w:ascii="Amiri" w:hAnsi="Amiri" w:eastAsia="Amiri" w:cs="Amiri"/>
          <w:color w:val="111111"/>
          <w:sz w:val="28"/>
          <w:sz w:val="28"/>
          <w:szCs w:val="28"/>
          <w:rtl w:val="true"/>
          <w:lang w:bidi="ar-SA"/>
        </w:rPr>
        <w:t>وغدت تكلِّمكَ الأباعر والظبا والضبُّ والثعبانُ والسرحانُ</w:t>
      </w:r>
    </w:p>
    <w:p>
      <w:pPr>
        <w:pStyle w:val="BookText"/>
        <w:rPr/>
      </w:pPr>
      <w:r>
        <w:rPr>
          <w:rFonts w:ascii="Amiri" w:hAnsi="Amiri" w:eastAsia="Amiri" w:cs="Amiri"/>
          <w:color w:val="111111"/>
          <w:sz w:val="28"/>
          <w:sz w:val="28"/>
          <w:szCs w:val="28"/>
          <w:rtl w:val="true"/>
          <w:lang w:bidi="ar-SA"/>
        </w:rPr>
        <w:t>والجذع حنَّ إلى علاك مسلِّماًو ببطن كفِّكَ سبَّح الصوَّانُ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وهوى إليك العذقُ ثمَّ رددتَهُ في نخلةٍ تزهى به وتزانُ</w:t>
      </w:r>
    </w:p>
    <w:p>
      <w:pPr>
        <w:pStyle w:val="BookText"/>
        <w:rPr/>
      </w:pPr>
      <w:r>
        <w:rPr>
          <w:rFonts w:ascii="IRNazanin" w:hAnsi="IRNazanin" w:eastAsia="IRNazanin"/>
          <w:color w:val="111111"/>
          <w:sz w:val="28"/>
          <w:sz w:val="28"/>
          <w:szCs w:val="28"/>
          <w:rtl w:val="true"/>
          <w:lang w:bidi="fa-IR"/>
        </w:rPr>
        <w:t>والدوحتانِ وقد دعوتَ فأقبلا حتى تلاقت منهما الأغصانُ</w:t>
      </w:r>
    </w:p>
    <w:p>
      <w:pPr>
        <w:pStyle w:val="BookText"/>
        <w:rPr/>
      </w:pPr>
      <w:r>
        <w:rPr>
          <w:rFonts w:ascii="Amiri" w:hAnsi="Amiri" w:eastAsia="Amiri" w:cs="Amiri"/>
          <w:color w:val="111111"/>
          <w:sz w:val="28"/>
          <w:sz w:val="28"/>
          <w:szCs w:val="28"/>
          <w:rtl w:val="true"/>
          <w:lang w:bidi="ar-SA"/>
        </w:rPr>
        <w:t>وشكا إليك الجيشُ من ظمأ به فتفجّرت بالماءِ منك بنانُ</w:t>
      </w:r>
    </w:p>
    <w:p>
      <w:pPr>
        <w:pStyle w:val="BookText"/>
        <w:rPr/>
      </w:pPr>
      <w:r>
        <w:rPr>
          <w:rFonts w:ascii="Amiri" w:hAnsi="Amiri" w:eastAsia="Amiri" w:cs="Amiri"/>
          <w:color w:val="111111"/>
          <w:sz w:val="28"/>
          <w:sz w:val="28"/>
          <w:szCs w:val="28"/>
          <w:rtl w:val="true"/>
          <w:lang w:bidi="ar-SA"/>
        </w:rPr>
        <w:t>ورددتَ عينَ قتادةٍ من بعدِما ذهبتْ فلم ينظرْ بها إنسانُ</w:t>
      </w:r>
    </w:p>
    <w:p>
      <w:pPr>
        <w:pStyle w:val="BookText"/>
        <w:rPr/>
      </w:pPr>
      <w:r>
        <w:rPr>
          <w:rFonts w:ascii="Amiri" w:hAnsi="Amiri" w:eastAsia="Amiri" w:cs="Amiri"/>
          <w:color w:val="111111"/>
          <w:sz w:val="28"/>
          <w:sz w:val="28"/>
          <w:szCs w:val="28"/>
          <w:rtl w:val="true"/>
          <w:lang w:bidi="ar-SA"/>
        </w:rPr>
        <w:t>وحكى ذراعُ الشاةِ مودعَ سمِّه حتى كأنَّ العضوَ منه لسانُ</w:t>
      </w:r>
    </w:p>
    <w:p>
      <w:pPr>
        <w:pStyle w:val="BookText"/>
        <w:rPr/>
      </w:pPr>
      <w:r>
        <w:rPr>
          <w:rFonts w:ascii="Amiri" w:hAnsi="Amiri" w:eastAsia="Amiri" w:cs="Amiri"/>
          <w:color w:val="111111"/>
          <w:sz w:val="28"/>
          <w:sz w:val="28"/>
          <w:szCs w:val="28"/>
          <w:rtl w:val="true"/>
          <w:lang w:bidi="ar-SA"/>
        </w:rPr>
        <w:t>وعرجت في ظهرِ البُراقِ مجاوز السّ بعِ الطباقِ كما يشَا الرحمنُ</w:t>
      </w:r>
    </w:p>
    <w:p>
      <w:pPr>
        <w:pStyle w:val="BookText"/>
        <w:rPr/>
      </w:pPr>
      <w:r>
        <w:rPr>
          <w:rFonts w:ascii="Amiri" w:hAnsi="Amiri" w:eastAsia="Amiri" w:cs="Amiri"/>
          <w:color w:val="111111"/>
          <w:sz w:val="28"/>
          <w:sz w:val="28"/>
          <w:szCs w:val="28"/>
          <w:rtl w:val="true"/>
          <w:lang w:bidi="ar-SA"/>
        </w:rPr>
        <w:t>والبدرُ شُقَّ وأشرقت شمسُ الضحى بعدَ الغروب وما بها نقصانُ</w:t>
      </w:r>
    </w:p>
    <w:p>
      <w:pPr>
        <w:pStyle w:val="BookText"/>
        <w:rPr/>
      </w:pPr>
      <w:r>
        <w:rPr>
          <w:rFonts w:ascii="Amiri" w:hAnsi="Amiri" w:eastAsia="Amiri" w:cs="Amiri"/>
          <w:color w:val="111111"/>
          <w:sz w:val="28"/>
          <w:sz w:val="28"/>
          <w:szCs w:val="28"/>
          <w:rtl w:val="true"/>
          <w:lang w:bidi="ar-SA"/>
        </w:rPr>
        <w:t>وفضيلةٌ شهدَ الأنامُ بحقِّها لا يستطيعُ جحودَها الإنسانُ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الأرض ظلُّ اللَّه كنتَ ولم يلُحْ في الشمسِ ظلُّكَ إن حواك مكانُ</w:t>
      </w:r>
    </w:p>
    <w:p>
      <w:pPr>
        <w:pStyle w:val="BookText"/>
        <w:rPr/>
      </w:pPr>
      <w:r>
        <w:rPr>
          <w:rFonts w:ascii="Amiri" w:hAnsi="Amiri" w:eastAsia="Amiri" w:cs="Amiri"/>
          <w:color w:val="111111"/>
          <w:sz w:val="28"/>
          <w:sz w:val="28"/>
          <w:szCs w:val="28"/>
          <w:rtl w:val="true"/>
          <w:lang w:bidi="ar-SA"/>
        </w:rPr>
        <w:t>نُسختْ بمظهرِك المظاهرُ بعدما نُسختْ بملِّةِ دينِك الأديانُ</w:t>
      </w:r>
    </w:p>
    <w:p>
      <w:pPr>
        <w:pStyle w:val="BookText"/>
        <w:rPr/>
      </w:pPr>
      <w:r>
        <w:rPr>
          <w:rFonts w:ascii="Amiri" w:hAnsi="Amiri" w:eastAsia="Amiri" w:cs="Amiri"/>
          <w:color w:val="111111"/>
          <w:sz w:val="28"/>
          <w:sz w:val="28"/>
          <w:szCs w:val="28"/>
          <w:rtl w:val="true"/>
          <w:lang w:bidi="ar-SA"/>
        </w:rPr>
        <w:t>وعلى نبوّتِكَ المعظَّمِ قدرُهاقامَ الدليلُ وأوضح البرهانُ وبك استغاثَ الأنبياءُ جميعُهم‌عند الشدائدِ ربَّهم ليُعانوا</w:t>
      </w:r>
    </w:p>
    <w:p>
      <w:pPr>
        <w:pStyle w:val="BookText"/>
        <w:rPr/>
      </w:pPr>
      <w:r>
        <w:rPr>
          <w:rFonts w:ascii="Amiri" w:hAnsi="Amiri" w:eastAsia="Amiri" w:cs="Amiri"/>
          <w:color w:val="111111"/>
          <w:sz w:val="28"/>
          <w:sz w:val="28"/>
          <w:szCs w:val="28"/>
          <w:rtl w:val="true"/>
          <w:lang w:bidi="ar-SA"/>
        </w:rPr>
        <w:t>أخذ الإله لك العهودَ عليهمُ من قبل ما سمحتْ بك الأزمانُ</w:t>
      </w:r>
    </w:p>
    <w:p>
      <w:pPr>
        <w:pStyle w:val="BookText"/>
        <w:rPr/>
      </w:pPr>
      <w:r>
        <w:rPr>
          <w:rFonts w:ascii="Amiri" w:hAnsi="Amiri" w:eastAsia="Amiri" w:cs="Amiri"/>
          <w:color w:val="111111"/>
          <w:sz w:val="28"/>
          <w:sz w:val="28"/>
          <w:szCs w:val="28"/>
          <w:rtl w:val="true"/>
          <w:lang w:bidi="ar-SA"/>
        </w:rPr>
        <w:t>وبك استغاثَ اللَّهَ آدمُ عندما نُسب الخلافُ إليه والعصيانُ</w:t>
      </w:r>
    </w:p>
    <w:p>
      <w:pPr>
        <w:pStyle w:val="BookText"/>
        <w:rPr/>
      </w:pPr>
      <w:r>
        <w:rPr>
          <w:rFonts w:ascii="Amiri" w:hAnsi="Amiri" w:eastAsia="Amiri" w:cs="Amiri"/>
          <w:color w:val="111111"/>
          <w:sz w:val="28"/>
          <w:sz w:val="28"/>
          <w:szCs w:val="28"/>
          <w:rtl w:val="true"/>
          <w:lang w:bidi="ar-SA"/>
        </w:rPr>
        <w:t>وبك التجا نوحٌ وقد ماجت به دُسُرُ السفينةِ إذ طغى الطوفان</w:t>
      </w:r>
    </w:p>
    <w:p>
      <w:pPr>
        <w:pStyle w:val="BookText"/>
        <w:rPr/>
      </w:pPr>
      <w:r>
        <w:rPr>
          <w:rFonts w:ascii="Amiri" w:hAnsi="Amiri" w:eastAsia="Amiri" w:cs="Amiri"/>
          <w:color w:val="111111"/>
          <w:sz w:val="28"/>
          <w:sz w:val="28"/>
          <w:szCs w:val="28"/>
          <w:rtl w:val="true"/>
          <w:lang w:bidi="ar-SA"/>
        </w:rPr>
        <w:t>وبك اغتدى أيّوبُ يسأل ربَّه كشفَ البلاءِ فزالتِ الأحزانُ</w:t>
      </w:r>
    </w:p>
    <w:p>
      <w:pPr>
        <w:pStyle w:val="BookText"/>
        <w:rPr/>
      </w:pPr>
      <w:r>
        <w:rPr>
          <w:rFonts w:ascii="Amiri" w:hAnsi="Amiri" w:eastAsia="Amiri" w:cs="Amiri"/>
          <w:color w:val="111111"/>
          <w:sz w:val="28"/>
          <w:sz w:val="28"/>
          <w:szCs w:val="28"/>
          <w:rtl w:val="true"/>
          <w:lang w:bidi="ar-SA"/>
        </w:rPr>
        <w:t>وبك الخليلُ دعا الإلهَ فلم يخف نمرودَ إذ شبّت له النيرانُ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وبك اغتدى في السجنِ يوسفُ سائلًا ربَّ العباد وقلبه حيرانُ</w:t>
      </w:r>
    </w:p>
    <w:p>
      <w:pPr>
        <w:pStyle w:val="BookText"/>
        <w:rPr/>
      </w:pPr>
      <w:r>
        <w:rPr>
          <w:rFonts w:ascii="Amiri" w:hAnsi="Amiri" w:eastAsia="Amiri" w:cs="Amiri"/>
          <w:color w:val="111111"/>
          <w:sz w:val="28"/>
          <w:sz w:val="28"/>
          <w:szCs w:val="28"/>
          <w:rtl w:val="true"/>
          <w:lang w:bidi="ar-SA"/>
        </w:rPr>
        <w:t>وبك الكليمُ غداةَ خاطبَ ربَّهُ سأل القبولَ فعمّه الإحسانُ</w:t>
      </w:r>
    </w:p>
    <w:p>
      <w:pPr>
        <w:pStyle w:val="BookText"/>
        <w:rPr/>
      </w:pPr>
      <w:r>
        <w:rPr>
          <w:rFonts w:ascii="Amiri" w:hAnsi="Amiri" w:eastAsia="Amiri" w:cs="Amiri"/>
          <w:color w:val="111111"/>
          <w:sz w:val="28"/>
          <w:sz w:val="28"/>
          <w:szCs w:val="28"/>
          <w:rtl w:val="true"/>
          <w:lang w:bidi="ar-SA"/>
        </w:rPr>
        <w:t>وبك المسيحُ دعا فأحيا ربُّهُ ميتاً وقد بُليت به الأكفانُ</w:t>
      </w:r>
    </w:p>
    <w:p>
      <w:pPr>
        <w:pStyle w:val="BookText"/>
        <w:rPr/>
      </w:pPr>
      <w:r>
        <w:rPr>
          <w:rFonts w:ascii="Amiri" w:hAnsi="Amiri" w:eastAsia="Amiri" w:cs="Amiri"/>
          <w:color w:val="111111"/>
          <w:sz w:val="28"/>
          <w:sz w:val="28"/>
          <w:szCs w:val="28"/>
          <w:rtl w:val="true"/>
          <w:lang w:bidi="ar-SA"/>
        </w:rPr>
        <w:t>وبك استبانَ الحقُّ بعد خفائِهِ حتى أطاعَكَ إنسُها والجانُ</w:t>
      </w:r>
    </w:p>
    <w:p>
      <w:pPr>
        <w:pStyle w:val="BookText"/>
        <w:rPr/>
      </w:pPr>
      <w:r>
        <w:rPr>
          <w:rFonts w:ascii="Amiri" w:hAnsi="Amiri" w:eastAsia="Amiri" w:cs="Amiri"/>
          <w:color w:val="111111"/>
          <w:sz w:val="28"/>
          <w:sz w:val="28"/>
          <w:szCs w:val="28"/>
          <w:rtl w:val="true"/>
          <w:lang w:bidi="ar-SA"/>
        </w:rPr>
        <w:t>ولو انَّني وفَّيتُ وصفَكَ حقَّه فَنيَ الكلامُ وضاقتِ الأوزانُ</w:t>
      </w:r>
    </w:p>
    <w:p>
      <w:pPr>
        <w:pStyle w:val="BookText"/>
        <w:rPr/>
      </w:pPr>
      <w:r>
        <w:rPr>
          <w:rFonts w:ascii="Amiri" w:hAnsi="Amiri" w:eastAsia="Amiri" w:cs="Amiri"/>
          <w:color w:val="111111"/>
          <w:sz w:val="28"/>
          <w:sz w:val="28"/>
          <w:szCs w:val="28"/>
          <w:rtl w:val="true"/>
          <w:lang w:bidi="ar-SA"/>
        </w:rPr>
        <w:t>فعليك من ربِّ السلامِ سلامُهُ والفضلُ والبركاتُ والرضوانُ</w:t>
      </w:r>
    </w:p>
    <w:p>
      <w:pPr>
        <w:pStyle w:val="BookText"/>
        <w:rPr/>
      </w:pPr>
      <w:r>
        <w:rPr>
          <w:rFonts w:ascii="Amiri" w:hAnsi="Amiri" w:eastAsia="Amiri" w:cs="Amiri"/>
          <w:color w:val="111111"/>
          <w:sz w:val="28"/>
          <w:sz w:val="28"/>
          <w:szCs w:val="28"/>
          <w:rtl w:val="true"/>
          <w:lang w:bidi="ar-SA"/>
        </w:rPr>
        <w:t>وعلى صراطِ الحقِّ آلُكَ كلّما هبَّ النسيمُ ومالتِ الأغصانُ</w:t>
      </w:r>
    </w:p>
    <w:p>
      <w:pPr>
        <w:pStyle w:val="BookText"/>
        <w:rPr/>
      </w:pPr>
      <w:r>
        <w:rPr>
          <w:rFonts w:ascii="Amiri" w:hAnsi="Amiri" w:eastAsia="Amiri" w:cs="Amiri"/>
          <w:color w:val="111111"/>
          <w:sz w:val="28"/>
          <w:sz w:val="28"/>
          <w:szCs w:val="28"/>
          <w:rtl w:val="true"/>
          <w:lang w:bidi="ar-SA"/>
        </w:rPr>
        <w:t>وعلى ابنِ عمِّك وارثِ العلمِ الذي ذلَّت لسطوةِ بأسِه الشجعانُ</w:t>
      </w:r>
    </w:p>
    <w:p>
      <w:pPr>
        <w:pStyle w:val="BookText"/>
        <w:rPr/>
      </w:pPr>
      <w:r>
        <w:rPr>
          <w:rFonts w:ascii="Amiri" w:hAnsi="Amiri" w:eastAsia="Amiri" w:cs="Amiri"/>
          <w:color w:val="111111"/>
          <w:sz w:val="28"/>
          <w:sz w:val="28"/>
          <w:szCs w:val="28"/>
          <w:rtl w:val="true"/>
          <w:lang w:bidi="ar-SA"/>
        </w:rPr>
        <w:t>وأخيكَ في يوم الغديرِ وقد بد انورُ الهدى وتآختِ الأقرانُ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وعلىصحابتِكَ الذين تتبّعو اطرقَ الهدى فهداهم الرحمنُ</w:t>
      </w:r>
    </w:p>
    <w:p>
      <w:pPr>
        <w:pStyle w:val="BookText"/>
        <w:rPr/>
      </w:pPr>
      <w:r>
        <w:rPr>
          <w:rFonts w:ascii="Amiri" w:hAnsi="Amiri" w:eastAsia="Amiri" w:cs="Amiri"/>
          <w:color w:val="111111"/>
          <w:sz w:val="28"/>
          <w:sz w:val="28"/>
          <w:szCs w:val="28"/>
          <w:rtl w:val="true"/>
          <w:lang w:bidi="ar-SA"/>
        </w:rPr>
        <w:t>وشروا بسعيِهمُ الجنانَ وقد دروا أنَّ النفوسَ لبيعِها أثمانُ</w:t>
      </w:r>
    </w:p>
    <w:p>
      <w:pPr>
        <w:pStyle w:val="BookText"/>
        <w:rPr/>
      </w:pPr>
      <w:r>
        <w:rPr>
          <w:rFonts w:ascii="Amiri" w:hAnsi="Amiri" w:eastAsia="Amiri" w:cs="Amiri"/>
          <w:color w:val="111111"/>
          <w:sz w:val="28"/>
          <w:sz w:val="28"/>
          <w:szCs w:val="28"/>
          <w:rtl w:val="true"/>
          <w:lang w:bidi="ar-SA"/>
        </w:rPr>
        <w:t xml:space="preserve">يا خاتمَ الرسلِ الكرامِ وفاتح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الجسامِ ومن له الإحسانُ</w:t>
      </w:r>
    </w:p>
    <w:p>
      <w:pPr>
        <w:pStyle w:val="BookText"/>
        <w:rPr/>
      </w:pPr>
      <w:r>
        <w:rPr>
          <w:rFonts w:ascii="Amiri" w:hAnsi="Amiri" w:eastAsia="Amiri" w:cs="Amiri"/>
          <w:color w:val="111111"/>
          <w:sz w:val="28"/>
          <w:sz w:val="28"/>
          <w:szCs w:val="28"/>
          <w:rtl w:val="true"/>
          <w:lang w:bidi="ar-SA"/>
        </w:rPr>
        <w:t>أشكو إليك ذنوبَ نفسٍ هفوها طبعٌ عليهِ رُكّبَ الإنسانُ</w:t>
      </w:r>
    </w:p>
    <w:p>
      <w:pPr>
        <w:pStyle w:val="BookText"/>
        <w:rPr/>
      </w:pPr>
      <w:r>
        <w:rPr>
          <w:rFonts w:ascii="Amiri" w:hAnsi="Amiri" w:eastAsia="Amiri" w:cs="Amiri"/>
          <w:color w:val="111111"/>
          <w:sz w:val="28"/>
          <w:sz w:val="28"/>
          <w:szCs w:val="28"/>
          <w:rtl w:val="true"/>
          <w:lang w:bidi="ar-SA"/>
        </w:rPr>
        <w:t>فاشفع لعبدٍ شانَهُ عصيانُه إنَّ العبيدَ يشينها العصيانُ</w:t>
      </w:r>
    </w:p>
    <w:p>
      <w:pPr>
        <w:pStyle w:val="BookText"/>
        <w:rPr/>
      </w:pPr>
      <w:r>
        <w:rPr>
          <w:rFonts w:ascii="Amiri" w:hAnsi="Amiri" w:eastAsia="Amiri" w:cs="Amiri"/>
          <w:color w:val="111111"/>
          <w:sz w:val="28"/>
          <w:sz w:val="28"/>
          <w:szCs w:val="28"/>
          <w:rtl w:val="true"/>
          <w:lang w:bidi="ar-SA"/>
        </w:rPr>
        <w:t>فلك الشفاعةُ في محبِّكمُ إذا نُصبَ الصراطُ وعُلّقَ الميزانُ</w:t>
      </w:r>
    </w:p>
    <w:p>
      <w:pPr>
        <w:pStyle w:val="BookText"/>
        <w:rPr/>
      </w:pPr>
      <w:r>
        <w:rPr>
          <w:rFonts w:ascii="Amiri" w:hAnsi="Amiri" w:eastAsia="Amiri" w:cs="Amiri"/>
          <w:color w:val="111111"/>
          <w:sz w:val="28"/>
          <w:sz w:val="28"/>
          <w:szCs w:val="28"/>
          <w:rtl w:val="true"/>
          <w:lang w:bidi="ar-SA"/>
        </w:rPr>
        <w:t xml:space="preserve">فلقد تعرّضَ للإجازةِ طا معاًفي أن يكون جزاءه الغفرانُ </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w:t>
      </w:r>
      <w:bookmarkStart w:id="163" w:name="pg1585_15527"/>
    </w:p>
    <w:p>
      <w:pPr>
        <w:pStyle w:val="Heading3"/>
        <w:numPr>
          <w:ilvl w:val="2"/>
          <w:numId w:val="1"/>
        </w:numPr>
        <w:rPr/>
      </w:pPr>
      <w:bookmarkStart w:id="164" w:name="__RefHeading___Toc772085_3650668749"/>
      <w:bookmarkStart w:id="165" w:name="_Toc58"/>
      <w:bookmarkEnd w:id="163"/>
      <w:bookmarkEnd w:id="164"/>
      <w:r>
        <w:rPr>
          <w:rtl w:val="true"/>
        </w:rPr>
        <w:t>شمس الدين المالكي</w:t>
      </w:r>
      <w:bookmarkEnd w:id="16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عليّاً كان سيفَ رسوله وصاحبه السامي لمجدٍ مشيّدِ</w:t>
      </w:r>
    </w:p>
    <w:p>
      <w:pPr>
        <w:pStyle w:val="BookText"/>
        <w:rPr/>
      </w:pPr>
      <w:r>
        <w:rPr>
          <w:rFonts w:ascii="Amiri" w:hAnsi="Amiri" w:eastAsia="Amiri" w:cs="Amiri"/>
          <w:color w:val="111111"/>
          <w:sz w:val="28"/>
          <w:sz w:val="28"/>
          <w:szCs w:val="28"/>
          <w:rtl w:val="true"/>
          <w:lang w:bidi="ar-SA"/>
        </w:rPr>
        <w:t>وصهر النبيِّ المجتبى وابن عمِّه أبو الحسنين المحتوي كلَّ سوددِ</w:t>
      </w:r>
    </w:p>
    <w:p>
      <w:pPr>
        <w:pStyle w:val="BookText"/>
        <w:rPr/>
      </w:pPr>
      <w:r>
        <w:rPr>
          <w:rFonts w:ascii="Amiri" w:hAnsi="Amiri" w:eastAsia="Amiri" w:cs="Amiri"/>
          <w:color w:val="111111"/>
          <w:sz w:val="28"/>
          <w:sz w:val="28"/>
          <w:szCs w:val="28"/>
          <w:rtl w:val="true"/>
          <w:lang w:bidi="ar-SA"/>
        </w:rPr>
        <w:t>وزوَّجه ربُّ السما من سمائه وناهيك تزويجاً من العرش قد بُدي</w:t>
      </w:r>
    </w:p>
    <w:p>
      <w:pPr>
        <w:pStyle w:val="BookText"/>
        <w:rPr/>
      </w:pPr>
      <w:r>
        <w:rPr>
          <w:rFonts w:ascii="Amiri" w:hAnsi="Amiri" w:eastAsia="Amiri" w:cs="Amiri"/>
          <w:color w:val="111111"/>
          <w:sz w:val="28"/>
          <w:sz w:val="28"/>
          <w:szCs w:val="28"/>
          <w:rtl w:val="true"/>
          <w:lang w:bidi="ar-SA"/>
        </w:rPr>
        <w:t>بخيرِ نساءِ الجنّة الغرِّ سؤدداً وحسبُك هذا سؤدداً لمسوّدِ</w:t>
      </w:r>
    </w:p>
    <w:p>
      <w:pPr>
        <w:pStyle w:val="BookText"/>
        <w:rPr/>
      </w:pPr>
      <w:r>
        <w:rPr>
          <w:rFonts w:ascii="Amiri" w:hAnsi="Amiri" w:eastAsia="Amiri" w:cs="Amiri"/>
          <w:color w:val="111111"/>
          <w:sz w:val="28"/>
          <w:sz w:val="28"/>
          <w:szCs w:val="28"/>
          <w:rtl w:val="true"/>
          <w:lang w:bidi="ar-SA"/>
        </w:rPr>
        <w:t>فباتا وجلُّ الزهدِ خيرُ حلاهما وقد آثرا بالزاد من كان يجتدي</w:t>
      </w:r>
    </w:p>
    <w:p>
      <w:pPr>
        <w:pStyle w:val="BookText"/>
        <w:rPr/>
      </w:pPr>
      <w:r>
        <w:rPr>
          <w:rFonts w:ascii="Amiri" w:hAnsi="Amiri" w:eastAsia="Amiri" w:cs="Amiri"/>
          <w:color w:val="111111"/>
          <w:sz w:val="28"/>
          <w:sz w:val="28"/>
          <w:szCs w:val="28"/>
          <w:rtl w:val="true"/>
          <w:lang w:bidi="ar-SA"/>
        </w:rPr>
        <w:t>فآثرت الجنّات من حللٍ ومن حليٍّ لها رعياً لذاك التزهّدِ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ضرّ من قد بات والصوفُ لبسُهُ وفي السندسِ الغالي غداً سوف يغتدي</w:t>
      </w:r>
    </w:p>
    <w:p>
      <w:pPr>
        <w:pStyle w:val="BookText"/>
        <w:rPr/>
      </w:pPr>
      <w:r>
        <w:rPr>
          <w:rFonts w:ascii="Amiri" w:hAnsi="Amiri" w:eastAsia="Amiri" w:cs="Amiri"/>
          <w:color w:val="111111"/>
          <w:sz w:val="28"/>
          <w:sz w:val="28"/>
          <w:szCs w:val="28"/>
          <w:rtl w:val="true"/>
          <w:lang w:bidi="ar-SA"/>
        </w:rPr>
        <w:t>وقال رسول اللَّه إنّي مدينةٌ من العلمِ وهو البابُ والبابَ فاقصدِ</w:t>
      </w:r>
    </w:p>
    <w:p>
      <w:pPr>
        <w:pStyle w:val="BookText"/>
        <w:rPr/>
      </w:pPr>
      <w:r>
        <w:rPr>
          <w:rFonts w:ascii="Amiri" w:hAnsi="Amiri" w:eastAsia="Amiri" w:cs="Amiri"/>
          <w:color w:val="111111"/>
          <w:sz w:val="28"/>
          <w:sz w:val="28"/>
          <w:szCs w:val="28"/>
          <w:rtl w:val="true"/>
          <w:lang w:bidi="ar-SA"/>
        </w:rPr>
        <w:t>ومن كنتُ مولاه عليٌّ وليُّهُ ومولاكَ فاقصد حبَّ مولاك ترشُدِ</w:t>
      </w:r>
    </w:p>
    <w:p>
      <w:pPr>
        <w:pStyle w:val="BookText"/>
        <w:rPr/>
      </w:pPr>
      <w:r>
        <w:rPr>
          <w:rFonts w:ascii="Amiri" w:hAnsi="Amiri" w:eastAsia="Amiri" w:cs="Amiri"/>
          <w:color w:val="111111"/>
          <w:sz w:val="28"/>
          <w:sz w:val="28"/>
          <w:szCs w:val="28"/>
          <w:rtl w:val="true"/>
          <w:lang w:bidi="ar-SA"/>
        </w:rPr>
        <w:t>وإنّك منّي خالياً من نبوّةٍ كهارون من موسى وحسبُكَ فاحمدِ</w:t>
      </w:r>
    </w:p>
    <w:p>
      <w:pPr>
        <w:pStyle w:val="BookText"/>
        <w:rPr/>
      </w:pPr>
      <w:r>
        <w:rPr>
          <w:rFonts w:ascii="Amiri" w:hAnsi="Amiri" w:eastAsia="Amiri" w:cs="Amiri"/>
          <w:color w:val="111111"/>
          <w:sz w:val="28"/>
          <w:sz w:val="28"/>
          <w:szCs w:val="28"/>
          <w:rtl w:val="true"/>
          <w:lang w:bidi="ar-SA"/>
        </w:rPr>
        <w:t xml:space="preserve">وكان من الصبيان أوّل سابقٍ </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الدين لم يسبق بطائع مرشدِ</w:t>
      </w:r>
    </w:p>
    <w:p>
      <w:pPr>
        <w:pStyle w:val="BookText"/>
        <w:rPr/>
      </w:pPr>
      <w:r>
        <w:rPr>
          <w:rFonts w:ascii="Amiri" w:hAnsi="Amiri" w:eastAsia="Amiri" w:cs="Amiri"/>
          <w:color w:val="111111"/>
          <w:sz w:val="28"/>
          <w:sz w:val="28"/>
          <w:szCs w:val="28"/>
          <w:rtl w:val="true"/>
          <w:lang w:bidi="ar-SA"/>
        </w:rPr>
        <w:t>وجاء رسولُ اللَّه مرتضياً له وكان عن الزهراء بالمتشرِّدِ</w:t>
      </w:r>
    </w:p>
    <w:p>
      <w:pPr>
        <w:pStyle w:val="BookText"/>
        <w:rPr/>
      </w:pPr>
      <w:r>
        <w:rPr>
          <w:rFonts w:ascii="Amiri" w:hAnsi="Amiri" w:eastAsia="Amiri" w:cs="Amiri"/>
          <w:color w:val="111111"/>
          <w:sz w:val="28"/>
          <w:sz w:val="28"/>
          <w:szCs w:val="28"/>
          <w:rtl w:val="true"/>
          <w:lang w:bidi="ar-SA"/>
        </w:rPr>
        <w:t>فمسّحَ عنه التربَ إذ مسَّ جلدَهُ وقد قام منها آلفاً للتفرّدِ</w:t>
      </w:r>
    </w:p>
    <w:p>
      <w:pPr>
        <w:pStyle w:val="BookText"/>
        <w:rPr/>
      </w:pPr>
      <w:r>
        <w:rPr>
          <w:rFonts w:ascii="Amiri" w:hAnsi="Amiri" w:eastAsia="Amiri" w:cs="Amiri"/>
          <w:color w:val="111111"/>
          <w:sz w:val="28"/>
          <w:sz w:val="28"/>
          <w:szCs w:val="28"/>
          <w:rtl w:val="true"/>
          <w:lang w:bidi="ar-SA"/>
        </w:rPr>
        <w:t>وقال له قولَ التلطّف قم أبا ترابٍ كلام المخلص المتودّدِ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ابنيه قال المصطفى ذانِ سيِّد اشبابِكمُ في دارِ عزٍّ وسوددِ</w:t>
      </w:r>
    </w:p>
    <w:p>
      <w:pPr>
        <w:pStyle w:val="BookText"/>
        <w:rPr/>
      </w:pPr>
      <w:r>
        <w:rPr>
          <w:rFonts w:ascii="Amiri" w:hAnsi="Amiri" w:eastAsia="Amiri" w:cs="Amiri"/>
          <w:color w:val="111111"/>
          <w:sz w:val="28"/>
          <w:sz w:val="28"/>
          <w:szCs w:val="28"/>
          <w:rtl w:val="true"/>
          <w:lang w:bidi="ar-SA"/>
        </w:rPr>
        <w:t>وأرسله عنه الرسولُ مبلّغاً وخص بهذا الأمرِ تخصيصَ مفردِ</w:t>
      </w:r>
    </w:p>
    <w:p>
      <w:pPr>
        <w:pStyle w:val="BookText"/>
        <w:rPr/>
      </w:pPr>
      <w:r>
        <w:rPr>
          <w:rFonts w:ascii="Amiri" w:hAnsi="Amiri" w:eastAsia="Amiri" w:cs="Amiri"/>
          <w:color w:val="111111"/>
          <w:sz w:val="28"/>
          <w:sz w:val="28"/>
          <w:szCs w:val="28"/>
          <w:rtl w:val="true"/>
          <w:lang w:bidi="ar-SA"/>
        </w:rPr>
        <w:t>وقال هل التبليغ عنّيَ ينبغي لمن ليسَ من بيتي من القوم فاقتدِ</w:t>
      </w:r>
    </w:p>
    <w:p>
      <w:pPr>
        <w:pStyle w:val="BookText"/>
        <w:rPr/>
      </w:pPr>
      <w:r>
        <w:rPr>
          <w:rFonts w:ascii="Amiri" w:hAnsi="Amiri" w:eastAsia="Amiri" w:cs="Amiri"/>
          <w:color w:val="111111"/>
          <w:sz w:val="28"/>
          <w:sz w:val="28"/>
          <w:szCs w:val="28"/>
          <w:rtl w:val="true"/>
          <w:lang w:bidi="ar-SA"/>
        </w:rPr>
        <w:t>وقد قال عبدُ اللَّهِ للسائلِ الذي أتى سائلًا عنهم سؤالَ مشدّدِ</w:t>
      </w:r>
    </w:p>
    <w:p>
      <w:pPr>
        <w:pStyle w:val="BookText"/>
        <w:rPr/>
      </w:pPr>
      <w:r>
        <w:rPr>
          <w:rFonts w:ascii="Amiri" w:hAnsi="Amiri" w:eastAsia="Amiri" w:cs="Amiri"/>
          <w:color w:val="111111"/>
          <w:sz w:val="28"/>
          <w:sz w:val="28"/>
          <w:szCs w:val="28"/>
          <w:rtl w:val="true"/>
          <w:lang w:bidi="ar-SA"/>
        </w:rPr>
        <w:t>وأمّا عليٌّ فالتفت أين بيتُه وبيتُ رسولِ اللَّه فاعرفه تشهدِ</w:t>
      </w:r>
    </w:p>
    <w:p>
      <w:pPr>
        <w:pStyle w:val="BookText"/>
        <w:rPr/>
      </w:pPr>
      <w:r>
        <w:rPr>
          <w:rFonts w:ascii="Amiri" w:hAnsi="Amiri" w:eastAsia="Amiri" w:cs="Amiri"/>
          <w:color w:val="111111"/>
          <w:sz w:val="28"/>
          <w:sz w:val="28"/>
          <w:szCs w:val="28"/>
          <w:rtl w:val="true"/>
          <w:lang w:bidi="ar-SA"/>
        </w:rPr>
        <w:t>وما زالصوّاماً منيباً لربِّهِ على الحقِّ قوّاماً كثيرَ التعبّدِ</w:t>
      </w:r>
    </w:p>
    <w:p>
      <w:pPr>
        <w:pStyle w:val="BookText"/>
        <w:rPr/>
      </w:pPr>
      <w:r>
        <w:rPr>
          <w:rFonts w:ascii="Amiri" w:hAnsi="Amiri" w:eastAsia="Amiri" w:cs="Amiri"/>
          <w:color w:val="111111"/>
          <w:sz w:val="28"/>
          <w:sz w:val="28"/>
          <w:szCs w:val="28"/>
          <w:rtl w:val="true"/>
          <w:lang w:bidi="ar-SA"/>
        </w:rPr>
        <w:t>قنوعاً من الدنيا بما نالَ معرضاً عن المالِ مهما جاءه المالُ يزهدِ</w:t>
      </w:r>
    </w:p>
    <w:p>
      <w:pPr>
        <w:pStyle w:val="BookText"/>
        <w:rPr/>
      </w:pPr>
      <w:r>
        <w:rPr>
          <w:rFonts w:ascii="Amiri" w:hAnsi="Amiri" w:eastAsia="Amiri" w:cs="Amiri"/>
          <w:color w:val="111111"/>
          <w:sz w:val="28"/>
          <w:sz w:val="28"/>
          <w:szCs w:val="28"/>
          <w:rtl w:val="true"/>
          <w:lang w:bidi="ar-SA"/>
        </w:rPr>
        <w:t>لقد طلَّقَ الدنيا ثلاثاً وكلّمار آها وقد جاءت يقول لها ابعدي</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وأقربهم للحقِّ فيها وكلّهم أولو الحقِّ لكن كان أقرب مهتدي</w:t>
      </w:r>
      <w:bookmarkStart w:id="166" w:name="pg1585_15530"/>
    </w:p>
    <w:p>
      <w:pPr>
        <w:pStyle w:val="BookText"/>
        <w:rPr/>
      </w:pPr>
      <w:bookmarkEnd w:id="166"/>
      <w:r>
        <w:rPr>
          <w:rFonts w:eastAsia="Times New Roman" w:cs="Times New Roman" w:ascii="Times New Roman" w:hAnsi="Times New Roman"/>
          <w:color w:val="111111"/>
          <w:sz w:val="28"/>
          <w:szCs w:val="28"/>
          <w:lang w:val="en-US" w:bidi="en-US"/>
        </w:rPr>
        <w:t>40</w:t>
      </w:r>
    </w:p>
    <w:p>
      <w:pPr>
        <w:pStyle w:val="Heading3"/>
        <w:numPr>
          <w:ilvl w:val="2"/>
          <w:numId w:val="1"/>
        </w:numPr>
        <w:rPr/>
      </w:pPr>
      <w:bookmarkStart w:id="167" w:name="__RefHeading___Toc772087_3650668749"/>
      <w:bookmarkStart w:id="168" w:name="_Toc59"/>
      <w:bookmarkEnd w:id="167"/>
      <w:r>
        <w:rPr>
          <w:rtl w:val="true"/>
        </w:rPr>
        <w:t>علاء الدين الحلي</w:t>
      </w:r>
      <w:bookmarkEnd w:id="168"/>
    </w:p>
    <w:p>
      <w:pPr>
        <w:pStyle w:val="BookText"/>
        <w:rPr/>
      </w:pPr>
      <w:r>
        <w:rPr>
          <w:rFonts w:ascii="Amiri" w:hAnsi="Amiri" w:eastAsia="Amiri" w:cs="Amiri"/>
          <w:color w:val="111111"/>
          <w:sz w:val="28"/>
          <w:sz w:val="28"/>
          <w:szCs w:val="28"/>
          <w:rtl w:val="true"/>
          <w:lang w:bidi="ar-SA"/>
        </w:rPr>
        <w:t>يا روحَ قدسٍ من اللَّهِ البدي‌ء بدا وروحَ انسٍ على العرش العليِّ بدا</w:t>
      </w:r>
    </w:p>
    <w:p>
      <w:pPr>
        <w:pStyle w:val="BookText"/>
        <w:rPr/>
      </w:pPr>
      <w:r>
        <w:rPr>
          <w:rFonts w:ascii="Amiri" w:hAnsi="Amiri" w:eastAsia="Amiri" w:cs="Amiri"/>
          <w:color w:val="111111"/>
          <w:sz w:val="28"/>
          <w:sz w:val="28"/>
          <w:szCs w:val="28"/>
          <w:rtl w:val="true"/>
          <w:lang w:bidi="ar-SA"/>
        </w:rPr>
        <w:t xml:space="preserve">يا علّةَ الخلقِ يا من لا يُقاربُ 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المرسلين سواه مشبهٌ أبدا</w:t>
      </w:r>
    </w:p>
    <w:p>
      <w:pPr>
        <w:pStyle w:val="BookText"/>
        <w:rPr/>
      </w:pPr>
      <w:r>
        <w:rPr>
          <w:rFonts w:ascii="Amiri" w:hAnsi="Amiri" w:eastAsia="Amiri" w:cs="Amiri"/>
          <w:color w:val="111111"/>
          <w:sz w:val="28"/>
          <w:sz w:val="28"/>
          <w:szCs w:val="28"/>
          <w:rtl w:val="true"/>
          <w:lang w:bidi="ar-SA"/>
        </w:rPr>
        <w:t>يا سرَّ موسى كليمِ اللَّهِ حين رأى ناراً فآنس منها للظلامِ هدى</w:t>
      </w:r>
    </w:p>
    <w:p>
      <w:pPr>
        <w:pStyle w:val="BookText"/>
        <w:rPr/>
      </w:pPr>
      <w:r>
        <w:rPr>
          <w:rFonts w:ascii="Amiri" w:hAnsi="Amiri" w:eastAsia="Amiri" w:cs="Amiri"/>
          <w:color w:val="111111"/>
          <w:sz w:val="28"/>
          <w:sz w:val="28"/>
          <w:szCs w:val="28"/>
          <w:rtl w:val="true"/>
          <w:lang w:bidi="ar-SA"/>
        </w:rPr>
        <w:t>ويا وسيلةَ إبراهيمَ حين خبتْ نارُ ابنِ كنعانَ برداً والضرامُ هدا</w:t>
      </w:r>
    </w:p>
    <w:p>
      <w:pPr>
        <w:pStyle w:val="BookText"/>
        <w:rPr/>
      </w:pPr>
      <w:r>
        <w:rPr>
          <w:rFonts w:ascii="Amiri" w:hAnsi="Amiri" w:eastAsia="Amiri" w:cs="Amiri"/>
          <w:color w:val="111111"/>
          <w:sz w:val="28"/>
          <w:sz w:val="28"/>
          <w:szCs w:val="28"/>
          <w:rtl w:val="true"/>
          <w:lang w:bidi="ar-SA"/>
        </w:rPr>
        <w:t>أنت الذي قسماً لولا علاك لما كلّت لدى النحرِ عن نحر الذبيح مُدى</w:t>
      </w:r>
    </w:p>
    <w:p>
      <w:pPr>
        <w:pStyle w:val="BookText"/>
        <w:rPr/>
      </w:pPr>
      <w:r>
        <w:rPr>
          <w:rFonts w:ascii="Amiri" w:hAnsi="Amiri" w:eastAsia="Amiri" w:cs="Amiri"/>
          <w:color w:val="111111"/>
          <w:sz w:val="28"/>
          <w:sz w:val="28"/>
          <w:szCs w:val="28"/>
          <w:rtl w:val="true"/>
          <w:lang w:bidi="ar-SA"/>
        </w:rPr>
        <w:t xml:space="preserve">ولا غدا شملُ يعقوب النبيّ مع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مشتملًا من بعد طول مَدى</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أليِّةً بك لولا أنت ما كشفت مسرّة الأمنِ عن قلب النبيِّ صدى</w:t>
      </w:r>
    </w:p>
    <w:p>
      <w:pPr>
        <w:pStyle w:val="BookText"/>
        <w:rPr/>
      </w:pPr>
      <w:r>
        <w:rPr>
          <w:rFonts w:ascii="Amiri" w:hAnsi="Amiri" w:eastAsia="Amiri" w:cs="Amiri"/>
          <w:color w:val="111111"/>
          <w:sz w:val="28"/>
          <w:sz w:val="28"/>
          <w:szCs w:val="28"/>
          <w:rtl w:val="true"/>
          <w:lang w:bidi="ar-SA"/>
        </w:rPr>
        <w:t xml:space="preserve">ولا غدت عرصاتُ الكفر موحشةً يبكي عليهنَّ من بعد الأنيسِصدى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من به كَمُلَ الدينُ الحنيفُ وللإسلامِ من بعدِ وهنٍ ميلَهُ عضدا وصاحبَ النصِّ في خمٍّ وقد رفع 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نبيّ منه على رغم العدا عَضُدا أنت الذي اختارك الهادي البشيرُ أخاً</w:t>
      </w:r>
    </w:p>
    <w:p>
      <w:pPr>
        <w:pStyle w:val="BookText"/>
        <w:rPr/>
      </w:pPr>
      <w:r>
        <w:rPr>
          <w:rFonts w:ascii="Amiri" w:hAnsi="Amiri" w:eastAsia="Amiri" w:cs="Amiri"/>
          <w:color w:val="111111"/>
          <w:sz w:val="28"/>
          <w:sz w:val="28"/>
          <w:szCs w:val="28"/>
          <w:rtl w:val="true"/>
          <w:lang w:bidi="ar-SA"/>
        </w:rPr>
        <w:t>وما سواك ارتضى من بينهم أحدا أنت الذي عجبتْ منه الملائكُ في</w:t>
      </w:r>
    </w:p>
    <w:p>
      <w:pPr>
        <w:pStyle w:val="BookText"/>
        <w:rPr/>
      </w:pPr>
      <w:r>
        <w:rPr>
          <w:rFonts w:ascii="Amiri" w:hAnsi="Amiri" w:eastAsia="Amiri" w:cs="Amiri"/>
          <w:color w:val="111111"/>
          <w:sz w:val="28"/>
          <w:sz w:val="28"/>
          <w:szCs w:val="28"/>
          <w:rtl w:val="true"/>
          <w:lang w:bidi="ar-SA"/>
        </w:rPr>
        <w:t>بدرٍ ومن بعدِها إذ شاهدوا أُحدا وحقِّ نصرك للإسلامِ تكلؤه</w:t>
      </w:r>
    </w:p>
    <w:p>
      <w:pPr>
        <w:pStyle w:val="BookText"/>
        <w:rPr/>
      </w:pPr>
      <w:r>
        <w:rPr>
          <w:rFonts w:ascii="Amiri" w:hAnsi="Amiri" w:eastAsia="Amiri" w:cs="Amiri"/>
          <w:color w:val="111111"/>
          <w:sz w:val="28"/>
          <w:sz w:val="28"/>
          <w:szCs w:val="28"/>
          <w:rtl w:val="true"/>
          <w:lang w:bidi="ar-SA"/>
        </w:rPr>
        <w:t>حياطةً بعد خطبٍ فادحٍ ورَدى ما فصّلَ المجدُ جلباباً لذي شرفٍ</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وكان لمعناك البهيجِ رِدا</w:t>
      </w:r>
    </w:p>
    <w:p>
      <w:pPr>
        <w:pStyle w:val="BookText"/>
        <w:rPr/>
      </w:pPr>
      <w:r>
        <w:rPr>
          <w:rFonts w:ascii="Amiri" w:hAnsi="Amiri" w:eastAsia="Amiri" w:cs="Amiri"/>
          <w:color w:val="111111"/>
          <w:sz w:val="28"/>
          <w:sz w:val="28"/>
          <w:szCs w:val="28"/>
          <w:rtl w:val="true"/>
          <w:lang w:bidi="ar-SA"/>
        </w:rPr>
        <w:t>يا كاشفَ الكربِ عن وجه النبيِّ لدى بدرٍ وقد كثرت أعداؤه عَددا</w:t>
      </w:r>
    </w:p>
    <w:p>
      <w:pPr>
        <w:pStyle w:val="BookText"/>
        <w:rPr/>
      </w:pPr>
      <w:r>
        <w:rPr>
          <w:rFonts w:ascii="Amiri" w:hAnsi="Amiri" w:eastAsia="Amiri" w:cs="Amiri"/>
          <w:color w:val="111111"/>
          <w:sz w:val="28"/>
          <w:sz w:val="28"/>
          <w:szCs w:val="28"/>
          <w:rtl w:val="true"/>
          <w:lang w:bidi="ar-SA"/>
        </w:rPr>
        <w:t>استشعروا الذلَّ خوفاً من لقاك وقد تكاثروا عددا واستصحبوا عُددا</w:t>
      </w:r>
    </w:p>
    <w:p>
      <w:pPr>
        <w:pStyle w:val="BookText"/>
        <w:rPr/>
      </w:pPr>
      <w:r>
        <w:rPr>
          <w:rFonts w:ascii="Amiri" w:hAnsi="Amiri" w:eastAsia="Amiri" w:cs="Amiri"/>
          <w:color w:val="111111"/>
          <w:sz w:val="28"/>
          <w:sz w:val="28"/>
          <w:szCs w:val="28"/>
          <w:rtl w:val="true"/>
          <w:lang w:bidi="ar-SA"/>
        </w:rPr>
        <w:t>ويومَ عمروِ بن ودِّ العامريّ وقد سارتْ إليك سرايا جيشه مَددا</w:t>
      </w:r>
    </w:p>
    <w:p>
      <w:pPr>
        <w:pStyle w:val="BookText"/>
        <w:rPr/>
      </w:pPr>
      <w:r>
        <w:rPr>
          <w:rFonts w:ascii="Amiri" w:hAnsi="Amiri" w:eastAsia="Amiri" w:cs="Amiri"/>
          <w:color w:val="111111"/>
          <w:sz w:val="28"/>
          <w:sz w:val="28"/>
          <w:szCs w:val="28"/>
          <w:rtl w:val="true"/>
          <w:lang w:bidi="ar-SA"/>
        </w:rPr>
        <w:t>أضحكتَ ثغرَ الهدى بشراً به وبكتْ عينُ الضلالِ له بعد الدما مُددا</w:t>
      </w:r>
    </w:p>
    <w:p>
      <w:pPr>
        <w:pStyle w:val="BookText"/>
        <w:rPr/>
      </w:pPr>
      <w:r>
        <w:rPr>
          <w:rFonts w:ascii="Amiri" w:hAnsi="Amiri" w:eastAsia="Amiri" w:cs="Amiri"/>
          <w:color w:val="111111"/>
          <w:sz w:val="28"/>
          <w:sz w:val="28"/>
          <w:szCs w:val="28"/>
          <w:rtl w:val="true"/>
          <w:lang w:bidi="ar-SA"/>
        </w:rPr>
        <w:t>وفي هوازنَ لمّا نارُها استعرتْ من عزمِ عزمِكَ يوماً حرُّها بردا</w:t>
      </w:r>
    </w:p>
    <w:p>
      <w:pPr>
        <w:pStyle w:val="BookText"/>
        <w:rPr/>
      </w:pPr>
      <w:r>
        <w:rPr>
          <w:rFonts w:ascii="Amiri" w:hAnsi="Amiri" w:eastAsia="Amiri" w:cs="Amiri"/>
          <w:color w:val="111111"/>
          <w:sz w:val="28"/>
          <w:sz w:val="28"/>
          <w:szCs w:val="28"/>
          <w:rtl w:val="true"/>
          <w:lang w:bidi="ar-SA"/>
        </w:rPr>
        <w:t xml:space="preserve">أجرى حسامُكصوباً من دمائهمُ هدراً وأمطرتهمْ من أسهم بَردا </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أقدمتَ وانهزمَ الباقون حين رأوا على النبيِّ محيطاً جحفلًا لَبدا </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لولا حسامُكَ ما ولّوا ولا اطّرحوا من الغنائمِ مالًا وافراً لُبدا </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أجآذرٌ منعتْ عيونَكَ ترقدُ بعراصِ بابلَ أم حِسانٌ خُرّدُ</w:t>
      </w:r>
    </w:p>
    <w:p>
      <w:pPr>
        <w:pStyle w:val="BookText"/>
        <w:rPr/>
      </w:pPr>
      <w:r>
        <w:rPr>
          <w:rFonts w:ascii="Amiri" w:hAnsi="Amiri" w:eastAsia="Amiri" w:cs="Amiri"/>
          <w:color w:val="111111"/>
          <w:sz w:val="28"/>
          <w:sz w:val="28"/>
          <w:szCs w:val="28"/>
          <w:rtl w:val="true"/>
          <w:lang w:bidi="ar-SA"/>
        </w:rPr>
        <w:t>ومعاطفٌ عطفتْ فؤادَكَ أم غصو نُ نقىً على هضباتِها تتأوّدُ</w:t>
      </w:r>
    </w:p>
    <w:p>
      <w:pPr>
        <w:pStyle w:val="BookText"/>
        <w:rPr/>
      </w:pPr>
      <w:r>
        <w:rPr>
          <w:rFonts w:ascii="Amiri" w:hAnsi="Amiri" w:eastAsia="Amiri" w:cs="Amiri"/>
          <w:color w:val="111111"/>
          <w:sz w:val="28"/>
          <w:sz w:val="28"/>
          <w:szCs w:val="28"/>
          <w:rtl w:val="true"/>
          <w:lang w:bidi="ar-SA"/>
        </w:rPr>
        <w:t>وبروقُ غاديةٍ شجاكَ وميضُها أم تلك درٌّ في الثغورِ تنضّدُ</w:t>
      </w:r>
    </w:p>
    <w:p>
      <w:pPr>
        <w:pStyle w:val="BookText"/>
        <w:rPr/>
      </w:pPr>
      <w:r>
        <w:rPr>
          <w:rFonts w:ascii="Amiri" w:hAnsi="Amiri" w:eastAsia="Amiri" w:cs="Amiri"/>
          <w:color w:val="111111"/>
          <w:sz w:val="28"/>
          <w:sz w:val="28"/>
          <w:szCs w:val="28"/>
          <w:rtl w:val="true"/>
          <w:lang w:bidi="ar-SA"/>
        </w:rPr>
        <w:t>وعيونُ غزلانِ الصريمِ بسحرِها فتنتْكَ أم بيضٌ عليك تُجرَّدُ</w:t>
      </w:r>
    </w:p>
    <w:p>
      <w:pPr>
        <w:pStyle w:val="BookText"/>
        <w:rPr/>
      </w:pPr>
      <w:r>
        <w:rPr>
          <w:rFonts w:ascii="Amiri" w:hAnsi="Amiri" w:eastAsia="Amiri" w:cs="Amiri"/>
          <w:color w:val="111111"/>
          <w:sz w:val="28"/>
          <w:sz w:val="28"/>
          <w:szCs w:val="28"/>
          <w:rtl w:val="true"/>
          <w:lang w:bidi="ar-SA"/>
        </w:rPr>
        <w:t>يا ساهرَ الليلِ الطويلِ يمدُّهُ عوناً على طولِ السهادِ الفرقدُ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ومُهاجراً طيبَ الرقادِ وقلبُه أسفاً على جمرِ الغضا يتوقّدُ</w:t>
      </w:r>
    </w:p>
    <w:p>
      <w:pPr>
        <w:pStyle w:val="BookText"/>
        <w:rPr/>
      </w:pPr>
      <w:r>
        <w:rPr>
          <w:rFonts w:ascii="Amiri" w:hAnsi="Amiri" w:eastAsia="Amiri" w:cs="Amiri"/>
          <w:color w:val="111111"/>
          <w:sz w:val="28"/>
          <w:sz w:val="28"/>
          <w:szCs w:val="28"/>
          <w:rtl w:val="true"/>
          <w:lang w:bidi="ar-SA"/>
        </w:rPr>
        <w:t>ألّا كففتَ الطرفَ إذ سفرت بدو ر السعد بالسعدى عليك وتسعدُ</w:t>
      </w:r>
    </w:p>
    <w:p>
      <w:pPr>
        <w:pStyle w:val="BookText"/>
        <w:rPr/>
      </w:pPr>
      <w:r>
        <w:rPr>
          <w:rFonts w:ascii="Amiri" w:hAnsi="Amiri" w:eastAsia="Amiri" w:cs="Amiri"/>
          <w:color w:val="111111"/>
          <w:sz w:val="28"/>
          <w:sz w:val="28"/>
          <w:szCs w:val="28"/>
          <w:rtl w:val="true"/>
          <w:lang w:bidi="ar-SA"/>
        </w:rPr>
        <w:t>أسلمتَ نفسَكَ للهوى متعرِّضاً وكذا الهوى فيه الهوانُ السرمدُ</w:t>
      </w:r>
    </w:p>
    <w:p>
      <w:pPr>
        <w:pStyle w:val="BookText"/>
        <w:rPr/>
      </w:pPr>
      <w:r>
        <w:rPr>
          <w:rFonts w:ascii="Amiri" w:hAnsi="Amiri" w:eastAsia="Amiri" w:cs="Amiri"/>
          <w:color w:val="111111"/>
          <w:sz w:val="28"/>
          <w:sz w:val="28"/>
          <w:szCs w:val="28"/>
          <w:rtl w:val="true"/>
          <w:lang w:bidi="ar-SA"/>
        </w:rPr>
        <w:t>وبعثتَ طرفَكَ رائداً ولربّماصَرعَ الفتى دون الورود الموردُ</w:t>
      </w:r>
    </w:p>
    <w:p>
      <w:pPr>
        <w:pStyle w:val="BookText"/>
        <w:rPr/>
      </w:pPr>
      <w:r>
        <w:rPr>
          <w:rFonts w:ascii="Amiri" w:hAnsi="Amiri" w:eastAsia="Amiri" w:cs="Amiri"/>
          <w:color w:val="111111"/>
          <w:sz w:val="28"/>
          <w:sz w:val="28"/>
          <w:szCs w:val="28"/>
          <w:rtl w:val="true"/>
          <w:lang w:bidi="ar-SA"/>
        </w:rPr>
        <w:t>فغدوتَ في شركِ الظباءِ مقيّداً وكذا الظباءُ يصدن من يتصيّدُ</w:t>
      </w:r>
    </w:p>
    <w:p>
      <w:pPr>
        <w:pStyle w:val="BookText"/>
        <w:rPr/>
      </w:pPr>
      <w:r>
        <w:rPr>
          <w:rFonts w:ascii="Amiri" w:hAnsi="Amiri" w:eastAsia="Amiri" w:cs="Amiri"/>
          <w:color w:val="111111"/>
          <w:sz w:val="28"/>
          <w:sz w:val="28"/>
          <w:szCs w:val="28"/>
          <w:rtl w:val="true"/>
          <w:lang w:bidi="ar-SA"/>
        </w:rPr>
        <w:t>فلعبن أحياناً بلبِّكَ لاهياً بجمالهنّ فكادَ منك الحسّدُ</w:t>
      </w:r>
    </w:p>
    <w:p>
      <w:pPr>
        <w:pStyle w:val="BookText"/>
        <w:rPr/>
      </w:pPr>
      <w:r>
        <w:rPr>
          <w:rFonts w:ascii="Amiri" w:hAnsi="Amiri" w:eastAsia="Amiri" w:cs="Amiri"/>
          <w:color w:val="111111"/>
          <w:sz w:val="28"/>
          <w:sz w:val="28"/>
          <w:szCs w:val="28"/>
          <w:rtl w:val="true"/>
          <w:lang w:bidi="ar-SA"/>
        </w:rPr>
        <w:t>حتى إذا علقت بهنّ بعدتَ من كثبٍ فهل لك بعد نجد منجدُ</w:t>
      </w:r>
    </w:p>
    <w:p>
      <w:pPr>
        <w:pStyle w:val="BookText"/>
        <w:rPr/>
      </w:pPr>
      <w:r>
        <w:rPr>
          <w:rFonts w:ascii="Amiri" w:hAnsi="Amiri" w:eastAsia="Amiri" w:cs="Amiri"/>
          <w:color w:val="111111"/>
          <w:sz w:val="28"/>
          <w:sz w:val="28"/>
          <w:szCs w:val="28"/>
          <w:rtl w:val="true"/>
          <w:lang w:bidi="ar-SA"/>
        </w:rPr>
        <w:t>رحلوا فما أبقَوا لجسمِكَ بعدَهمْ رمقاً ولا جَلَداً به تتجلّدُ</w:t>
      </w:r>
    </w:p>
    <w:p>
      <w:pPr>
        <w:pStyle w:val="BookText"/>
        <w:rPr/>
      </w:pPr>
      <w:r>
        <w:rPr>
          <w:rFonts w:ascii="Amiri" w:hAnsi="Amiri" w:eastAsia="Amiri" w:cs="Amiri"/>
          <w:color w:val="111111"/>
          <w:sz w:val="28"/>
          <w:sz w:val="28"/>
          <w:szCs w:val="28"/>
          <w:rtl w:val="true"/>
          <w:lang w:bidi="ar-SA"/>
        </w:rPr>
        <w:t>واها لنفسِكَ حيث جسمُك بالحمى يبلى وقلبُكَ بالركائب منجدُ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ألِفَتْ عيادتَكَ الصبابةُ والأسى وجفاكَ من طول السقامِ العُوَّدُ</w:t>
      </w:r>
    </w:p>
    <w:p>
      <w:pPr>
        <w:pStyle w:val="BookText"/>
        <w:rPr/>
      </w:pPr>
      <w:r>
        <w:rPr>
          <w:rFonts w:ascii="Amiri" w:hAnsi="Amiri" w:eastAsia="Amiri" w:cs="Amiri"/>
          <w:color w:val="111111"/>
          <w:sz w:val="28"/>
          <w:sz w:val="28"/>
          <w:szCs w:val="28"/>
          <w:rtl w:val="true"/>
          <w:lang w:bidi="ar-SA"/>
        </w:rPr>
        <w:t>وتظنُّ أنّ البعدَ يُعقِبُ سلوةً وكذا السلوُّ مع التباعدِ يبعدُ</w:t>
      </w:r>
    </w:p>
    <w:p>
      <w:pPr>
        <w:pStyle w:val="BookText"/>
        <w:rPr/>
      </w:pPr>
      <w:r>
        <w:rPr>
          <w:rFonts w:ascii="Amiri" w:hAnsi="Amiri" w:eastAsia="Amiri" w:cs="Amiri"/>
          <w:color w:val="111111"/>
          <w:sz w:val="28"/>
          <w:sz w:val="28"/>
          <w:szCs w:val="28"/>
          <w:rtl w:val="true"/>
          <w:lang w:bidi="ar-SA"/>
        </w:rPr>
        <w:t xml:space="preserve">يا نائماً عن ليلِصبٍّ </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جفنه أَرِقٌ إذا غفت العيون الهجّدُ</w:t>
      </w:r>
    </w:p>
    <w:p>
      <w:pPr>
        <w:pStyle w:val="BookText"/>
        <w:rPr/>
      </w:pPr>
      <w:r>
        <w:rPr>
          <w:rFonts w:ascii="Amiri" w:hAnsi="Amiri" w:eastAsia="Amiri" w:cs="Amiri"/>
          <w:color w:val="111111"/>
          <w:sz w:val="28"/>
          <w:sz w:val="28"/>
          <w:szCs w:val="28"/>
          <w:rtl w:val="true"/>
          <w:lang w:bidi="ar-SA"/>
        </w:rPr>
        <w:t>ليس المنامُ لراقدٍ جهل الهوى‌عجباً بلى عجبٌ لمن لا يرقدُ نام الخليُّ من الغرامِ وطرفُ من</w:t>
      </w:r>
    </w:p>
    <w:p>
      <w:pPr>
        <w:pStyle w:val="BookText"/>
        <w:rPr/>
      </w:pPr>
      <w:r>
        <w:rPr>
          <w:rFonts w:ascii="Amiri" w:hAnsi="Amiri" w:eastAsia="Amiri" w:cs="Amiri"/>
          <w:color w:val="111111"/>
          <w:sz w:val="28"/>
          <w:sz w:val="28"/>
          <w:szCs w:val="28"/>
          <w:rtl w:val="true"/>
          <w:lang w:bidi="ar-SA"/>
        </w:rPr>
        <w:t>أَلِفَ الصبابةَ والهيامَ مُسهَّدُ أترى تقرُّ عيونَصبٍّ قلبُهُ</w:t>
      </w:r>
    </w:p>
    <w:p>
      <w:pPr>
        <w:pStyle w:val="BookText"/>
        <w:rPr/>
      </w:pPr>
      <w:r>
        <w:rPr>
          <w:rFonts w:ascii="Amiri" w:hAnsi="Amiri" w:eastAsia="Amiri" w:cs="Amiri"/>
          <w:color w:val="111111"/>
          <w:sz w:val="28"/>
          <w:sz w:val="28"/>
          <w:szCs w:val="28"/>
          <w:rtl w:val="true"/>
          <w:lang w:bidi="ar-SA"/>
        </w:rPr>
        <w:t>في أسرِ مائسةِ القوامِ مقيّدُ شمسٌ على غصنٍ يكاد مهابةً</w:t>
      </w:r>
    </w:p>
    <w:p>
      <w:pPr>
        <w:pStyle w:val="BookText"/>
        <w:rPr/>
      </w:pPr>
      <w:r>
        <w:rPr>
          <w:rFonts w:ascii="Amiri" w:hAnsi="Amiri" w:eastAsia="Amiri" w:cs="Amiri"/>
          <w:color w:val="111111"/>
          <w:sz w:val="28"/>
          <w:sz w:val="28"/>
          <w:szCs w:val="28"/>
          <w:rtl w:val="true"/>
          <w:lang w:bidi="ar-SA"/>
        </w:rPr>
        <w:t>لجمالِها تعنو البدورُ وتسجدُ تفترّ عن شنبٍ كأنّ جمانَه</w:t>
      </w:r>
    </w:p>
    <w:p>
      <w:pPr>
        <w:pStyle w:val="BookText"/>
        <w:rPr/>
      </w:pPr>
      <w:r>
        <w:rPr>
          <w:rFonts w:ascii="Amiri" w:hAnsi="Amiri" w:eastAsia="Amiri" w:cs="Amiri"/>
          <w:color w:val="111111"/>
          <w:sz w:val="28"/>
          <w:sz w:val="28"/>
          <w:szCs w:val="28"/>
          <w:rtl w:val="true"/>
          <w:lang w:bidi="ar-SA"/>
        </w:rPr>
        <w:t>بردٌ به عذبُ الزلالِ مبرَّدُ ويصدُّني عن لثمِه نارٌ غدتْ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زفراتُ أنفاسي بها تتصعّدُ</w:t>
      </w:r>
    </w:p>
    <w:p>
      <w:pPr>
        <w:pStyle w:val="BookText"/>
        <w:rPr/>
      </w:pPr>
      <w:r>
        <w:rPr>
          <w:rFonts w:ascii="Amiri" w:hAnsi="Amiri" w:eastAsia="Amiri" w:cs="Amiri"/>
          <w:color w:val="111111"/>
          <w:sz w:val="28"/>
          <w:sz w:val="28"/>
          <w:szCs w:val="28"/>
          <w:rtl w:val="true"/>
          <w:lang w:bidi="ar-SA"/>
        </w:rPr>
        <w:t>من لي بقربِ غزالةٍ في وجهِهاصبحٌ تجلّى عنه ليلٌ أسودُ</w:t>
      </w:r>
    </w:p>
    <w:p>
      <w:pPr>
        <w:pStyle w:val="BookText"/>
        <w:rPr/>
      </w:pPr>
      <w:r>
        <w:rPr>
          <w:rFonts w:ascii="Amiri" w:hAnsi="Amiri" w:eastAsia="Amiri" w:cs="Amiri"/>
          <w:color w:val="111111"/>
          <w:sz w:val="28"/>
          <w:sz w:val="28"/>
          <w:szCs w:val="28"/>
          <w:rtl w:val="true"/>
          <w:lang w:bidi="ar-SA"/>
        </w:rPr>
        <w:t>أعنو لها ذلًاّ فتعرض في الهوى دَلًاّ وأمنحها الدنوّ وتبعدُ</w:t>
      </w:r>
    </w:p>
    <w:p>
      <w:pPr>
        <w:pStyle w:val="BookText"/>
        <w:rPr/>
      </w:pPr>
      <w:r>
        <w:rPr>
          <w:rFonts w:ascii="Amiri" w:hAnsi="Amiri" w:eastAsia="Amiri" w:cs="Amiri"/>
          <w:color w:val="111111"/>
          <w:sz w:val="28"/>
          <w:sz w:val="28"/>
          <w:szCs w:val="28"/>
          <w:rtl w:val="true"/>
          <w:lang w:bidi="ar-SA"/>
        </w:rPr>
        <w:t>تحمي بناظرها مخافة ناظرٍ خدّاً لها حسن الصقال مورَّدُ</w:t>
      </w:r>
    </w:p>
    <w:p>
      <w:pPr>
        <w:pStyle w:val="BookText"/>
        <w:rPr/>
      </w:pPr>
      <w:r>
        <w:rPr>
          <w:rFonts w:ascii="Amiri" w:hAnsi="Amiri" w:eastAsia="Amiri" w:cs="Amiri"/>
          <w:color w:val="111111"/>
          <w:sz w:val="28"/>
          <w:sz w:val="28"/>
          <w:szCs w:val="28"/>
          <w:rtl w:val="true"/>
          <w:lang w:bidi="ar-SA"/>
        </w:rPr>
        <w:t>يا خالَ وجنتِها المخلّدَ في لظى ما خلتُ قبلك في الجحيمِ يخلّدُ</w:t>
      </w:r>
    </w:p>
    <w:p>
      <w:pPr>
        <w:pStyle w:val="BookText"/>
        <w:rPr/>
      </w:pPr>
      <w:r>
        <w:rPr>
          <w:rFonts w:ascii="Amiri" w:hAnsi="Amiri" w:eastAsia="Amiri" w:cs="Amiri"/>
          <w:color w:val="111111"/>
          <w:sz w:val="28"/>
          <w:sz w:val="28"/>
          <w:szCs w:val="28"/>
          <w:rtl w:val="true"/>
          <w:lang w:bidi="ar-SA"/>
        </w:rPr>
        <w:t>إلّا الذي جحد الوصيَّ وما حكى في فضلِهِ يومَ الغديرِ محمدُ</w:t>
      </w:r>
    </w:p>
    <w:p>
      <w:pPr>
        <w:pStyle w:val="BookText"/>
        <w:rPr/>
      </w:pPr>
      <w:r>
        <w:rPr>
          <w:rFonts w:ascii="Amiri" w:hAnsi="Amiri" w:eastAsia="Amiri" w:cs="Amiri"/>
          <w:color w:val="111111"/>
          <w:sz w:val="28"/>
          <w:sz w:val="28"/>
          <w:szCs w:val="28"/>
          <w:rtl w:val="true"/>
          <w:lang w:bidi="ar-SA"/>
        </w:rPr>
        <w:t>إذ قام يصدعُ خاطباً ويمينُه بيمينِه فوق الحدائجِ تعقدُ</w:t>
      </w:r>
    </w:p>
    <w:p>
      <w:pPr>
        <w:pStyle w:val="BookText"/>
        <w:rPr/>
      </w:pPr>
      <w:r>
        <w:rPr>
          <w:rFonts w:ascii="Amiri" w:hAnsi="Amiri" w:eastAsia="Amiri" w:cs="Amiri"/>
          <w:color w:val="111111"/>
          <w:sz w:val="28"/>
          <w:sz w:val="28"/>
          <w:szCs w:val="28"/>
          <w:rtl w:val="true"/>
          <w:lang w:bidi="ar-SA"/>
        </w:rPr>
        <w:t>ويقول والأملاكُ مُحدِقةٌ به واللَّه مطّلعٌ بذلك يشهدُ</w:t>
      </w:r>
    </w:p>
    <w:p>
      <w:pPr>
        <w:pStyle w:val="BookText"/>
        <w:rPr/>
      </w:pPr>
      <w:r>
        <w:rPr>
          <w:rFonts w:ascii="Amiri" w:hAnsi="Amiri" w:eastAsia="Amiri" w:cs="Amiri"/>
          <w:color w:val="111111"/>
          <w:sz w:val="28"/>
          <w:sz w:val="28"/>
          <w:szCs w:val="28"/>
          <w:rtl w:val="true"/>
          <w:lang w:bidi="ar-SA"/>
        </w:rPr>
        <w:t>من كنتُ مولاه فهذا حيدرٌ مولاه من دون الأنامِ وسيّدُ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والِ وليَّه واكبت مُعاديه و عاند من لحيدر يعندُ</w:t>
      </w:r>
    </w:p>
    <w:p>
      <w:pPr>
        <w:pStyle w:val="BookText"/>
        <w:rPr/>
      </w:pPr>
      <w:r>
        <w:rPr>
          <w:rFonts w:ascii="Amiri" w:hAnsi="Amiri" w:eastAsia="Amiri" w:cs="Amiri"/>
          <w:color w:val="111111"/>
          <w:sz w:val="28"/>
          <w:sz w:val="28"/>
          <w:szCs w:val="28"/>
          <w:rtl w:val="true"/>
          <w:lang w:bidi="ar-SA"/>
        </w:rPr>
        <w:t>واللَّه ما يهواه إلّامؤمنٌ برٌّ ولا يقلوه إلّاملحدُ</w:t>
      </w:r>
    </w:p>
    <w:p>
      <w:pPr>
        <w:pStyle w:val="BookText"/>
        <w:rPr/>
      </w:pPr>
      <w:r>
        <w:rPr>
          <w:rFonts w:ascii="Amiri" w:hAnsi="Amiri" w:eastAsia="Amiri" w:cs="Amiri"/>
          <w:color w:val="111111"/>
          <w:sz w:val="28"/>
          <w:sz w:val="28"/>
          <w:szCs w:val="28"/>
          <w:rtl w:val="true"/>
          <w:lang w:bidi="ar-SA"/>
        </w:rPr>
        <w:t>كونوا له عوناً ولا تتخاذلوا عن نصره واسترشدوه ترشدوا</w:t>
      </w:r>
    </w:p>
    <w:p>
      <w:pPr>
        <w:pStyle w:val="BookText"/>
        <w:rPr/>
      </w:pPr>
      <w:r>
        <w:rPr>
          <w:rFonts w:ascii="Amiri" w:hAnsi="Amiri" w:eastAsia="Amiri" w:cs="Amiri"/>
          <w:color w:val="111111"/>
          <w:sz w:val="28"/>
          <w:sz w:val="28"/>
          <w:szCs w:val="28"/>
          <w:rtl w:val="true"/>
          <w:lang w:bidi="ar-SA"/>
        </w:rPr>
        <w:t xml:space="preserve">قالوا سمعنا ما تقول وما أتى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الأمين به عليكَ يؤكّدُ</w:t>
      </w:r>
    </w:p>
    <w:p>
      <w:pPr>
        <w:pStyle w:val="BookText"/>
        <w:rPr/>
      </w:pPr>
      <w:r>
        <w:rPr>
          <w:rFonts w:ascii="Amiri" w:hAnsi="Amiri" w:eastAsia="Amiri" w:cs="Amiri"/>
          <w:color w:val="111111"/>
          <w:sz w:val="28"/>
          <w:sz w:val="28"/>
          <w:szCs w:val="28"/>
          <w:rtl w:val="true"/>
          <w:lang w:bidi="ar-SA"/>
        </w:rPr>
        <w:t>هذا عليٌّ امامُنا ووليُّنا وبه إلى نهجِ الهدى نسترشدُ</w:t>
      </w:r>
    </w:p>
    <w:p>
      <w:pPr>
        <w:pStyle w:val="BookText"/>
        <w:rPr/>
      </w:pPr>
      <w:r>
        <w:rPr>
          <w:rFonts w:ascii="Amiri" w:hAnsi="Amiri" w:eastAsia="Amiri" w:cs="Amiri"/>
          <w:color w:val="111111"/>
          <w:sz w:val="28"/>
          <w:sz w:val="28"/>
          <w:szCs w:val="28"/>
          <w:rtl w:val="true"/>
          <w:lang w:bidi="ar-SA"/>
        </w:rPr>
        <w:t>حتى إذا قُبِضَ النبيُّ ولم يكن من بعده في وسط لحدٍ يلحدُ</w:t>
      </w:r>
    </w:p>
    <w:p>
      <w:pPr>
        <w:pStyle w:val="BookText"/>
        <w:rPr/>
      </w:pPr>
      <w:r>
        <w:rPr>
          <w:rFonts w:ascii="Amiri" w:hAnsi="Amiri" w:eastAsia="Amiri" w:cs="Amiri"/>
          <w:color w:val="111111"/>
          <w:sz w:val="28"/>
          <w:sz w:val="28"/>
          <w:szCs w:val="28"/>
          <w:rtl w:val="true"/>
          <w:lang w:bidi="ar-SA"/>
        </w:rPr>
        <w:t>خانوا مواثيقَ النبيِّ وخالفو اما قاله خيرُ البريةِ أحمدُ</w:t>
      </w:r>
    </w:p>
    <w:p>
      <w:pPr>
        <w:pStyle w:val="BookText"/>
        <w:rPr/>
      </w:pPr>
      <w:r>
        <w:rPr>
          <w:rFonts w:ascii="Amiri" w:hAnsi="Amiri" w:eastAsia="Amiri" w:cs="Amiri"/>
          <w:color w:val="111111"/>
          <w:sz w:val="28"/>
          <w:sz w:val="28"/>
          <w:szCs w:val="28"/>
          <w:rtl w:val="true"/>
          <w:lang w:bidi="ar-SA"/>
        </w:rPr>
        <w:t>واستبدلوا بالرشدِ غيّاً بعدما عرفوا الصوابَ وفي الضلالِ تردّدوا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وغدا سليلُ أبي قحافةَ سيّد اًلهمُ ولم يكُ قبلَ ذلك سيّدُ </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للرجالِ لأُمّةٍ مفتونةٍ سادتْ على السادات فيها الأعبدُ أضحى بها الأقصى البعيدُ مقرّباً</w:t>
      </w:r>
    </w:p>
    <w:p>
      <w:pPr>
        <w:pStyle w:val="BookText"/>
        <w:rPr/>
      </w:pPr>
      <w:r>
        <w:rPr>
          <w:rFonts w:ascii="Amiri" w:hAnsi="Amiri" w:eastAsia="Amiri" w:cs="Amiri"/>
          <w:color w:val="111111"/>
          <w:sz w:val="28"/>
          <w:sz w:val="28"/>
          <w:szCs w:val="28"/>
          <w:rtl w:val="true"/>
          <w:lang w:bidi="ar-SA"/>
        </w:rPr>
        <w:t>والأقربُ الأدنى يذاد ويبعدُ هلّا تقدّمه غداة براءة إذ ردّ وهو بفرط غيظ مكمدُ ويقول معتذراً أقيلوني وفي</w:t>
      </w:r>
    </w:p>
    <w:p>
      <w:pPr>
        <w:pStyle w:val="BookText"/>
        <w:rPr/>
      </w:pPr>
      <w:r>
        <w:rPr>
          <w:rFonts w:ascii="Amiri" w:hAnsi="Amiri" w:eastAsia="Amiri" w:cs="Amiri"/>
          <w:color w:val="111111"/>
          <w:sz w:val="28"/>
          <w:sz w:val="28"/>
          <w:szCs w:val="28"/>
          <w:rtl w:val="true"/>
          <w:lang w:bidi="ar-SA"/>
        </w:rPr>
        <w:t>إدراكها قد كان قِدماً يجهدُ أيكون منها المستقيل وقد غدا في آخرٍ يوصي بها ويؤكّدُ</w:t>
      </w:r>
    </w:p>
    <w:p>
      <w:pPr>
        <w:pStyle w:val="BookText"/>
        <w:rPr/>
      </w:pPr>
      <w:r>
        <w:rPr>
          <w:rFonts w:ascii="IRNazanin" w:hAnsi="IRNazanin" w:eastAsia="IRNazanin"/>
          <w:color w:val="111111"/>
          <w:sz w:val="28"/>
          <w:sz w:val="28"/>
          <w:szCs w:val="28"/>
          <w:rtl w:val="true"/>
          <w:lang w:bidi="fa-IR"/>
        </w:rPr>
        <w:t>ثم اقتفى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فقضى بها خشناءَ يغلظُ كلمُها ذلَّ الوليُّ بها وعزَّ المفسدُ</w:t>
      </w:r>
    </w:p>
    <w:p>
      <w:pPr>
        <w:pStyle w:val="BookText"/>
        <w:rPr/>
      </w:pPr>
      <w:r>
        <w:rPr>
          <w:rFonts w:ascii="IRNazanin" w:hAnsi="IRNazanin" w:eastAsia="IRNazanin"/>
          <w:color w:val="111111"/>
          <w:sz w:val="28"/>
          <w:sz w:val="28"/>
          <w:szCs w:val="28"/>
          <w:rtl w:val="true"/>
          <w:lang w:bidi="fa-IR"/>
        </w:rPr>
        <w:t xml:space="preserve">وأشار بالشورى فقرَّب نعثلًا منها فبئس الخائن </w:t>
      </w:r>
      <w:r>
        <w:rPr>
          <w:rFonts w:eastAsia="IRNazanin" w:cs="IRNazanin"/>
          <w:color w:val="111111"/>
          <w:sz w:val="28"/>
          <w:szCs w:val="28"/>
          <w:rtl w:val="true"/>
          <w:lang w:bidi="fa-IR"/>
        </w:rPr>
        <w:t>....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فغدا لمالِ اللَّهِ في قربائِهِ عمداً يفرِّق جمعه ويبدِّدُ</w:t>
      </w:r>
    </w:p>
    <w:p>
      <w:pPr>
        <w:pStyle w:val="BookText"/>
        <w:rPr/>
      </w:pPr>
      <w:r>
        <w:rPr>
          <w:rFonts w:ascii="Amiri" w:hAnsi="Amiri" w:eastAsia="Amiri" w:cs="Amiri"/>
          <w:color w:val="111111"/>
          <w:sz w:val="28"/>
          <w:sz w:val="28"/>
          <w:szCs w:val="28"/>
          <w:rtl w:val="true"/>
          <w:lang w:bidi="ar-SA"/>
        </w:rPr>
        <w:t xml:space="preserve">ونفى أبا ذرّ وقرّبَ فاسقاً </w:t>
      </w:r>
      <w:r>
        <w:rPr>
          <w:rFonts w:eastAsia="Amiri" w:cs="Amiri" w:ascii="Amiri" w:hAnsi="Amiri"/>
          <w:color w:val="111111"/>
          <w:sz w:val="28"/>
          <w:szCs w:val="28"/>
          <w:rtl w:val="true"/>
          <w:lang w:bidi="ar-SA"/>
        </w:rPr>
        <w:t>«</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له يصدُّ ويطردُ</w:t>
      </w:r>
    </w:p>
    <w:p>
      <w:pPr>
        <w:pStyle w:val="BookText"/>
        <w:rPr/>
      </w:pPr>
      <w:r>
        <w:rPr>
          <w:rFonts w:ascii="Amiri" w:hAnsi="Amiri" w:eastAsia="Amiri" w:cs="Amiri"/>
          <w:color w:val="111111"/>
          <w:sz w:val="28"/>
          <w:sz w:val="28"/>
          <w:szCs w:val="28"/>
          <w:rtl w:val="true"/>
          <w:lang w:bidi="ar-SA"/>
        </w:rPr>
        <w:t>لعبوا بها حيناً وكلٌّ منهمُ متحيّرٌ في حكمِها متردِّدُ</w:t>
      </w:r>
    </w:p>
    <w:p>
      <w:pPr>
        <w:pStyle w:val="BookText"/>
        <w:rPr/>
      </w:pPr>
      <w:r>
        <w:rPr>
          <w:rFonts w:ascii="Amiri" w:hAnsi="Amiri" w:eastAsia="Amiri" w:cs="Amiri"/>
          <w:color w:val="111111"/>
          <w:sz w:val="28"/>
          <w:sz w:val="28"/>
          <w:szCs w:val="28"/>
          <w:rtl w:val="true"/>
          <w:lang w:bidi="ar-SA"/>
        </w:rPr>
        <w:t>ولو اقتدوا بإمامِهم ووليّهمْ سعدوا به وهو الوليُّ الأوكدُ</w:t>
      </w:r>
    </w:p>
    <w:p>
      <w:pPr>
        <w:pStyle w:val="BookText"/>
        <w:rPr/>
      </w:pPr>
      <w:r>
        <w:rPr>
          <w:rFonts w:ascii="Amiri" w:hAnsi="Amiri" w:eastAsia="Amiri" w:cs="Amiri"/>
          <w:color w:val="111111"/>
          <w:sz w:val="28"/>
          <w:sz w:val="28"/>
          <w:szCs w:val="28"/>
          <w:rtl w:val="true"/>
          <w:lang w:bidi="ar-SA"/>
        </w:rPr>
        <w:t>لكن شقَوا بخلافِهِ أبداً وما سعدوا به وهو الوصيُّ الأسعدُ</w:t>
      </w:r>
    </w:p>
    <w:p>
      <w:pPr>
        <w:pStyle w:val="BookText"/>
        <w:rPr/>
      </w:pPr>
      <w:r>
        <w:rPr>
          <w:rFonts w:ascii="Amiri" w:hAnsi="Amiri" w:eastAsia="Amiri" w:cs="Amiri"/>
          <w:color w:val="111111"/>
          <w:sz w:val="28"/>
          <w:sz w:val="28"/>
          <w:szCs w:val="28"/>
          <w:rtl w:val="true"/>
          <w:lang w:bidi="ar-SA"/>
        </w:rPr>
        <w:t>صنوُ النبيِّ ونفسُه وأمينُه ووليُّه المتعطّفُ المتودّدُ</w:t>
      </w:r>
    </w:p>
    <w:p>
      <w:pPr>
        <w:pStyle w:val="BookText"/>
        <w:rPr/>
      </w:pPr>
      <w:r>
        <w:rPr>
          <w:rFonts w:ascii="Amiri" w:hAnsi="Amiri" w:eastAsia="Amiri" w:cs="Amiri"/>
          <w:color w:val="111111"/>
          <w:sz w:val="28"/>
          <w:sz w:val="28"/>
          <w:szCs w:val="28"/>
          <w:rtl w:val="true"/>
          <w:lang w:bidi="ar-SA"/>
        </w:rPr>
        <w:t>كُتِبا على العرشِ المجيدِ ولم يكنْ في سالفِ الأيّامِ آدمُ يوجدُ</w:t>
      </w:r>
    </w:p>
    <w:p>
      <w:pPr>
        <w:pStyle w:val="BookText"/>
        <w:rPr/>
      </w:pPr>
      <w:r>
        <w:rPr>
          <w:rFonts w:ascii="Amiri" w:hAnsi="Amiri" w:eastAsia="Amiri" w:cs="Amiri"/>
          <w:color w:val="111111"/>
          <w:sz w:val="28"/>
          <w:sz w:val="28"/>
          <w:szCs w:val="28"/>
          <w:rtl w:val="true"/>
          <w:lang w:bidi="ar-SA"/>
        </w:rPr>
        <w:t>نورانِ قدسيّانِ ضمَّ علاهما من شيبةِ الحمدِ ابن هاشم محتدُ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يُقم وجهاً إلىصنمٍ ولا للّات والعزّى قديماً يسجدُ</w:t>
      </w:r>
    </w:p>
    <w:p>
      <w:pPr>
        <w:pStyle w:val="BookText"/>
        <w:rPr/>
      </w:pPr>
      <w:r>
        <w:rPr>
          <w:rFonts w:ascii="Amiri" w:hAnsi="Amiri" w:eastAsia="Amiri" w:cs="Amiri"/>
          <w:color w:val="111111"/>
          <w:sz w:val="28"/>
          <w:sz w:val="28"/>
          <w:szCs w:val="28"/>
          <w:rtl w:val="true"/>
          <w:lang w:bidi="ar-SA"/>
        </w:rPr>
        <w:t>والدينُ والإشراكُ لولا سيفُه ما قام ذا شرفاً وهذا يقعدُ</w:t>
      </w:r>
    </w:p>
    <w:p>
      <w:pPr>
        <w:pStyle w:val="BookText"/>
        <w:rPr/>
      </w:pPr>
      <w:r>
        <w:rPr>
          <w:rFonts w:ascii="Amiri" w:hAnsi="Amiri" w:eastAsia="Amiri" w:cs="Amiri"/>
          <w:color w:val="111111"/>
          <w:sz w:val="28"/>
          <w:sz w:val="28"/>
          <w:szCs w:val="28"/>
          <w:rtl w:val="true"/>
          <w:lang w:bidi="ar-SA"/>
        </w:rPr>
        <w:t>سَلْ عنه بدراً حين وافى شيبةً شلواً عليهِ النائحاتُ تعدّدُ</w:t>
      </w:r>
    </w:p>
    <w:p>
      <w:pPr>
        <w:pStyle w:val="BookText"/>
        <w:rPr/>
      </w:pPr>
      <w:r>
        <w:rPr>
          <w:rFonts w:ascii="Amiri" w:hAnsi="Amiri" w:eastAsia="Amiri" w:cs="Amiri"/>
          <w:color w:val="111111"/>
          <w:sz w:val="28"/>
          <w:sz w:val="28"/>
          <w:szCs w:val="28"/>
          <w:rtl w:val="true"/>
          <w:lang w:bidi="ar-SA"/>
        </w:rPr>
        <w:t>وثوى الوليدُ بسيفِه متعفّر اًوعليه ثوبٌ بالدماءِ مجسّدُ</w:t>
      </w:r>
    </w:p>
    <w:p>
      <w:pPr>
        <w:pStyle w:val="BookText"/>
        <w:rPr/>
      </w:pPr>
      <w:r>
        <w:rPr>
          <w:rFonts w:ascii="Amiri" w:hAnsi="Amiri" w:eastAsia="Amiri" w:cs="Amiri"/>
          <w:color w:val="111111"/>
          <w:sz w:val="28"/>
          <w:sz w:val="28"/>
          <w:szCs w:val="28"/>
          <w:rtl w:val="true"/>
          <w:lang w:bidi="ar-SA"/>
        </w:rPr>
        <w:t>وبيوم أُحدٍ والرماحُ شوارعٌ والبيضُ تصدر في النحورِ وتوردُ</w:t>
      </w:r>
    </w:p>
    <w:p>
      <w:pPr>
        <w:pStyle w:val="BookText"/>
        <w:rPr/>
      </w:pPr>
      <w:r>
        <w:rPr>
          <w:rFonts w:ascii="Amiri" w:hAnsi="Amiri" w:eastAsia="Amiri" w:cs="Amiri"/>
          <w:color w:val="111111"/>
          <w:sz w:val="28"/>
          <w:sz w:val="28"/>
          <w:szCs w:val="28"/>
          <w:rtl w:val="true"/>
          <w:lang w:bidi="ar-SA"/>
        </w:rPr>
        <w:t>من كان قاتلَ طلحةَ لمّا أتى كالليثِ يرعدُ للقتالِ ويزبدُ</w:t>
      </w:r>
    </w:p>
    <w:p>
      <w:pPr>
        <w:pStyle w:val="BookText"/>
        <w:rPr/>
      </w:pPr>
      <w:r>
        <w:rPr>
          <w:rFonts w:ascii="Amiri" w:hAnsi="Amiri" w:eastAsia="Amiri" w:cs="Amiri"/>
          <w:color w:val="111111"/>
          <w:sz w:val="28"/>
          <w:sz w:val="28"/>
          <w:szCs w:val="28"/>
          <w:rtl w:val="true"/>
          <w:lang w:bidi="ar-SA"/>
        </w:rPr>
        <w:t>وأبادَ أصحابَ اللواءِ وأصبحوا مثلًا بهم يروى الحديثُ ويُسندُ</w:t>
      </w:r>
    </w:p>
    <w:p>
      <w:pPr>
        <w:pStyle w:val="BookText"/>
        <w:rPr/>
      </w:pPr>
      <w:r>
        <w:rPr>
          <w:rFonts w:ascii="Amiri" w:hAnsi="Amiri" w:eastAsia="Amiri" w:cs="Amiri"/>
          <w:color w:val="111111"/>
          <w:sz w:val="28"/>
          <w:sz w:val="28"/>
          <w:szCs w:val="28"/>
          <w:rtl w:val="true"/>
          <w:lang w:bidi="ar-SA"/>
        </w:rPr>
        <w:t>هذا يُجرُّ وذاك يُرفعُ رأسُه في رأسِ منتصبٍ وذاك مقيّدُ</w:t>
      </w:r>
    </w:p>
    <w:p>
      <w:pPr>
        <w:pStyle w:val="BookText"/>
        <w:rPr/>
      </w:pPr>
      <w:r>
        <w:rPr>
          <w:rFonts w:ascii="Amiri" w:hAnsi="Amiri" w:eastAsia="Amiri" w:cs="Amiri"/>
          <w:color w:val="111111"/>
          <w:sz w:val="28"/>
          <w:sz w:val="28"/>
          <w:szCs w:val="28"/>
          <w:rtl w:val="true"/>
          <w:lang w:bidi="ar-SA"/>
        </w:rPr>
        <w:t>وبيومِ خيبرَ إذ برايةِ أحمدٍ ولّى عتيقٌ والبريّةُ تشهدُ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ومضى بها الثاني فآب يجرُّها ذلًاّ يوبّخ نفسَه ويفنّدُ</w:t>
      </w:r>
    </w:p>
    <w:p>
      <w:pPr>
        <w:pStyle w:val="BookText"/>
        <w:rPr/>
      </w:pPr>
      <w:r>
        <w:rPr>
          <w:rFonts w:ascii="Amiri" w:hAnsi="Amiri" w:eastAsia="Amiri" w:cs="Amiri"/>
          <w:color w:val="111111"/>
          <w:sz w:val="28"/>
          <w:sz w:val="28"/>
          <w:szCs w:val="28"/>
          <w:rtl w:val="true"/>
          <w:lang w:bidi="ar-SA"/>
        </w:rPr>
        <w:t>حتى إذا رجعا تميّز أحمدٌ حرداً وحقّ له بذلك يحردُ وغدا يحدِّثُ مُسمعاً من حولَهُ</w:t>
      </w:r>
    </w:p>
    <w:p>
      <w:pPr>
        <w:pStyle w:val="BookText"/>
        <w:rPr/>
      </w:pPr>
      <w:r>
        <w:rPr>
          <w:rFonts w:ascii="Amiri" w:hAnsi="Amiri" w:eastAsia="Amiri" w:cs="Amiri"/>
          <w:color w:val="111111"/>
          <w:sz w:val="28"/>
          <w:sz w:val="28"/>
          <w:szCs w:val="28"/>
          <w:rtl w:val="true"/>
          <w:lang w:bidi="ar-SA"/>
        </w:rPr>
        <w:t>والقولُ منه موفَّقٌ ومؤيَّدُ إنّي لُاعطي رايتي رجلًا وفى بطلٌ بمختلسِ النفوسِ معوّدُ رجلٌ يحبُّ اللَّه ثمّ رسولَهُ</w:t>
      </w:r>
    </w:p>
    <w:p>
      <w:pPr>
        <w:pStyle w:val="BookText"/>
        <w:rPr/>
      </w:pPr>
      <w:r>
        <w:rPr>
          <w:rFonts w:ascii="Amiri" w:hAnsi="Amiri" w:eastAsia="Amiri" w:cs="Amiri"/>
          <w:color w:val="111111"/>
          <w:sz w:val="28"/>
          <w:sz w:val="28"/>
          <w:szCs w:val="28"/>
          <w:rtl w:val="true"/>
          <w:lang w:bidi="ar-SA"/>
        </w:rPr>
        <w:t>ويحبّه اللَّهُ العليُّ وأحمدُ حتى إذا جنحَ الظلامُ مضى على عجلٍ وأسفرَ عن صبيحته غدُ قال ائت يا سلمانُ لي بأخي</w:t>
      </w:r>
    </w:p>
    <w:p>
      <w:pPr>
        <w:pStyle w:val="BookText"/>
        <w:rPr/>
      </w:pPr>
      <w:r>
        <w:rPr>
          <w:rFonts w:ascii="Amiri" w:hAnsi="Amiri" w:eastAsia="Amiri" w:cs="Amiri"/>
          <w:color w:val="111111"/>
          <w:sz w:val="28"/>
          <w:sz w:val="28"/>
          <w:szCs w:val="28"/>
          <w:rtl w:val="true"/>
          <w:lang w:bidi="ar-SA"/>
        </w:rPr>
        <w:t>فقالَ الطهرُ سلمانٌ عليٌّ أرمدُ ومضى وعاد به يُقادُ ألا لقد شرُفَ المقودَ عُلًا وعزَّ القَيِّدُ فجلا قذاهُ بتفلةٍ وكساه‌سابغةً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الزردُ الحديد منضَّدُ </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فيدٌ تناولُه اللواءَ وكفُّهُ الأُخرى تُزرِّد درعَه وتُبنِّدُ</w:t>
      </w:r>
    </w:p>
    <w:p>
      <w:pPr>
        <w:pStyle w:val="BookText"/>
        <w:rPr/>
      </w:pPr>
      <w:r>
        <w:rPr>
          <w:rFonts w:ascii="Amiri" w:hAnsi="Amiri" w:eastAsia="Amiri" w:cs="Amiri"/>
          <w:color w:val="111111"/>
          <w:sz w:val="28"/>
          <w:sz w:val="28"/>
          <w:szCs w:val="28"/>
          <w:rtl w:val="true"/>
          <w:lang w:bidi="ar-SA"/>
        </w:rPr>
        <w:t>ومضى بها قدماً وآبَ مظفَّراً مستبشراً بالنصرِ وهو مؤيَّدُ</w:t>
      </w:r>
    </w:p>
    <w:p>
      <w:pPr>
        <w:pStyle w:val="BookText"/>
        <w:rPr/>
      </w:pPr>
      <w:r>
        <w:rPr>
          <w:rFonts w:ascii="Amiri" w:hAnsi="Amiri" w:eastAsia="Amiri" w:cs="Amiri"/>
          <w:color w:val="111111"/>
          <w:sz w:val="28"/>
          <w:sz w:val="28"/>
          <w:szCs w:val="28"/>
          <w:rtl w:val="true"/>
          <w:lang w:bidi="ar-SA"/>
        </w:rPr>
        <w:t>وهوى بحدِّ السيفِ هامةَ مرحبٍ فبراه وهو الكافرُ المتمرِّدُ</w:t>
      </w:r>
    </w:p>
    <w:p>
      <w:pPr>
        <w:pStyle w:val="BookText"/>
        <w:rPr/>
      </w:pPr>
      <w:r>
        <w:rPr>
          <w:rFonts w:ascii="Amiri" w:hAnsi="Amiri" w:eastAsia="Amiri" w:cs="Amiri"/>
          <w:color w:val="111111"/>
          <w:sz w:val="28"/>
          <w:sz w:val="28"/>
          <w:szCs w:val="28"/>
          <w:rtl w:val="true"/>
          <w:lang w:bidi="ar-SA"/>
        </w:rPr>
        <w:t>ودنا من الحصنِ الحصينِ وبابُهُ مستغلقٌ حذرَ المنيّةِ موصدُ</w:t>
      </w:r>
    </w:p>
    <w:p>
      <w:pPr>
        <w:pStyle w:val="BookText"/>
        <w:rPr/>
      </w:pPr>
      <w:r>
        <w:rPr>
          <w:rFonts w:ascii="Amiri" w:hAnsi="Amiri" w:eastAsia="Amiri" w:cs="Amiri"/>
          <w:color w:val="111111"/>
          <w:sz w:val="28"/>
          <w:sz w:val="28"/>
          <w:szCs w:val="28"/>
          <w:rtl w:val="true"/>
          <w:lang w:bidi="ar-SA"/>
        </w:rPr>
        <w:t>فدحاه مقتلعاً له فغدا له حسّان ثابت في المحافلِ ينشدُ</w:t>
      </w:r>
    </w:p>
    <w:p>
      <w:pPr>
        <w:pStyle w:val="BookText"/>
        <w:rPr/>
      </w:pPr>
      <w:r>
        <w:rPr>
          <w:rFonts w:ascii="Amiri" w:hAnsi="Amiri" w:eastAsia="Amiri" w:cs="Amiri"/>
          <w:color w:val="111111"/>
          <w:sz w:val="28"/>
          <w:sz w:val="28"/>
          <w:szCs w:val="28"/>
          <w:rtl w:val="true"/>
          <w:lang w:bidi="ar-SA"/>
        </w:rPr>
        <w:t xml:space="preserve">إنَّ امرأً حملَ الرتاجَ </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بخيبرٍ يومَ اليهودِ لقدره لمؤيّدُ</w:t>
      </w:r>
    </w:p>
    <w:p>
      <w:pPr>
        <w:pStyle w:val="BookText"/>
        <w:rPr/>
      </w:pPr>
      <w:r>
        <w:rPr>
          <w:rFonts w:ascii="Amiri" w:hAnsi="Amiri" w:eastAsia="Amiri" w:cs="Amiri"/>
          <w:color w:val="111111"/>
          <w:sz w:val="28"/>
          <w:sz w:val="28"/>
          <w:szCs w:val="28"/>
          <w:rtl w:val="true"/>
          <w:lang w:bidi="ar-SA"/>
        </w:rPr>
        <w:t>حمل الرتاجَ وماجَ باب قموصِها والمسلمون وأهلُ خيبرَ تشهدُ</w:t>
      </w:r>
    </w:p>
    <w:p>
      <w:pPr>
        <w:pStyle w:val="BookText"/>
        <w:rPr/>
      </w:pPr>
      <w:r>
        <w:rPr>
          <w:rFonts w:ascii="Amiri" w:hAnsi="Amiri" w:eastAsia="Amiri" w:cs="Amiri"/>
          <w:color w:val="111111"/>
          <w:sz w:val="28"/>
          <w:sz w:val="28"/>
          <w:szCs w:val="28"/>
          <w:rtl w:val="true"/>
          <w:lang w:bidi="ar-SA"/>
        </w:rPr>
        <w:t xml:space="preserve">واسأل حنيناً حين بادرَ جرولٌ </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أنا أبو جرول لا براح حتى يبيح القوم أو يباح</w:t>
      </w:r>
    </w:p>
    <w:p>
      <w:pPr>
        <w:pStyle w:val="BookText"/>
        <w:rPr/>
      </w:pPr>
      <w:r>
        <w:rPr>
          <w:rFonts w:ascii="Amiri" w:hAnsi="Amiri" w:eastAsia="Amiri" w:cs="Amiri"/>
          <w:color w:val="111111"/>
          <w:sz w:val="28"/>
          <w:sz w:val="28"/>
          <w:szCs w:val="28"/>
          <w:rtl w:val="true"/>
          <w:lang w:bidi="ar-SA"/>
        </w:rPr>
        <w:t>فهوى له عليّ أمير المؤمنين من خلفه فضرب عرقوبي الجمل فوقع على عجزه ثمّ ضربه فقطره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القوم لدى الصباح إنّي لدى الهيجاء ذو نضاح‌المؤلف</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لفرصةٍ يترصَّدُ</w:t>
      </w:r>
    </w:p>
    <w:p>
      <w:pPr>
        <w:pStyle w:val="BookText"/>
        <w:rPr/>
      </w:pPr>
      <w:r>
        <w:rPr>
          <w:rFonts w:ascii="Amiri" w:hAnsi="Amiri" w:eastAsia="Amiri" w:cs="Amiri"/>
          <w:color w:val="111111"/>
          <w:sz w:val="28"/>
          <w:sz w:val="28"/>
          <w:szCs w:val="28"/>
          <w:rtl w:val="true"/>
          <w:lang w:bidi="ar-SA"/>
        </w:rPr>
        <w:t>حتى إذا ما أمكنته غشاهمُ في فيلقٍ يحكيه بحرٌ مزبدُ</w:t>
      </w:r>
    </w:p>
    <w:p>
      <w:pPr>
        <w:pStyle w:val="BookText"/>
        <w:rPr/>
      </w:pPr>
      <w:r>
        <w:rPr>
          <w:rFonts w:ascii="Amiri" w:hAnsi="Amiri" w:eastAsia="Amiri" w:cs="Amiri"/>
          <w:color w:val="111111"/>
          <w:sz w:val="28"/>
          <w:sz w:val="28"/>
          <w:szCs w:val="28"/>
          <w:rtl w:val="true"/>
          <w:lang w:bidi="ar-SA"/>
        </w:rPr>
        <w:t xml:space="preserve">وثوى قتيلًا أيمنٌ </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وتبادرت عُصَبُ الضلال لحتفِ أحمد تقصدُ</w:t>
      </w:r>
    </w:p>
    <w:p>
      <w:pPr>
        <w:pStyle w:val="BookText"/>
        <w:rPr/>
      </w:pPr>
      <w:r>
        <w:rPr>
          <w:rFonts w:ascii="Amiri" w:hAnsi="Amiri" w:eastAsia="Amiri" w:cs="Amiri"/>
          <w:color w:val="111111"/>
          <w:sz w:val="28"/>
          <w:sz w:val="28"/>
          <w:szCs w:val="28"/>
          <w:rtl w:val="true"/>
          <w:lang w:bidi="ar-SA"/>
        </w:rPr>
        <w:t>وتفرّقت أنصارُه من حولِهِ جزعاً كأنّهمُ النعامُ الشرّدُ</w:t>
      </w:r>
    </w:p>
    <w:p>
      <w:pPr>
        <w:pStyle w:val="BookText"/>
        <w:rPr/>
      </w:pPr>
      <w:r>
        <w:rPr>
          <w:rFonts w:ascii="Amiri" w:hAnsi="Amiri" w:eastAsia="Amiri" w:cs="Amiri"/>
          <w:color w:val="111111"/>
          <w:sz w:val="28"/>
          <w:sz w:val="28"/>
          <w:szCs w:val="28"/>
          <w:rtl w:val="true"/>
          <w:lang w:bidi="ar-SA"/>
        </w:rPr>
        <w:t>ها ذاك منحدرٌ إلى وَهدٍ وذا حذرُ المنيّةِ فوقَ تلعٍ يصعدُ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هلّا سألتَ غداة ولّى جمعُهمْ خوفَ الردى إن كنتَ من يسترشدُ</w:t>
      </w:r>
    </w:p>
    <w:p>
      <w:pPr>
        <w:pStyle w:val="BookText"/>
        <w:rPr/>
      </w:pPr>
      <w:r>
        <w:rPr>
          <w:rFonts w:ascii="Amiri" w:hAnsi="Amiri" w:eastAsia="Amiri" w:cs="Amiri"/>
          <w:color w:val="111111"/>
          <w:sz w:val="28"/>
          <w:sz w:val="28"/>
          <w:szCs w:val="28"/>
          <w:rtl w:val="true"/>
          <w:lang w:bidi="ar-SA"/>
        </w:rPr>
        <w:t>من كان قاتلَ جرولٍ ومذلَّ جيشِ هو ازنٍ إلّاالوليُّ المرشدُ</w:t>
      </w:r>
    </w:p>
    <w:p>
      <w:pPr>
        <w:pStyle w:val="BookText"/>
        <w:rPr/>
      </w:pPr>
      <w:r>
        <w:rPr>
          <w:rFonts w:ascii="Amiri" w:hAnsi="Amiri" w:eastAsia="Amiri" w:cs="Amiri"/>
          <w:color w:val="111111"/>
          <w:sz w:val="28"/>
          <w:sz w:val="28"/>
          <w:szCs w:val="28"/>
          <w:rtl w:val="true"/>
          <w:lang w:bidi="ar-SA"/>
        </w:rPr>
        <w:t>كلٌّ له فقدَ النبيُّ سوى أبي حسنٍ عليٍّ حاضرٌ لا يفقدُ</w:t>
      </w:r>
    </w:p>
    <w:p>
      <w:pPr>
        <w:pStyle w:val="BookText"/>
        <w:rPr/>
      </w:pPr>
      <w:r>
        <w:rPr>
          <w:rFonts w:ascii="Amiri" w:hAnsi="Amiri" w:eastAsia="Amiri" w:cs="Amiri"/>
          <w:color w:val="111111"/>
          <w:sz w:val="28"/>
          <w:sz w:val="28"/>
          <w:szCs w:val="28"/>
          <w:rtl w:val="true"/>
          <w:lang w:bidi="ar-SA"/>
        </w:rPr>
        <w:t>ومبيتُهُ فوقَ الفراشِ مجاهداً بمهادِ خيرِ المرسلين يُمهّدُ</w:t>
      </w:r>
    </w:p>
    <w:p>
      <w:pPr>
        <w:pStyle w:val="BookText"/>
        <w:rPr/>
      </w:pPr>
      <w:r>
        <w:rPr>
          <w:rFonts w:ascii="Amiri" w:hAnsi="Amiri" w:eastAsia="Amiri" w:cs="Amiri"/>
          <w:color w:val="111111"/>
          <w:sz w:val="28"/>
          <w:sz w:val="28"/>
          <w:szCs w:val="28"/>
          <w:rtl w:val="true"/>
          <w:lang w:bidi="ar-SA"/>
        </w:rPr>
        <w:t>وسواه محزونٌ خلال الغارِ من حذر المنيّةِ نفسُهُ تتصعّدُ</w:t>
      </w:r>
    </w:p>
    <w:p>
      <w:pPr>
        <w:pStyle w:val="BookText"/>
        <w:rPr/>
      </w:pPr>
      <w:r>
        <w:rPr>
          <w:rFonts w:ascii="Amiri" w:hAnsi="Amiri" w:eastAsia="Amiri" w:cs="Amiri"/>
          <w:color w:val="111111"/>
          <w:sz w:val="28"/>
          <w:sz w:val="28"/>
          <w:szCs w:val="28"/>
          <w:rtl w:val="true"/>
          <w:lang w:bidi="ar-SA"/>
        </w:rPr>
        <w:t>وتعدُّ منقبةً لديه وإنّها إحدى الكبائرِ عند من يتفقّدُ</w:t>
      </w:r>
    </w:p>
    <w:p>
      <w:pPr>
        <w:pStyle w:val="BookText"/>
        <w:rPr/>
      </w:pPr>
      <w:r>
        <w:rPr>
          <w:rFonts w:ascii="Amiri" w:hAnsi="Amiri" w:eastAsia="Amiri" w:cs="Amiri"/>
          <w:color w:val="111111"/>
          <w:sz w:val="28"/>
          <w:sz w:val="28"/>
          <w:szCs w:val="28"/>
          <w:rtl w:val="true"/>
          <w:lang w:bidi="ar-SA"/>
        </w:rPr>
        <w:t>ومسيرُهُ فوق البساطِ مخاطباً أهلَ الرقيمِ فضيلةٌ لا تُجحدُ</w:t>
      </w:r>
    </w:p>
    <w:p>
      <w:pPr>
        <w:pStyle w:val="BookText"/>
        <w:rPr/>
      </w:pPr>
      <w:r>
        <w:rPr>
          <w:rFonts w:ascii="Amiri" w:hAnsi="Amiri" w:eastAsia="Amiri" w:cs="Amiri"/>
          <w:color w:val="111111"/>
          <w:sz w:val="28"/>
          <w:sz w:val="28"/>
          <w:szCs w:val="28"/>
          <w:rtl w:val="true"/>
          <w:lang w:bidi="ar-SA"/>
        </w:rPr>
        <w:t>وعليه قد رُدّت ذُكاءُ وأحمدٌ من فوقِ ركبتهِ اليمين موسَّدُ</w:t>
      </w:r>
    </w:p>
    <w:p>
      <w:pPr>
        <w:pStyle w:val="BookText"/>
        <w:rPr/>
      </w:pPr>
      <w:r>
        <w:rPr>
          <w:rFonts w:ascii="Amiri" w:hAnsi="Amiri" w:eastAsia="Amiri" w:cs="Amiri"/>
          <w:color w:val="111111"/>
          <w:sz w:val="28"/>
          <w:sz w:val="28"/>
          <w:szCs w:val="28"/>
          <w:rtl w:val="true"/>
          <w:lang w:bidi="ar-SA"/>
        </w:rPr>
        <w:t>وعليه ثانيةً بساحةِ بابلٍ رجعت كذا ورد الحديث المسندُ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ووليُّ عهد محمدٍ أفهل ترى أحداً إليه سواه أحمد يعهدُ</w:t>
      </w:r>
    </w:p>
    <w:p>
      <w:pPr>
        <w:pStyle w:val="BookText"/>
        <w:rPr/>
      </w:pPr>
      <w:r>
        <w:rPr>
          <w:rFonts w:ascii="Amiri" w:hAnsi="Amiri" w:eastAsia="Amiri" w:cs="Amiri"/>
          <w:color w:val="111111"/>
          <w:sz w:val="28"/>
          <w:sz w:val="28"/>
          <w:szCs w:val="28"/>
          <w:rtl w:val="true"/>
          <w:lang w:bidi="ar-SA"/>
        </w:rPr>
        <w:t>إذ قال إنّك وارثي وخليفتي ومغسِّلٌ لي دونهم ومُلَحّدُ</w:t>
      </w:r>
    </w:p>
    <w:p>
      <w:pPr>
        <w:pStyle w:val="BookText"/>
        <w:rPr/>
      </w:pPr>
      <w:r>
        <w:rPr>
          <w:rFonts w:ascii="Amiri" w:hAnsi="Amiri" w:eastAsia="Amiri" w:cs="Amiri"/>
          <w:color w:val="111111"/>
          <w:sz w:val="28"/>
          <w:sz w:val="28"/>
          <w:szCs w:val="28"/>
          <w:rtl w:val="true"/>
          <w:lang w:bidi="ar-SA"/>
        </w:rPr>
        <w:t>أم هل ترى في العالمين بأسرِهمْ بشراً سواه ببيت مكّةَ يولدُ</w:t>
      </w:r>
    </w:p>
    <w:p>
      <w:pPr>
        <w:pStyle w:val="BookText"/>
        <w:rPr/>
      </w:pPr>
      <w:r>
        <w:rPr>
          <w:rFonts w:ascii="Amiri" w:hAnsi="Amiri" w:eastAsia="Amiri" w:cs="Amiri"/>
          <w:color w:val="111111"/>
          <w:sz w:val="28"/>
          <w:sz w:val="28"/>
          <w:szCs w:val="28"/>
          <w:rtl w:val="true"/>
          <w:lang w:bidi="ar-SA"/>
        </w:rPr>
        <w:t xml:space="preserve">في ليلةٍ جبريلُ جاء بها مع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المقدَّس حوله يتعبّدُ</w:t>
      </w:r>
    </w:p>
    <w:p>
      <w:pPr>
        <w:pStyle w:val="BookText"/>
        <w:rPr/>
      </w:pPr>
      <w:r>
        <w:rPr>
          <w:rFonts w:ascii="Amiri" w:hAnsi="Amiri" w:eastAsia="Amiri" w:cs="Amiri"/>
          <w:color w:val="111111"/>
          <w:sz w:val="28"/>
          <w:sz w:val="28"/>
          <w:szCs w:val="28"/>
          <w:rtl w:val="true"/>
          <w:lang w:bidi="ar-SA"/>
        </w:rPr>
        <w:t>فلقد سما مجداً عليُّ كما علاشر فاً به دون البقاعِ المسجدُ</w:t>
      </w:r>
    </w:p>
    <w:p>
      <w:pPr>
        <w:pStyle w:val="BookText"/>
        <w:rPr/>
      </w:pPr>
      <w:r>
        <w:rPr>
          <w:rFonts w:ascii="Amiri" w:hAnsi="Amiri" w:eastAsia="Amiri" w:cs="Amiri"/>
          <w:color w:val="111111"/>
          <w:sz w:val="28"/>
          <w:sz w:val="28"/>
          <w:szCs w:val="28"/>
          <w:rtl w:val="true"/>
          <w:lang w:bidi="ar-SA"/>
        </w:rPr>
        <w:t>أم هل سواه فتىً تصدَّق راكعاً لمّا أتاه السائل المسترفدُ</w:t>
      </w:r>
    </w:p>
    <w:p>
      <w:pPr>
        <w:pStyle w:val="BookText"/>
        <w:rPr/>
      </w:pPr>
      <w:r>
        <w:rPr>
          <w:rFonts w:ascii="Amiri" w:hAnsi="Amiri" w:eastAsia="Amiri" w:cs="Amiri"/>
          <w:color w:val="111111"/>
          <w:sz w:val="28"/>
          <w:sz w:val="28"/>
          <w:szCs w:val="28"/>
          <w:rtl w:val="true"/>
          <w:lang w:bidi="ar-SA"/>
        </w:rPr>
        <w:t xml:space="preserve">ألمؤثر المتصدِّق المتفضّلُ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متمسّكُ المتنسّكُ المتزهّدُ</w:t>
      </w:r>
    </w:p>
    <w:p>
      <w:pPr>
        <w:pStyle w:val="BookText"/>
        <w:rPr/>
      </w:pPr>
      <w:r>
        <w:rPr>
          <w:rFonts w:ascii="Amiri" w:hAnsi="Amiri" w:eastAsia="Amiri" w:cs="Amiri"/>
          <w:color w:val="111111"/>
          <w:sz w:val="28"/>
          <w:sz w:val="28"/>
          <w:szCs w:val="28"/>
          <w:rtl w:val="true"/>
          <w:lang w:bidi="ar-SA"/>
        </w:rPr>
        <w:t xml:space="preserve">ألشاكرُ المتطوّعُ المتضرّعُ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متخضّعُ المتخشّعُ المتهجّدُ</w:t>
      </w:r>
    </w:p>
    <w:p>
      <w:pPr>
        <w:pStyle w:val="BookText"/>
        <w:rPr/>
      </w:pPr>
      <w:r>
        <w:rPr>
          <w:rFonts w:ascii="Amiri" w:hAnsi="Amiri" w:eastAsia="Amiri" w:cs="Amiri"/>
          <w:color w:val="111111"/>
          <w:sz w:val="28"/>
          <w:sz w:val="28"/>
          <w:szCs w:val="28"/>
          <w:rtl w:val="true"/>
          <w:lang w:bidi="ar-SA"/>
        </w:rPr>
        <w:t xml:space="preserve">ألصابرُ المتوكّلُ المتوسِّلُ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متذلِّلُ المتململُ المتعبِّدُ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يتيهُ به الفخارُ مفاخر اًويسود إذ يُعزى إليه السؤددُ</w:t>
      </w:r>
    </w:p>
    <w:p>
      <w:pPr>
        <w:pStyle w:val="BookText"/>
        <w:rPr/>
      </w:pPr>
      <w:r>
        <w:rPr>
          <w:rFonts w:ascii="Amiri" w:hAnsi="Amiri" w:eastAsia="Amiri" w:cs="Amiri"/>
          <w:color w:val="111111"/>
          <w:sz w:val="28"/>
          <w:sz w:val="28"/>
          <w:szCs w:val="28"/>
          <w:rtl w:val="true"/>
          <w:lang w:bidi="ar-SA"/>
        </w:rPr>
        <w:t>إن يحسدوه على عُلاه فإنّما أعلى البريّة رتبةً من يُحسدُ</w:t>
      </w:r>
    </w:p>
    <w:p>
      <w:pPr>
        <w:pStyle w:val="BookText"/>
        <w:rPr/>
      </w:pPr>
      <w:r>
        <w:rPr>
          <w:rFonts w:ascii="Amiri" w:hAnsi="Amiri" w:eastAsia="Amiri" w:cs="Amiri"/>
          <w:color w:val="111111"/>
          <w:sz w:val="28"/>
          <w:sz w:val="28"/>
          <w:szCs w:val="28"/>
          <w:rtl w:val="true"/>
          <w:lang w:bidi="ar-SA"/>
        </w:rPr>
        <w:t>وتتبّعت أبناؤهم أبناءه كلٌّ لكلٍّ بالأذى يتقصّدُ</w:t>
      </w:r>
    </w:p>
    <w:p>
      <w:pPr>
        <w:pStyle w:val="BookText"/>
        <w:rPr/>
      </w:pPr>
      <w:r>
        <w:rPr>
          <w:rFonts w:ascii="Amiri" w:hAnsi="Amiri" w:eastAsia="Amiri" w:cs="Amiri"/>
          <w:color w:val="111111"/>
          <w:sz w:val="28"/>
          <w:sz w:val="28"/>
          <w:szCs w:val="28"/>
          <w:rtl w:val="true"/>
          <w:lang w:bidi="ar-SA"/>
        </w:rPr>
        <w:t xml:space="preserve">حسدوه إذ لا رتبةٌ وفضيلةٌ إلّا بما هو دونهم متفرّدُ </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آخر القصيدة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للشيخ المفيد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الادباء لياقوت الحموي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للحمّوئي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خواصّ الامّة لابن الجوزي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43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النفر والشرد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الساطع‌</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هدر أو لم يثأر له، فهو طليل، ومطلول، ومطل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وبلّغ والصحب لم تَرحل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اقتنص الطير أو الظبي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 بين الخطوات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الرعدة من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مروان والد الخلفاء الأمويين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يُشهر نفسه ويخاطر بها بين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مجمع الأمثال للميداني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منها نسختان في مجموعتين في المكتبة الخديويّة بمصر كما في فهرستها المطبوع سنة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المتوفّى </w:t>
      </w:r>
      <w:r>
        <w:rPr>
          <w:rFonts w:eastAsia="IRNazanin" w:cs="IRNazanin"/>
          <w:b w:val="false"/>
          <w:bCs w:val="false"/>
          <w:i w:val="false"/>
          <w:iCs w:val="false"/>
          <w:color w:val="333333"/>
          <w:sz w:val="20"/>
          <w:szCs w:val="20"/>
        </w:rPr>
        <w:t>126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وكَفَ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رقرقت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أجرت دمعها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أسحمت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صبّت ماءها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الشعراء للمرزباني ص </w:t>
      </w:r>
      <w:r>
        <w:rPr>
          <w:rFonts w:eastAsia="IRNazanin" w:cs="IRNazanin"/>
          <w:b w:val="false"/>
          <w:bCs w:val="false"/>
          <w:i w:val="false"/>
          <w:iCs w:val="false"/>
          <w:color w:val="333333"/>
          <w:sz w:val="20"/>
          <w:szCs w:val="20"/>
        </w:rPr>
        <w:t>239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173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هذه القصيدة مع شرحها لسيد الطائفة الشريف المرتضى بضميمة كتاب مسار الشيعة للشيخ المفيد في القاهرة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وطبعت وشرحها فقط في بيروت سنة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من منشورات دار الكتاب الجديد بتحقيق محمد الخطيب تحقيقاً أخرج الكتاب عن طابعه 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وطبعت أيضاً في قم سنة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ضمن سلسلة 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الرابعة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عَدَت إقبالًا وإدباراً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الظباء التي يعلو بياضها حُمرة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الحمقاء</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يدعى بها للعاثر، ومعناها الارتفاع‌</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العُنجُهيّة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 والجيم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بسأ بالشي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به ومرنَ عليه‌</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الكليل 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الصدئ‌</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الساحة</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بفيحاء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 الدكتور ملحم شارح ديوان أبي تمّام أنّه قرأه مجرّداً من عَلِمَ لا مزيداً من أعلم كما قرأناه، ومختارنا هو الصحيح الذي لا يعدوه الذوق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تمّام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w:t>
      </w:r>
      <w:r>
        <w:rPr>
          <w:rFonts w:eastAsia="IRNazanin" w:cs="IRNazanin"/>
          <w:b w:val="false"/>
          <w:bCs w:val="false"/>
          <w:i w:val="false"/>
          <w:iCs w:val="false"/>
          <w:color w:val="333333"/>
          <w:sz w:val="20"/>
          <w:szCs w:val="20"/>
        </w:rPr>
        <w:t>246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تَقَوّضت الصفوف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انتقضت وتفرّقت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الوحشية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العاشق وذو الولع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خفرت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استحيت أشدّ الحياء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محسِّر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مِنى إلى جهة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بيعة الفلتات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إشارة إلى قول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بيعة أبي بكر فلتةً وقى اللَّه المسلمين شرّها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بتات‌</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 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يَرْعَهُ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كأس 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يُشْرب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يسبق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لأبي الفرج الاصفهاني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للحافظ المرزباني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والبقم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عظيم لا ثمر له، جمع أثلة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وضع في فم البعير ليقتاد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الغمائم جمع الغمامة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خريطة فم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نهاية الذلّة والخضوع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283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مجمجَ الرجل في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يبيّنه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ايران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تبعاً للمؤرخين ذكرناه في هذا 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امتدح بها بعض أهل البيت الطاهر، ذكرها ابن شهر آشوب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البياضي في صراطه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334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المتوفّى </w:t>
      </w:r>
      <w:r>
        <w:rPr>
          <w:rFonts w:eastAsia="IRNazanin" w:cs="IRNazanin"/>
          <w:b w:val="false"/>
          <w:bCs w:val="false"/>
          <w:i w:val="false"/>
          <w:iCs w:val="false"/>
          <w:color w:val="333333"/>
          <w:sz w:val="20"/>
          <w:szCs w:val="20"/>
        </w:rPr>
        <w:t>342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أدغل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فيه ما يفسده‌</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الطنبور والمِزهر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آلتان من آلات الطرب‌</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المتوفّى </w:t>
      </w:r>
      <w:r>
        <w:rPr>
          <w:rFonts w:eastAsia="IRNazanin" w:cs="IRNazanin"/>
          <w:b w:val="false"/>
          <w:bCs w:val="false"/>
          <w:i w:val="false"/>
          <w:iCs w:val="false"/>
          <w:color w:val="333333"/>
          <w:sz w:val="20"/>
          <w:szCs w:val="20"/>
        </w:rPr>
        <w:t>352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المتوفّى </w:t>
      </w:r>
      <w:r>
        <w:rPr>
          <w:rFonts w:eastAsia="IRNazanin" w:cs="IRNazanin"/>
          <w:b w:val="false"/>
          <w:bCs w:val="false"/>
          <w:i w:val="false"/>
          <w:iCs w:val="false"/>
          <w:color w:val="333333"/>
          <w:sz w:val="20"/>
          <w:szCs w:val="20"/>
        </w:rPr>
        <w:t>357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اغضبه فغضب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الحذم من السيوف، 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العضد، كناية عن السمن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 يضمُّ بعضه إلى بعض ويسمّى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الخذراف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الخاء ثمّ الذال المعجمتين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إذا أحسّ بالصيف يبس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له ثمرة حمراء يشبّهُ به البنان المخضوب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حلّاه عن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الثاني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الشقيّ بها إلّاالذي ظلموا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بحسب المعنى والقواعد النحوية، ما أثبتناه عن الديوان ص </w:t>
      </w:r>
      <w:r>
        <w:rPr>
          <w:rFonts w:eastAsia="IRNazanin" w:cs="IRNazanin"/>
          <w:b w:val="false"/>
          <w:bCs w:val="false"/>
          <w:i w:val="false"/>
          <w:iCs w:val="false"/>
          <w:color w:val="333333"/>
          <w:sz w:val="20"/>
          <w:szCs w:val="20"/>
        </w:rPr>
        <w:t>256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وأعيان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مسعاة جدّهم‌</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نثيلة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أُمّ العبّاس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بالأسرى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الحسن بن الحسن بن عليّ بن أبي طالب عليه السلام، وبأسيرهم ببدر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عبد المطّلب رضى الله عنه‌</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عبداللَّه العثمانيّ، أخو بني حسن لُامّهم فاطمة بنت الحسين السبط، ضربه المنصور مائيتن وخمسين سوطاً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أشار إلى قول المنصور لمحمّد الديباج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اللخناء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 أمّهاتي تعيّرني؟ أبفاطمة بنت الحسين أم بفاطمة الزهراء أم بِرُقيّة؟ المؤلف</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غدر الرشيد بيحيى بن عبداللَّه بن الحسن الخارج ببلاد الديلم سنة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فإنّه أمّنه ثمّ غدره وحبسه، ومات في حبسه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عبداللَّه بن مصعب بن الزبير، باهله يحيى بن عبداللَّه بن حسن فتفرّقا، فما وصل الزبيري إلى داره حتى جعل يصيح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بطني بطني، 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إلى ما فعله المتوكّل بقبر الإمام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الخراساني مؤسّس دولة بني العبّاس، قتله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يزيد بن عمر بن هبيرة، أحد ولاة بني أميّة، حاربه بنو العبّاس أيّام السفّاح ثمّ أمّنوه، فخرج إلى المنصور بعد المواثيق والأيمان، فغدروا به وقتلوه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 السفّاح أخاه يحيى بن محمد على الموصل فأمّنهم ونادى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دخل الجامع فهو 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وأقام الرجال على أبواب الجامع، فقتلوا الناس قتلًا ذريعاً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قتل فيه أحد عشر ألفاً ممّن له خاتم، وخلقاً كثيراً ممّن ليس له خاتم، وأمر بقتل النساء والصبيان ثلاثة أيّام وذلك في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المهدي بن المنصور كانت عوّادة، وإبراهيم أخوها كان مغنّياً وعوّاداً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عبادة نديم 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والقرد كان لزبيدة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فراس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 بيروت‌</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360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أخمص 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يصيب الأرض من باطنها، ويراد به القدم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 يتحلّب من صخر أو 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طفلت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دنت للغروب المؤلف</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جمع عقبة، وهي ما يعرض في الطريق من الصعوبة والشدة</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تخميس العلّامة الشيخ محمد علي الأعسم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لسبته 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لدغته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انسابت 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وتدافعت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انجفل وتجفّل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هربوا مسرعين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طأطأ وانحنى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المرتفعة ووسطها منخفض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بعد </w:t>
      </w:r>
      <w:r>
        <w:rPr>
          <w:rFonts w:eastAsia="IRNazanin" w:cs="IRNazanin"/>
          <w:b w:val="false"/>
          <w:bCs w:val="false"/>
          <w:i w:val="false"/>
          <w:iCs w:val="false"/>
          <w:color w:val="333333"/>
          <w:sz w:val="20"/>
          <w:szCs w:val="20"/>
        </w:rPr>
        <w:t>380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المتوفّى </w:t>
      </w:r>
      <w:r>
        <w:rPr>
          <w:rFonts w:eastAsia="IRNazanin" w:cs="IRNazanin"/>
          <w:b w:val="false"/>
          <w:bCs w:val="false"/>
          <w:i w:val="false"/>
          <w:iCs w:val="false"/>
          <w:color w:val="333333"/>
          <w:sz w:val="20"/>
          <w:szCs w:val="20"/>
        </w:rPr>
        <w:t>385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طفلت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مالت للغروب‌</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حدود </w:t>
      </w:r>
      <w:r>
        <w:rPr>
          <w:rFonts w:eastAsia="IRNazanin" w:cs="IRNazanin"/>
          <w:b w:val="false"/>
          <w:bCs w:val="false"/>
          <w:i w:val="false"/>
          <w:iCs w:val="false"/>
          <w:color w:val="333333"/>
          <w:sz w:val="20"/>
          <w:szCs w:val="20"/>
        </w:rPr>
        <w:t>380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إيران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والصراط المستقيم للبياضي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الحَجَف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التروس من جلود بلا خشب ولا 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ابن شهر آشوب في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إيران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ويعبّر عن المترجم في المناقب بأبي العلاء بلا قيد زائد كما يظهر عند نقله بعض أبيات قصيدته الفائية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إيران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المتوفّى </w:t>
      </w:r>
      <w:r>
        <w:rPr>
          <w:rFonts w:eastAsia="IRNazanin" w:cs="IRNazanin"/>
          <w:b w:val="false"/>
          <w:bCs w:val="false"/>
          <w:i w:val="false"/>
          <w:iCs w:val="false"/>
          <w:color w:val="333333"/>
          <w:sz w:val="20"/>
          <w:szCs w:val="20"/>
        </w:rPr>
        <w:t>406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تَبرّضَ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تبلّغ بالقليل من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 القعر</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الكثير الملتفّ، الموضع الكثير الشجر المنهبط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في 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يمدح بها أباه في يوم الغدير، ويذكر ردّ أملاكه عليه في سنة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428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شسعوا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بعدوا</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الضغن وسوء النيّة، 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تمتصع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تقاتل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مهيار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المتوفّى </w:t>
      </w:r>
      <w:r>
        <w:rPr>
          <w:rFonts w:eastAsia="IRNazanin" w:cs="IRNazanin"/>
          <w:b w:val="false"/>
          <w:bCs w:val="false"/>
          <w:i w:val="false"/>
          <w:iCs w:val="false"/>
          <w:color w:val="333333"/>
          <w:sz w:val="20"/>
          <w:szCs w:val="20"/>
        </w:rPr>
        <w:t>436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اعتصرن، من مرى الناقة إذا مسح ضرعها لتدرَّ اللبن‌</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 الذي لا مادّ له‌</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الخمر صباحاً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شربها مساء</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المضاء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تنمّر</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 من الحديد، أو هو الدرع‌</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والعجاج‌</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تقترى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تقدّر ولا تخمّن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مغرّرا</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النوق الموصوفة بسرعة الجري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أشِبَت الهموم بساحته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اكتنفته وألمّت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إلى الصحراء</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المتوفّى </w:t>
      </w:r>
      <w:r>
        <w:rPr>
          <w:rFonts w:eastAsia="IRNazanin" w:cs="IRNazanin"/>
          <w:b w:val="false"/>
          <w:bCs w:val="false"/>
          <w:i w:val="false"/>
          <w:iCs w:val="false"/>
          <w:color w:val="333333"/>
          <w:sz w:val="20"/>
          <w:szCs w:val="20"/>
        </w:rPr>
        <w:t>449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المرض، المشرف على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المؤيّد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المتوفّى </w:t>
      </w:r>
      <w:r>
        <w:rPr>
          <w:rFonts w:eastAsia="IRNazanin" w:cs="IRNazanin"/>
          <w:b w:val="false"/>
          <w:bCs w:val="false"/>
          <w:i w:val="false"/>
          <w:iCs w:val="false"/>
          <w:color w:val="333333"/>
          <w:sz w:val="20"/>
          <w:szCs w:val="20"/>
        </w:rPr>
        <w:t>513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محبوب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المتوفّى </w:t>
      </w:r>
      <w:r>
        <w:rPr>
          <w:rFonts w:eastAsia="IRNazanin" w:cs="IRNazanin"/>
          <w:b w:val="false"/>
          <w:bCs w:val="false"/>
          <w:i w:val="false"/>
          <w:iCs w:val="false"/>
          <w:color w:val="333333"/>
          <w:sz w:val="20"/>
          <w:szCs w:val="20"/>
        </w:rPr>
        <w:t>568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وطب، وهو سقاء اللبن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إقرأ واضحك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الإمام السجاد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652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لناظمها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الصراط المستقيم للبيضاوي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التهاب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678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للقاضي المرعشي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حدود </w:t>
      </w:r>
      <w:r>
        <w:rPr>
          <w:rFonts w:eastAsia="IRNazanin" w:cs="IRNazanin"/>
          <w:b w:val="false"/>
          <w:bCs w:val="false"/>
          <w:i w:val="false"/>
          <w:iCs w:val="false"/>
          <w:color w:val="333333"/>
          <w:sz w:val="20"/>
          <w:szCs w:val="20"/>
        </w:rPr>
        <w:t>690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العلامة السماوي في الطليعة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w:t>
      </w:r>
      <w:r>
        <w:rPr>
          <w:rFonts w:eastAsia="IRNazanin" w:cs="IRNazanin"/>
          <w:b w:val="false"/>
          <w:bCs w:val="false"/>
          <w:i w:val="false"/>
          <w:iCs w:val="false"/>
          <w:color w:val="333333"/>
          <w:sz w:val="20"/>
          <w:szCs w:val="20"/>
        </w:rPr>
        <w:t>647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المتوفّى </w:t>
      </w:r>
      <w:r>
        <w:rPr>
          <w:rFonts w:eastAsia="IRNazanin" w:cs="IRNazanin"/>
          <w:b w:val="false"/>
          <w:bCs w:val="false"/>
          <w:i w:val="false"/>
          <w:iCs w:val="false"/>
          <w:color w:val="333333"/>
          <w:sz w:val="20"/>
          <w:szCs w:val="20"/>
        </w:rPr>
        <w:t>752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قصة الرؤيا وتأويل سطيح إيّاها في كتب السِّيَر النبوية ودلائلها ومعاجم التاريخ، وسطيح هو ربيع بن ربيعة بن مسعود بن مازن بن ذئب بن عدي بن مازن غسان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أرميا بن حلقيا من سبط لاوي بن يعقوب من أنبياء بني إسرائيل، شعيا بن أمصيا ممّن بشّر بالنبي الأعظم من أنبياء بني إسرائيل، حزقيل بن بوذي ابن العجوز، الذي دعا اللَّه فأحيا الذين خرجوا من ديارهم وهم ألوف حذر الموت فقال لهم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إلى ما أخرجه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في تعقيبه على ح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مدينة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وفي مختصر تاريخ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من أنّه صلى الله عليه و آله و سلم ولد مختوناً مسروراً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حديث رؤية آمنة أُمّ النبي الأعظم قصور الشام حين وضعته صلى الله عليه و آله و سلم في تاريخ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حليمة بنت أبي ذؤيب السعدية مرضعة رسول اللَّه صلى الله عليه و آله و سلم أقام عندها نحواً من أربع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سيف بن ذي يزن الحميري؛ له بشارة بالنبي الأعظم، أخرج حديثها الحافظ أبو بكر الخرائطي في كتابه هواتف الجان، وحكى عنه جمع من الحفّاظ والمؤرّخين في تآليفهم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وما يليه من الأبيات إشارة إلى قضايا من دلائل النبوّة، توجد جمعاء في كتب الدلائل والسيرة النبوية ومعاجم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عبداللَّه بن سلام، يوجد حديث إسلامه في 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الصوّان جمع الصوانة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شديد يقدح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في ديوانه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صفي الدين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يمدح بها النبيّ الأعظم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780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 قيمة هذه الكلمة التي تصبّى بها صاحبها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البوم يأوي إلى الأماكن الخربة المظلمة ويسمى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ثلج جامد ينزل من السحاب يسمى حبّ الغمام وحبّ المزن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لبد القوم بالرجل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لزموه وأطافوا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لبد بضمّ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الكثير الجمّ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صبّ والجمع صبون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الحكم بن أبي العاص بن اميّة عمّ عثمان بن عفّان، أخرجه رسول اللَّه صلى الله عليه و آله من المدينة وطرده عنها، راجع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واحد من المعاجم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درع سابغة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واسعة، والجمع سوابغ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المزرودة يتداخل بعضها في بعض، والجمع زرود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المغلق وفيه باب 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جرول صاحب راية هوازن يوم حنين، كان يوم ذاك على جمل له أحمر، بيده راية سوداء في رأس رمح طويل أمام الناس وهوازن خلفه، إذا أدرك طعن برمحه، وإذا فاته الناس رفع رمحه لمن وراءه، وكان يرتجز بقوله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أُمّ 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عبيد، من المستشهدين في غزوة 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image" Target="media/image2.jpeg"/><Relationship Id="rId165" Type="http://schemas.openxmlformats.org/officeDocument/2006/relationships/image" Target="media/image2.jpeg"/><Relationship Id="rId166" Type="http://schemas.openxmlformats.org/officeDocument/2006/relationships/footer" Target="footer159.xml"/><Relationship Id="rId167" Type="http://schemas.openxmlformats.org/officeDocument/2006/relationships/footnotes" Target="footnotes.xml"/><Relationship Id="rId168" Type="http://schemas.openxmlformats.org/officeDocument/2006/relationships/numbering" Target="numbering.xml"/><Relationship Id="rId169" Type="http://schemas.openxmlformats.org/officeDocument/2006/relationships/fontTable" Target="fontTable.xml"/><Relationship Id="rId170" Type="http://schemas.openxmlformats.org/officeDocument/2006/relationships/settings" Target="settings.xml"/><Relationship Id="rId1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163</Pages>
  <Words>14490</Words>
  <Characters>61056</Characters>
  <CharactersWithSpaces>74053</CharactersWithSpaces>
  <Paragraphs>1739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2026-08-16T17:09:17Z</dcterms:created>
  <dc:creator>ghaemiyeh.com</dc:creator>
  <dc:description/>
  <dc:language>en-US</dc:language>
  <cp:lastModifiedBy/>
  <dcterms:modified xsi:type="dcterms:W3CDTF">2026-08-16T20:39:21Z</dcterms:modified>
  <cp:revision>1</cp:revision>
  <dc:subject/>
  <dc:title>غدیریات</dc:title>
</cp:coreProperties>
</file>

<file path=docProps/custom.xml><?xml version="1.0" encoding="utf-8"?>
<Properties xmlns="http://schemas.openxmlformats.org/officeDocument/2006/custom-properties" xmlns:vt="http://schemas.openxmlformats.org/officeDocument/2006/docPropsVTypes"/>
</file>