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خاک بهشت مروری بر تاریخچه و فضیلت و آثار تربت مقدس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48166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248168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248170_211673320">
            <w:r>
              <w:rPr>
                <w:webHidden/>
                <w:rStyle w:val="IndexLink"/>
                <w:rtl w:val="true"/>
              </w:rPr>
              <w:t>تقدیم</w:t>
            </w:r>
            <w:r>
              <w:rPr>
                <w:rStyle w:val="IndexLink"/>
                <w:rtl w:val="true"/>
              </w:rPr>
              <w:tab/>
            </w:r>
            <w:r>
              <w:rPr>
                <w:rStyle w:val="IndexLink"/>
              </w:rPr>
              <w:t>9</w:t>
            </w:r>
          </w:hyperlink>
        </w:p>
        <w:p>
          <w:pPr>
            <w:pStyle w:val="Contents2"/>
            <w:tabs>
              <w:tab w:val="clear" w:pos="8743"/>
              <w:tab w:val="right" w:pos="9026" w:leader="dot"/>
            </w:tabs>
            <w:rPr/>
          </w:pPr>
          <w:hyperlink w:anchor="__RefHeading___Toc5248172_211673320">
            <w:r>
              <w:rPr>
                <w:webHidden/>
                <w:rStyle w:val="IndexLink"/>
                <w:rtl w:val="true"/>
              </w:rPr>
              <w:t>احترام به تربت و تبرك به آن</w:t>
            </w:r>
            <w:r>
              <w:rPr>
                <w:rStyle w:val="IndexLink"/>
                <w:rtl w:val="true"/>
              </w:rPr>
              <w:tab/>
            </w:r>
            <w:r>
              <w:rPr>
                <w:rStyle w:val="IndexLink"/>
              </w:rPr>
              <w:t>14</w:t>
            </w:r>
          </w:hyperlink>
        </w:p>
        <w:p>
          <w:pPr>
            <w:pStyle w:val="Contents2"/>
            <w:tabs>
              <w:tab w:val="clear" w:pos="8743"/>
              <w:tab w:val="right" w:pos="9026" w:leader="dot"/>
            </w:tabs>
            <w:rPr/>
          </w:pPr>
          <w:hyperlink w:anchor="__RefHeading___Toc5248174_211673320">
            <w:r>
              <w:rPr>
                <w:webHidden/>
                <w:rStyle w:val="IndexLink"/>
                <w:rtl w:val="true"/>
              </w:rPr>
              <w:t>رمز بقاى تشیع</w:t>
            </w:r>
            <w:r>
              <w:rPr>
                <w:rStyle w:val="IndexLink"/>
                <w:rtl w:val="true"/>
              </w:rPr>
              <w:tab/>
            </w:r>
            <w:r>
              <w:rPr>
                <w:rStyle w:val="IndexLink"/>
              </w:rPr>
              <w:t>16</w:t>
            </w:r>
          </w:hyperlink>
        </w:p>
        <w:p>
          <w:pPr>
            <w:pStyle w:val="Contents2"/>
            <w:tabs>
              <w:tab w:val="clear" w:pos="8743"/>
              <w:tab w:val="right" w:pos="9026" w:leader="dot"/>
            </w:tabs>
            <w:rPr/>
          </w:pPr>
          <w:hyperlink w:anchor="__RefHeading___Toc5248176_211673320">
            <w:r>
              <w:rPr>
                <w:webHidden/>
                <w:rStyle w:val="IndexLink"/>
              </w:rPr>
              <w:t>1</w:t>
            </w:r>
            <w:r>
              <w:rPr>
                <w:rStyle w:val="IndexLink"/>
                <w:rtl w:val="true"/>
              </w:rPr>
              <w:t>-</w:t>
            </w:r>
            <w:r>
              <w:rPr>
                <w:rStyle w:val="IndexLink"/>
                <w:rtl w:val="true"/>
              </w:rPr>
              <w:t>امتیازهاى حرم مطهر امام حسین 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5248178_2116733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248180_211673320">
            <w:r>
              <w:rPr>
                <w:webHidden/>
                <w:rStyle w:val="IndexLink"/>
                <w:rtl w:val="true"/>
              </w:rPr>
              <w:t>زیارت و عزادارى ملائكه در كربلا</w:t>
            </w:r>
            <w:r>
              <w:rPr>
                <w:rStyle w:val="IndexLink"/>
                <w:rtl w:val="true"/>
              </w:rPr>
              <w:tab/>
            </w:r>
            <w:r>
              <w:rPr>
                <w:rStyle w:val="IndexLink"/>
              </w:rPr>
              <w:t>19</w:t>
            </w:r>
          </w:hyperlink>
        </w:p>
        <w:p>
          <w:pPr>
            <w:pStyle w:val="Contents3"/>
            <w:tabs>
              <w:tab w:val="clear" w:pos="8459"/>
              <w:tab w:val="right" w:pos="9026" w:leader="dot"/>
            </w:tabs>
            <w:rPr/>
          </w:pPr>
          <w:hyperlink w:anchor="__RefHeading___Toc5248182_211673320">
            <w:r>
              <w:rPr>
                <w:webHidden/>
                <w:rStyle w:val="IndexLink"/>
                <w:rtl w:val="true"/>
              </w:rPr>
              <w:t>انبیا علیهم السلام و كربلا</w:t>
            </w:r>
            <w:r>
              <w:rPr>
                <w:rStyle w:val="IndexLink"/>
                <w:rtl w:val="true"/>
              </w:rPr>
              <w:tab/>
            </w:r>
            <w:r>
              <w:rPr>
                <w:rStyle w:val="IndexLink"/>
              </w:rPr>
              <w:t>23</w:t>
            </w:r>
          </w:hyperlink>
        </w:p>
        <w:p>
          <w:pPr>
            <w:pStyle w:val="Contents3"/>
            <w:tabs>
              <w:tab w:val="clear" w:pos="8459"/>
              <w:tab w:val="right" w:pos="9026" w:leader="dot"/>
            </w:tabs>
            <w:rPr/>
          </w:pPr>
          <w:hyperlink w:anchor="__RefHeading___Toc5248184_211673320">
            <w:r>
              <w:rPr>
                <w:webHidden/>
                <w:rStyle w:val="IndexLink"/>
                <w:rtl w:val="true"/>
              </w:rPr>
              <w:t>كربلا زیارتگاه انبیا علیهم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5248186_211673320">
            <w:r>
              <w:rPr>
                <w:webHidden/>
                <w:rStyle w:val="IndexLink"/>
                <w:rtl w:val="true"/>
              </w:rPr>
              <w:t>پیش آمدهایى براى پیامبران علیهم السلام در سرزمین مقدس كربلا</w:t>
            </w:r>
            <w:r>
              <w:rPr>
                <w:rStyle w:val="IndexLink"/>
                <w:rtl w:val="true"/>
              </w:rPr>
              <w:tab/>
            </w:r>
            <w:r>
              <w:rPr>
                <w:rStyle w:val="IndexLink"/>
              </w:rPr>
              <w:t>28</w:t>
            </w:r>
          </w:hyperlink>
        </w:p>
        <w:p>
          <w:pPr>
            <w:pStyle w:val="Contents3"/>
            <w:tabs>
              <w:tab w:val="clear" w:pos="8459"/>
              <w:tab w:val="right" w:pos="9026" w:leader="dot"/>
            </w:tabs>
            <w:rPr/>
          </w:pPr>
          <w:hyperlink w:anchor="__RefHeading___Toc5248188_211673320">
            <w:r>
              <w:rPr>
                <w:webHidden/>
                <w:rStyle w:val="IndexLink"/>
                <w:rtl w:val="true"/>
              </w:rPr>
              <w:t>كربلا، محل شهادت و مدفن پیامبران و اوصیا علیهم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5248190_211673320">
            <w:r>
              <w:rPr>
                <w:webHidden/>
                <w:rStyle w:val="IndexLink"/>
                <w:rtl w:val="true"/>
              </w:rPr>
              <w:t>كربلا، محل استجابت دعا و رفع گرفتاریها</w:t>
            </w:r>
            <w:r>
              <w:rPr>
                <w:rStyle w:val="IndexLink"/>
                <w:rtl w:val="true"/>
              </w:rPr>
              <w:tab/>
            </w:r>
            <w:r>
              <w:rPr>
                <w:rStyle w:val="IndexLink"/>
              </w:rPr>
              <w:t>34</w:t>
            </w:r>
          </w:hyperlink>
        </w:p>
        <w:p>
          <w:pPr>
            <w:pStyle w:val="Contents2"/>
            <w:tabs>
              <w:tab w:val="clear" w:pos="8743"/>
              <w:tab w:val="right" w:pos="9026" w:leader="dot"/>
            </w:tabs>
            <w:rPr/>
          </w:pPr>
          <w:hyperlink w:anchor="__RefHeading___Toc5248192_211673320">
            <w:r>
              <w:rPr>
                <w:webHidden/>
                <w:rStyle w:val="IndexLink"/>
              </w:rPr>
              <w:t>2</w:t>
            </w:r>
            <w:r>
              <w:rPr>
                <w:rStyle w:val="IndexLink"/>
                <w:rtl w:val="true"/>
              </w:rPr>
              <w:t>-</w:t>
            </w:r>
            <w:r>
              <w:rPr>
                <w:rStyle w:val="IndexLink"/>
                <w:rtl w:val="true"/>
              </w:rPr>
              <w:t>فضیلت عبادت و اقامت و مجاورت در كربلا</w:t>
            </w:r>
            <w:r>
              <w:rPr>
                <w:rStyle w:val="IndexLink"/>
                <w:rtl w:val="true"/>
              </w:rPr>
              <w:tab/>
            </w:r>
            <w:r>
              <w:rPr>
                <w:rStyle w:val="IndexLink"/>
              </w:rPr>
              <w:t>37</w:t>
            </w:r>
          </w:hyperlink>
        </w:p>
        <w:p>
          <w:pPr>
            <w:pStyle w:val="Contents3"/>
            <w:tabs>
              <w:tab w:val="clear" w:pos="8459"/>
              <w:tab w:val="right" w:pos="9026" w:leader="dot"/>
            </w:tabs>
            <w:rPr/>
          </w:pPr>
          <w:hyperlink w:anchor="__RefHeading___Toc5248194_21167332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5248196_211673320">
            <w:r>
              <w:rPr>
                <w:webHidden/>
                <w:rStyle w:val="IndexLink"/>
                <w:rtl w:val="true"/>
              </w:rPr>
              <w:t>زیارت كربلا</w:t>
            </w:r>
            <w:r>
              <w:rPr>
                <w:rStyle w:val="IndexLink"/>
                <w:rtl w:val="true"/>
              </w:rPr>
              <w:tab/>
            </w:r>
            <w:r>
              <w:rPr>
                <w:rStyle w:val="IndexLink"/>
              </w:rPr>
              <w:t>39</w:t>
            </w:r>
          </w:hyperlink>
        </w:p>
        <w:p>
          <w:pPr>
            <w:pStyle w:val="Contents3"/>
            <w:tabs>
              <w:tab w:val="clear" w:pos="8459"/>
              <w:tab w:val="right" w:pos="9026" w:leader="dot"/>
            </w:tabs>
            <w:rPr/>
          </w:pPr>
          <w:hyperlink w:anchor="__RefHeading___Toc5248198_211673320">
            <w:r>
              <w:rPr>
                <w:webHidden/>
                <w:rStyle w:val="IndexLink"/>
                <w:rtl w:val="true"/>
              </w:rPr>
              <w:t>فضیلت تربت امام حسین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5248200_211673320">
            <w:r>
              <w:rPr>
                <w:webHidden/>
                <w:rStyle w:val="IndexLink"/>
                <w:rtl w:val="true"/>
              </w:rPr>
              <w:t>ابتداى آفرینش تربت</w:t>
            </w:r>
            <w:r>
              <w:rPr>
                <w:rStyle w:val="IndexLink"/>
                <w:rtl w:val="true"/>
              </w:rPr>
              <w:tab/>
            </w:r>
            <w:r>
              <w:rPr>
                <w:rStyle w:val="IndexLink"/>
              </w:rPr>
              <w:t>42</w:t>
            </w:r>
          </w:hyperlink>
        </w:p>
        <w:p>
          <w:pPr>
            <w:pStyle w:val="Contents3"/>
            <w:tabs>
              <w:tab w:val="clear" w:pos="8459"/>
              <w:tab w:val="right" w:pos="9026" w:leader="dot"/>
            </w:tabs>
            <w:rPr/>
          </w:pPr>
          <w:hyperlink w:anchor="__RefHeading___Toc5248202_211673320">
            <w:r>
              <w:rPr>
                <w:webHidden/>
                <w:rStyle w:val="IndexLink"/>
                <w:rtl w:val="true"/>
              </w:rPr>
              <w:t>برترى زمین كربلا بر همه زمینها حتى كعبه</w:t>
            </w:r>
            <w:r>
              <w:rPr>
                <w:rStyle w:val="IndexLink"/>
                <w:rtl w:val="true"/>
              </w:rPr>
              <w:tab/>
            </w:r>
            <w:r>
              <w:rPr>
                <w:rStyle w:val="IndexLink"/>
              </w:rPr>
              <w:t>44</w:t>
            </w:r>
          </w:hyperlink>
        </w:p>
        <w:p>
          <w:pPr>
            <w:pStyle w:val="Contents3"/>
            <w:tabs>
              <w:tab w:val="clear" w:pos="8459"/>
              <w:tab w:val="right" w:pos="9026" w:leader="dot"/>
            </w:tabs>
            <w:rPr/>
          </w:pPr>
          <w:hyperlink w:anchor="__RefHeading___Toc5248204_211673320">
            <w:r>
              <w:rPr>
                <w:webHidden/>
                <w:rStyle w:val="IndexLink"/>
                <w:rtl w:val="true"/>
              </w:rPr>
              <w:t>زمین كربلا، قطعه اى از بهشت</w:t>
            </w:r>
            <w:r>
              <w:rPr>
                <w:rStyle w:val="IndexLink"/>
                <w:rtl w:val="true"/>
              </w:rPr>
              <w:tab/>
            </w:r>
            <w:r>
              <w:rPr>
                <w:rStyle w:val="IndexLink"/>
              </w:rPr>
              <w:t>48</w:t>
            </w:r>
          </w:hyperlink>
        </w:p>
        <w:p>
          <w:pPr>
            <w:pStyle w:val="Contents3"/>
            <w:tabs>
              <w:tab w:val="clear" w:pos="8459"/>
              <w:tab w:val="right" w:pos="9026" w:leader="dot"/>
            </w:tabs>
            <w:rPr/>
          </w:pPr>
          <w:hyperlink w:anchor="__RefHeading___Toc5248206_211673320">
            <w:r>
              <w:rPr>
                <w:webHidden/>
                <w:rStyle w:val="IndexLink"/>
                <w:rtl w:val="true"/>
              </w:rPr>
              <w:t>تربت كربلا، خمیرمایه وطینت بدن شریف امام حسین 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5248208_211673320">
            <w:r>
              <w:rPr>
                <w:webHidden/>
                <w:rStyle w:val="IndexLink"/>
                <w:rtl w:val="true"/>
              </w:rPr>
              <w:t>تبرك فرشتگان و حوران بهشتى به تربت كربلا</w:t>
            </w:r>
            <w:r>
              <w:rPr>
                <w:rStyle w:val="IndexLink"/>
                <w:rtl w:val="true"/>
              </w:rPr>
              <w:tab/>
            </w:r>
            <w:r>
              <w:rPr>
                <w:rStyle w:val="IndexLink"/>
              </w:rPr>
              <w:t>55</w:t>
            </w:r>
          </w:hyperlink>
        </w:p>
        <w:p>
          <w:pPr>
            <w:pStyle w:val="Contents3"/>
            <w:tabs>
              <w:tab w:val="clear" w:pos="8459"/>
              <w:tab w:val="right" w:pos="9026" w:leader="dot"/>
            </w:tabs>
            <w:rPr/>
          </w:pPr>
          <w:hyperlink w:anchor="__RefHeading___Toc5248210_211673320">
            <w:r>
              <w:rPr>
                <w:webHidden/>
                <w:rStyle w:val="IndexLink"/>
                <w:rtl w:val="true"/>
              </w:rPr>
              <w:t>احترام حضرت رسول اكرم صلى الله علیه و آله به تربت</w:t>
            </w:r>
            <w:r>
              <w:rPr>
                <w:rStyle w:val="IndexLink"/>
                <w:rtl w:val="true"/>
              </w:rPr>
              <w:tab/>
            </w:r>
            <w:r>
              <w:rPr>
                <w:rStyle w:val="IndexLink"/>
              </w:rPr>
              <w:t>56</w:t>
            </w:r>
          </w:hyperlink>
        </w:p>
        <w:p>
          <w:pPr>
            <w:pStyle w:val="Contents3"/>
            <w:tabs>
              <w:tab w:val="clear" w:pos="8459"/>
              <w:tab w:val="right" w:pos="9026" w:leader="dot"/>
            </w:tabs>
            <w:rPr/>
          </w:pPr>
          <w:hyperlink w:anchor="__RefHeading___Toc5248212_211673320">
            <w:r>
              <w:rPr>
                <w:webHidden/>
                <w:rStyle w:val="IndexLink"/>
                <w:rtl w:val="true"/>
              </w:rPr>
              <w:t>روایتهاى اهل تسنن در این زمینه</w:t>
            </w:r>
            <w:r>
              <w:rPr>
                <w:rStyle w:val="IndexLink"/>
                <w:rtl w:val="true"/>
              </w:rPr>
              <w:tab/>
            </w:r>
            <w:r>
              <w:rPr>
                <w:rStyle w:val="IndexLink"/>
              </w:rPr>
              <w:t>57</w:t>
            </w:r>
          </w:hyperlink>
        </w:p>
        <w:p>
          <w:pPr>
            <w:pStyle w:val="Contents3"/>
            <w:tabs>
              <w:tab w:val="clear" w:pos="8459"/>
              <w:tab w:val="right" w:pos="9026" w:leader="dot"/>
            </w:tabs>
            <w:rPr/>
          </w:pPr>
          <w:hyperlink w:anchor="__RefHeading___Toc5248214_211673320">
            <w:r>
              <w:rPr>
                <w:webHidden/>
                <w:rStyle w:val="IndexLink"/>
                <w:rtl w:val="true"/>
              </w:rPr>
              <w:t>كلام امیرالمؤمنین علیه السلام درباره كربلا</w:t>
            </w:r>
            <w:r>
              <w:rPr>
                <w:rStyle w:val="IndexLink"/>
                <w:rtl w:val="true"/>
              </w:rPr>
              <w:tab/>
            </w:r>
            <w:r>
              <w:rPr>
                <w:rStyle w:val="IndexLink"/>
              </w:rPr>
              <w:t>59</w:t>
            </w:r>
          </w:hyperlink>
        </w:p>
        <w:p>
          <w:pPr>
            <w:pStyle w:val="Contents2"/>
            <w:tabs>
              <w:tab w:val="clear" w:pos="8743"/>
              <w:tab w:val="right" w:pos="9026" w:leader="dot"/>
            </w:tabs>
            <w:rPr/>
          </w:pPr>
          <w:hyperlink w:anchor="__RefHeading___Toc5248216_211673320">
            <w:r>
              <w:rPr>
                <w:webHidden/>
                <w:rStyle w:val="IndexLink"/>
              </w:rPr>
              <w:t>3</w:t>
            </w:r>
            <w:r>
              <w:rPr>
                <w:rStyle w:val="IndexLink"/>
                <w:rtl w:val="true"/>
              </w:rPr>
              <w:t>-</w:t>
            </w:r>
            <w:r>
              <w:rPr>
                <w:rStyle w:val="IndexLink"/>
                <w:rtl w:val="true"/>
              </w:rPr>
              <w:t>استشفا به تربت</w:t>
            </w:r>
            <w:r>
              <w:rPr>
                <w:rStyle w:val="IndexLink"/>
                <w:rtl w:val="true"/>
              </w:rPr>
              <w:tab/>
            </w:r>
            <w:r>
              <w:rPr>
                <w:rStyle w:val="IndexLink"/>
              </w:rPr>
              <w:t>61</w:t>
            </w:r>
          </w:hyperlink>
        </w:p>
        <w:p>
          <w:pPr>
            <w:pStyle w:val="Contents3"/>
            <w:tabs>
              <w:tab w:val="clear" w:pos="8459"/>
              <w:tab w:val="right" w:pos="9026" w:leader="dot"/>
            </w:tabs>
            <w:rPr/>
          </w:pPr>
          <w:hyperlink w:anchor="__RefHeading___Toc5248218_21167332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5248220_211673320">
            <w:r>
              <w:rPr>
                <w:webHidden/>
                <w:rStyle w:val="IndexLink"/>
                <w:rtl w:val="true"/>
              </w:rPr>
              <w:t>فضیلت استشفا به تربت كربلا</w:t>
            </w:r>
            <w:r>
              <w:rPr>
                <w:rStyle w:val="IndexLink"/>
                <w:rtl w:val="true"/>
              </w:rPr>
              <w:tab/>
            </w:r>
            <w:r>
              <w:rPr>
                <w:rStyle w:val="IndexLink"/>
              </w:rPr>
              <w:t>62</w:t>
            </w:r>
          </w:hyperlink>
        </w:p>
        <w:p>
          <w:pPr>
            <w:pStyle w:val="Contents3"/>
            <w:tabs>
              <w:tab w:val="clear" w:pos="8459"/>
              <w:tab w:val="right" w:pos="9026" w:leader="dot"/>
            </w:tabs>
            <w:rPr/>
          </w:pPr>
          <w:hyperlink w:anchor="__RefHeading___Toc5248222_211673320">
            <w:r>
              <w:rPr>
                <w:webHidden/>
                <w:rStyle w:val="IndexLink"/>
                <w:rtl w:val="true"/>
              </w:rPr>
              <w:t>شرایط تأثیر تربت</w:t>
            </w:r>
            <w:r>
              <w:rPr>
                <w:rStyle w:val="IndexLink"/>
                <w:rtl w:val="true"/>
              </w:rPr>
              <w:tab/>
            </w:r>
            <w:r>
              <w:rPr>
                <w:rStyle w:val="IndexLink"/>
              </w:rPr>
              <w:t>65</w:t>
            </w:r>
          </w:hyperlink>
        </w:p>
        <w:p>
          <w:pPr>
            <w:pStyle w:val="Contents3"/>
            <w:tabs>
              <w:tab w:val="clear" w:pos="8459"/>
              <w:tab w:val="right" w:pos="9026" w:leader="dot"/>
            </w:tabs>
            <w:rPr/>
          </w:pPr>
          <w:hyperlink w:anchor="__RefHeading___Toc5248224_211673320">
            <w:r>
              <w:rPr>
                <w:webHidden/>
                <w:rStyle w:val="IndexLink"/>
                <w:rtl w:val="true"/>
              </w:rPr>
              <w:t>آداب و دعاهاى استفاده از تربت</w:t>
            </w:r>
            <w:r>
              <w:rPr>
                <w:rStyle w:val="IndexLink"/>
                <w:rtl w:val="true"/>
              </w:rPr>
              <w:tab/>
            </w:r>
            <w:r>
              <w:rPr>
                <w:rStyle w:val="IndexLink"/>
              </w:rPr>
              <w:t>70</w:t>
            </w:r>
          </w:hyperlink>
        </w:p>
        <w:p>
          <w:pPr>
            <w:pStyle w:val="Contents3"/>
            <w:tabs>
              <w:tab w:val="clear" w:pos="8459"/>
              <w:tab w:val="right" w:pos="9026" w:leader="dot"/>
            </w:tabs>
            <w:rPr/>
          </w:pPr>
          <w:hyperlink w:anchor="__RefHeading___Toc5248226_211673320">
            <w:r>
              <w:rPr>
                <w:webHidden/>
                <w:rStyle w:val="IndexLink"/>
                <w:rtl w:val="true"/>
              </w:rPr>
              <w:t>چند روایت در استشفا به تربت</w:t>
            </w:r>
            <w:r>
              <w:rPr>
                <w:rStyle w:val="IndexLink"/>
                <w:rtl w:val="true"/>
              </w:rPr>
              <w:tab/>
            </w:r>
            <w:r>
              <w:rPr>
                <w:rStyle w:val="IndexLink"/>
              </w:rPr>
              <w:t>76</w:t>
            </w:r>
          </w:hyperlink>
        </w:p>
        <w:p>
          <w:pPr>
            <w:pStyle w:val="Contents2"/>
            <w:tabs>
              <w:tab w:val="clear" w:pos="8743"/>
              <w:tab w:val="right" w:pos="9026" w:leader="dot"/>
            </w:tabs>
            <w:rPr/>
          </w:pPr>
          <w:hyperlink w:anchor="__RefHeading___Toc5248228_211673320">
            <w:r>
              <w:rPr>
                <w:webHidden/>
                <w:rStyle w:val="IndexLink"/>
              </w:rPr>
              <w:t>4</w:t>
            </w:r>
            <w:r>
              <w:rPr>
                <w:rStyle w:val="IndexLink"/>
                <w:rtl w:val="true"/>
              </w:rPr>
              <w:t>-</w:t>
            </w:r>
            <w:r>
              <w:rPr>
                <w:rStyle w:val="IndexLink"/>
                <w:rtl w:val="true"/>
              </w:rPr>
              <w:t>تحصیل امنیت با تربت كربلا</w:t>
            </w:r>
            <w:r>
              <w:rPr>
                <w:rStyle w:val="IndexLink"/>
                <w:rtl w:val="true"/>
              </w:rPr>
              <w:tab/>
            </w:r>
            <w:r>
              <w:rPr>
                <w:rStyle w:val="IndexLink"/>
              </w:rPr>
              <w:t>78</w:t>
            </w:r>
          </w:hyperlink>
        </w:p>
        <w:p>
          <w:pPr>
            <w:pStyle w:val="Contents2"/>
            <w:tabs>
              <w:tab w:val="clear" w:pos="8743"/>
              <w:tab w:val="right" w:pos="9026" w:leader="dot"/>
            </w:tabs>
            <w:rPr/>
          </w:pPr>
          <w:hyperlink w:anchor="__RefHeading___Toc5248230_211673320">
            <w:r>
              <w:rPr>
                <w:webHidden/>
                <w:rStyle w:val="IndexLink"/>
              </w:rPr>
              <w:t>5</w:t>
            </w:r>
            <w:r>
              <w:rPr>
                <w:rStyle w:val="IndexLink"/>
                <w:rtl w:val="true"/>
              </w:rPr>
              <w:t>-</w:t>
            </w:r>
            <w:r>
              <w:rPr>
                <w:rStyle w:val="IndexLink"/>
                <w:rtl w:val="true"/>
              </w:rPr>
              <w:t>گذاشتن تربت كربلا همراه با میّت</w:t>
            </w:r>
            <w:r>
              <w:rPr>
                <w:rStyle w:val="IndexLink"/>
                <w:rtl w:val="true"/>
              </w:rPr>
              <w:tab/>
            </w:r>
            <w:r>
              <w:rPr>
                <w:rStyle w:val="IndexLink"/>
              </w:rPr>
              <w:t>82</w:t>
            </w:r>
          </w:hyperlink>
        </w:p>
        <w:p>
          <w:pPr>
            <w:pStyle w:val="Contents2"/>
            <w:tabs>
              <w:tab w:val="clear" w:pos="8743"/>
              <w:tab w:val="right" w:pos="9026" w:leader="dot"/>
            </w:tabs>
            <w:rPr/>
          </w:pPr>
          <w:hyperlink w:anchor="__RefHeading___Toc5248232_211673320">
            <w:r>
              <w:rPr>
                <w:webHidden/>
                <w:rStyle w:val="IndexLink"/>
              </w:rPr>
              <w:t>6</w:t>
            </w:r>
            <w:r>
              <w:rPr>
                <w:rStyle w:val="IndexLink"/>
                <w:rtl w:val="true"/>
              </w:rPr>
              <w:t>-</w:t>
            </w:r>
            <w:r>
              <w:rPr>
                <w:rStyle w:val="IndexLink"/>
                <w:rtl w:val="true"/>
              </w:rPr>
              <w:t>سجده بر تربت</w:t>
            </w:r>
            <w:r>
              <w:rPr>
                <w:rStyle w:val="IndexLink"/>
                <w:rtl w:val="true"/>
              </w:rPr>
              <w:tab/>
            </w:r>
            <w:r>
              <w:rPr>
                <w:rStyle w:val="IndexLink"/>
              </w:rPr>
              <w:t>84</w:t>
            </w:r>
          </w:hyperlink>
        </w:p>
        <w:p>
          <w:pPr>
            <w:pStyle w:val="Contents3"/>
            <w:tabs>
              <w:tab w:val="clear" w:pos="8459"/>
              <w:tab w:val="right" w:pos="9026" w:leader="dot"/>
            </w:tabs>
            <w:rPr/>
          </w:pPr>
          <w:hyperlink w:anchor="__RefHeading___Toc5248234_2116733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248236_211673320">
            <w:r>
              <w:rPr>
                <w:webHidden/>
                <w:rStyle w:val="IndexLink"/>
                <w:rtl w:val="true"/>
              </w:rPr>
              <w:t>سجده بر خاك</w:t>
            </w:r>
            <w:r>
              <w:rPr>
                <w:rStyle w:val="IndexLink"/>
                <w:rtl w:val="true"/>
              </w:rPr>
              <w:tab/>
            </w:r>
            <w:r>
              <w:rPr>
                <w:rStyle w:val="IndexLink"/>
              </w:rPr>
              <w:t>84</w:t>
            </w:r>
          </w:hyperlink>
        </w:p>
        <w:p>
          <w:pPr>
            <w:pStyle w:val="Contents3"/>
            <w:tabs>
              <w:tab w:val="clear" w:pos="8459"/>
              <w:tab w:val="right" w:pos="9026" w:leader="dot"/>
            </w:tabs>
            <w:rPr/>
          </w:pPr>
          <w:hyperlink w:anchor="__RefHeading___Toc5248238_211673320">
            <w:r>
              <w:rPr>
                <w:webHidden/>
                <w:rStyle w:val="IndexLink"/>
                <w:rtl w:val="true"/>
              </w:rPr>
              <w:t>سجده بر تربت امام حسین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5248240_211673320">
            <w:r>
              <w:rPr>
                <w:webHidden/>
                <w:rStyle w:val="IndexLink"/>
                <w:rtl w:val="true"/>
              </w:rPr>
              <w:t>مُهر تربت</w:t>
            </w:r>
            <w:r>
              <w:rPr>
                <w:rStyle w:val="IndexLink"/>
                <w:rtl w:val="true"/>
              </w:rPr>
              <w:tab/>
            </w:r>
            <w:r>
              <w:rPr>
                <w:rStyle w:val="IndexLink"/>
              </w:rPr>
              <w:t>89</w:t>
            </w:r>
          </w:hyperlink>
        </w:p>
        <w:p>
          <w:pPr>
            <w:pStyle w:val="Contents2"/>
            <w:tabs>
              <w:tab w:val="clear" w:pos="8743"/>
              <w:tab w:val="right" w:pos="9026" w:leader="dot"/>
            </w:tabs>
            <w:rPr/>
          </w:pPr>
          <w:hyperlink w:anchor="__RefHeading___Toc5248242_211673320">
            <w:r>
              <w:rPr>
                <w:webHidden/>
                <w:rStyle w:val="IndexLink"/>
              </w:rPr>
              <w:t>7</w:t>
            </w:r>
            <w:r>
              <w:rPr>
                <w:rStyle w:val="IndexLink"/>
                <w:rtl w:val="true"/>
              </w:rPr>
              <w:t>-</w:t>
            </w:r>
            <w:r>
              <w:rPr>
                <w:rStyle w:val="IndexLink"/>
                <w:rtl w:val="true"/>
              </w:rPr>
              <w:t>فضیلت تسبیح تربت</w:t>
            </w:r>
            <w:r>
              <w:rPr>
                <w:rStyle w:val="IndexLink"/>
                <w:rtl w:val="true"/>
              </w:rPr>
              <w:tab/>
            </w:r>
            <w:r>
              <w:rPr>
                <w:rStyle w:val="IndexLink"/>
              </w:rPr>
              <w:t>91</w:t>
            </w:r>
          </w:hyperlink>
        </w:p>
        <w:p>
          <w:pPr>
            <w:pStyle w:val="Contents2"/>
            <w:tabs>
              <w:tab w:val="clear" w:pos="8743"/>
              <w:tab w:val="right" w:pos="9026" w:leader="dot"/>
            </w:tabs>
            <w:rPr/>
          </w:pPr>
          <w:hyperlink w:anchor="__RefHeading___Toc5248244_211673320">
            <w:r>
              <w:rPr>
                <w:webHidden/>
                <w:rStyle w:val="IndexLink"/>
              </w:rPr>
              <w:t>8</w:t>
            </w:r>
            <w:r>
              <w:rPr>
                <w:rStyle w:val="IndexLink"/>
                <w:rtl w:val="true"/>
              </w:rPr>
              <w:t>-</w:t>
            </w:r>
            <w:r>
              <w:rPr>
                <w:rStyle w:val="IndexLink"/>
                <w:rtl w:val="true"/>
              </w:rPr>
              <w:t>حدّ حرم امام حسین علیه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5248246_211673320">
            <w:r>
              <w:rPr>
                <w:webHidden/>
                <w:rStyle w:val="IndexLink"/>
              </w:rPr>
              <w:t>9</w:t>
            </w:r>
            <w:r>
              <w:rPr>
                <w:rStyle w:val="IndexLink"/>
                <w:rtl w:val="true"/>
              </w:rPr>
              <w:t>-</w:t>
            </w:r>
            <w:r>
              <w:rPr>
                <w:rStyle w:val="IndexLink"/>
                <w:rtl w:val="true"/>
              </w:rPr>
              <w:t>مطالبى گوناگون درباره تربت و سرزمین كربلا</w:t>
            </w:r>
            <w:r>
              <w:rPr>
                <w:rStyle w:val="IndexLink"/>
                <w:rtl w:val="true"/>
              </w:rPr>
              <w:tab/>
            </w:r>
            <w:r>
              <w:rPr>
                <w:rStyle w:val="IndexLink"/>
              </w:rPr>
              <w:t>99</w:t>
            </w:r>
          </w:hyperlink>
        </w:p>
        <w:p>
          <w:pPr>
            <w:pStyle w:val="Contents3"/>
            <w:tabs>
              <w:tab w:val="clear" w:pos="8459"/>
              <w:tab w:val="right" w:pos="9026" w:leader="dot"/>
            </w:tabs>
            <w:rPr/>
          </w:pPr>
          <w:hyperlink w:anchor="__RefHeading___Toc5248248_21167332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5248250_211673320">
            <w:r>
              <w:rPr>
                <w:webHidden/>
                <w:rStyle w:val="IndexLink"/>
                <w:rtl w:val="true"/>
              </w:rPr>
              <w:t>نام كربلا در قرآن</w:t>
            </w:r>
            <w:r>
              <w:rPr>
                <w:rStyle w:val="IndexLink"/>
                <w:rtl w:val="true"/>
              </w:rPr>
              <w:tab/>
            </w:r>
            <w:r>
              <w:rPr>
                <w:rStyle w:val="IndexLink"/>
              </w:rPr>
              <w:t>99</w:t>
            </w:r>
          </w:hyperlink>
        </w:p>
        <w:p>
          <w:pPr>
            <w:pStyle w:val="Contents3"/>
            <w:tabs>
              <w:tab w:val="clear" w:pos="8459"/>
              <w:tab w:val="right" w:pos="9026" w:leader="dot"/>
            </w:tabs>
            <w:rPr/>
          </w:pPr>
          <w:hyperlink w:anchor="__RefHeading___Toc5248252_211673320">
            <w:r>
              <w:rPr>
                <w:webHidden/>
                <w:rStyle w:val="IndexLink"/>
                <w:rtl w:val="true"/>
              </w:rPr>
              <w:t>خرید و فروش تربت</w:t>
            </w:r>
            <w:r>
              <w:rPr>
                <w:rStyle w:val="IndexLink"/>
                <w:rtl w:val="true"/>
              </w:rPr>
              <w:tab/>
            </w:r>
            <w:r>
              <w:rPr>
                <w:rStyle w:val="IndexLink"/>
              </w:rPr>
              <w:t>101</w:t>
            </w:r>
          </w:hyperlink>
        </w:p>
        <w:p>
          <w:pPr>
            <w:pStyle w:val="Contents3"/>
            <w:tabs>
              <w:tab w:val="clear" w:pos="8459"/>
              <w:tab w:val="right" w:pos="9026" w:leader="dot"/>
            </w:tabs>
            <w:rPr/>
          </w:pPr>
          <w:hyperlink w:anchor="__RefHeading___Toc5248254_211673320">
            <w:r>
              <w:rPr>
                <w:webHidden/>
                <w:rStyle w:val="IndexLink"/>
                <w:rtl w:val="true"/>
              </w:rPr>
              <w:t>تربت و بركت</w:t>
            </w:r>
            <w:r>
              <w:rPr>
                <w:rStyle w:val="IndexLink"/>
                <w:rtl w:val="true"/>
              </w:rPr>
              <w:tab/>
            </w:r>
            <w:r>
              <w:rPr>
                <w:rStyle w:val="IndexLink"/>
              </w:rPr>
              <w:t>101</w:t>
            </w:r>
          </w:hyperlink>
        </w:p>
        <w:p>
          <w:pPr>
            <w:pStyle w:val="Contents3"/>
            <w:tabs>
              <w:tab w:val="clear" w:pos="8459"/>
              <w:tab w:val="right" w:pos="9026" w:leader="dot"/>
            </w:tabs>
            <w:rPr/>
          </w:pPr>
          <w:hyperlink w:anchor="__RefHeading___Toc5248256_211673320">
            <w:r>
              <w:rPr>
                <w:webHidden/>
                <w:rStyle w:val="IndexLink"/>
                <w:rtl w:val="true"/>
              </w:rPr>
              <w:t>عزادارى حیوانات در كربلا</w:t>
            </w:r>
            <w:r>
              <w:rPr>
                <w:rStyle w:val="IndexLink"/>
                <w:rtl w:val="true"/>
              </w:rPr>
              <w:tab/>
            </w:r>
            <w:r>
              <w:rPr>
                <w:rStyle w:val="IndexLink"/>
              </w:rPr>
              <w:t>101</w:t>
            </w:r>
          </w:hyperlink>
        </w:p>
        <w:p>
          <w:pPr>
            <w:pStyle w:val="Contents3"/>
            <w:tabs>
              <w:tab w:val="clear" w:pos="8459"/>
              <w:tab w:val="right" w:pos="9026" w:leader="dot"/>
            </w:tabs>
            <w:rPr/>
          </w:pPr>
          <w:hyperlink w:anchor="__RefHeading___Toc5248258_211673320">
            <w:r>
              <w:rPr>
                <w:webHidden/>
                <w:rStyle w:val="IndexLink"/>
                <w:rtl w:val="true"/>
              </w:rPr>
              <w:t>پاكیزگى و صفاى خاك كربلا</w:t>
            </w:r>
            <w:r>
              <w:rPr>
                <w:rStyle w:val="IndexLink"/>
                <w:rtl w:val="true"/>
              </w:rPr>
              <w:tab/>
            </w:r>
            <w:r>
              <w:rPr>
                <w:rStyle w:val="IndexLink"/>
              </w:rPr>
              <w:t>102</w:t>
            </w:r>
          </w:hyperlink>
        </w:p>
        <w:p>
          <w:pPr>
            <w:pStyle w:val="Contents3"/>
            <w:tabs>
              <w:tab w:val="clear" w:pos="8459"/>
              <w:tab w:val="right" w:pos="9026" w:leader="dot"/>
            </w:tabs>
            <w:rPr/>
          </w:pPr>
          <w:hyperlink w:anchor="__RefHeading___Toc5248260_211673320">
            <w:r>
              <w:rPr>
                <w:webHidden/>
                <w:rStyle w:val="IndexLink"/>
                <w:rtl w:val="true"/>
              </w:rPr>
              <w:t>اشك امام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5248262_211673320">
            <w:r>
              <w:rPr>
                <w:webHidden/>
                <w:rStyle w:val="IndexLink"/>
                <w:rtl w:val="true"/>
              </w:rPr>
              <w:t>خریدارى زمین كربلا توسط امام حسین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5248264_211673320">
            <w:r>
              <w:rPr>
                <w:webHidden/>
                <w:rStyle w:val="IndexLink"/>
                <w:rtl w:val="true"/>
              </w:rPr>
              <w:t>تهیه قبر امام حسین علیه السلام و شهداى كربلا به دست پیامبر صلى الله علیه و آله</w:t>
            </w:r>
            <w:r>
              <w:rPr>
                <w:rStyle w:val="IndexLink"/>
                <w:rtl w:val="true"/>
              </w:rPr>
              <w:tab/>
            </w:r>
            <w:r>
              <w:rPr>
                <w:rStyle w:val="IndexLink"/>
              </w:rPr>
              <w:t>104</w:t>
            </w:r>
          </w:hyperlink>
        </w:p>
        <w:p>
          <w:pPr>
            <w:pStyle w:val="Contents3"/>
            <w:tabs>
              <w:tab w:val="clear" w:pos="8459"/>
              <w:tab w:val="right" w:pos="9026" w:leader="dot"/>
            </w:tabs>
            <w:rPr/>
          </w:pPr>
          <w:hyperlink w:anchor="__RefHeading___Toc5248266_211673320">
            <w:r>
              <w:rPr>
                <w:webHidden/>
                <w:rStyle w:val="IndexLink"/>
                <w:rtl w:val="true"/>
              </w:rPr>
              <w:t>بوى سیب از قبر امام حسین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5248268_211673320">
            <w:r>
              <w:rPr>
                <w:webHidden/>
                <w:rStyle w:val="IndexLink"/>
                <w:rtl w:val="true"/>
              </w:rPr>
              <w:t>تربتى كه جبرئیل علیه السلام آورده نزد ائمه علیهم السلام است</w:t>
            </w:r>
            <w:r>
              <w:rPr>
                <w:rStyle w:val="IndexLink"/>
                <w:rtl w:val="true"/>
              </w:rPr>
              <w:tab/>
            </w:r>
            <w:r>
              <w:rPr>
                <w:rStyle w:val="IndexLink"/>
              </w:rPr>
              <w:t>105</w:t>
            </w:r>
          </w:hyperlink>
        </w:p>
        <w:p>
          <w:pPr>
            <w:pStyle w:val="Contents3"/>
            <w:tabs>
              <w:tab w:val="clear" w:pos="8459"/>
              <w:tab w:val="right" w:pos="9026" w:leader="dot"/>
            </w:tabs>
            <w:rPr/>
          </w:pPr>
          <w:hyperlink w:anchor="__RefHeading___Toc5248270_211673320">
            <w:r>
              <w:rPr>
                <w:webHidden/>
                <w:rStyle w:val="IndexLink"/>
                <w:rtl w:val="true"/>
              </w:rPr>
              <w:t>وجوب احترام تربت كربلا</w:t>
            </w:r>
            <w:r>
              <w:rPr>
                <w:rStyle w:val="IndexLink"/>
                <w:rtl w:val="true"/>
              </w:rPr>
              <w:tab/>
            </w:r>
            <w:r>
              <w:rPr>
                <w:rStyle w:val="IndexLink"/>
              </w:rPr>
              <w:t>106</w:t>
            </w:r>
          </w:hyperlink>
        </w:p>
        <w:p>
          <w:pPr>
            <w:pStyle w:val="Contents3"/>
            <w:tabs>
              <w:tab w:val="clear" w:pos="8459"/>
              <w:tab w:val="right" w:pos="9026" w:leader="dot"/>
            </w:tabs>
            <w:rPr/>
          </w:pPr>
          <w:hyperlink w:anchor="__RefHeading___Toc5248272_211673320">
            <w:r>
              <w:rPr>
                <w:webHidden/>
                <w:rStyle w:val="IndexLink"/>
                <w:rtl w:val="true"/>
              </w:rPr>
              <w:t>نماز مسافر در حرم امام حسین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5248274_211673320">
            <w:r>
              <w:rPr>
                <w:webHidden/>
                <w:rStyle w:val="IndexLink"/>
                <w:rtl w:val="true"/>
              </w:rPr>
              <w:t>خراب كردن حرم مطهر</w:t>
            </w:r>
            <w:r>
              <w:rPr>
                <w:rStyle w:val="IndexLink"/>
                <w:rtl w:val="true"/>
              </w:rPr>
              <w:tab/>
            </w:r>
            <w:r>
              <w:rPr>
                <w:rStyle w:val="IndexLink"/>
              </w:rPr>
              <w:t>107</w:t>
            </w:r>
          </w:hyperlink>
        </w:p>
        <w:p>
          <w:pPr>
            <w:pStyle w:val="Contents2"/>
            <w:tabs>
              <w:tab w:val="clear" w:pos="8743"/>
              <w:tab w:val="right" w:pos="9026" w:leader="dot"/>
            </w:tabs>
            <w:rPr/>
          </w:pPr>
          <w:hyperlink w:anchor="__RefHeading___Toc5248276_211673320">
            <w:r>
              <w:rPr>
                <w:webHidden/>
                <w:rStyle w:val="IndexLink"/>
              </w:rPr>
              <w:t>10</w:t>
            </w:r>
            <w:r>
              <w:rPr>
                <w:rStyle w:val="IndexLink"/>
                <w:rtl w:val="true"/>
              </w:rPr>
              <w:t>-</w:t>
            </w:r>
            <w:r>
              <w:rPr>
                <w:rStyle w:val="IndexLink"/>
                <w:rtl w:val="true"/>
              </w:rPr>
              <w:t>تربت در كتب فقهى</w:t>
            </w:r>
            <w:r>
              <w:rPr>
                <w:rStyle w:val="IndexLink"/>
                <w:rtl w:val="true"/>
              </w:rPr>
              <w:tab/>
            </w:r>
            <w:r>
              <w:rPr>
                <w:rStyle w:val="IndexLink"/>
              </w:rPr>
              <w:t>108</w:t>
            </w:r>
          </w:hyperlink>
        </w:p>
        <w:p>
          <w:pPr>
            <w:pStyle w:val="Contents2"/>
            <w:tabs>
              <w:tab w:val="clear" w:pos="8743"/>
              <w:tab w:val="right" w:pos="9026" w:leader="dot"/>
            </w:tabs>
            <w:rPr/>
          </w:pPr>
          <w:hyperlink w:anchor="__RefHeading___Toc5248278_211673320">
            <w:r>
              <w:rPr>
                <w:webHidden/>
                <w:rStyle w:val="IndexLink"/>
              </w:rPr>
              <w:t>11</w:t>
            </w:r>
            <w:r>
              <w:rPr>
                <w:rStyle w:val="IndexLink"/>
                <w:rtl w:val="true"/>
              </w:rPr>
              <w:t>-</w:t>
            </w:r>
            <w:r>
              <w:rPr>
                <w:rStyle w:val="IndexLink"/>
                <w:rtl w:val="true"/>
              </w:rPr>
              <w:t>داستانهایى درباره تربت و كربلا</w:t>
            </w:r>
            <w:r>
              <w:rPr>
                <w:rStyle w:val="IndexLink"/>
                <w:rtl w:val="true"/>
              </w:rPr>
              <w:tab/>
            </w:r>
            <w:r>
              <w:rPr>
                <w:rStyle w:val="IndexLink"/>
              </w:rPr>
              <w:t>112</w:t>
            </w:r>
          </w:hyperlink>
        </w:p>
        <w:p>
          <w:pPr>
            <w:pStyle w:val="Contents3"/>
            <w:tabs>
              <w:tab w:val="clear" w:pos="8459"/>
              <w:tab w:val="right" w:pos="9026" w:leader="dot"/>
            </w:tabs>
            <w:rPr/>
          </w:pPr>
          <w:hyperlink w:anchor="__RefHeading___Toc5248280_21167332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5248282_211673320">
            <w:r>
              <w:rPr>
                <w:webHidden/>
                <w:rStyle w:val="IndexLink"/>
              </w:rPr>
              <w:t>1</w:t>
            </w:r>
            <w:r>
              <w:rPr>
                <w:rStyle w:val="IndexLink"/>
                <w:rtl w:val="true"/>
              </w:rPr>
              <w:t xml:space="preserve">. </w:t>
            </w:r>
            <w:r>
              <w:rPr>
                <w:rStyle w:val="IndexLink"/>
                <w:rtl w:val="true"/>
              </w:rPr>
              <w:t>تربت دلیلى بر حقانیت آیین ما</w:t>
            </w:r>
            <w:r>
              <w:rPr>
                <w:rStyle w:val="IndexLink"/>
                <w:rtl w:val="true"/>
              </w:rPr>
              <w:tab/>
            </w:r>
            <w:r>
              <w:rPr>
                <w:rStyle w:val="IndexLink"/>
              </w:rPr>
              <w:t>113</w:t>
            </w:r>
          </w:hyperlink>
        </w:p>
        <w:p>
          <w:pPr>
            <w:pStyle w:val="Contents3"/>
            <w:tabs>
              <w:tab w:val="clear" w:pos="8459"/>
              <w:tab w:val="right" w:pos="9026" w:leader="dot"/>
            </w:tabs>
            <w:rPr/>
          </w:pPr>
          <w:hyperlink w:anchor="__RefHeading___Toc5248284_211673320">
            <w:r>
              <w:rPr>
                <w:webHidden/>
                <w:rStyle w:val="IndexLink"/>
              </w:rPr>
              <w:t>2</w:t>
            </w:r>
            <w:r>
              <w:rPr>
                <w:rStyle w:val="IndexLink"/>
                <w:rtl w:val="true"/>
              </w:rPr>
              <w:t xml:space="preserve">. </w:t>
            </w:r>
            <w:r>
              <w:rPr>
                <w:rStyle w:val="IndexLink"/>
                <w:rtl w:val="true"/>
              </w:rPr>
              <w:t>شفاى شریف حجاز و شیعه شدن او</w:t>
            </w:r>
            <w:r>
              <w:rPr>
                <w:rStyle w:val="IndexLink"/>
                <w:rtl w:val="true"/>
              </w:rPr>
              <w:tab/>
            </w:r>
            <w:r>
              <w:rPr>
                <w:rStyle w:val="IndexLink"/>
              </w:rPr>
              <w:t>115</w:t>
            </w:r>
          </w:hyperlink>
        </w:p>
        <w:p>
          <w:pPr>
            <w:pStyle w:val="Contents3"/>
            <w:tabs>
              <w:tab w:val="clear" w:pos="8459"/>
              <w:tab w:val="right" w:pos="9026" w:leader="dot"/>
            </w:tabs>
            <w:rPr/>
          </w:pPr>
          <w:hyperlink w:anchor="__RefHeading___Toc5248286_211673320">
            <w:r>
              <w:rPr>
                <w:webHidden/>
                <w:rStyle w:val="IndexLink"/>
              </w:rPr>
              <w:t>3</w:t>
            </w:r>
            <w:r>
              <w:rPr>
                <w:rStyle w:val="IndexLink"/>
                <w:rtl w:val="true"/>
              </w:rPr>
              <w:t xml:space="preserve">. </w:t>
            </w:r>
            <w:r>
              <w:rPr>
                <w:rStyle w:val="IndexLink"/>
                <w:rtl w:val="true"/>
              </w:rPr>
              <w:t>سزاى استهزا به تربت</w:t>
            </w:r>
            <w:r>
              <w:rPr>
                <w:rStyle w:val="IndexLink"/>
                <w:rtl w:val="true"/>
              </w:rPr>
              <w:tab/>
            </w:r>
            <w:r>
              <w:rPr>
                <w:rStyle w:val="IndexLink"/>
              </w:rPr>
              <w:t>116</w:t>
            </w:r>
          </w:hyperlink>
        </w:p>
        <w:p>
          <w:pPr>
            <w:pStyle w:val="Contents3"/>
            <w:tabs>
              <w:tab w:val="clear" w:pos="8459"/>
              <w:tab w:val="right" w:pos="9026" w:leader="dot"/>
            </w:tabs>
            <w:rPr/>
          </w:pPr>
          <w:hyperlink w:anchor="__RefHeading___Toc5248288_211673320">
            <w:r>
              <w:rPr>
                <w:webHidden/>
                <w:rStyle w:val="IndexLink"/>
              </w:rPr>
              <w:t>4</w:t>
            </w:r>
            <w:r>
              <w:rPr>
                <w:rStyle w:val="IndexLink"/>
                <w:rtl w:val="true"/>
              </w:rPr>
              <w:t xml:space="preserve">. </w:t>
            </w:r>
            <w:r>
              <w:rPr>
                <w:rStyle w:val="IndexLink"/>
                <w:rtl w:val="true"/>
              </w:rPr>
              <w:t>اثر بى احترامى به قبر سیدالشهدا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5248290_211673320">
            <w:r>
              <w:rPr>
                <w:webHidden/>
                <w:rStyle w:val="IndexLink"/>
              </w:rPr>
              <w:t>5</w:t>
            </w:r>
            <w:r>
              <w:rPr>
                <w:rStyle w:val="IndexLink"/>
                <w:rtl w:val="true"/>
              </w:rPr>
              <w:t xml:space="preserve">. </w:t>
            </w:r>
            <w:r>
              <w:rPr>
                <w:rStyle w:val="IndexLink"/>
                <w:rtl w:val="true"/>
              </w:rPr>
              <w:t>روش بزرگان در احترام به خاك كربلا</w:t>
            </w:r>
            <w:r>
              <w:rPr>
                <w:rStyle w:val="IndexLink"/>
                <w:rtl w:val="true"/>
              </w:rPr>
              <w:tab/>
            </w:r>
            <w:r>
              <w:rPr>
                <w:rStyle w:val="IndexLink"/>
              </w:rPr>
              <w:t>119</w:t>
            </w:r>
          </w:hyperlink>
        </w:p>
        <w:p>
          <w:pPr>
            <w:pStyle w:val="Contents3"/>
            <w:tabs>
              <w:tab w:val="clear" w:pos="8459"/>
              <w:tab w:val="right" w:pos="9026" w:leader="dot"/>
            </w:tabs>
            <w:rPr/>
          </w:pPr>
          <w:hyperlink w:anchor="__RefHeading___Toc5248292_211673320">
            <w:r>
              <w:rPr>
                <w:webHidden/>
                <w:rStyle w:val="IndexLink"/>
              </w:rPr>
              <w:t>6</w:t>
            </w:r>
            <w:r>
              <w:rPr>
                <w:rStyle w:val="IndexLink"/>
                <w:rtl w:val="true"/>
              </w:rPr>
              <w:t xml:space="preserve">. </w:t>
            </w:r>
            <w:r>
              <w:rPr>
                <w:rStyle w:val="IndexLink"/>
                <w:rtl w:val="true"/>
              </w:rPr>
              <w:t>نتیجه كوتاهى در حفظ و احترام مُهر تربت</w:t>
            </w:r>
            <w:r>
              <w:rPr>
                <w:rStyle w:val="IndexLink"/>
                <w:rtl w:val="true"/>
              </w:rPr>
              <w:tab/>
            </w:r>
            <w:r>
              <w:rPr>
                <w:rStyle w:val="IndexLink"/>
              </w:rPr>
              <w:t>120</w:t>
            </w:r>
          </w:hyperlink>
        </w:p>
        <w:p>
          <w:pPr>
            <w:pStyle w:val="Contents3"/>
            <w:tabs>
              <w:tab w:val="clear" w:pos="8459"/>
              <w:tab w:val="right" w:pos="9026" w:leader="dot"/>
            </w:tabs>
            <w:rPr/>
          </w:pPr>
          <w:hyperlink w:anchor="__RefHeading___Toc5248294_211673320">
            <w:r>
              <w:rPr>
                <w:webHidden/>
                <w:rStyle w:val="IndexLink"/>
              </w:rPr>
              <w:t>7</w:t>
            </w:r>
            <w:r>
              <w:rPr>
                <w:rStyle w:val="IndexLink"/>
                <w:rtl w:val="true"/>
              </w:rPr>
              <w:t xml:space="preserve">. </w:t>
            </w:r>
            <w:r>
              <w:rPr>
                <w:rStyle w:val="IndexLink"/>
                <w:rtl w:val="true"/>
              </w:rPr>
              <w:t>مداوا به تربت و نتیجه استخفاف به آن</w:t>
            </w:r>
            <w:r>
              <w:rPr>
                <w:rStyle w:val="IndexLink"/>
                <w:rtl w:val="true"/>
              </w:rPr>
              <w:tab/>
            </w:r>
            <w:r>
              <w:rPr>
                <w:rStyle w:val="IndexLink"/>
              </w:rPr>
              <w:t>121</w:t>
            </w:r>
          </w:hyperlink>
        </w:p>
        <w:p>
          <w:pPr>
            <w:pStyle w:val="Contents3"/>
            <w:tabs>
              <w:tab w:val="clear" w:pos="8459"/>
              <w:tab w:val="right" w:pos="9026" w:leader="dot"/>
            </w:tabs>
            <w:rPr/>
          </w:pPr>
          <w:hyperlink w:anchor="__RefHeading___Toc5248296_211673320">
            <w:r>
              <w:rPr>
                <w:webHidden/>
                <w:rStyle w:val="IndexLink"/>
              </w:rPr>
              <w:t>8</w:t>
            </w:r>
            <w:r>
              <w:rPr>
                <w:rStyle w:val="IndexLink"/>
                <w:rtl w:val="true"/>
              </w:rPr>
              <w:t xml:space="preserve">. </w:t>
            </w:r>
            <w:r>
              <w:rPr>
                <w:rStyle w:val="IndexLink"/>
                <w:rtl w:val="true"/>
              </w:rPr>
              <w:t>سرمه كشیدن به تربت</w:t>
            </w:r>
            <w:r>
              <w:rPr>
                <w:rStyle w:val="IndexLink"/>
                <w:rtl w:val="true"/>
              </w:rPr>
              <w:tab/>
            </w:r>
            <w:r>
              <w:rPr>
                <w:rStyle w:val="IndexLink"/>
              </w:rPr>
              <w:t>122</w:t>
            </w:r>
          </w:hyperlink>
        </w:p>
        <w:p>
          <w:pPr>
            <w:pStyle w:val="Contents3"/>
            <w:tabs>
              <w:tab w:val="clear" w:pos="8459"/>
              <w:tab w:val="right" w:pos="9026" w:leader="dot"/>
            </w:tabs>
            <w:rPr/>
          </w:pPr>
          <w:hyperlink w:anchor="__RefHeading___Toc5248298_211673320">
            <w:r>
              <w:rPr>
                <w:webHidden/>
                <w:rStyle w:val="IndexLink"/>
              </w:rPr>
              <w:t>9</w:t>
            </w:r>
            <w:r>
              <w:rPr>
                <w:rStyle w:val="IndexLink"/>
                <w:rtl w:val="true"/>
              </w:rPr>
              <w:t xml:space="preserve">. </w:t>
            </w:r>
            <w:r>
              <w:rPr>
                <w:rStyle w:val="IndexLink"/>
                <w:rtl w:val="true"/>
              </w:rPr>
              <w:t>آرام شدن تلاطم دریا به تربت</w:t>
            </w:r>
            <w:r>
              <w:rPr>
                <w:rStyle w:val="IndexLink"/>
                <w:rtl w:val="true"/>
              </w:rPr>
              <w:tab/>
            </w:r>
            <w:r>
              <w:rPr>
                <w:rStyle w:val="IndexLink"/>
              </w:rPr>
              <w:t>123</w:t>
            </w:r>
          </w:hyperlink>
        </w:p>
        <w:p>
          <w:pPr>
            <w:pStyle w:val="Contents3"/>
            <w:tabs>
              <w:tab w:val="clear" w:pos="8459"/>
              <w:tab w:val="right" w:pos="9026" w:leader="dot"/>
            </w:tabs>
            <w:rPr/>
          </w:pPr>
          <w:hyperlink w:anchor="__RefHeading___Toc5248300_211673320">
            <w:r>
              <w:rPr>
                <w:webHidden/>
                <w:rStyle w:val="IndexLink"/>
              </w:rPr>
              <w:t>10</w:t>
            </w:r>
            <w:r>
              <w:rPr>
                <w:rStyle w:val="IndexLink"/>
                <w:rtl w:val="true"/>
              </w:rPr>
              <w:t xml:space="preserve">. </w:t>
            </w:r>
            <w:r>
              <w:rPr>
                <w:rStyle w:val="IndexLink"/>
                <w:rtl w:val="true"/>
              </w:rPr>
              <w:t>حفظ آبرو به واسطه تربت</w:t>
            </w:r>
            <w:r>
              <w:rPr>
                <w:rStyle w:val="IndexLink"/>
                <w:rtl w:val="true"/>
              </w:rPr>
              <w:tab/>
            </w:r>
            <w:r>
              <w:rPr>
                <w:rStyle w:val="IndexLink"/>
              </w:rPr>
              <w:t>125</w:t>
            </w:r>
          </w:hyperlink>
        </w:p>
        <w:p>
          <w:pPr>
            <w:pStyle w:val="Contents3"/>
            <w:tabs>
              <w:tab w:val="clear" w:pos="8459"/>
              <w:tab w:val="right" w:pos="9026" w:leader="dot"/>
            </w:tabs>
            <w:rPr/>
          </w:pPr>
          <w:hyperlink w:anchor="__RefHeading___Toc5248302_211673320">
            <w:r>
              <w:rPr>
                <w:webHidden/>
                <w:rStyle w:val="IndexLink"/>
              </w:rPr>
              <w:t>11</w:t>
            </w:r>
            <w:r>
              <w:rPr>
                <w:rStyle w:val="IndexLink"/>
                <w:rtl w:val="true"/>
              </w:rPr>
              <w:t xml:space="preserve">. </w:t>
            </w:r>
            <w:r>
              <w:rPr>
                <w:rStyle w:val="IndexLink"/>
                <w:rtl w:val="true"/>
              </w:rPr>
              <w:t>حل مشكل به سبب تربت</w:t>
            </w:r>
            <w:r>
              <w:rPr>
                <w:rStyle w:val="IndexLink"/>
                <w:rtl w:val="true"/>
              </w:rPr>
              <w:tab/>
            </w:r>
            <w:r>
              <w:rPr>
                <w:rStyle w:val="IndexLink"/>
              </w:rPr>
              <w:t>126</w:t>
            </w:r>
          </w:hyperlink>
        </w:p>
        <w:p>
          <w:pPr>
            <w:pStyle w:val="Contents3"/>
            <w:tabs>
              <w:tab w:val="clear" w:pos="8459"/>
              <w:tab w:val="right" w:pos="9026" w:leader="dot"/>
            </w:tabs>
            <w:rPr/>
          </w:pPr>
          <w:hyperlink w:anchor="__RefHeading___Toc5248304_211673320">
            <w:r>
              <w:rPr>
                <w:webHidden/>
                <w:rStyle w:val="IndexLink"/>
              </w:rPr>
              <w:t>12</w:t>
            </w:r>
            <w:r>
              <w:rPr>
                <w:rStyle w:val="IndexLink"/>
                <w:rtl w:val="true"/>
              </w:rPr>
              <w:t xml:space="preserve">. </w:t>
            </w:r>
            <w:r>
              <w:rPr>
                <w:rStyle w:val="IndexLink"/>
                <w:rtl w:val="true"/>
              </w:rPr>
              <w:t>تربت خونین</w:t>
            </w:r>
            <w:r>
              <w:rPr>
                <w:rStyle w:val="IndexLink"/>
                <w:rtl w:val="true"/>
              </w:rPr>
              <w:tab/>
            </w:r>
            <w:r>
              <w:rPr>
                <w:rStyle w:val="IndexLink"/>
              </w:rPr>
              <w:t>127</w:t>
            </w:r>
          </w:hyperlink>
        </w:p>
        <w:p>
          <w:pPr>
            <w:pStyle w:val="Contents3"/>
            <w:tabs>
              <w:tab w:val="clear" w:pos="8459"/>
              <w:tab w:val="right" w:pos="9026" w:leader="dot"/>
            </w:tabs>
            <w:rPr/>
          </w:pPr>
          <w:hyperlink w:anchor="__RefHeading___Toc5248306_211673320">
            <w:r>
              <w:rPr>
                <w:webHidden/>
                <w:rStyle w:val="IndexLink"/>
              </w:rPr>
              <w:t>13</w:t>
            </w:r>
            <w:r>
              <w:rPr>
                <w:rStyle w:val="IndexLink"/>
                <w:rtl w:val="true"/>
              </w:rPr>
              <w:t xml:space="preserve">. </w:t>
            </w:r>
            <w:r>
              <w:rPr>
                <w:rStyle w:val="IndexLink"/>
                <w:rtl w:val="true"/>
              </w:rPr>
              <w:t>خرید و فروش تربت</w:t>
            </w:r>
            <w:r>
              <w:rPr>
                <w:rStyle w:val="IndexLink"/>
                <w:rtl w:val="true"/>
              </w:rPr>
              <w:tab/>
            </w:r>
            <w:r>
              <w:rPr>
                <w:rStyle w:val="IndexLink"/>
              </w:rPr>
              <w:t>128</w:t>
            </w:r>
          </w:hyperlink>
        </w:p>
        <w:p>
          <w:pPr>
            <w:pStyle w:val="Contents3"/>
            <w:tabs>
              <w:tab w:val="clear" w:pos="8459"/>
              <w:tab w:val="right" w:pos="9026" w:leader="dot"/>
            </w:tabs>
            <w:rPr/>
          </w:pPr>
          <w:hyperlink w:anchor="__RefHeading___Toc5248308_211673320">
            <w:r>
              <w:rPr>
                <w:webHidden/>
                <w:rStyle w:val="IndexLink"/>
              </w:rPr>
              <w:t>14</w:t>
            </w:r>
            <w:r>
              <w:rPr>
                <w:rStyle w:val="IndexLink"/>
                <w:rtl w:val="true"/>
              </w:rPr>
              <w:t xml:space="preserve">. </w:t>
            </w:r>
            <w:r>
              <w:rPr>
                <w:rStyle w:val="IndexLink"/>
                <w:rtl w:val="true"/>
              </w:rPr>
              <w:t>مجاورت كربلا</w:t>
            </w:r>
            <w:r>
              <w:rPr>
                <w:rStyle w:val="IndexLink"/>
                <w:rtl w:val="true"/>
              </w:rPr>
              <w:tab/>
            </w:r>
            <w:r>
              <w:rPr>
                <w:rStyle w:val="IndexLink"/>
              </w:rPr>
              <w:t>130</w:t>
            </w:r>
          </w:hyperlink>
        </w:p>
        <w:p>
          <w:pPr>
            <w:pStyle w:val="Contents3"/>
            <w:tabs>
              <w:tab w:val="clear" w:pos="8459"/>
              <w:tab w:val="right" w:pos="9026" w:leader="dot"/>
            </w:tabs>
            <w:rPr/>
          </w:pPr>
          <w:hyperlink w:anchor="__RefHeading___Toc5248310_211673320">
            <w:r>
              <w:rPr>
                <w:webHidden/>
                <w:rStyle w:val="IndexLink"/>
              </w:rPr>
              <w:t>15</w:t>
            </w:r>
            <w:r>
              <w:rPr>
                <w:rStyle w:val="IndexLink"/>
                <w:rtl w:val="true"/>
              </w:rPr>
              <w:t xml:space="preserve">. </w:t>
            </w:r>
            <w:r>
              <w:rPr>
                <w:rStyle w:val="IndexLink"/>
                <w:rtl w:val="true"/>
              </w:rPr>
              <w:t>میزبان كریم و مهمان گنهكار</w:t>
            </w:r>
            <w:r>
              <w:rPr>
                <w:rStyle w:val="IndexLink"/>
                <w:rtl w:val="true"/>
              </w:rPr>
              <w:tab/>
            </w:r>
            <w:r>
              <w:rPr>
                <w:rStyle w:val="IndexLink"/>
              </w:rPr>
              <w:t>131</w:t>
            </w:r>
          </w:hyperlink>
        </w:p>
        <w:p>
          <w:pPr>
            <w:pStyle w:val="Contents3"/>
            <w:tabs>
              <w:tab w:val="clear" w:pos="8459"/>
              <w:tab w:val="right" w:pos="9026" w:leader="dot"/>
            </w:tabs>
            <w:rPr/>
          </w:pPr>
          <w:hyperlink w:anchor="__RefHeading___Toc5248312_211673320">
            <w:r>
              <w:rPr>
                <w:webHidden/>
                <w:rStyle w:val="IndexLink"/>
              </w:rPr>
              <w:t>16</w:t>
            </w:r>
            <w:r>
              <w:rPr>
                <w:rStyle w:val="IndexLink"/>
                <w:rtl w:val="true"/>
              </w:rPr>
              <w:t xml:space="preserve">. </w:t>
            </w:r>
            <w:r>
              <w:rPr>
                <w:rStyle w:val="IndexLink"/>
                <w:rtl w:val="true"/>
              </w:rPr>
              <w:t>پناه بى پناهان</w:t>
            </w:r>
            <w:r>
              <w:rPr>
                <w:rStyle w:val="IndexLink"/>
                <w:rtl w:val="true"/>
              </w:rPr>
              <w:tab/>
            </w:r>
            <w:r>
              <w:rPr>
                <w:rStyle w:val="IndexLink"/>
              </w:rPr>
              <w:t>132</w:t>
            </w:r>
          </w:hyperlink>
        </w:p>
        <w:p>
          <w:pPr>
            <w:pStyle w:val="Contents3"/>
            <w:tabs>
              <w:tab w:val="clear" w:pos="8459"/>
              <w:tab w:val="right" w:pos="9026" w:leader="dot"/>
            </w:tabs>
            <w:rPr/>
          </w:pPr>
          <w:hyperlink w:anchor="__RefHeading___Toc5248314_211673320">
            <w:r>
              <w:rPr>
                <w:webHidden/>
                <w:rStyle w:val="IndexLink"/>
              </w:rPr>
              <w:t>17</w:t>
            </w:r>
            <w:r>
              <w:rPr>
                <w:rStyle w:val="IndexLink"/>
                <w:rtl w:val="true"/>
              </w:rPr>
              <w:t xml:space="preserve">. </w:t>
            </w:r>
            <w:r>
              <w:rPr>
                <w:rStyle w:val="IndexLink"/>
                <w:rtl w:val="true"/>
              </w:rPr>
              <w:t>كربلا محل امن و امان</w:t>
            </w:r>
            <w:r>
              <w:rPr>
                <w:rStyle w:val="IndexLink"/>
                <w:rtl w:val="true"/>
              </w:rPr>
              <w:tab/>
            </w:r>
            <w:r>
              <w:rPr>
                <w:rStyle w:val="IndexLink"/>
              </w:rPr>
              <w:t>133</w:t>
            </w:r>
          </w:hyperlink>
        </w:p>
        <w:p>
          <w:pPr>
            <w:pStyle w:val="Contents3"/>
            <w:tabs>
              <w:tab w:val="clear" w:pos="8459"/>
              <w:tab w:val="right" w:pos="9026" w:leader="dot"/>
            </w:tabs>
            <w:rPr/>
          </w:pPr>
          <w:hyperlink w:anchor="__RefHeading___Toc5248316_211673320">
            <w:r>
              <w:rPr>
                <w:webHidden/>
                <w:rStyle w:val="IndexLink"/>
              </w:rPr>
              <w:t>18</w:t>
            </w:r>
            <w:r>
              <w:rPr>
                <w:rStyle w:val="IndexLink"/>
                <w:rtl w:val="true"/>
              </w:rPr>
              <w:t xml:space="preserve">. </w:t>
            </w:r>
            <w:r>
              <w:rPr>
                <w:rStyle w:val="IndexLink"/>
                <w:rtl w:val="true"/>
              </w:rPr>
              <w:t>ارزش دفن در كربلا</w:t>
            </w:r>
            <w:r>
              <w:rPr>
                <w:rStyle w:val="IndexLink"/>
                <w:rtl w:val="true"/>
              </w:rPr>
              <w:tab/>
            </w:r>
            <w:r>
              <w:rPr>
                <w:rStyle w:val="IndexLink"/>
              </w:rPr>
              <w:t>134</w:t>
            </w:r>
          </w:hyperlink>
        </w:p>
        <w:p>
          <w:pPr>
            <w:pStyle w:val="Contents3"/>
            <w:tabs>
              <w:tab w:val="clear" w:pos="8459"/>
              <w:tab w:val="right" w:pos="9026" w:leader="dot"/>
            </w:tabs>
            <w:rPr/>
          </w:pPr>
          <w:hyperlink w:anchor="__RefHeading___Toc5248318_211673320">
            <w:r>
              <w:rPr>
                <w:webHidden/>
                <w:rStyle w:val="IndexLink"/>
              </w:rPr>
              <w:t>19</w:t>
            </w:r>
            <w:r>
              <w:rPr>
                <w:rStyle w:val="IndexLink"/>
                <w:rtl w:val="true"/>
              </w:rPr>
              <w:t xml:space="preserve">. </w:t>
            </w:r>
            <w:r>
              <w:rPr>
                <w:rStyle w:val="IndexLink"/>
                <w:rtl w:val="true"/>
              </w:rPr>
              <w:t>به سوى قبله دلها، امام حسین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5248320_211673320">
            <w:r>
              <w:rPr>
                <w:webHidden/>
                <w:rStyle w:val="IndexLink"/>
              </w:rPr>
              <w:t>20</w:t>
            </w:r>
            <w:r>
              <w:rPr>
                <w:rStyle w:val="IndexLink"/>
                <w:rtl w:val="true"/>
              </w:rPr>
              <w:t xml:space="preserve">. </w:t>
            </w:r>
            <w:r>
              <w:rPr>
                <w:rStyle w:val="IndexLink"/>
                <w:rtl w:val="true"/>
              </w:rPr>
              <w:t>نجات از گرفتارى ها، بیمارى ها و گمراهى ها با تربت</w:t>
            </w:r>
            <w:r>
              <w:rPr>
                <w:rStyle w:val="IndexLink"/>
                <w:rtl w:val="true"/>
              </w:rPr>
              <w:tab/>
            </w:r>
            <w:r>
              <w:rPr>
                <w:rStyle w:val="IndexLink"/>
              </w:rPr>
              <w:t>136</w:t>
            </w:r>
          </w:hyperlink>
        </w:p>
        <w:p>
          <w:pPr>
            <w:pStyle w:val="Contents3"/>
            <w:tabs>
              <w:tab w:val="clear" w:pos="8459"/>
              <w:tab w:val="right" w:pos="9026" w:leader="dot"/>
            </w:tabs>
            <w:rPr/>
          </w:pPr>
          <w:hyperlink w:anchor="__RefHeading___Toc5248322_211673320">
            <w:r>
              <w:rPr>
                <w:webHidden/>
                <w:rStyle w:val="IndexLink"/>
              </w:rPr>
              <w:t>21</w:t>
            </w:r>
            <w:r>
              <w:rPr>
                <w:rStyle w:val="IndexLink"/>
                <w:rtl w:val="true"/>
              </w:rPr>
              <w:t xml:space="preserve">. </w:t>
            </w:r>
            <w:r>
              <w:rPr>
                <w:rStyle w:val="IndexLink"/>
                <w:rtl w:val="true"/>
              </w:rPr>
              <w:t>اثر احترام به تربت سیدالشهدا علیه السلام</w:t>
            </w:r>
            <w:r>
              <w:rPr>
                <w:rStyle w:val="IndexLink"/>
                <w:rtl w:val="true"/>
              </w:rPr>
              <w:tab/>
            </w:r>
            <w:r>
              <w:rPr>
                <w:rStyle w:val="IndexLink"/>
              </w:rPr>
              <w:t>138</w:t>
            </w:r>
          </w:hyperlink>
        </w:p>
        <w:p>
          <w:pPr>
            <w:pStyle w:val="Contents2"/>
            <w:tabs>
              <w:tab w:val="clear" w:pos="8743"/>
              <w:tab w:val="right" w:pos="9026" w:leader="dot"/>
            </w:tabs>
            <w:rPr/>
          </w:pPr>
          <w:hyperlink w:anchor="__RefHeading___Toc5248324_211673320">
            <w:r>
              <w:rPr>
                <w:webHidden/>
                <w:rStyle w:val="IndexLink"/>
                <w:rtl w:val="true"/>
              </w:rPr>
              <w:t>دو نكته ضرورى</w:t>
            </w:r>
            <w:r>
              <w:rPr>
                <w:rStyle w:val="IndexLink"/>
                <w:rtl w:val="true"/>
              </w:rPr>
              <w:tab/>
            </w:r>
            <w:r>
              <w:rPr>
                <w:rStyle w:val="IndexLink"/>
              </w:rPr>
              <w:t>139</w:t>
            </w:r>
          </w:hyperlink>
        </w:p>
        <w:p>
          <w:pPr>
            <w:pStyle w:val="Contents2"/>
            <w:tabs>
              <w:tab w:val="clear" w:pos="8743"/>
              <w:tab w:val="right" w:pos="9026" w:leader="dot"/>
            </w:tabs>
            <w:rPr/>
          </w:pPr>
          <w:hyperlink w:anchor="__RefHeading___Toc5248326_211673320">
            <w:r>
              <w:rPr>
                <w:webHidden/>
                <w:rStyle w:val="IndexLink"/>
                <w:rtl w:val="true"/>
              </w:rPr>
              <w:t>كتابنامه</w:t>
            </w:r>
            <w:r>
              <w:rPr>
                <w:rStyle w:val="IndexLink"/>
                <w:rtl w:val="true"/>
              </w:rPr>
              <w:tab/>
            </w:r>
            <w:r>
              <w:rPr>
                <w:rStyle w:val="IndexLink"/>
              </w:rPr>
              <w:t>141</w:t>
            </w:r>
          </w:hyperlink>
        </w:p>
        <w:p>
          <w:pPr>
            <w:pStyle w:val="Contents2"/>
            <w:tabs>
              <w:tab w:val="clear" w:pos="8743"/>
              <w:tab w:val="right" w:pos="9026" w:leader="dot"/>
            </w:tabs>
            <w:rPr/>
          </w:pPr>
          <w:hyperlink w:anchor="__RefHeading___Toc5248328_211673320">
            <w:r>
              <w:rPr>
                <w:webHidden/>
                <w:rStyle w:val="IndexLink"/>
                <w:rtl w:val="true"/>
              </w:rPr>
              <w:t>فهرست</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06_5485"/>
      <w:bookmarkStart w:id="1" w:name="pg606_5485"/>
      <w:bookmarkEnd w:id="1"/>
    </w:p>
    <w:p>
      <w:pPr>
        <w:pStyle w:val="Heading2"/>
        <w:numPr>
          <w:ilvl w:val="1"/>
          <w:numId w:val="1"/>
        </w:numPr>
        <w:rPr/>
      </w:pPr>
      <w:bookmarkStart w:id="2" w:name="pg606_5485"/>
      <w:bookmarkStart w:id="3" w:name="__RefHeading___Toc524816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تاریخچه و فضیلت و آثار تربت مقدس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Mehdi Sadri. Khak -e behesht = Soil of the paradise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حسینی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297/7645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18337</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جبرئیل علیه السلام به پیامبر صلى الله علیه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پاكترین مكان روى زمین و حرمتش از همه جا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قسمتى از سرزمین پهناور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4816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06_5489"/>
      <w:bookmarkStart w:id="8" w:name="pg606_5489"/>
      <w:bookmarkEnd w:id="8"/>
    </w:p>
    <w:p>
      <w:pPr>
        <w:pStyle w:val="Heading2"/>
        <w:numPr>
          <w:ilvl w:val="1"/>
          <w:numId w:val="1"/>
        </w:numPr>
        <w:rPr/>
      </w:pPr>
      <w:bookmarkStart w:id="9" w:name="pg606_5489"/>
      <w:bookmarkStart w:id="10" w:name="__RefHeading___Toc5248170_211673320"/>
      <w:bookmarkStart w:id="11" w:name="_Toc3"/>
      <w:bookmarkEnd w:id="9"/>
      <w:bookmarkEnd w:id="10"/>
      <w:r>
        <w:rPr>
          <w:rtl w:val="true"/>
        </w:rPr>
        <w:t>تقدیم</w:t>
      </w:r>
      <w:bookmarkEnd w:id="11"/>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به آن كه حسین را میوه دل است و نور دیده،</w:t>
      </w:r>
    </w:p>
    <w:p>
      <w:pPr>
        <w:pStyle w:val="BookText"/>
        <w:rPr/>
      </w:pPr>
      <w:r>
        <w:rPr>
          <w:rFonts w:ascii="IRNazanin" w:hAnsi="IRNazanin" w:eastAsia="IRNazanin"/>
          <w:color w:val="111111"/>
          <w:sz w:val="28"/>
          <w:sz w:val="28"/>
          <w:szCs w:val="28"/>
          <w:rtl w:val="true"/>
          <w:lang w:bidi="fa-IR"/>
        </w:rPr>
        <w:t>آن كه محبت و رضاى دوست را به جان خریده،</w:t>
      </w:r>
    </w:p>
    <w:p>
      <w:pPr>
        <w:pStyle w:val="BookText"/>
        <w:rPr/>
      </w:pPr>
      <w:r>
        <w:rPr>
          <w:rFonts w:ascii="IRNazanin" w:hAnsi="IRNazanin" w:eastAsia="IRNazanin"/>
          <w:color w:val="111111"/>
          <w:sz w:val="28"/>
          <w:sz w:val="28"/>
          <w:szCs w:val="28"/>
          <w:rtl w:val="true"/>
          <w:lang w:bidi="fa-IR"/>
        </w:rPr>
        <w:t>آن كه از روزگار، جز بلا و غم و عطش و تیر ستم ندیده،</w:t>
      </w:r>
    </w:p>
    <w:p>
      <w:pPr>
        <w:pStyle w:val="BookText"/>
        <w:rPr/>
      </w:pPr>
      <w:r>
        <w:rPr>
          <w:rFonts w:ascii="IRNazanin" w:hAnsi="IRNazanin" w:eastAsia="IRNazanin"/>
          <w:color w:val="111111"/>
          <w:sz w:val="28"/>
          <w:sz w:val="28"/>
          <w:szCs w:val="28"/>
          <w:rtl w:val="true"/>
          <w:lang w:bidi="fa-IR"/>
        </w:rPr>
        <w:t>او كه حسین علیه السلام با دست خویش تیر از گلوى نازكش كشیده،</w:t>
      </w:r>
    </w:p>
    <w:p>
      <w:pPr>
        <w:pStyle w:val="BookText"/>
        <w:rPr/>
      </w:pPr>
      <w:r>
        <w:rPr>
          <w:rFonts w:ascii="IRNazanin" w:hAnsi="IRNazanin" w:eastAsia="IRNazanin"/>
          <w:color w:val="111111"/>
          <w:sz w:val="28"/>
          <w:sz w:val="28"/>
          <w:szCs w:val="28"/>
          <w:rtl w:val="true"/>
          <w:lang w:bidi="fa-IR"/>
        </w:rPr>
        <w:t>همو كه با شهادتش، حقانیت و مظلومیت پدر را به اثبات رسانیده،</w:t>
      </w:r>
    </w:p>
    <w:p>
      <w:pPr>
        <w:pStyle w:val="BookText"/>
        <w:rPr/>
      </w:pPr>
      <w:r>
        <w:rPr>
          <w:rFonts w:ascii="IRNazanin" w:hAnsi="IRNazanin" w:eastAsia="IRNazanin"/>
          <w:color w:val="111111"/>
          <w:sz w:val="28"/>
          <w:sz w:val="28"/>
          <w:szCs w:val="28"/>
          <w:rtl w:val="true"/>
          <w:lang w:bidi="fa-IR"/>
        </w:rPr>
        <w:t>و با دستهاى كوچكش تار و پود غاصبان خلافت را از هم دریده،</w:t>
      </w:r>
    </w:p>
    <w:p>
      <w:pPr>
        <w:pStyle w:val="BookText"/>
        <w:rPr/>
      </w:pPr>
      <w:r>
        <w:rPr>
          <w:rFonts w:ascii="IRNazanin" w:hAnsi="IRNazanin" w:eastAsia="IRNazanin"/>
          <w:color w:val="111111"/>
          <w:sz w:val="28"/>
          <w:sz w:val="28"/>
          <w:szCs w:val="28"/>
          <w:rtl w:val="true"/>
          <w:lang w:bidi="fa-IR"/>
        </w:rPr>
        <w:t>عزیزى كه همانند جدّه اش زهرا علیهاالسلام قبرش مخفى،</w:t>
      </w:r>
    </w:p>
    <w:p>
      <w:pPr>
        <w:pStyle w:val="BookText"/>
        <w:rPr/>
      </w:pPr>
      <w:r>
        <w:rPr>
          <w:rFonts w:ascii="IRNazanin" w:hAnsi="IRNazanin" w:eastAsia="IRNazanin"/>
          <w:color w:val="111111"/>
          <w:sz w:val="28"/>
          <w:sz w:val="28"/>
          <w:szCs w:val="28"/>
          <w:rtl w:val="true"/>
          <w:lang w:bidi="fa-IR"/>
        </w:rPr>
        <w:t>و یا با تن به خون طپیده بر سینه مولا 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 سوزان و چشمهاى تار و لبان تفتیده،</w:t>
      </w:r>
    </w:p>
    <w:p>
      <w:pPr>
        <w:pStyle w:val="BookText"/>
        <w:rPr/>
      </w:pPr>
      <w:r>
        <w:rPr>
          <w:rFonts w:ascii="IRNazanin" w:hAnsi="IRNazanin" w:eastAsia="IRNazanin"/>
          <w:color w:val="111111"/>
          <w:sz w:val="28"/>
          <w:sz w:val="28"/>
          <w:szCs w:val="28"/>
          <w:rtl w:val="true"/>
          <w:lang w:bidi="fa-IR"/>
        </w:rPr>
        <w:t>چشمهاى كوچكى كه غربت و مظلومى پدر را دیده،</w:t>
      </w:r>
    </w:p>
    <w:p>
      <w:pPr>
        <w:pStyle w:val="BookText"/>
        <w:rPr/>
      </w:pPr>
      <w:r>
        <w:rPr>
          <w:rFonts w:ascii="IRNazanin" w:hAnsi="IRNazanin" w:eastAsia="IRNazanin"/>
          <w:color w:val="111111"/>
          <w:sz w:val="28"/>
          <w:sz w:val="28"/>
          <w:szCs w:val="28"/>
          <w:rtl w:val="true"/>
          <w:lang w:bidi="fa-IR"/>
        </w:rPr>
        <w:t>و در یارى او از دنیا علاقه را،و از خویشتن بند قنداقه را بریده،</w:t>
      </w:r>
    </w:p>
    <w:p>
      <w:pPr>
        <w:pStyle w:val="BookText"/>
        <w:rPr/>
      </w:pPr>
      <w:r>
        <w:rPr>
          <w:rFonts w:ascii="IRNazanin" w:hAnsi="IRNazanin" w:eastAsia="IRNazanin"/>
          <w:color w:val="111111"/>
          <w:sz w:val="28"/>
          <w:sz w:val="28"/>
          <w:szCs w:val="28"/>
          <w:rtl w:val="true"/>
          <w:lang w:bidi="fa-IR"/>
        </w:rPr>
        <w:t>به پیشگاه باعظمت تو، اى شیرخوار سیدالشهدا علیه السلام، اى على اصغر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w:t>
      </w:r>
    </w:p>
    <w:p>
      <w:pPr>
        <w:pStyle w:val="BookText"/>
        <w:rPr/>
      </w:pPr>
      <w:r>
        <w:rPr>
          <w:rFonts w:ascii="IRNazanin" w:hAnsi="IRNazanin" w:eastAsia="IRNazanin"/>
          <w:color w:val="111111"/>
          <w:sz w:val="28"/>
          <w:sz w:val="28"/>
          <w:szCs w:val="28"/>
          <w:rtl w:val="true"/>
          <w:lang w:bidi="fa-IR"/>
        </w:rPr>
        <w:t xml:space="preserve">حرم اطهر تو قبله گه خوبان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پاك تو آرامگه جانان است</w:t>
      </w:r>
    </w:p>
    <w:p>
      <w:pPr>
        <w:pStyle w:val="BookText"/>
        <w:rPr/>
      </w:pPr>
      <w:r>
        <w:rPr>
          <w:rFonts w:ascii="IRNazanin" w:hAnsi="IRNazanin" w:eastAsia="IRNazanin"/>
          <w:color w:val="111111"/>
          <w:sz w:val="28"/>
          <w:sz w:val="28"/>
          <w:szCs w:val="28"/>
          <w:rtl w:val="true"/>
          <w:lang w:bidi="fa-IR"/>
        </w:rPr>
        <w:t xml:space="preserve">مركز دائره عشق و وفا مدفن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حرمت پایگه ایمان است</w:t>
      </w:r>
    </w:p>
    <w:p>
      <w:pPr>
        <w:pStyle w:val="BookText"/>
        <w:rPr/>
      </w:pPr>
      <w:r>
        <w:rPr>
          <w:rFonts w:ascii="IRNazanin" w:hAnsi="IRNazanin" w:eastAsia="IRNazanin"/>
          <w:color w:val="111111"/>
          <w:sz w:val="28"/>
          <w:sz w:val="28"/>
          <w:szCs w:val="28"/>
          <w:rtl w:val="true"/>
          <w:lang w:bidi="fa-IR"/>
        </w:rPr>
        <w:t xml:space="preserve">منبع عشق و فضیلت تویى اى مخزن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مردان خدا، جمله بر این ایوان است</w:t>
      </w:r>
    </w:p>
    <w:p>
      <w:pPr>
        <w:pStyle w:val="BookText"/>
        <w:rPr/>
      </w:pPr>
      <w:r>
        <w:rPr>
          <w:rFonts w:ascii="IRNazanin" w:hAnsi="IRNazanin" w:eastAsia="IRNazanin"/>
          <w:color w:val="111111"/>
          <w:sz w:val="28"/>
          <w:sz w:val="28"/>
          <w:szCs w:val="28"/>
          <w:rtl w:val="true"/>
          <w:lang w:bidi="fa-IR"/>
        </w:rPr>
        <w:t xml:space="preserve">جاى هر بى سر و پایى نبود خانه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كرببلا جاى فداكاران است</w:t>
      </w:r>
    </w:p>
    <w:p>
      <w:pPr>
        <w:pStyle w:val="BookText"/>
        <w:rPr/>
      </w:pPr>
      <w:r>
        <w:rPr>
          <w:rFonts w:ascii="IRNazanin" w:hAnsi="IRNazanin" w:eastAsia="IRNazanin"/>
          <w:color w:val="111111"/>
          <w:sz w:val="28"/>
          <w:sz w:val="28"/>
          <w:szCs w:val="28"/>
          <w:rtl w:val="true"/>
          <w:lang w:bidi="fa-IR"/>
        </w:rPr>
        <w:t xml:space="preserve">تربتى را كه شد آغشته به خون تو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اش داروى دردى است كه بى درمان است</w:t>
      </w:r>
    </w:p>
    <w:p>
      <w:pPr>
        <w:pStyle w:val="BookText"/>
        <w:rPr/>
      </w:pPr>
      <w:r>
        <w:rPr>
          <w:rFonts w:ascii="IRNazanin" w:hAnsi="IRNazanin" w:eastAsia="IRNazanin"/>
          <w:color w:val="111111"/>
          <w:sz w:val="28"/>
          <w:sz w:val="28"/>
          <w:szCs w:val="28"/>
          <w:rtl w:val="true"/>
          <w:lang w:bidi="fa-IR"/>
        </w:rPr>
        <w:t xml:space="preserve">گر برى دست دعا سوى خدا هست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 قبّه كه جبریل امین دربان است</w:t>
      </w:r>
    </w:p>
    <w:p>
      <w:pPr>
        <w:pStyle w:val="BookText"/>
        <w:rPr/>
      </w:pPr>
      <w:r>
        <w:rPr>
          <w:rFonts w:ascii="IRNazanin" w:hAnsi="IRNazanin" w:eastAsia="IRNazanin"/>
          <w:color w:val="111111"/>
          <w:sz w:val="28"/>
          <w:sz w:val="28"/>
          <w:szCs w:val="28"/>
          <w:rtl w:val="true"/>
          <w:lang w:bidi="fa-IR"/>
        </w:rPr>
        <w:t xml:space="preserve">اى خاك كربلا تو به از مشك و عنبرى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گویمت تو از آن چیز برترى</w:t>
      </w:r>
    </w:p>
    <w:p>
      <w:pPr>
        <w:pStyle w:val="BookText"/>
        <w:rPr/>
      </w:pPr>
      <w:r>
        <w:rPr>
          <w:rFonts w:ascii="IRNazanin" w:hAnsi="IRNazanin" w:eastAsia="IRNazanin"/>
          <w:color w:val="111111"/>
          <w:sz w:val="28"/>
          <w:sz w:val="28"/>
          <w:szCs w:val="28"/>
          <w:rtl w:val="true"/>
          <w:lang w:bidi="fa-IR"/>
        </w:rPr>
        <w:t xml:space="preserve">هر سَبْحه اى كه از تو بسازند دَرْ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پله برتر آمده از مهر و مشترى</w:t>
      </w:r>
    </w:p>
    <w:p>
      <w:pPr>
        <w:pStyle w:val="BookText"/>
        <w:rPr/>
      </w:pPr>
      <w:r>
        <w:rPr>
          <w:rFonts w:ascii="IRNazanin" w:hAnsi="IRNazanin" w:eastAsia="IRNazanin"/>
          <w:color w:val="111111"/>
          <w:sz w:val="28"/>
          <w:sz w:val="28"/>
          <w:szCs w:val="28"/>
          <w:rtl w:val="true"/>
          <w:lang w:bidi="fa-IR"/>
        </w:rPr>
        <w:t xml:space="preserve">اى خاك پاك، در تو شفا را نهاده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شرف تو بر دم عیسى ز برترى</w:t>
      </w:r>
    </w:p>
    <w:p>
      <w:pPr>
        <w:pStyle w:val="BookText"/>
        <w:rPr/>
      </w:pPr>
      <w:r>
        <w:rPr>
          <w:rFonts w:ascii="IRNazanin" w:hAnsi="IRNazanin" w:eastAsia="IRNazanin"/>
          <w:color w:val="111111"/>
          <w:sz w:val="28"/>
          <w:sz w:val="28"/>
          <w:szCs w:val="28"/>
          <w:rtl w:val="true"/>
          <w:lang w:bidi="fa-IR"/>
        </w:rPr>
        <w:t xml:space="preserve">هر سجده اى كه بر تو نمایند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سجده بگذرد از ثریا و از ثرى</w:t>
      </w:r>
    </w:p>
    <w:p>
      <w:pPr>
        <w:pStyle w:val="BookText"/>
        <w:rPr/>
      </w:pPr>
      <w:r>
        <w:rPr>
          <w:rFonts w:ascii="IRNazanin" w:hAnsi="IRNazanin" w:eastAsia="IRNazanin"/>
          <w:color w:val="111111"/>
          <w:sz w:val="28"/>
          <w:sz w:val="28"/>
          <w:szCs w:val="28"/>
          <w:rtl w:val="true"/>
          <w:lang w:bidi="fa-IR"/>
        </w:rPr>
        <w:t xml:space="preserve">افتاده در تو سروقدانْ لاله گون 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هریك به چهره ماه و به قامت صنوبرى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بى سرند ولى در دیار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خیل سروران همه دارند سرورى </w:t>
      </w:r>
    </w:p>
    <w:p>
      <w:pPr>
        <w:pStyle w:val="BookText"/>
        <w:rPr/>
      </w:pPr>
      <w:r>
        <w:rPr>
          <w:rFonts w:ascii="Amiri" w:hAnsi="Amiri" w:eastAsia="Amiri" w:cs="Amiri"/>
          <w:color w:val="111111"/>
          <w:sz w:val="28"/>
          <w:sz w:val="28"/>
          <w:szCs w:val="28"/>
          <w:rtl w:val="true"/>
          <w:lang w:bidi="ar-SA"/>
        </w:rPr>
        <w:t>راهنماى كتاب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امتیازهاى حرم مطهر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تربت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استشفا به تربت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امنیت با تربت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تربت همراه با میت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تربت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تسبیح تربت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حرم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مطالبى درباره تربت و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تربت در كتب فقهى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داستانهایى درباره تربت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كربلا، نامى آشنا با جان و دل، كه باشنیدنش قلبها به طپش مى افتد و دلهاى دوستان به سویش پركشیده و اشكهاشان فرو مى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سرزمینى كه از دیر باز مورد نظر خاص پروردگار متعال بوده و محل رفت و آمد ملائكه و جایگاه دائمى گروه خاصى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مقدسى كه براى بزرگان انبیا علیهم السلام وقایعى رخ داده و محل دفن جمعى از انبیا و اوصیا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مكان شریف، همه انبیا و ملائكه براى زیارت و عزادارى و گریستن در مصایب امام حسین علیه السلام گرد یكدیگر آمده و با پیامبر صلى الله علیه و آله و حضرت زهرا علیهاالسلام و ائمه معصومین علیهم السلام هم نوا و هم ناله مى شوند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نوشتارى كه در پیش رو دارید، مطالبى است در جهت آشنایى بیشتر با سرزمین مقدس كربلا و آثار و خواص تربت شریف امام حسین علیه السلام و فضیلت آن ، كه از اخبار و احادیث 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كثرت روایات در این زمینه، تنها قسمت مورد نیاز، گلچین و ترجمه شده است</w:t>
      </w:r>
      <w:r>
        <w:rPr>
          <w:rFonts w:eastAsia="IRNazanin" w:cs="IRNazanin"/>
          <w:color w:val="111111"/>
          <w:sz w:val="28"/>
          <w:szCs w:val="28"/>
          <w:rtl w:val="true"/>
          <w:lang w:bidi="fa-IR"/>
        </w:rPr>
        <w:t xml:space="preserve">. </w:t>
      </w:r>
      <w:bookmarkStart w:id="12" w:name="pg606_5494"/>
    </w:p>
    <w:p>
      <w:pPr>
        <w:pStyle w:val="BookText"/>
        <w:rPr/>
      </w:pPr>
      <w:bookmarkEnd w:id="12"/>
      <w:r>
        <w:rPr>
          <w:rFonts w:ascii="IRNazanin" w:hAnsi="IRNazanin" w:eastAsia="IRNazanin"/>
          <w:color w:val="111111"/>
          <w:sz w:val="28"/>
          <w:sz w:val="28"/>
          <w:szCs w:val="28"/>
          <w:rtl w:val="true"/>
          <w:lang w:bidi="fa-IR"/>
        </w:rPr>
        <w:t xml:space="preserve">در این میان، بیش از همه از كتاب شریف كامل الزیارات ، تألیف ابوالقاسم جعفر بن محمد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قرن چهارم مى زیسته،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جلالت او مورد اتفاق علماى شیعه است و او خود در مقدمه كتاب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روایاتى را كه از افراد مورد اطمینان و ثقه باشد، نقل مى كنم</w:t>
      </w:r>
      <w:r>
        <w:rPr>
          <w:rFonts w:eastAsia="IRNazanin" w:cs="IRNazanin"/>
          <w:color w:val="111111"/>
          <w:sz w:val="28"/>
          <w:szCs w:val="28"/>
          <w:rtl w:val="true"/>
          <w:lang w:bidi="fa-IR"/>
        </w:rPr>
        <w:t>».</w:t>
      </w:r>
    </w:p>
    <w:p>
      <w:pPr>
        <w:pStyle w:val="Heading2"/>
        <w:numPr>
          <w:ilvl w:val="1"/>
          <w:numId w:val="1"/>
        </w:numPr>
        <w:rPr/>
      </w:pPr>
      <w:bookmarkStart w:id="13" w:name="__RefHeading___Toc5248172_211673320"/>
      <w:bookmarkStart w:id="14" w:name="_Toc4"/>
      <w:bookmarkEnd w:id="13"/>
      <w:r>
        <w:rPr>
          <w:rtl w:val="true"/>
        </w:rPr>
        <w:t>احترام به تربت و تبرك به آن</w:t>
      </w:r>
      <w:bookmarkEnd w:id="14"/>
    </w:p>
    <w:p>
      <w:pPr>
        <w:pStyle w:val="BookText"/>
        <w:rPr/>
      </w:pPr>
      <w:r>
        <w:rPr>
          <w:rFonts w:ascii="IRNazanin" w:hAnsi="IRNazanin" w:eastAsia="IRNazanin"/>
          <w:color w:val="111111"/>
          <w:sz w:val="28"/>
          <w:sz w:val="28"/>
          <w:szCs w:val="28"/>
          <w:rtl w:val="true"/>
          <w:lang w:bidi="fa-IR"/>
        </w:rPr>
        <w:t>انسان براى احترام به دوستش گاهى از او چیزى به عنوان یادگار نگهدارى كرده و به آن احترام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بزرگى یادگارى نزد شما باشد، به آن افتخار مى كنید به این عنوان كه منسوب به آن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گذشتگان و بزرگان همواره ارزشمند تلقى شده و در موزه ها حفظ و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اشیاى باقى مانده از عزیز از دست رفته را بازماندگان به دیده احترام نگریسته و محترم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این روش تمام خردمندان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ادیان و مذاهب، احترام گذاشتن به مقدسات وجود دارد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یكى از اروپاییان كه براى سیاحت به كربلا رفته بود، از منشى سفارت در مورد تربتهایى كه خرید و فروش مى شود،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مانند چیزى است كه بین شما مرسوم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هركسى به زیارت كلیساى پطرس در شهر رُم برود به عنوان تبرك از سنگریزه هاى آن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 از تاریخ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ترجمه آن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كتب آسمانى، محل زندگى، عبادت و یا دفن انبیا علیهم السلام و صالحان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مسلمانان از صدر اسلام تاكنون نیز مرسوم است كه به چیزهایى كه جنبه مذهبى دارد به چشم تقدیس و احترام نگریسته و براى آن ارزش خاصّى قایل اند، مانند تبرك به قرآن، اشیاى متعلق به پیامبر اكرم صلى الله علیه و آله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زیادى آب وضو و غسل، باقى مانده آب و غذا، چاهى كه از آن آب خورده و یا وضو و غسل به جا آورده اند، موهاى سر مبارك ایشان، عرق، آب دهان، ناخن، ظرف آب، منبر، سكه هایى كه به دست مباركشان عطا شده است، قبر آن حضرت ، عصا، انگشتر، لباس، محلهایى كه نماز خوانده و یا تشریف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 اى از موارد دستور به تبرك داده اند از قبیل آب زمزم، آب ناودان كعبه، پارچه هاى كعبه، خاك و غبار و گیاه مدینه، آب فرات، نیم خورده مؤمن، تبرك به حضرت امیرالمؤمنین علیه السلام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تبرك و احترام به تربت امام حسین علیه السلام ، یكى از اعتقادات راسخ و از مطالب بسیار روشن در مكتب اهل بیت علیهم السلام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روایتهایى كه دلالت بر این مطلب دارد، متواتر و از حد شمارش افزون</w:t>
      </w:r>
      <w:r>
        <w:rPr>
          <w:rStyle w:val="FootnoteAnchor"/>
          <w:rtl w:val="true"/>
        </w:rPr>
        <w:footnoteReference w:id="4"/>
      </w:r>
      <w:r>
        <w:rPr>
          <w:rFonts w:ascii="IRNazanin" w:hAnsi="IRNazanin" w:eastAsia="IRNazanin"/>
          <w:color w:val="111111"/>
          <w:sz w:val="28"/>
          <w:sz w:val="28"/>
          <w:szCs w:val="28"/>
          <w:rtl w:val="true"/>
          <w:lang w:bidi="fa-IR"/>
        </w:rPr>
        <w:t>و مورد قبول همه علماى شیعه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چنین نباشد، تربت شریفى كه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آفرینش همه زمینها و خاكها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bookmarkStart w:id="15" w:name="pg606_5496"/>
    </w:p>
    <w:p>
      <w:pPr>
        <w:pStyle w:val="BookText"/>
        <w:rPr/>
      </w:pPr>
      <w:bookmarkEnd w:id="15"/>
      <w:r>
        <w:rPr>
          <w:rFonts w:ascii="IRNazanin" w:hAnsi="IRNazanin" w:eastAsia="IRNazanin"/>
          <w:color w:val="111111"/>
          <w:sz w:val="28"/>
          <w:sz w:val="28"/>
          <w:szCs w:val="28"/>
          <w:rtl w:val="true"/>
          <w:lang w:bidi="fa-IR"/>
        </w:rPr>
        <w:t>در فضیلت از همه آنها، حتى از كعبه،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بهشت و باغى از باغهاى بهشتى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طینت بدن امام حسین علیه السلام از همین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و حوران بهشتى به آن تبرك مى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علیه و آله و امیرالمؤمنین علیه السلام به آن احترام گزارده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خاك، شفاى هر درد و امان از هر ترسى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آن ثواب بیشمار و تسبیح با آن فضیلت بسیار دارد</w:t>
      </w:r>
      <w:r>
        <w:rPr>
          <w:rFonts w:eastAsia="IRNazanin" w:cs="IRNazanin"/>
          <w:color w:val="111111"/>
          <w:sz w:val="28"/>
          <w:szCs w:val="28"/>
          <w:rtl w:val="true"/>
          <w:lang w:bidi="fa-IR"/>
        </w:rPr>
        <w:t>.</w:t>
      </w:r>
    </w:p>
    <w:p>
      <w:pPr>
        <w:pStyle w:val="Heading2"/>
        <w:numPr>
          <w:ilvl w:val="1"/>
          <w:numId w:val="1"/>
        </w:numPr>
        <w:rPr/>
      </w:pPr>
      <w:bookmarkStart w:id="16" w:name="__RefHeading___Toc5248174_211673320"/>
      <w:bookmarkStart w:id="17" w:name="_Toc5"/>
      <w:bookmarkEnd w:id="16"/>
      <w:r>
        <w:rPr>
          <w:rtl w:val="true"/>
        </w:rPr>
        <w:t>رمز بقاى تشیع</w:t>
      </w:r>
      <w:bookmarkEnd w:id="17"/>
    </w:p>
    <w:p>
      <w:pPr>
        <w:pStyle w:val="BookText"/>
        <w:rPr/>
      </w:pPr>
      <w:r>
        <w:rPr>
          <w:rFonts w:ascii="IRNazanin" w:hAnsi="IRNazanin" w:eastAsia="IRNazanin"/>
          <w:color w:val="111111"/>
          <w:sz w:val="28"/>
          <w:sz w:val="28"/>
          <w:szCs w:val="28"/>
          <w:rtl w:val="true"/>
          <w:lang w:bidi="fa-IR"/>
        </w:rPr>
        <w:t xml:space="preserve">با توجه به مشكلاتى كه پیوسته بر سر راه پیروان مكتب اهل بیت علیهم السلام بوده و هست، بقاى آن بس شگفت مى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عللى كه مى توان آن را از مهمترین و قویترین سببهاى باقى ماندن آن شمرد، تعظیم شعایر مذهبى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همه شعایر مذهبى، آنچه به سیدالشهدا علیه السلام ارتباط دارد، نقش خاصّى را ایفا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مجالس عزا، به راه انداختن هیئتهاى عزادارى، سینه زنى، زنجیر زنى، عَلَم بلند كردن، ناله زدن، شیون كردن، اشك ریختن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از امورى است كه به راستى مایه عزت و آبروى دین، بقاى آیین و افتخار و سربلندى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زیارت قبور سایر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تجدید عهد با آن ارواح مقدس، تبرك و استشفا و استشفاع به تربت كربلا از جمله امورى است كه یاد آن عزیزان را در دلها زنده نگه </w:t>
      </w:r>
    </w:p>
    <w:p>
      <w:pPr>
        <w:pStyle w:val="BookText"/>
        <w:rPr/>
      </w:pPr>
      <w:r>
        <w:rPr>
          <w:rFonts w:ascii="IRNazanin" w:hAnsi="IRNazanin" w:eastAsia="IRNazanin"/>
          <w:color w:val="111111"/>
          <w:sz w:val="28"/>
          <w:sz w:val="28"/>
          <w:szCs w:val="28"/>
          <w:rtl w:val="true"/>
          <w:lang w:bidi="fa-IR"/>
        </w:rPr>
        <w:t>مى دارد، و با آنها علاقه باطنى و مهر و محبت قلبى خویش را به اهل بیت علیهم السلام اظهار مى داریم ، محبتى كه خداوند متعال در قرآن بر ما واجب كرده، و آن را اجر رسالت دانسته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ها تعظیم شعایر الهى است و همینها باعث شده كه نام مبارك آنها بین ما باقى مانده و سنت و طریقه آنها احیا شود و ما را با روش آنها آشنا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است كه هر شیعه پاكدلى هنگامى كه نگاهش به تربت شریف بیفتد آن را بوسه مى زند و بر دیده نهاده، با زبان حال وقال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 مى نهم تربتى را كه بر آن اجساد پاك شهیدان راه معبود و سرور و سالارشان افتاده و پیمان مى بندم كه تا آخرین نفس بر ولا و محبّتم به آنها و بیزارى از دشمنانشان ثابت قدم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گرامى مى دارم تربت تو را اى سرور شهیدان، كه به خونت آغشته شد، خونى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مى كنم خاكى را كه بر آن غلطیدند یاران و اهل بیت مظلوم و فاتح تو، كه درود حق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 عمل خویش نشان دادند نماز واقعى آن است كه همراه با دفاع از ولایت و حریم امامت باشد، كه بدون ولاى شما نمازى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بازنگرى مجدّد مرداد </w:t>
      </w:r>
      <w:r>
        <w:rPr>
          <w:rFonts w:eastAsia="IRNazanin" w:cs="IRNazanin"/>
          <w:color w:val="111111"/>
          <w:sz w:val="28"/>
          <w:szCs w:val="28"/>
          <w:lang w:bidi="fa-IR"/>
        </w:rPr>
        <w:t>1393</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مهدى صدرى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606_5499"/>
      <w:bookmarkStart w:id="19" w:name="pg606_5499"/>
      <w:bookmarkEnd w:id="19"/>
    </w:p>
    <w:p>
      <w:pPr>
        <w:pStyle w:val="Heading2"/>
        <w:numPr>
          <w:ilvl w:val="1"/>
          <w:numId w:val="1"/>
        </w:numPr>
        <w:rPr/>
      </w:pPr>
      <w:bookmarkStart w:id="20" w:name="pg606_5499"/>
      <w:bookmarkStart w:id="21" w:name="__RefHeading___Toc5248176_211673320"/>
      <w:bookmarkStart w:id="22" w:name="_Toc6"/>
      <w:bookmarkEnd w:id="20"/>
      <w:bookmarkEnd w:id="21"/>
      <w:r>
        <w:rPr/>
        <w:t>1</w:t>
      </w:r>
      <w:r>
        <w:rPr>
          <w:rtl w:val="true"/>
        </w:rPr>
        <w:t>-</w:t>
      </w:r>
      <w:r>
        <w:rPr>
          <w:rtl w:val="true"/>
        </w:rPr>
        <w:t>امتیازهاى حرم مطهر امام حسین علیه السلام</w:t>
      </w:r>
      <w:bookmarkEnd w:id="22"/>
    </w:p>
    <w:p>
      <w:pPr>
        <w:pStyle w:val="Heading3"/>
        <w:numPr>
          <w:ilvl w:val="2"/>
          <w:numId w:val="1"/>
        </w:numPr>
        <w:rPr/>
      </w:pPr>
      <w:bookmarkStart w:id="23" w:name="__RefHeading___Toc5248178_21167332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پیش از این كه مباحث مربوط به تربت شریف را مطرح كنیم، مناسب است به نكات جالب و قابل توجهى درباره خصوصیتها و امتیازهاى حرم مطهر نظرى بیندازیم</w:t>
      </w:r>
      <w:r>
        <w:rPr>
          <w:rFonts w:eastAsia="IRNazanin" w:cs="IRNazanin"/>
          <w:color w:val="111111"/>
          <w:sz w:val="28"/>
          <w:szCs w:val="28"/>
          <w:rtl w:val="true"/>
          <w:lang w:bidi="fa-IR"/>
        </w:rPr>
        <w:t>.</w:t>
      </w:r>
    </w:p>
    <w:p>
      <w:pPr>
        <w:pStyle w:val="Heading3"/>
        <w:numPr>
          <w:ilvl w:val="2"/>
          <w:numId w:val="1"/>
        </w:numPr>
        <w:rPr/>
      </w:pPr>
      <w:bookmarkStart w:id="25" w:name="__RefHeading___Toc5248180_211673320"/>
      <w:bookmarkStart w:id="26" w:name="_Toc8"/>
      <w:bookmarkEnd w:id="25"/>
      <w:r>
        <w:rPr>
          <w:rtl w:val="true"/>
        </w:rPr>
        <w:t>زیارت و عزادارى ملائكه در كربلا</w:t>
      </w:r>
      <w:bookmarkEnd w:id="26"/>
    </w:p>
    <w:p>
      <w:pPr>
        <w:pStyle w:val="BookText"/>
        <w:rPr/>
      </w:pPr>
      <w:r>
        <w:rPr>
          <w:rFonts w:ascii="IRNazanin" w:hAnsi="IRNazanin" w:eastAsia="IRNazanin"/>
          <w:color w:val="111111"/>
          <w:sz w:val="28"/>
          <w:sz w:val="28"/>
          <w:szCs w:val="28"/>
          <w:rtl w:val="true"/>
          <w:lang w:bidi="fa-IR"/>
        </w:rPr>
        <w:t>فرشتگان موجوداتى نورانى هستند كه بیشترین افراد مخلوقات را تشكیل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آنها به یك مكان، و آمد و شد آنها بیانگر اهمیت آن جاست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از دیر باز محل تجمع و رفت و آمد ملائكه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سال قبل از شهادت جگر گوشه پیامبر صلى الله علیه و آله با این سرزمین مأنوس بوده اند، هنگام تجهیز در مراسم نماز و به خاك سپردن آن حضرت شركت نموده و پس از آن نیز مفتخرند كه از جانب خداى تعالى به آنها اذن زیارت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بین حرم آن حضرت و آسمان هفتم محل پایین آمدن و بالا رفتن ملائكه است و بدون هیچ خستگى با حالتى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حاكى از حزن و اندوه آنها در شهادت امام حسین علیه السلام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مشرف شده و به گریه و عزادارى مشغول مى شوند ، و به خصوص در شب و روز جمعه براى ذكر فضائل و مقام و منزلت آن گرامى گرد یكدیگر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میكائیل علیهماالسلام كه دو فرشته مقرّب درگاه حق تعالى هستند، هر شب به زیارت كربلا 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ویژه اى از ملائكه براى همیشه در حرم حاضرند و به عزادارى و صلوات بر آن حضرت مشغولند تا با ظهور حضرت بقیة الله الاعظم عجّل اللّه فرجه الشریف به آن حضرت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قبر امام حسین علیه السلام تا آسمان هفتم ، محل رفت و آمد فرشتگان است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كربلا محل عروج ملائكه به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مَلَك مقرّب و پیامبر مُرسَلى نیست مگر این كه از خداوند اجازه مى گیرد تا به زیارت امام حسین علیه السلام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چنین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فرود آمده و گروهى بالا مى روند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كه هزار سال پیش از دفن جدّم امام حسین علیه السلام در كربلا، فرشتگان به زیارت آن جا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شبى نیست مگر این كه جبرئیل و میكائیل علیهماالسلام به زیارت آن حضرت مى روند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راوى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 كن این محل از وجود تو خالى نباشد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روایت دیگر از آن حضرت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 دانى كه خداوند هزار هزار فرشته، پریشان و غبار آلود دارد ، كه گریه كنان به زیارت امام حسین علیه السلام مشرّف مى شوند و هیچگاه خسته و سست نمى شوند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از روز شهادت امام حسین علیه السلام هفتاد هزار فرشته رانزد آن حضرت موكّل نموده كه هر روز بر آن حضرت صلوات مى فرستند و طلب رحمت مى كنند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عرفه دركربلا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یا چهار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 دیگرى حدود پنجاه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با صورتهایى زیبا و بویى خوش كه تمام شب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طلوع فجر سر به سجده نهاده بودم و وقتى سر برداشتم از آنها هیچ خبرى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فرشتگانى هستند كه تا قیامت كنار قبر حضرتش خواهند بود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زیارتى كه علامه مجلسى از سید ابن طاووس نقل كرده،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براو نماز گزارده و او را به خاك سپردند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زیارت دیگرى كه شیخ طوسى روایت كرده، خطاب به شهداى كربلا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براى شما گریه كرده و شما را در میان گرفتند و در لشكرگاه شما مسكن گزیده و مكان شهادت شما را محل اقامت دائمى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احترام كرده و بالهاى خویش را بر شما گسترانیدند، و تا قیامت از شما جدا نخواهند شد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روایتهاى زیادى از امام صادق علیه السلام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فرشته گرد آلود و پریشان حال نزد قبر امام حسین علیه السلام هستند كه تا قیامت براى حضرت مى گریند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خوارزمى از علماى بزرگ اهل تسنن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كَعبُ الاَحبار</w:t>
      </w:r>
      <w:r>
        <w:rPr>
          <w:rStyle w:val="FootnoteAnchor"/>
          <w:rtl w:val="true"/>
        </w:rPr>
        <w:footnoteReference w:id="16"/>
      </w:r>
      <w:r>
        <w:rPr>
          <w:rFonts w:ascii="IRNazanin" w:hAnsi="IRNazanin" w:eastAsia="IRNazanin"/>
          <w:color w:val="111111"/>
          <w:sz w:val="28"/>
          <w:sz w:val="28"/>
          <w:szCs w:val="28"/>
          <w:rtl w:val="true"/>
          <w:lang w:bidi="fa-IR"/>
        </w:rPr>
        <w:t xml:space="preserve">از شهادت امام حسین علیه السلام پیشگویى مى كرد قسم یاد نمود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فرشتگان آسمان تا آخر روزگار بر او خواهند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پیامبرى نبوده، مگر این كه كربلا را زیارت كرده و بر امام حسین علیه السلام گریسته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فرشتگان به زیارت ایشان آمده و سلام مى دهند</w:t>
      </w:r>
      <w:r>
        <w:rPr>
          <w:rFonts w:eastAsia="IRNazanin" w:cs="IRNazanin"/>
          <w:color w:val="111111"/>
          <w:sz w:val="28"/>
          <w:szCs w:val="28"/>
          <w:rtl w:val="true"/>
          <w:lang w:bidi="fa-IR"/>
        </w:rPr>
        <w:t xml:space="preserve">». </w:t>
      </w:r>
      <w:bookmarkStart w:id="27" w:name="pg606_5503"/>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و روز جمعه، هفتاد هزار فرشته براى زیارت و گریه نازل مى شوند و فضایل و مقام و منزلت او را یادآور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كعب را گفت، به سلمان فارسى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كعب راست مى گوید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براى اطلاع از شرح حال خطیب خوارزمى مراجعه شود به الغدیر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او نقل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قبر امام حسین علیه السلام هفتاد هزار</w:t>
      </w:r>
    </w:p>
    <w:p>
      <w:pPr>
        <w:pStyle w:val="BookText"/>
        <w:rPr/>
      </w:pPr>
      <w:r>
        <w:rPr>
          <w:rFonts w:ascii="IRNazanin" w:hAnsi="IRNazanin" w:eastAsia="IRNazanin"/>
          <w:color w:val="111111"/>
          <w:sz w:val="28"/>
          <w:sz w:val="28"/>
          <w:szCs w:val="28"/>
          <w:rtl w:val="true"/>
          <w:lang w:bidi="fa-IR"/>
        </w:rPr>
        <w:t>فرشته غبار آلود و پریشان احوال تا قیامت گریه مى كنند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5248182_211673320"/>
      <w:bookmarkStart w:id="29" w:name="_Toc9"/>
      <w:bookmarkEnd w:id="28"/>
      <w:r>
        <w:rPr>
          <w:rtl w:val="true"/>
        </w:rPr>
        <w:t>انبیا علیهم السلام و كربلا</w:t>
      </w:r>
      <w:bookmarkEnd w:id="29"/>
    </w:p>
    <w:p>
      <w:pPr>
        <w:pStyle w:val="BookText"/>
        <w:rPr/>
      </w:pPr>
      <w:r>
        <w:rPr>
          <w:rFonts w:ascii="IRNazanin" w:hAnsi="IRNazanin" w:eastAsia="IRNazanin"/>
          <w:color w:val="111111"/>
          <w:sz w:val="28"/>
          <w:sz w:val="28"/>
          <w:szCs w:val="28"/>
          <w:rtl w:val="true"/>
          <w:lang w:bidi="fa-IR"/>
        </w:rPr>
        <w:t>یكى از نكاتى كه باعث امتیاز برخى از مكانها شده وقایعى است كه آن جا اتفاق افتاده، و اهمیت هر واقعه اى بستگى به افرادى دارد كه در وقوع آن دخالت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پیامبران الهى و جانشینان آنها برگزیده از میان همه انسانها و برتر از آنها مى باشند و در نتیجه حوادث مربوط به آنها از اهمیت خاصى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انبیا و رسولان علیهم السلام قدم در سرزمین مقدس كربلا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از آنان در آن جا پیش آمدهایى واقع شده و در پاره اى از موارد، شهادت سالار شهیدان علیه السلام نیز به آنها گزارش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علیه السلام موقع عبور از كربلا به زمین خورده و خون از پاى او جارى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كشتى حضرت نوح علیه السلام در آن جا به طرف زمین كشیده شده به نحوى كه نزدیك بوده غرق شود، و سرانجام همان جا نجات پیدا كرده و باز همان جا خداى تعالى با حضرت نوح علیه السلام نجوا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موقع گذشتن از كربلا از مركب به زمین افتاده و سر مبارك ایشان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حضرت اسماعیل علیه السلام به ایشان خبر داده كه گوسفندان مدتى است آب فرات را نمى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به اعجاز به سخن درآمده و قضیه شهادت امام حسین علیه السلام را با لب تشنه بازگو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طور كه خداى تعالى به حضرت موسى علیه السلام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نعلین خویش بدر آر كه در وادى مقدس طُوى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و در آن جا خداوند با آن حضرت تكلم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بزرگوار با وصى خویش از كربلا عبور مى كردند بند كفش حضرت پاره و خار به پاى مبارك ایشان رفته و خون جارى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عیسى علیه السلام با حواریون در آن جا مجلس عزایى تشكیل داده و با آهوان صحرا در عزاى عزیز فاطمه علیهاالسلام اشك فشانى كرده اند آن حضرت هنگام غائب شدن نیز از آن جا به طرف آسمان بالا رفته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 علیه السلام بر قالیچه مخصوص نشسته و در آسمان سیر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به كربلا رسید باد سه مرتبه به شدت آن را به دور خود چرخانیده به حدّى كه خوف سقوط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كربلا فرود آمده و از قضیه عاشورا با اطلاع شده است</w:t>
      </w:r>
      <w:r>
        <w:rPr>
          <w:rFonts w:eastAsia="IRNazanin" w:cs="IRNazanin"/>
          <w:color w:val="111111"/>
          <w:sz w:val="28"/>
          <w:szCs w:val="28"/>
          <w:rtl w:val="true"/>
          <w:lang w:bidi="fa-IR"/>
        </w:rPr>
        <w:t xml:space="preserve">. </w:t>
      </w:r>
      <w:bookmarkStart w:id="30" w:name="pg606_5505"/>
    </w:p>
    <w:p>
      <w:pPr>
        <w:pStyle w:val="BookText"/>
        <w:rPr/>
      </w:pPr>
      <w:bookmarkEnd w:id="30"/>
      <w:r>
        <w:rPr>
          <w:rFonts w:ascii="IRNazanin" w:hAnsi="IRNazanin" w:eastAsia="IRNazanin"/>
          <w:color w:val="111111"/>
          <w:sz w:val="28"/>
          <w:sz w:val="28"/>
          <w:szCs w:val="28"/>
          <w:rtl w:val="true"/>
          <w:lang w:bidi="fa-IR"/>
        </w:rPr>
        <w:t>گروهى از پیامبران و فرزندان و جانشینان آنها در آن جا به شهادت رسیده و همان جا آنان را به خاك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فرشتگان در آن جا بر پیكر مطهر امام حسین علیه السلام نماز گزارده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نیز آنها از خداوند در خواست مى كنند كه به آنها اذن زیارت داده شود و همیشه در حال نزول و صعود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شبهاى جمعه انبیا و اوصیا علیهم السلام، حضرت رسول صلى الله علیه و آله و ائمه هدى علیهم السلام همگى به زیارت آن حضرت مى روند</w:t>
      </w:r>
      <w:r>
        <w:rPr>
          <w:rFonts w:eastAsia="IRNazanin" w:cs="IRNazanin"/>
          <w:color w:val="111111"/>
          <w:sz w:val="28"/>
          <w:szCs w:val="28"/>
          <w:rtl w:val="true"/>
          <w:lang w:bidi="fa-IR"/>
        </w:rPr>
        <w:t>.</w:t>
      </w:r>
    </w:p>
    <w:p>
      <w:pPr>
        <w:pStyle w:val="Heading3"/>
        <w:numPr>
          <w:ilvl w:val="2"/>
          <w:numId w:val="1"/>
        </w:numPr>
        <w:rPr/>
      </w:pPr>
      <w:bookmarkStart w:id="31" w:name="__RefHeading___Toc5248184_211673320"/>
      <w:bookmarkStart w:id="32" w:name="_Toc10"/>
      <w:bookmarkEnd w:id="31"/>
      <w:r>
        <w:rPr>
          <w:rtl w:val="true"/>
        </w:rPr>
        <w:t>كربلا زیارتگاه انبیا علیهم السلام</w:t>
      </w:r>
      <w:bookmarkEnd w:id="32"/>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پیامبرى در آسمانها نیست جز آن كه از خداى عزوجل درخواست مى كند كه به او اجازه داده شود تا به زیارت قبر امام حسین علیه السلام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فوجى از پیامبران علیهم السلام فرود آمده و جمع دیگرى به سمت بالا برمى گردند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جمعه، فرشتگان و پیامبران و اوصیا علیهم السلام و بهترین انبیا حضرت محمّد صلى الله علیه و آله ، و برترین اوصیا كه ما هستیم، به زیارت امام حسین علیه السلام مى رویم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و امام صادق علیهماالسلام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دوست دارد صد و بیست و چهار هزار پیامبر علیهم السلام با او مصافحه كنند، در نیمه شعبان به زیارت قبر امام حسین علیه السلام برود، زیرا ارواح پیامبران علیهم السلام پس از رخصت از خداوند متعال به زیارت آن بزرگوار مشرّف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w:t>
      </w:r>
    </w:p>
    <w:p>
      <w:pPr>
        <w:pStyle w:val="BookText"/>
        <w:rPr/>
      </w:pPr>
      <w:r>
        <w:rPr>
          <w:rFonts w:ascii="IRNazanin" w:hAnsi="IRNazanin" w:eastAsia="IRNazanin"/>
          <w:color w:val="111111"/>
          <w:sz w:val="28"/>
          <w:sz w:val="28"/>
          <w:szCs w:val="28"/>
          <w:rtl w:val="true"/>
          <w:lang w:bidi="fa-IR"/>
        </w:rPr>
        <w:t>پیامبران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حضرت ابراهیم، حضرت موسى، حضرت عیسى علیهم السلام و حضرت محمّد صلى الله علیه و آله نیز هستند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 الأحبار از حضرت عیسى علیه السلام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پیامبرى نبوده مگر آن كه به زیارت كربلا رفته و در آن جا ایستاده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پر خیر و بركتى هستى، كه در تو ماه تابان به خاك سپرده خواهد شد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خوارزمى از حضرت رسول اكرم صلى الله علیه و آله و حضرت امیرالمؤمنین علیه السلام نقل مى كند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موسى علیه السلام براى زیارت قبر امام حسین علیه السلام از خداوند اجازه مى گیرد و با هفتاد هزار فرشته به زیارت آن حضرت مى رود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دخترى ابوحمزه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حكومت بنى مروان مخفیانه به قصد زیارت امام حسین علیه السلام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كربلا رسیدم پنهان شدم تا شب از نیمه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قبر مطهر رفتم و دیدم مردى به سوى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پاداشت دهد، برگرد كه نمى توانى به زیارت مشرف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ترس برگشتم و نزدیك طلوع فجر دوباره به طرف قبر مطهر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شخص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 توانى به زیارت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سلامت بدارد، چرا نتوانم؟ من از كوفه به قصد زیارت آمده ام، مرا از زیارت محروم مكن، مى ترسم اگر تا صبح این جا بمانم شامیان مرا دستگیر كرده و به قتل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كمى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عمران علیه السلام از خداى تعالى اجازه گرفته كه به زیارت امام حسین علیه السلام مشرف شود، ایشان با هفتاد هزار از فرشتگان به زمین فرود آمده و از اول شب تا حال به زیارت آن حضرت مشغولند و منتظر طلوع فجر هستند، و پس از آن باز به آسمان عروج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فرشتگانى هستم كه مأمور حفظ و حراست حرم امام حسین علیه السلام هستند و از خداوند براى زائرین آن حضرت درخواست آمرزش مى نماییم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سخنان چنان متحیر شدم كه نزدیك بود عقل خود را از دست بدهم، و بالاخره پس از طلوع فجر به زیارت آن حضرت مشرف شده و از ترس شامیان به سرعت برگشتم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مجلسى در ضمن روایتى از سلیمان اعمش نقل مى كند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اى داشتم از اهل تسنن كه زیارت امام حسین علیه السلام را بدعت و گمراهى مى دانست و زائران آن حضرت را اهل جهنم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اى رؤیاى صادقه اى دید و موجب توبه و بازگشت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رؤیا دید كه حضرت رسول اكرم صلى الله علیه و آله ، امیرالمؤمنین ، امام حسن ، حضرت زهرا و حضرت خدیجه علیهم السلام به زیارت آن حضرت آمده اند و امان نامه هایى از آسمان پخش مى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شب جمعه به زیارت امام حسین علیه السلام موفق شود، از آتش جهنم در امان خواهد بود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33" w:name="pg606_5508"/>
    </w:p>
    <w:p>
      <w:pPr>
        <w:pStyle w:val="BookText"/>
        <w:rPr/>
      </w:pPr>
      <w:bookmarkEnd w:id="33"/>
      <w:r>
        <w:rPr>
          <w:rFonts w:ascii="IRNazanin" w:hAnsi="IRNazanin" w:eastAsia="IRNazanin"/>
          <w:color w:val="111111"/>
          <w:sz w:val="28"/>
          <w:sz w:val="28"/>
          <w:szCs w:val="28"/>
          <w:rtl w:val="true"/>
          <w:lang w:bidi="fa-IR"/>
        </w:rPr>
        <w:t>شایان ذكر است كه بنابر نقل حاج على بغدادى، امام زمان علیه السلام حكم به صحت این روایت كرده اند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5248186_211673320"/>
      <w:bookmarkStart w:id="35" w:name="_Toc11"/>
      <w:bookmarkEnd w:id="34"/>
      <w:r>
        <w:rPr>
          <w:rtl w:val="true"/>
        </w:rPr>
        <w:t>پیش آمدهایى براى پیامبران علیهم السلام در سرزمین مقدس كربلا</w:t>
      </w:r>
      <w:bookmarkEnd w:id="35"/>
    </w:p>
    <w:p>
      <w:pPr>
        <w:pStyle w:val="BookText"/>
        <w:rPr/>
      </w:pPr>
      <w:r>
        <w:rPr>
          <w:rFonts w:ascii="IRNazanin" w:hAnsi="IRNazanin" w:eastAsia="IRNazanin"/>
          <w:color w:val="111111"/>
          <w:sz w:val="28"/>
          <w:sz w:val="28"/>
          <w:szCs w:val="28"/>
          <w:rtl w:val="true"/>
          <w:lang w:bidi="fa-IR"/>
        </w:rPr>
        <w:t>حضرت رسول اكرم صلى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سرزمینى است كه انبیا و اوصیا علیهم السلام در آن جا با یكدیگر ملاقات كرده اند</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را عمورا خوانند، و تو اى حسین عزیزم، در آن جا به شهادت خواهى رسید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روایتى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هنگام گذشتن از كربلا غمناك و محزون شد و به زمین خورد و خون از پاى مباركش جارى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وحى بر او خطاب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این حادثه به خاطر موافقت با خونى است كه از امام حسین علیه السلام در این سرزمین ریخته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كشتى حضرت نوح علیه السلام از كربلا مى گذشت، زمین آن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شدت به طرف خود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نزدیك بود غرق شود، و خوف و وحشت سرنشینان كشتى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نوح وحى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محل شهادت امام حسین علیه السلام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عبور حضرت ابراهیم علیه السلام از كربلا، مركب آن حضرت لغزیده </w:t>
      </w:r>
    </w:p>
    <w:p>
      <w:pPr>
        <w:pStyle w:val="BookText"/>
        <w:rPr/>
      </w:pPr>
      <w:r>
        <w:rPr>
          <w:rFonts w:ascii="IRNazanin" w:hAnsi="IRNazanin" w:eastAsia="IRNazanin"/>
          <w:color w:val="111111"/>
          <w:sz w:val="28"/>
          <w:sz w:val="28"/>
          <w:szCs w:val="28"/>
          <w:rtl w:val="true"/>
          <w:lang w:bidi="fa-IR"/>
        </w:rPr>
        <w:t>بر زمین افتاد و سر مباركش شكست و خون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نیز وحى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همراهى با خونى كه از امام حسین علیه السلام در این جا ریخته مى شود، این قضیه براى شما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اسماعیل علیه السلام هنگامى كه گوسفندان خویش را براى چرا فرستاده بود، چوپان به ایشان خبر داد كه گوسفندان مدتى است از آب فرات نمى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اعجاز، گوسفندان به زبان فصیح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 حسین علیه السلام با لب تشنه در این جا كشته مى شود و ما چون از این قضیه محزون هستیم از نوشیدن آب صرف نظر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با وصى خویش یوشع علیهماالسلام از كربلا مى گذشتند ، بند كفش آن حضرت پاره شده و خار در پاى مباركش رفته و خون جارى شد، و سپس بر ایشان نیز خطاب آمد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امام حسین علیه السلام به شهادت مى رسد و به جهت همراهى با خون او پایت خون افتاد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سلیمان علیه السلام موقعى كه بر فرش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 ما به قالیچه سلیمان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باد آن را به حركت در مى آورد، به كربلا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باد سه مرتبه به شدت آن فرش را به دور خود چرخانید و نزدیك بود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آرام شده و در كربلا فرود آمد و خبر شهادت امام حسین علیه السلام را در آن سرزمین به آن حضرت اعلام كردند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حضرت عیسى علیه السلام با حواریون از كربلا مى گذشتند، آهوانى دیدند كه اجتماع كرده و گریه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هم نشسته و گریه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علت آن را از حضرت عیسى علیه السلام سؤال كردند،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سرزمین میوه دل پیامبر حضرت احمد صلى الله علیه و آله ، فرزند حضرت طاهره بتول علیهاالسلام كه شبیه مادر من است،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طینتى به خاك سپرده مى شود از مشك خوشبوتر، چون طینت زاده پیامبر است كه به شهادت 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آهوان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اشتیاق تربت مبارك سیدالشهدا علیه السلام در این جا به چرا آمده ایم و هرگاه در این سرزمین باشیم در امن و امانیم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است كه شیخ صدوق از علماى قرن چهارم و قطب راوندى از علماى قرن ششم و سید على نیلى نجفى از علماى قرن هشتم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تعجب است كه مخالفان ما این روایت را در ضمن احادیثى از مشایخ خویش در تألیفاتشان آورده اند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پدران بزرگوارش از امیرالمؤمنین علیهم السلام از رسول خدا صلى الله علیه و آله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زمینى كه نامش كربلاست به خاك سپرده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بقعه اى كه قبه الاسلام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خداوند كسانى را كه به حضرت نوح علیه السلام ایمان آوردند، به هنگام طوفان نجات داد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روایتهاى متعدد استفاده مى شود كه طور سینا، كه خداى عزوجل خطاب به حضرت موسى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خویش از پاى به در آر كه در وادى مقدس طُوى هستى</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سرزمین كربلاست</w:t>
      </w:r>
      <w:r>
        <w:rPr>
          <w:rStyle w:val="FootnoteAnchor"/>
          <w:rtl w:val="true"/>
        </w:rPr>
        <w:footnoteReference w:id="34"/>
      </w:r>
      <w:r>
        <w:rPr>
          <w:rFonts w:ascii="IRNazanin" w:hAnsi="IRNazanin" w:eastAsia="IRNazanin"/>
          <w:color w:val="111111"/>
          <w:sz w:val="28"/>
          <w:sz w:val="28"/>
          <w:szCs w:val="28"/>
          <w:rtl w:val="true"/>
          <w:lang w:bidi="fa-IR"/>
        </w:rPr>
        <w:t>، چنان كه امام باقر علیه السلام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غاضریه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نامهاى زمین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بقعه اى است كه خداوند در آن با حضرت موسى بن عمران علیه السلام صحبت كرد و با نوح علیه السلام در آن جا نجوا كرد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برخى از روایات، تپه اى كه حضرت عیسى و مریم علیهماالسلام به آن پناه بردند و در قرآن مجید به آن اشاره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آوَيناهُما إلى رَبْوَةٍ ذاتِ قَرارٍ وَ مَعین</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همان كربلاى معلاّ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كربلا را پناهگاه و محل اقامت و آمد و شد فرشتگان و مؤمنان قرار خواهد داد و براى آن مقامى بس بلند و رفیع خواهد بود و بركاتى بر آن نازل خواهد گشت، تا جایى كه اگر مؤمنى آن جا ایستاده و دعا كند خداى عزوجل در برابر یك دعاى او هزار برابرِ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حوایج دنیوى و اخروى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عطا خواهد كرد</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آهى كشید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مفضل، هنگامى كه زمینها به یكدیگر فخر فروشى و تكبر مى كردند، زمین كعبه بر كربلا </w:t>
      </w:r>
    </w:p>
    <w:p>
      <w:pPr>
        <w:pStyle w:val="BookText"/>
        <w:rPr/>
      </w:pPr>
      <w:r>
        <w:rPr>
          <w:rFonts w:ascii="IRNazanin" w:hAnsi="IRNazanin" w:eastAsia="IRNazanin"/>
          <w:color w:val="111111"/>
          <w:sz w:val="28"/>
          <w:sz w:val="28"/>
          <w:szCs w:val="28"/>
          <w:rtl w:val="true"/>
          <w:lang w:bidi="fa-IR"/>
        </w:rPr>
        <w:t>فخر فروشى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كعبه بیت الحرام، آرام باش و بر كربلا فخر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علت آن را این گونه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كربلا مكان مباركى است كه در آن جا از درخت بر حضرت موسى علیه السلام ندا رسید، و آن جاست زمین بلند و تپه اى كه حضرت مریم و حضرت مسیح علیهماالسلام به آن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حضرت مریم، حضرت عیسى علیهماالسلام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داد و خودش نیز همان جا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عیسى هنگامى كه مى خواست غایب شود از آن جا كه بهترین مكانها بود به آسمان عروج نمود</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شیعیان ما در آن جا خیر و نیكى بسیار است، تا زمان ظهور حضرت مهدى علیه السلام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بعضى از بزرگان، نینوایى كه محل بعثت حضرت یونس علیه السلام بوده نیز، سرزمین مقدس كربلاست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جلیل القدر شیخ جعفر شوشترى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سرزمین مقدس كربلا، همه انبیا علیهم السلام و فرشتگان بر جسد مبارك امام حسین علیه السلام نماز گزارده اند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36" w:name="pg606_5513"/>
    </w:p>
    <w:p>
      <w:pPr>
        <w:pStyle w:val="Heading3"/>
        <w:numPr>
          <w:ilvl w:val="2"/>
          <w:numId w:val="1"/>
        </w:numPr>
        <w:rPr/>
      </w:pPr>
      <w:bookmarkStart w:id="37" w:name="__RefHeading___Toc5248188_211673320"/>
      <w:bookmarkStart w:id="38" w:name="_Toc12"/>
      <w:bookmarkEnd w:id="36"/>
      <w:bookmarkEnd w:id="37"/>
      <w:r>
        <w:rPr>
          <w:rtl w:val="true"/>
        </w:rPr>
        <w:t>كربلا، محل شهادت و مدفن پیامبران و اوصیا علیهم السلام</w:t>
      </w:r>
      <w:bookmarkEnd w:id="38"/>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 گرامیترین زمینها نزد خداوند است وگرنه خداى متعال انبیا و اولیاى خودش را در آن جاى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قبور ما را در آن جا زیارت كنید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 دویست پیامبر و دویست وصى پیامبر و دویست نفر از فرزندان پیامبران به شهادت رسیده اند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كربلا بروید و از آن جا جدا نشوید، چون بهترین فرزندان انبیا علیهم السلام در آن جا مدفون اند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مسیب فزارى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تابعین و از زُهّاد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جناب سلمان فارسى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كربلا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زمین نزد شما چیست؟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محل شهادت برادران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 جا محل بارانداختن آنها، و جاى پیاده شدن آنها و زمینى است كه خون آنها بر آن ریخته خواهد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سرزمین، بهترین پیشینیان كشته شده و بهترین آیندگان نیز همین جا به شهادت خواهد رسید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39" w:name="pg606_5514"/>
    </w:p>
    <w:p>
      <w:pPr>
        <w:pStyle w:val="BookText"/>
        <w:rPr/>
      </w:pPr>
      <w:bookmarkEnd w:id="39"/>
      <w:r>
        <w:rPr>
          <w:rFonts w:ascii="IRNazanin" w:hAnsi="IRNazanin" w:eastAsia="IRNazanin"/>
          <w:color w:val="111111"/>
          <w:sz w:val="28"/>
          <w:sz w:val="28"/>
          <w:szCs w:val="28"/>
          <w:rtl w:val="true"/>
          <w:lang w:bidi="fa-IR"/>
        </w:rPr>
        <w:t>میرداماد در تعلیقه اش بر رجال كشّى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مراد جناب سلمان از خیر الأوّلین، هابیل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5248190_211673320"/>
      <w:bookmarkStart w:id="41" w:name="_Toc13"/>
      <w:bookmarkEnd w:id="40"/>
      <w:r>
        <w:rPr>
          <w:rtl w:val="true"/>
        </w:rPr>
        <w:t>كربلا، محل استجابت دعا و رفع گرفتاریها</w:t>
      </w:r>
      <w:bookmarkEnd w:id="41"/>
    </w:p>
    <w:p>
      <w:pPr>
        <w:pStyle w:val="BookText"/>
        <w:rPr/>
      </w:pPr>
      <w:r>
        <w:rPr>
          <w:rFonts w:ascii="IRNazanin" w:hAnsi="IRNazanin" w:eastAsia="IRNazanin"/>
          <w:color w:val="111111"/>
          <w:sz w:val="28"/>
          <w:sz w:val="28"/>
          <w:szCs w:val="28"/>
          <w:rtl w:val="true"/>
          <w:lang w:bidi="fa-IR"/>
        </w:rPr>
        <w:t>بشر همیشه طالب سعادت و خوشبختى ، عمر طولانى ، روزى وسیع و زندگى بهتر است، و از گرفتاریها، كمبودها، بیماریها و مشكلات رنج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این كه انسانها به اهداف مادّى و معنوى خود نائل شوند روشهایى را به آنها آموخته است كه دعا، توسل و زیارت از مهمترین آن روشها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دوست دارد بندگان خواسته ها و حاجات خود را بر او عرضه كنند و به واسطه هاى فیض متوسل گردند، تا جایى كه به پیامبران نیز همین مطلب را توصیه نموده و روش همه آنها بر این بوده كه هنگام درخواست حاجات از خداى تعالى به حضرت رسول صلى الله علیه و آله و اهل بیت آن بزرگوار علیهم السلام توسل بجویند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نزول رحمت الهى، اعتنا و توجه خداوند به بندگان و استجابت دعا بستگى به زمانها و مكانهاى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عملى اهل بیت علیهم السلام و سفارش أكید آنها بر عبادت و دعا و نیایش كنار قبر مطهر حضرت سیدالشهدا علیه السلام بوده است، تا جایى كه براى بهبودى و رفع كسالت خویش كسى را به كربلا مى فرستاده اند تا آن جا برایشان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آن گرامى را از اسباب توسعه رزق، طولانى شدن عمر، </w:t>
      </w:r>
    </w:p>
    <w:p>
      <w:pPr>
        <w:pStyle w:val="BookText"/>
        <w:rPr/>
      </w:pPr>
      <w:r>
        <w:rPr>
          <w:rFonts w:ascii="IRNazanin" w:hAnsi="IRNazanin" w:eastAsia="IRNazanin"/>
          <w:color w:val="111111"/>
          <w:sz w:val="28"/>
          <w:sz w:val="28"/>
          <w:szCs w:val="28"/>
          <w:rtl w:val="true"/>
          <w:lang w:bidi="fa-IR"/>
        </w:rPr>
        <w:t>بهبودى از امراض و بر طرف شدن گرفتاریها معرفى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پاداشهاى الهى در عوض شهادت امام حسین علیه السلام این است كه دعاى كنار تربت آن عزیز مقرون به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حالى كه مظلوم و محزون بود، با لب تشنه و دلى پر حسرت در كربلا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عزوجل بر خویش قسم یاد كرد كه هركس حسرت و حزنى داشته باشد، یا گنهكار یا غمناك یا عطشان باشد و یا داراى آفت و مرضى باشد و به زیارت آن حضرت مشرف شده و به واسطه آن بزرگوار به درگاه خداوند تقّرب بجوید، خداوند غم و اندوه او را برطرف و حاجتش را روا كند ، گناهانش را ببخشد و عمر او را طولانى كند و رزق و روزى او را وسعت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صاحبان بصیرت، عبرت بگیرید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غمناك و محزونى به زیارت كربلا نرود، مگر این كه خدا حزن او را برطرف و حاجتش را روا سازد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و امام صادق علیهماالسلام هر دو فرموده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عطیه هاى خداوند متعال به امام حسین علیه السلام در قبال شهادت آن بزرگوار آن بود كه قبر حضرت را محل استجابت دعا قرار داد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روایتهاى متعدد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علیه السلام بیمار شده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از جانب من ، با خرج خودم به كربلا بفرستید تا آن جا برایم دعا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شما نزد خداى متعال كمتر از حرم امام حسین علیه السلام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بِقاعا يُحِبُّ أن يُدعى فیها، فيَسْتَجیبُ لِمَن دَعاه، والحائر منها</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را مكانهایى است كه دوست دارد در آن جا او را بخوانند و او اجابت كند و حرم امام حسین علیه السلام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قضیه براى امام صادق علیه السلام نیز اتفاق افتاده و حضرت نیز همین جواب را بیان فرموده اند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زیارت ناحیه مقدسه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الإجابَةُ تَحْتَ قُبَّتِهِ</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عزیزى كه خداوند دعاى بندگان را زیر بارگاه او اجابت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اسباط از اصحاب امام رضا و امام جواد علیهماالسلام،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جمعى از شیعیان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شهادت امام حسین علیه السلام در شهرهاى مختلف منتشر شد، صد هزار زن نازا براى زیارت حضرتش به كربلا آمدند و همه آنها بچه دار شدند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شایان ذكر است كه على بن أسباط كه راوى این مطلب است، كاملاً مورد اطمینان 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أوثق الناس و أصدقهم 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موثقترین و مورد اطمینانترین مردم و از همه راستگوتر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606_5517"/>
    </w:p>
    <w:p>
      <w:pPr>
        <w:pStyle w:val="Heading2"/>
        <w:numPr>
          <w:ilvl w:val="1"/>
          <w:numId w:val="1"/>
        </w:numPr>
        <w:rPr/>
      </w:pPr>
      <w:bookmarkStart w:id="43" w:name="__RefHeading___Toc5248192_211673320"/>
      <w:bookmarkStart w:id="44" w:name="_Toc14"/>
      <w:bookmarkEnd w:id="42"/>
      <w:bookmarkEnd w:id="43"/>
      <w:r>
        <w:rPr/>
        <w:t>2</w:t>
      </w:r>
      <w:r>
        <w:rPr>
          <w:rtl w:val="true"/>
        </w:rPr>
        <w:t>-</w:t>
      </w:r>
      <w:r>
        <w:rPr>
          <w:rtl w:val="true"/>
        </w:rPr>
        <w:t>فضیلت عبادت و اقامت و مجاورت در كربلا</w:t>
      </w:r>
      <w:bookmarkEnd w:id="44"/>
    </w:p>
    <w:p>
      <w:pPr>
        <w:pStyle w:val="Heading3"/>
        <w:numPr>
          <w:ilvl w:val="2"/>
          <w:numId w:val="1"/>
        </w:numPr>
        <w:rPr/>
      </w:pPr>
      <w:bookmarkStart w:id="45" w:name="__RefHeading___Toc5248194_211673320"/>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خداى تبارك و تعالى در رابطه با اعمال بندگان یكسان بر خورد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تبهكاران مطابق با میزان عدل اوست، ولى در پاداش نیكوكاران با فضل خویش رفتار مى كند، و در مقابل یك كار نیك ده برابر و گاهى بیشتر تا هفتصد برابر ثواب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و عبادت در زمانها و مكانهاى خاصى مانند شب و روز جمعه، ماه مبارك رمضان، لیالى قدر، مساجد، مسجد الحرام، مسجد النبى صلى الله علیه و آله ، مسجد كوفه و امثال آن ثوابهاى بیشمار قرار داده است، تا جایى كه گاهى عقل بشر در برابر آن حیران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از جاهایى است كه عبادت و نیایش در آن نزد خداوند مطلوب است، نماز در آن جا با حج و عمره برابر است و اقامت و سكنى گزیدن در آن جا نیز مورد عنایت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كنار قبر امام حسین علیه السلام برابر با حج، و نماز مستحب برابر با عمره است</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 سیدالشهدا علیه السلام مى دانست چه پاداشى نزد خدا دارد ، آرزو مى كرد كه خانه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بود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به شخصى كه فاصله محل سكونتش تا كربلا یك روز و اندى بود ،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به این اندازه به قبر آن حضرت نزدیك بودیم، به كربلا هجرت مى كردیم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از زیارت آن حضرت برمى گردى منادى ندایى مى دهد و با تو سخنى مى گوید كه اگر كلام او را مى شنیدى اقامت نزد قبر آن حضرت را اختیار مى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برنمى گشتى</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روز اقامت نزد قبر سیدالشهدا علیه السلام ثواب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یك درهم خرج كردن در راه زیارتش یا هنگام اقامت در كربلا، ثواب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نقلى 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خرج كردن در راه خدا را 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امام صادق علیه السلام نقل شده كه در ضمن روایتى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وَانْصَرِفْ عَنْهُ وَلاتَتَّخِذْهُ وَطَنا ، 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برگرد ، آن جا را وطن خویش قرار مده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4/587</w:t>
      </w:r>
      <w:r>
        <w:rPr>
          <w:rFonts w:ascii="IRNazanin" w:hAnsi="IRNazanin" w:eastAsia="IRNazanin"/>
          <w:color w:val="111111"/>
          <w:sz w:val="28"/>
          <w:sz w:val="28"/>
          <w:szCs w:val="28"/>
          <w:rtl w:val="true"/>
          <w:lang w:bidi="fa-IR"/>
        </w:rPr>
        <w:t xml:space="preserve">، كامل الزیارات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مجلسى قدس سره در جمع بین این روایت با سایر روایات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آن باشد كه در حال تقیه و خوف مجاورت آن جا را اختیارنكنید یا نهى از توقف و سكنى گزیدن كنار قبر مطهر باشد نه اطراف و حوالى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101/115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بعضى دیگر احتمال داده اند استحباب مجاورت مختص به اهل تقوى و عبادت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كسانى كه رعایت حرمت آن سرزمین مقدّس را نمى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الكمال </w:t>
      </w:r>
      <w:r>
        <w:rPr>
          <w:rFonts w:eastAsia="IRNazanin" w:cs="IRNazanin"/>
          <w:color w:val="111111"/>
          <w:sz w:val="28"/>
          <w:szCs w:val="28"/>
          <w:lang w:bidi="fa-IR"/>
        </w:rPr>
        <w:t>3/259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606_5519"/>
    </w:p>
    <w:p>
      <w:pPr>
        <w:pStyle w:val="Heading3"/>
        <w:numPr>
          <w:ilvl w:val="2"/>
          <w:numId w:val="1"/>
        </w:numPr>
        <w:rPr/>
      </w:pPr>
      <w:bookmarkStart w:id="48" w:name="__RefHeading___Toc5248196_211673320"/>
      <w:bookmarkStart w:id="49" w:name="_Toc16"/>
      <w:bookmarkEnd w:id="47"/>
      <w:bookmarkEnd w:id="48"/>
      <w:r>
        <w:rPr>
          <w:rtl w:val="true"/>
        </w:rPr>
        <w:t>زیارت كربلا</w:t>
      </w:r>
      <w:bookmarkEnd w:id="49"/>
    </w:p>
    <w:p>
      <w:pPr>
        <w:pStyle w:val="BookText"/>
        <w:rPr/>
      </w:pPr>
      <w:r>
        <w:rPr>
          <w:rFonts w:ascii="IRNazanin" w:hAnsi="IRNazanin" w:eastAsia="IRNazanin"/>
          <w:color w:val="111111"/>
          <w:sz w:val="28"/>
          <w:sz w:val="28"/>
          <w:szCs w:val="28"/>
          <w:rtl w:val="true"/>
          <w:lang w:bidi="fa-IR"/>
        </w:rPr>
        <w:t>زیارت امامان معصوم علیهم السلام از امورى است كه در شرع مقدس بر آن بسیار تأكید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دُرر بار خاندان وحى استفاده مى شود كه زیارت إعلام وفادارى به پیمان با اهل بیت علیهم السلام است، و از اسباب آمرزش و مغفرت است و شفاعت را شامل حال زائر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نیز پیامبر گرامى اسلام صلى الله علیه و آله از او دستگیرى كرده و او را نجات مى دهند و پاداش زیارت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روایتهاى بسیارى در خواص و آثار زیارت حرم امام حسین علیه السلام وارد شده است كه بحث درباره آن نیاز به تألیف مستقلى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باب نمونه به چكیده اى از فضیلتهاى بیشمار آن اشاره مى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معصوم علیهم السلام تأكید بسیار بر زیارت آن حضرت داشته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گرامى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و نایب گرفتن در آن نیز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و محبوبترین اعمال نزد خداست و بر حج و عمره مستحبى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ارزش آن را مى دانستند از شدّت شوق جان مى سپردند، و بنابر روایتى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دارائى خویش را فروخته و به زیارت او مى شتافتند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آخر روز عرفه، پیش از توجه به كسانى كه در صحراى عرفات هستند، به زوّار امام حسین علیه السلام نظر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آن حضرت ، مشمول دعاى خیر اهل آسمان ، حضرت رسول صلى الله علیه و آله ، حضرت زهرا علیهاالسلام ، همه ائمه معصومین علیهم السلام و فرشتگان بوده و امام حسین علیه السلام كه در جانب راست عرش الهى است بر او نظر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هفتاد هزار فرشته در حرم مطهر عبادت مى كنند و ثواب آن در نامه عمل زوّار نوشته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خدمتگزار آنها بوده و دست بر صورت آنها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 زیارت ثواب حجّ ها و عمره هاى بسیار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حتى گناهان پنجاه ساله او بخشوده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روزى به سوى او جلب شده، امور دنیوى اش كفایت و عمرش طولانى و در زندگى خوشبخت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علامت محبت زائر به ائمه علیهم السلام است كه به آن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قصد زیارت از خانه اش بیرون رود، اگر پیاده باشد به هر قدمى حسنه اى برایش نوشته شده و یكى از گناهانش محو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از ابتداى سفر تا هنگام بازگشت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خواهد از كربلا برگردد، یكى از فرشتگان از جانب خداوند متعال به او سلام رسانده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خویش را از سر گیر كه گناهان گذشته ات همه بخشوده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زائر به سلامت برگردد، آن فرشتگان تا هنگام وفات بر درِ خانه اش اقامت گزیده، به ذكر خدا مشغول و ثوابش را به او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به زیارت امام حسین علیه السلام مشرّف مى شوند و ثوابش را به آن زائر مى دهند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فرشتگان هنگام وفات زائر بر جنازه اش حاضر شده و در تغسیل و تكفین و نماز او شركت كنند ، سپس منادى از جانب خداوند به آن </w:t>
      </w:r>
    </w:p>
    <w:p>
      <w:pPr>
        <w:pStyle w:val="BookText"/>
        <w:rPr/>
      </w:pPr>
      <w:r>
        <w:rPr>
          <w:rFonts w:ascii="IRNazanin" w:hAnsi="IRNazanin" w:eastAsia="IRNazanin"/>
          <w:color w:val="111111"/>
          <w:sz w:val="28"/>
          <w:sz w:val="28"/>
          <w:szCs w:val="28"/>
          <w:rtl w:val="true"/>
          <w:lang w:bidi="fa-IR"/>
        </w:rPr>
        <w:t>فرشتگان خطاب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قیامت كنار قبر او به تسبیح و تقدیس حق تعالى مشغول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ثواب آن در نامه عمل این زائر ثبت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فرشتگان كه در خود حرم مأموریت دارند، به استقبال زوّار مى روند و هنگام بازگشت آنها را مشایعت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زوّار بیمار شوند به عیادت آنها رفته و اگر زائرى از دنیا برود بر جنازه اش حاضر و بر او نماز گزارده و برایش استغفار و طلب رحمت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زائران قبر سیدالشهدا علیه السلام همراه با ایشان در سایه عرش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علامتى است نورانى كه به آن شناخته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زائر شفاعت صدنفر واگذارشده واز شهدا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خواص زیارت آن است كه اگر كسى شقىّ و بد ذات باشد، پس از تشرف به زیارت شقاوتش زایل و سعادتمند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زیارت آن حضرت مذمّت شده و جفا در حق آن گرامى و از عقوق پیامبر اسلام صلى الله علیه و آله شمرده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زیارت آن حضرت مشرّف نشود، ایمانش ناقص است و بلكه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قیامت، حسرت مى خورد كه چرا موفق به زیارت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داخل بهشت هم شود، باز مقام و درجه اش پایین و مهمان اهل بهشت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خود او جا و مكان مستقلى نخواهد بود</w:t>
      </w:r>
      <w:r>
        <w:rPr>
          <w:rFonts w:eastAsia="IRNazanin" w:cs="IRNazanin"/>
          <w:color w:val="111111"/>
          <w:sz w:val="28"/>
          <w:szCs w:val="28"/>
          <w:rtl w:val="true"/>
          <w:lang w:bidi="fa-IR"/>
        </w:rPr>
        <w:t>).</w:t>
      </w:r>
      <w:r>
        <w:rPr>
          <w:rStyle w:val="FootnoteAnchor"/>
          <w:rtl w:val="true"/>
        </w:rPr>
        <w:footnoteReference w:id="59"/>
      </w:r>
      <w:bookmarkStart w:id="50" w:name="pg606_5522"/>
    </w:p>
    <w:p>
      <w:pPr>
        <w:pStyle w:val="BookText"/>
        <w:rPr/>
      </w:pPr>
      <w:bookmarkEnd w:id="50"/>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51" w:name="__RefHeading___Toc5248198_211673320"/>
      <w:bookmarkStart w:id="52" w:name="_Toc17"/>
      <w:bookmarkEnd w:id="51"/>
      <w:r>
        <w:rPr>
          <w:rtl w:val="true"/>
        </w:rPr>
        <w:t>فضیلت تربت امام حسین علیه السلام</w:t>
      </w:r>
      <w:bookmarkEnd w:id="52"/>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بدون شك ارزش مادى زمینها با یكدیگر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زمینهایى كه در آن معدن طلا و نقره و فیروزه و یا مواد معدنى دیگرى وجود دارد، از ارزش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مكانهایى كه قابلیت كشت و زراعت انواع و اقسام درختان و گیاهان را دارد، با زمین شوره زار یكسان محسوب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معنوى نیز روشن است كه تمام نقاط روى زمین یكسان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بسیار زیادى ارزش خاصّ و فوق العاده زمین كربلا بر سایر زمینها استفاده مى شود و به جهت همین نكته است كه سیره مستمر پیروان مكتب اهل بیت علیهم السلام بر تكریم و احترام و ارج نهادن به این خاك مقدس بوده است</w:t>
      </w:r>
      <w:r>
        <w:rPr>
          <w:rFonts w:eastAsia="IRNazanin" w:cs="IRNazanin"/>
          <w:color w:val="111111"/>
          <w:sz w:val="28"/>
          <w:szCs w:val="28"/>
          <w:rtl w:val="true"/>
          <w:lang w:bidi="fa-IR"/>
        </w:rPr>
        <w:t>.</w:t>
      </w:r>
    </w:p>
    <w:p>
      <w:pPr>
        <w:pStyle w:val="Heading3"/>
        <w:numPr>
          <w:ilvl w:val="2"/>
          <w:numId w:val="1"/>
        </w:numPr>
        <w:rPr/>
      </w:pPr>
      <w:bookmarkStart w:id="53" w:name="__RefHeading___Toc5248200_211673320"/>
      <w:bookmarkStart w:id="54" w:name="_Toc18"/>
      <w:bookmarkEnd w:id="53"/>
      <w:r>
        <w:rPr>
          <w:rtl w:val="true"/>
        </w:rPr>
        <w:t>ابتداى آفرینش تربت</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آفرینش ترتیب خاصى حاكم است و تقدم و تأخر پدیده ها بدون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قبل از بدن ها آفریده شده، و خلقت انوار چهارده معصوم علیهم السلام قبل از آفرینش همه مخلوقات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p>
    <w:p>
      <w:pPr>
        <w:pStyle w:val="BookText"/>
        <w:rPr/>
      </w:pPr>
      <w:r>
        <w:rPr>
          <w:rFonts w:ascii="IRNazanin" w:hAnsi="IRNazanin" w:eastAsia="IRNazanin"/>
          <w:color w:val="111111"/>
          <w:sz w:val="28"/>
          <w:sz w:val="28"/>
          <w:szCs w:val="28"/>
          <w:rtl w:val="true"/>
          <w:lang w:bidi="fa-IR"/>
        </w:rPr>
        <w:t>خاك ها و زمینها، زمین كعبه گرچه سابقه بیشترى نسبت به سائر زمینها دارد ولى زمین كربلا در آفرینش بر همه زمینها حتى بر كعبه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كربلا را چندین هزار سال قبل از كعبه آفریده و آن را مقدس و مبارك و حرم خاص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كربلا به خاطر تواضع در برابر خداى تعالى به مقامى رسیده كه پاك ترین قسمت روى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این كه كعبه از ارزش معنوى خاصى برخوردار است ولى قابل قیاس با زمین كربلا نیست و زمین كربلا از آن برتر و حرمتش بیشتر است، بلكه اگر كربلا نبود خداى تعالى كعبه را هم نمى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گرچه به ظاهر مانند سایر زمینهاست ولى در واقع قسمتى از زمین بهشت بلكه برترین و بهترین مكان بهشت و مخصوص اولیاى خاص خداوند است كه در میان منازل بهشتى با جلوه خاصّى مى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پیش از آفریدن زمین كعبه، زمین كربلا را حرم امن و مبارك قرار داد، و بیست و چهار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آفریدن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را به عنوان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بیست و چهار هزار سال پیش از آن كه زمین كعبه را خلق كند، زمین كربلا را آفرید و آن را مقدس و مبارك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كه خدا خلق را بیافریند این زمین همیشه مقدس و مبارك بوده و براى همیشه چنین </w:t>
      </w:r>
      <w:bookmarkStart w:id="55" w:name="pg606_5524"/>
    </w:p>
    <w:p>
      <w:pPr>
        <w:pStyle w:val="BookText"/>
        <w:rPr/>
      </w:pPr>
      <w:bookmarkEnd w:id="55"/>
      <w:r>
        <w:rPr>
          <w:rFonts w:ascii="IRNazanin" w:hAnsi="IRNazanin" w:eastAsia="IRNazanin"/>
          <w:color w:val="111111"/>
          <w:sz w:val="28"/>
          <w:sz w:val="28"/>
          <w:szCs w:val="28"/>
          <w:rtl w:val="true"/>
          <w:lang w:bidi="fa-IR"/>
        </w:rPr>
        <w:t xml:space="preserve">خواهد بود، تا آن را برترین و والاترین زمین بهشت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بهترین منزل و مسكنى خواهد بود كه خداوند اولیاى خویش را در آن جاى خواهد داد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كربلا را حرم امن و مبارك قرار داد، پیش از این كه مكه را به عنوان حرم برگزیند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خداوند عزوجل زمین را گسترانید این محل را در كربلا براى من برگزید، و آن را پناهگاه شیعیان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امان است براى شیعه در دنیا و آخرت</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5248202_211673320"/>
      <w:bookmarkStart w:id="57" w:name="_Toc19"/>
      <w:bookmarkEnd w:id="56"/>
      <w:r>
        <w:rPr>
          <w:rtl w:val="true"/>
        </w:rPr>
        <w:t>برترى زمین كربلا بر همه زمینها حتى كعبه</w:t>
      </w:r>
      <w:bookmarkEnd w:id="57"/>
    </w:p>
    <w:p>
      <w:pPr>
        <w:pStyle w:val="BookText"/>
        <w:rPr/>
      </w:pPr>
      <w:r>
        <w:rPr>
          <w:rFonts w:ascii="IRNazanin" w:hAnsi="IRNazanin" w:eastAsia="IRNazanin"/>
          <w:color w:val="111111"/>
          <w:sz w:val="28"/>
          <w:sz w:val="28"/>
          <w:szCs w:val="28"/>
          <w:rtl w:val="true"/>
          <w:lang w:bidi="fa-IR"/>
        </w:rPr>
        <w:t>حضرت رسول اكرم صلى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پاكترین مكان روى زمین و حرمتش از همه جا بیشتر است</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بالیده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مانند من پیدا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خانه اش را بر من قرار داده و مردم از هر راه دور و درازى به سوى من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محل امن اویم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عزوجل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فخركردن دست بردار و آرام 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 به عزت و جلالم، فضیلت تو نسبت به زمین كربلا مانند اندك آب باقى مانده به سوزنى است كه در دریایى زده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آن آب كم با آب دریا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تربت كربلا تو را نیز فضیلتى نمى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آنچه زمین كربلا در بردارد تو و خانه اى كه به آن افتخار مى كنى هیچ كدام را نمى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باش و سر جاى خویش قرار بگیر و در مقابل زمین كربلا متواضع و خوار و ذلیل باش و استنكاف مكن و تكبّر را واگذار و گرنه تو را در آتش جهنم رها كنم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بعضى از زمینها و آبها را بر بعضى دیگر ترجیح و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از آنها بر یكدیگر فخرفروشى كرده و برخى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آب یا زمینى نبود مگر آن كه خداوند آن را عقاب كرد، چون در برابر خداوند تواضع نكردند تا جایى كه خداوند بر زمین كعبه مشركان را مسلط كرد و بر آب زمزم آب شورى فرستاد كه طعم و مزه آن را فاسد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كربلا اولین زمین و آب فرات اولین آبى بود كه خداوند آن را تقدیس كرد و مبارك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كه زمینها و آبها بر یكدیگر فخر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نما و آن فضیلتى كه خداى تعالى به تو اختصاص داده است بیان كن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زمین كربلا به قدرت خداوند عزوجل چنین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زمین مقدس و مبارك خداوندم، شفا در تربت و آب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من فخر فروشى نیست، بلكه من در برابر خدایى كه این عنایت را به من عطا كرده، خضوع و فروتنى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خواهم بر زمینهایى كه پست تر از خودم هستند فخر فروشى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بلكه مقصودم از این گفتار شكرگزارى 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به خاطر فروتنى و شكرگزارىِ زمین كربلا ، او را به سیدالشهدا علیه السلام و اصحاب او اكرام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براى خدا تواضع كند، خداى تعالى رتبه او را بلند نماید و هر كس تكبّر ورزد، خداى عزوجل او را خوار كند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روایت مفصلى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زمین كعبه فخرفروشى كرد و خود را بى نظیر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فضیلت ترین مكانها بر روى زمینم، چرا كه همه مأمورند هنگام نماز به سوى من متوجه شوند و هركس استطاعت داشت باید به طواف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حیوانات و دفن اموات نیز باید به طرف من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به او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المعمور از تو بهتر و بالاتر، و فضیلت عرش از بیت المعمور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بیست و چهار هزار سال پیش از آفرینش تو و بقیه زمینها، زمین پاك و پاكیزه اى آفریده ام كه شرافت و عظمت آن را صد هزار مرتبه از تو و بیت المعمور و عرش بیشتر و بالاتر قرار داده ام، و اگر به واسطه حرمت </w:t>
      </w:r>
    </w:p>
    <w:p>
      <w:pPr>
        <w:pStyle w:val="BookText"/>
        <w:rPr/>
      </w:pPr>
      <w:r>
        <w:rPr>
          <w:rFonts w:ascii="IRNazanin" w:hAnsi="IRNazanin" w:eastAsia="IRNazanin"/>
          <w:color w:val="111111"/>
          <w:sz w:val="28"/>
          <w:sz w:val="28"/>
          <w:szCs w:val="28"/>
          <w:rtl w:val="true"/>
          <w:lang w:bidi="fa-IR"/>
        </w:rPr>
        <w:t>آن نبود تو و آسمانها و زمینها را نیز نمى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خصوصیاتى از زمین كربلا را این گونه بیان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زمینى است كه تربتش را شفاى هر دردى قرار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فرشتگان عرش دستور داده ام هر روز به زیارت آن رفته و تربتش را براى تبرك به عرش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یاد كرده ام هر كه در آن جا دفن شود عذابش نكنم و در قیامت از او حساب نكشم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بیان فضیلت سجده بر خاك كربلا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زمینى است كه در آن سبطِ پیامبر برگزیده ام ، سرور جوانان اهل بهشت ابى عبدالله الحسین همراه با خاندان پاك و یاران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باوفایش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كشته و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زمین مكه این خبر را شنید به شدت گریست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ذكر دو مطلب را در اینجا لازم مى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برترى كربلا بر كعبه آن قدر مشهور است كه علامه بحرالعلوم رحمه الله در منظومه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النجفیة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تصریح فرموده و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حَدیثِ كربلاء والكعبة لِكربلا بانَ عُلوُّ الرُّتبة</w:t>
      </w:r>
    </w:p>
    <w:p>
      <w:pPr>
        <w:pStyle w:val="BookText"/>
        <w:rPr/>
      </w:pP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سخن گفتن خداوند با زمین و جواب دادن آن و گریه كردن آن نباید بعید شمرده شود، چون شواهدى بر آن در قرآن و روایات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در قرآن مى خوانیم كه زمین مورد خطاب واقع 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أَرْضُ ابْلَعِي مَاءَكِ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زمین آب خویش را بلعیده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فرو ببر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وَلِلْأَرْضِ ائْتِيَا طَوْعاً أَوْ كَرْهاً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و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رغبت یا از روى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آیه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عَلَى السَّماوَاتِ وَالْأَرْضِ وَالْجِبَالِ فَأَبَيْنَ أَن يَحْمِلْنَهَا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 را بر آسمانها و زمین و كوهها عرض داشتیم، پس از حمل آن ابا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گریه كردن زمین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بَكَتْ عَلَيْهِمُ السَّماءُ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هلاكت 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و زمین بر آنها به گریه درنیامد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آیه اخیر این نكته را در مى یابیم كه این تعبیر در صورتى صحیح است كه گریه آسمان و زمین ممكن باشد، چنان كه در روایات بسیارى كه شیعه و سنى آن را نقل كرده اند، گریه آسمان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امام حسین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lang w:bidi="fa-IR"/>
        </w:rPr>
        <w:t>17/455</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عزادارى رمز محبت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606_5528"/>
    </w:p>
    <w:p>
      <w:pPr>
        <w:pStyle w:val="Heading3"/>
        <w:numPr>
          <w:ilvl w:val="2"/>
          <w:numId w:val="1"/>
        </w:numPr>
        <w:rPr/>
      </w:pPr>
      <w:bookmarkStart w:id="59" w:name="__RefHeading___Toc5248204_211673320"/>
      <w:bookmarkStart w:id="60" w:name="_Toc20"/>
      <w:bookmarkEnd w:id="58"/>
      <w:bookmarkEnd w:id="59"/>
      <w:r>
        <w:rPr>
          <w:rtl w:val="true"/>
        </w:rPr>
        <w:t>زمین كربلا، قطعه اى از بهشت</w:t>
      </w:r>
      <w:bookmarkEnd w:id="60"/>
    </w:p>
    <w:p>
      <w:pPr>
        <w:pStyle w:val="BookText"/>
        <w:rPr/>
      </w:pPr>
      <w:r>
        <w:rPr>
          <w:rFonts w:ascii="IRNazanin" w:hAnsi="IRNazanin" w:eastAsia="IRNazanin"/>
          <w:color w:val="111111"/>
          <w:sz w:val="28"/>
          <w:sz w:val="28"/>
          <w:szCs w:val="28"/>
          <w:rtl w:val="true"/>
          <w:lang w:bidi="fa-IR"/>
        </w:rPr>
        <w:t>پیامبر اكرم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اِنَّها لِمنْ بَطحاءِ الجَنَّة</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كربلا بخشى از زمین گسترده و پهناور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خداوند تعالى زمین را به شدت تكان داده و از جاى خود به حركت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هنگام برپا شدن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زمین كربلا به همان حالى كه هست با تربت نورانى و صاف و خالصش بالا برده شده و در بهترین باغهاى بهشتى قرار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منزلهاى بهشتى آن جاست، در آن جاى نمى گیرند مگر انبیا و رسولان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اولوالعزم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 از راوى است</w:t>
      </w:r>
      <w:r>
        <w:rPr>
          <w:rFonts w:eastAsia="IRNazanin" w:cs="IRNazanin"/>
          <w:color w:val="111111"/>
          <w:sz w:val="28"/>
          <w:szCs w:val="28"/>
          <w:rtl w:val="true"/>
          <w:lang w:bidi="fa-IR"/>
        </w:rPr>
        <w:t>) -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بعضى از ستارگان در میان بقیه با درخشندگى خاصّى نورافشانى مى كنند، كربلا نیز در بین باغهاى </w:t>
      </w:r>
    </w:p>
    <w:p>
      <w:pPr>
        <w:pStyle w:val="BookText"/>
        <w:rPr/>
      </w:pPr>
      <w:r>
        <w:rPr>
          <w:rFonts w:ascii="IRNazanin" w:hAnsi="IRNazanin" w:eastAsia="IRNazanin"/>
          <w:color w:val="111111"/>
          <w:sz w:val="28"/>
          <w:sz w:val="28"/>
          <w:szCs w:val="28"/>
          <w:rtl w:val="true"/>
          <w:lang w:bidi="fa-IR"/>
        </w:rPr>
        <w:t>بهشتى مى درخشد، به نحوى كه نورش چشم تمامى اهل بهشت را مى پوشاند و ندا در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مقدس، پاك و مبارك خداوندم و حضرت سیدالشهدا علیه السلام را در بردارم كه سرور جوانان بهشت است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روزى كه امام حسین علیه السلام در كربلا دفن شد، محل قبر آن حضرت یكى از روضه هاى بهشتى است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دفن امام حسین علیه السلام یكى از باغهاى بهشت است</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فرمایش ایشان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ذراع در بیست ذراع از اطراف قبر امام حسین علیه السلام یكى از باغهاى بهشت است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پیش از این روایتى از امام باقر علیه السلام نقل كردیم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همیشه مقدس و مبارك بوده و براى همیشه چنین خواهد بود تا این كه بهترین و والاترین زمین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بهترین منزل و مسكنى خواهد بود كه خداوند اولیاى خویش را در آن جاى خواهد داد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حكایت جالبى در این زمینه نقل شده كه در بخش پایانى كتاب خواهد آمد </w:t>
      </w:r>
      <w:r>
        <w:rPr>
          <w:rFonts w:eastAsia="IRNazanin" w:cs="IRNazanin"/>
          <w:color w:val="111111"/>
          <w:sz w:val="28"/>
          <w:szCs w:val="28"/>
          <w:rtl w:val="true"/>
          <w:lang w:bidi="fa-IR"/>
        </w:rPr>
        <w:t>.</w:t>
      </w:r>
      <w:r>
        <w:rPr>
          <w:rStyle w:val="FootnoteAnchor"/>
          <w:rtl w:val="true"/>
        </w:rPr>
        <w:footnoteReference w:id="74"/>
      </w:r>
      <w:bookmarkStart w:id="61" w:name="pg606_5530"/>
    </w:p>
    <w:p>
      <w:pPr>
        <w:pStyle w:val="Heading3"/>
        <w:numPr>
          <w:ilvl w:val="2"/>
          <w:numId w:val="1"/>
        </w:numPr>
        <w:rPr/>
      </w:pPr>
      <w:bookmarkStart w:id="62" w:name="__RefHeading___Toc5248206_211673320"/>
      <w:bookmarkStart w:id="63" w:name="_Toc21"/>
      <w:bookmarkEnd w:id="61"/>
      <w:bookmarkEnd w:id="62"/>
      <w:r>
        <w:rPr>
          <w:rtl w:val="true"/>
        </w:rPr>
        <w:t>تربت كربلا، خمیرمایه وطینت بدن شریف امام حسین علیه السلام</w:t>
      </w:r>
      <w:bookmarkEnd w:id="63"/>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خداى عزوجل انسان را از خاك آفریده ، چنان كه در قرآن مجید به آن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فرمایشهاى خاندان وحى و تنزیل علیهم السلام استفاده مى شود كه هر انسانى از خاك محل دفن خویش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كلینى در اصول كافى بابى را در این زمینه عنوان فرموده و آن جا از امام باقر یا امام صادق علیهماالسلام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مِنْ تُرْبةٍ 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هر خاكى آفریده شده باشد در همان جا به خاك سپرده خواهد شد</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رجوع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علیه السلام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نطفه در رحم واقع شود خداوند عزوجل فرشته اى را مى فرستد تا قدرى از خاك محل دفن او آورده و با نطفه اش بیامیزد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همیشه آن شخص میل قلبى به آن مكان دارد، تا این كه در آن جا دفن گردد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حضرت رسول اكرم صلى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خداوند متعال آدم را آفرید زمین نزد خداوند شكوه و گلایه كرد كه از خاك او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وعده كرد كه آنچه از زمین گرفته شده به او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بمیرد حتما در خاكى كه از او آفریده شده دفن خواهد شد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روایتهایى كه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 فیها نُعیدُكُمْ وَ مِنْها نُخْرِجُكُمْ تارَةً أُخْرى</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وارد شده نیز اشعارى بر این مطلب دارد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رحمه الله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سؤال شد چرا انسان جایى به دنیا آمده و در جاى دیگر از دنیا مى رود؟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خداوند تعالى مردم را از خاك روى زمین آفریده ، از این رو هر كس به تربت خودش بازگشت مى كند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اصل كلى استفاده مى شود كه بدن مبارك امام حسین علیه السلام نیز از خاك سر زمین مقدس كربلا آفریده شده است، گرچه خلقت نور آن حضرت سالها قبل از بدن مبارك ایشان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طینَ قَبْرِ الحُسَين علیه السلام ، فاِنَّه يَبیعُ لَحْمَ الحُسین علیه السلام وَ يَشْتَریه</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خاك قبر امام حسین علیه السلام را بفروشد در حقیقت گوشت بدن آن حضرت را خرید و فروش كرده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بعضى بر این باورند كه تربت مقدس كربلا، در خمیر مایه بدنهاى همه معصومان علیهم السلام بوده است و به فرمایش امام باقر یا امام صادق علیهماالسلام استناد كرده اند كه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تبارك و تعالى حضرت </w:t>
      </w:r>
    </w:p>
    <w:p>
      <w:pPr>
        <w:pStyle w:val="BookText"/>
        <w:rPr/>
      </w:pPr>
      <w:r>
        <w:rPr>
          <w:rFonts w:ascii="IRNazanin" w:hAnsi="IRNazanin" w:eastAsia="IRNazanin"/>
          <w:color w:val="111111"/>
          <w:sz w:val="28"/>
          <w:sz w:val="28"/>
          <w:szCs w:val="28"/>
          <w:rtl w:val="true"/>
          <w:lang w:bidi="fa-IR"/>
        </w:rPr>
        <w:t>آدم علیه السلام را از خاك آفرید، لذا خوردن خاك را بر فرزندان او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خوردن خاك قبر امام حسین علیه السلام چیست؟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عَلى الناسِ أَكْلُ لُحُومِهم وَ يَحِلُّ لَهُمْ أكْلُ لُحُومِنا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مردم حرام است از گوشت بدن خودشان استفاده كنند، ولى خوردن گوشت ما رواست؟ آرى اگر قدر كمى به اندازه یك نخود باشد، اشكال ندارد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امینى ذیل این حدیث شریف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اشاره اى است به این كه طینت بدن همه ائمه اطهار علیهم السلام از تربت كربلاست، چون در ابتدا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از گل خلق شده و در آخر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خاك لحوم ماست، چندان بعید هم نیست كه خاك شریفترین محل روى زمین، طینت و خمیرمایه براى شریفترین موجودات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روایتهایى كه این مطلب را تأیید مى كند خلقت تربت شریف است بیست و چهار هزار سال پیش از خلقت كعبه، و آنچه دلالت دارد كه این زمین بهترین باغهاى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منزل بهشت است كه تنها انبیا و رسولان علیهم السلام در آن جاى خواهند گرفت</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الهام از كلام این عالم بزرگ، به سراغ روایتهایى مى رویم كه بر این مدعا دلالت مى 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روایتهایى كه دلالت دارد بر تقّدم خلقت تربت بر همه زمینها كه پیش از این گذشت</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تناسب آن با تقدم خلقت معصومین علیهم السلام </w:t>
      </w:r>
    </w:p>
    <w:p>
      <w:pPr>
        <w:pStyle w:val="BookText"/>
        <w:rPr/>
      </w:pPr>
      <w:r>
        <w:rPr>
          <w:rFonts w:ascii="IRNazanin" w:hAnsi="IRNazanin" w:eastAsia="IRNazanin"/>
          <w:color w:val="111111"/>
          <w:sz w:val="28"/>
          <w:sz w:val="28"/>
          <w:szCs w:val="28"/>
          <w:rtl w:val="true"/>
          <w:lang w:bidi="fa-IR"/>
        </w:rPr>
        <w:t>بر جمیع مخلوقات كه امرى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احادیثى كه تربت را گوشت و خون ائمه علیهم السلام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ضمن روایتى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بیش از مقدار یك نخود از تربت استفاده كرد، و علت آن را چنین بیان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تَناوَلَ مِنْها اَكْثَرَ مِنْ ذلك فَكَأنّما اَكَلَ مِنْ لُحُومِنا وَ دِمائِنا</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بیش از اندازه یك نخود از تربت تناول كند، مانند این است كه از گوشت و خون ما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خاك قبر امام حسین علیه السلام را در غیر مورد استشفا تناول كند، مانند آن است كه از گوشت ما خورده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دلالت دارد بر یكى بودن طینت و تربت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علیه السلام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تربت ما یكى بود ولى در ایّام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و متفرق شد، لذا قبور ما از یكدیگر جدا شد ولى اصل آن تربت یكى است</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جامعه كبیره كه از امام هادى علیه السلام روایت شده مى خوانیم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أرواحَكُم و نُورَكم وطینَتَكم واحِدَة، طابَتْ و طَهُرتْ بَعضُها مِن بَعض</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گواهى مى دهم كه ارواح مقدس شما و نور شما وطینت شما، در اصل یكى بوده است، پاك و پاكیزه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كلینى در كتاب الحجه كافى بابى در آفرینش بدن و روح و قلوب ائمه اطهار علیهم السلام عنوان كرده، در روایت اوّل از امام صادق علیه السلام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عزوجل ما را از علیّين آفرید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روایاتى كه دلالت دارد علیین در آسمان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0"/>
      </w:r>
      <w:r>
        <w:rPr>
          <w:rFonts w:ascii="IRNazanin" w:hAnsi="IRNazanin" w:eastAsia="IRNazanin"/>
          <w:color w:val="111111"/>
          <w:sz w:val="28"/>
          <w:sz w:val="28"/>
          <w:szCs w:val="28"/>
          <w:rtl w:val="true"/>
          <w:lang w:bidi="fa-IR"/>
        </w:rPr>
        <w:t>، مناسبت تمام دارد با روایتهایى كه كربلا را یكى از باغهاى بهشت یا بهترین منزل بهشت معرفى مى كند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مرحوم كلینى و شیخ محمد بن حسن صفار قمى از امام كاظم علیه السلام نقل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عزوجل ما را از ده گِل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دیگرى این گِل ها را چنین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جنان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جنت عدن،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المأوى،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النعیم،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كوفه،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حائر، یعنى حرم مطهر امام حسین علیه السلام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اخیر تصریح شده كه بخشى از طینت همه معصومان علیهم السلام، خاك كربلا بوده است</w:t>
      </w:r>
      <w:r>
        <w:rPr>
          <w:rFonts w:eastAsia="IRNazanin" w:cs="IRNazanin"/>
          <w:color w:val="111111"/>
          <w:sz w:val="28"/>
          <w:szCs w:val="28"/>
          <w:rtl w:val="true"/>
          <w:lang w:bidi="fa-IR"/>
        </w:rPr>
        <w:t xml:space="preserve">. </w:t>
      </w:r>
      <w:bookmarkStart w:id="64" w:name="pg606_5535"/>
    </w:p>
    <w:p>
      <w:pPr>
        <w:pStyle w:val="Heading3"/>
        <w:numPr>
          <w:ilvl w:val="2"/>
          <w:numId w:val="1"/>
        </w:numPr>
        <w:rPr/>
      </w:pPr>
      <w:bookmarkStart w:id="65" w:name="__RefHeading___Toc5248208_211673320"/>
      <w:bookmarkStart w:id="66" w:name="_Toc22"/>
      <w:bookmarkEnd w:id="64"/>
      <w:bookmarkEnd w:id="65"/>
      <w:r>
        <w:rPr>
          <w:rtl w:val="true"/>
        </w:rPr>
        <w:t>تبرك فرشتگان و حوران بهشتى به تربت كربلا</w:t>
      </w:r>
      <w:bookmarkEnd w:id="66"/>
    </w:p>
    <w:p>
      <w:pPr>
        <w:pStyle w:val="BookText"/>
        <w:rPr/>
      </w:pPr>
      <w:r>
        <w:rPr>
          <w:rFonts w:ascii="IRNazanin" w:hAnsi="IRNazanin" w:eastAsia="IRNazanin"/>
          <w:color w:val="111111"/>
          <w:sz w:val="28"/>
          <w:sz w:val="28"/>
          <w:szCs w:val="28"/>
          <w:rtl w:val="true"/>
          <w:lang w:bidi="fa-IR"/>
        </w:rPr>
        <w:t>ارزش تربت كربلا در عوالم بالا به اندازه اى معروف و مشهور است كه حوران بهشتى طالب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ملائكه آن را به عنوان هدیه اى از زمین نزد فرشتگان آسمانها و حور العین در بهشت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ابوالقاسم جعفر بن محمد قولویه و خطیب خوارزمى، كه از عالمان اهل تسنن است، هر دو چنین روایت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اى كه براى اعلام خبر شهادت سیدالشهدا علیه السلام فرود آمد، هنگام بالا رفتن قدرى از تربت لابلاى بالهاى خویش نهاده و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 اى در آسمانها نبود مگر آن كه آن تربت را بوییده و قدرى از آن را نزد خویش نگه دارى كرد و بر قاتلان آن حضرت و پیروان آنها نفرین فرستاد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جلیل القدر مرحوم سید ابن طاووس و نیز خوارزمى چنین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 سال پس از ولادت امام حسین علیه السلام ، همه فرشتگان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آسمان بر پیامبر صلى الله علیه و آله نازل شدند و پس از عرض سلام و تسلیت در شهادت آن گرامى و بیان ثوابى كه خداوند در مقابل شهادت به ایشان عطا خواهد كرد، هر یك از آن فرشتگان تربت امام حسین علیه السلام را بر پیامبر صلى الله علیه و آله عرضه را داشتند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67" w:name="pg606_5536"/>
    </w:p>
    <w:p>
      <w:pPr>
        <w:pStyle w:val="BookText"/>
        <w:rPr/>
      </w:pPr>
      <w:bookmarkEnd w:id="67"/>
      <w:r>
        <w:rPr>
          <w:rFonts w:ascii="IRNazanin" w:hAnsi="IRNazanin" w:eastAsia="IRNazanin"/>
          <w:color w:val="111111"/>
          <w:sz w:val="28"/>
          <w:sz w:val="28"/>
          <w:szCs w:val="28"/>
          <w:rtl w:val="true"/>
          <w:lang w:bidi="fa-IR"/>
        </w:rPr>
        <w:t>مرحوم شیخ مفید و شیخ طبرسى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حور العین ببینند یكى از فرشتگان براى انجام دادن كارى به زمین مى آید، از او مى خواهند كه تسبیح و تربت امام حسین علیه السلام را براى آنها هدیه بیاورد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5248210_211673320"/>
      <w:bookmarkStart w:id="69" w:name="_Toc23"/>
      <w:bookmarkEnd w:id="68"/>
      <w:r>
        <w:rPr>
          <w:rtl w:val="true"/>
        </w:rPr>
        <w:t>احترام حضرت رسول اكرم صلى الله علیه و آله به تربت</w:t>
      </w:r>
      <w:bookmarkEnd w:id="69"/>
    </w:p>
    <w:p>
      <w:pPr>
        <w:pStyle w:val="BookText"/>
        <w:rPr/>
      </w:pPr>
      <w:r>
        <w:rPr>
          <w:rFonts w:ascii="IRNazanin" w:hAnsi="IRNazanin" w:eastAsia="IRNazanin"/>
          <w:color w:val="111111"/>
          <w:sz w:val="28"/>
          <w:sz w:val="28"/>
          <w:szCs w:val="28"/>
          <w:rtl w:val="true"/>
          <w:lang w:bidi="fa-IR"/>
        </w:rPr>
        <w:t>تقدیر و احترام پیامبر صلى الله علیه و آله و امیر مؤمنان علیه السلام از تربت كربلا و كلمات دُرر بار آن دو بزرگوار همراه با تأثر و حزن و اندوه، بیانگر گوشه اى از ارزش والاى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اسناد فراوان در كتب شیعه و سنى مكرر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دیگران از پیامبر صلى الله علیه و آله نقل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 مرا سیر داده و به كربلا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محل شهادت فرزندم حسین و گروهى از فرزندان و اهل بیتم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قدرى تربت كه شبیه خاك قرمز بود به اُمّ سلمه داده و به او سفارش كردند كه آن را محافظت كند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جبرئیل خبر شهادت امام حسین علیه السلام را به پیامبر صلى الله علیه و آله داد،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خواهید تربت او را به شما نشان دهم؟ و همان لحظه به كربلا رفته به فاصله كمتر از یك چشم به هم زدن قدرى تربت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70" w:name="pg606_5537"/>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 تربت را از جبرئیل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اى تربت و خوشا به حال كسى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كشته مى شود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بوى آن 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مشك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 را معطّر كرده بود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روایتهاى متعدد استفاده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اعلام خبر شهادت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 یكى از بزرگان فرشتگان ، فرشته مأمور باران ، همه فرشتگان آسمانها و خود پیامبر گرامى اسلام صلى الله علیه و آله از كربلا تربت آورده اند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 همین زمینه رجوع شود به وسائل مظفرى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هشتم مشتمل 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ذكر است كه از قرار مسموع، وسائل مظفرى تألیف سیدعلى طباطبایى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درباره عزادارى امام 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كتابى است كه پس از وارد شدن صنعت چاپ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مظفرالدین شاه در سنه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حروفى به چاپ رسید ، و چنان كه در ابتداى آن آمده به دستور شاه قاجار رایگان در اختیار ذاكرین گذاشته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5248212_211673320"/>
      <w:bookmarkStart w:id="72" w:name="_Toc24"/>
      <w:bookmarkEnd w:id="71"/>
      <w:r>
        <w:rPr>
          <w:rtl w:val="true"/>
        </w:rPr>
        <w:t>روایتهاى اهل تسنن در این زمینه</w:t>
      </w:r>
      <w:bookmarkEnd w:id="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روایتهاى بسیارى از اهل تسنن آورده اند كه حضرت رسول اكرم صلى الله علیه و آله مجالس متعددى براى گریه و عزادارى امام حسین علیه السلام تشكیل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نزد دایه، یك سال پس از ولادت، موارد متعددى در خانه اُمّ سلمه، در منزل عایشه، مواردى نزد امیرالمؤمنین علیه السلام و مواردى در جمع اصحاب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بخشى از این روایتها آمده است كه حضرت قدرى از تربت كربلا را نشان حاضران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بعضى از روایات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تربت قبر اوست كه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فرشته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تربت را مى بویید و خصوصا به اُمّ سلمه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دیدى این تربت رنگ خون به خود گرفته، بدان كه حسینم را شهید كرده 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مستدرك حاكم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مجمع الزوائد هیثمى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مقتل خوارزمى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الصراط السوى، شیخانى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الفصول المهّمه ابن صباغ</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كفایة الطالب كنجى</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چاپ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الخصائص الكبرى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طرح التثریب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المواهب اللدنیّه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شرح بهجة المحافل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جوهرة الكلام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اعلام النبوة ماوردى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نظم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تذكره ابى المظفر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دلائل النبوة ابونعیم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جمع الجوامع سیوطى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مختصر التذكرة قرطبى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الجامع الصغیر سیوطى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ضوء الشمس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فیض القدیر مناوى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شرح المسند، احمد محمد شاكر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شرح همزیة البوصیرى</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السراج المنیر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تعلیقه آن از حفنى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روایت از حافظ ابن عساكر در تاریخ دمشق و هشت روایت از طبرانى در معجم كبیر نقل كرده اند و شماره مجلد و صفحه ذكر نكرده اند و ظاهرا در قسمت ترجمه امام حسین علیه السلام روایات را آورده باشد، همچنین از كتب ذیل روایاتى نقل كرده و آدرس آن را ذكر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النبوه بیهقى، مناقب ابن مغازلى، اشرف الوسائل الى فهم الشمائل ، طبقات ابن سعد، علل الحدیث دارقطنى، جزء پنجم، مسند حافظ عبد بن حمید، مسند ابویعلى موصلى، صفات ربّ العالمین مقدسى، مصنَّف ابن ابى شیبه،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متقى هندى متوفاى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از محدثان بزرگ اهل تسنن است نیز در این زمینه روایات زیادى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606_5539"/>
    </w:p>
    <w:p>
      <w:pPr>
        <w:pStyle w:val="BookText"/>
        <w:rPr/>
      </w:pPr>
      <w:bookmarkEnd w:id="73"/>
      <w:r>
        <w:rPr>
          <w:rFonts w:ascii="IRNazanin" w:hAnsi="IRNazanin" w:eastAsia="IRNazanin"/>
          <w:color w:val="111111"/>
          <w:sz w:val="28"/>
          <w:sz w:val="28"/>
          <w:szCs w:val="28"/>
          <w:rtl w:val="true"/>
          <w:lang w:bidi="fa-IR"/>
        </w:rPr>
        <w:t>مسعودى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نیز پیش از سفر كربلا، محل دفن خود و اصحاب گرامى اش را به اُمّ سلمه نشان داد و قدرى از تربت آن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تربت را با تربتى كه پیامبر صلى الله علیه و آله به او داده بودند مخلوط كرد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نقل شیعه و سنى، پس از عاشورا اُمّ سلمه در عالم رؤیا خدمت پیامبر صلى الله علیه و آله رسیده و از شهادت امام حسین علیه السلام مطلع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بیدار شد سراغ آن تربت رفت و دید تبدیل به خون شده است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5248214_211673320"/>
      <w:bookmarkStart w:id="75" w:name="_Toc25"/>
      <w:bookmarkEnd w:id="74"/>
      <w:r>
        <w:rPr>
          <w:rtl w:val="true"/>
        </w:rPr>
        <w:t>كلام امیرالمؤمنین علیه السلام درباره كربلا</w:t>
      </w:r>
      <w:bookmarkEnd w:id="7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امیرالمؤمنین علیه السلام از كربلا مى گذشت اشك از دیدگان مباركش جارى شده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محل پیاده شدن آنها، و این جا محل بار انداختن آنهااست، و این جا خون آنها ریخته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اى تربت كه خون دوستان بر تو ریخته مى شود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یكى دو میل به كربلا مانده بود كه امیرالمؤمنین علیه السلام از مردم جلو افتاده، خود را به محل دفن شهدا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كه براستر سوار بود پاهاى مبارك را از ركاب خارج نموده و گرد آنها دور </w:t>
      </w:r>
    </w:p>
    <w:p>
      <w:pPr>
        <w:pStyle w:val="BookText"/>
        <w:rPr/>
      </w:pPr>
      <w:r>
        <w:rPr>
          <w:rFonts w:ascii="IRNazanin" w:hAnsi="IRNazanin" w:eastAsia="IRNazanin"/>
          <w:color w:val="111111"/>
          <w:sz w:val="28"/>
          <w:sz w:val="28"/>
          <w:szCs w:val="28"/>
          <w:rtl w:val="true"/>
          <w:lang w:bidi="fa-IR"/>
        </w:rPr>
        <w:t>مى زد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محل نزول و محل به زمین افتادن شهداست، كسى از پیشینیان در فضیلت از آنها سبقت نگرفته و هیچ كس از آیندگان نیز به رتبه آنان نخواهد رسید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صفین، هنگامى كه به نینوا رسیدیم، امیرالمؤمنین علیه السلام گریه زیادى نموده ، نماز بسیار گزارده، سپس لحظه اى به خواب رفت، در رؤیا امام حسین علیه السلام را دیده بود كه در آن سرزمین غرق دریاى خون است ، لذا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زمین كرب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غم و اندوه و سختى و مشقت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به همراه هفده نفر از فرزندانم از اولاد فاطمه علیهاالسلام در آن دفن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در آسمان معروف و شناخته شده است و به عنوان زمین كرب و بلا یاد مى شود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جنگ صفین به كربلا رسیدیم، امیرمؤمنان علیه السلام از مركب پایین آمده و اقامه جماعت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قدرى از خاك كربلا برداشته بویید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تربت پاك و پاكیزه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شوند از تو گروهى كه بدون حساب داخل بهشت مى شوند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بنابر نقل طَبرانى و هیثمى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زمین هفتاد هزار نفر محشور گردند كه بدون حساب وارد بهشت مى شوند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لازم به تذكر است كه هیثمى اعتراف كرده كه راویان این خبر ثقه و مورد اطمینان هستند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606_5541"/>
    </w:p>
    <w:p>
      <w:pPr>
        <w:pStyle w:val="Heading2"/>
        <w:numPr>
          <w:ilvl w:val="1"/>
          <w:numId w:val="1"/>
        </w:numPr>
        <w:rPr/>
      </w:pPr>
      <w:bookmarkStart w:id="77" w:name="__RefHeading___Toc5248216_211673320"/>
      <w:bookmarkStart w:id="78" w:name="_Toc26"/>
      <w:bookmarkEnd w:id="76"/>
      <w:bookmarkEnd w:id="77"/>
      <w:r>
        <w:rPr/>
        <w:t>3</w:t>
      </w:r>
      <w:r>
        <w:rPr>
          <w:rtl w:val="true"/>
        </w:rPr>
        <w:t>-</w:t>
      </w:r>
      <w:r>
        <w:rPr>
          <w:rtl w:val="true"/>
        </w:rPr>
        <w:t>استشفا به تربت</w:t>
      </w:r>
      <w:bookmarkEnd w:id="78"/>
    </w:p>
    <w:p>
      <w:pPr>
        <w:pStyle w:val="Heading3"/>
        <w:numPr>
          <w:ilvl w:val="2"/>
          <w:numId w:val="1"/>
        </w:numPr>
        <w:rPr/>
      </w:pPr>
      <w:bookmarkStart w:id="79" w:name="__RefHeading___Toc5248218_211673320"/>
      <w:bookmarkStart w:id="80" w:name="_Toc27"/>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آیا واقعا تربت جاى دارو را مى گیرد؟ چگونه ممكن است بیمار با مصرف تربت بهبودى حاصل كند؟ چرا بعضى از مصرف تربت نتیجه نگرفته اند؟</w:t>
      </w:r>
    </w:p>
    <w:p>
      <w:pPr>
        <w:pStyle w:val="BookText"/>
        <w:rPr/>
      </w:pPr>
      <w:r>
        <w:rPr>
          <w:rFonts w:ascii="IRNazanin" w:hAnsi="IRNazanin" w:eastAsia="IRNazanin"/>
          <w:color w:val="111111"/>
          <w:sz w:val="28"/>
          <w:sz w:val="28"/>
          <w:szCs w:val="28"/>
          <w:rtl w:val="true"/>
          <w:lang w:bidi="fa-IR"/>
        </w:rPr>
        <w:t>اینها شبهه هایى است كه به ذهن بعضى خطور كرده و از ائمه معصومین علیهم السلام نیز سؤال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نكته مسلّم است كه خداوند بر هر چیزى قدرت دارد و شفاى هر دردى نیز به دست اوست و یكى از نامهاى مباركش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دارو فقط به عنوان یكى از اسباب شفاست، و مكرر مشاهده شده كه بسیارى از بیماران از استعمال دارو هم نتیجه نگرفته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این مطلب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خداى عزوجل بر این قرار گرفته است كه یكى از اسباب شفا را استفاده از تربت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روایتهاى بیشمارى بیانگر این معناست، بلكه از روایتهاى متعددى استفاده مى شود كه یكى از عطاهاى الهى در مقابل شهادت آن حضرت ، این است كه خاك قبرش شفا باشد</w:t>
      </w:r>
      <w:r>
        <w:rPr>
          <w:rFonts w:eastAsia="IRNazanin" w:cs="IRNazanin"/>
          <w:color w:val="111111"/>
          <w:sz w:val="28"/>
          <w:szCs w:val="28"/>
          <w:rtl w:val="true"/>
          <w:lang w:bidi="fa-IR"/>
        </w:rPr>
        <w:t xml:space="preserve">. </w:t>
      </w:r>
      <w:bookmarkStart w:id="81" w:name="pg606_5542"/>
    </w:p>
    <w:p>
      <w:pPr>
        <w:pStyle w:val="BookText"/>
        <w:rPr/>
      </w:pPr>
      <w:bookmarkEnd w:id="81"/>
      <w:r>
        <w:rPr>
          <w:rFonts w:ascii="IRNazanin" w:hAnsi="IRNazanin" w:eastAsia="IRNazanin"/>
          <w:color w:val="111111"/>
          <w:sz w:val="28"/>
          <w:sz w:val="28"/>
          <w:szCs w:val="28"/>
          <w:rtl w:val="true"/>
          <w:lang w:bidi="fa-IR"/>
        </w:rPr>
        <w:t>اما این كه چرا بعضى شفا نگرفته اند یا بهبودى آنها به تأخیر افتاده، از این جهت است كه شرایط استفاده از تربت را رعایت نكرده اند، چون در روایات شرایطى را براى استفاده از تربت بیان كرده اند كه مراعات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بعید نیست بعضى از مستحبات و آدابى كه در روایات آمده تأثیرى در سرعت و كیفیت نتیجه گیرى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همچنان كه بیمار موظف به رعایت دستورهاى پزشك در استفاده از داروهاست مانند ساعتهاى مشخص شده، مقدار تجویز شده، پرهیز از بعضى غذاها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نتیجه مطلوب را به دست آورد، همچنین در خوردن تربت باید شرایطى كه گفته مى شود مراعات كند</w:t>
      </w:r>
      <w:r>
        <w:rPr>
          <w:rFonts w:eastAsia="IRNazanin" w:cs="IRNazanin"/>
          <w:color w:val="111111"/>
          <w:sz w:val="28"/>
          <w:szCs w:val="28"/>
          <w:rtl w:val="true"/>
          <w:lang w:bidi="fa-IR"/>
        </w:rPr>
        <w:t>.</w:t>
      </w:r>
    </w:p>
    <w:p>
      <w:pPr>
        <w:pStyle w:val="Heading3"/>
        <w:numPr>
          <w:ilvl w:val="2"/>
          <w:numId w:val="1"/>
        </w:numPr>
        <w:rPr/>
      </w:pPr>
      <w:bookmarkStart w:id="82" w:name="__RefHeading___Toc5248220_211673320"/>
      <w:bookmarkStart w:id="83" w:name="_Toc28"/>
      <w:bookmarkEnd w:id="82"/>
      <w:r>
        <w:rPr>
          <w:rtl w:val="true"/>
        </w:rPr>
        <w:t>فضیلت استشفا به تربت كربلا</w:t>
      </w:r>
      <w:bookmarkEnd w:id="83"/>
    </w:p>
    <w:p>
      <w:pPr>
        <w:pStyle w:val="BookText"/>
        <w:rPr/>
      </w:pPr>
      <w:r>
        <w:rPr>
          <w:rFonts w:ascii="IRNazanin" w:hAnsi="IRNazanin" w:eastAsia="IRNazanin"/>
          <w:color w:val="111111"/>
          <w:sz w:val="28"/>
          <w:sz w:val="28"/>
          <w:szCs w:val="28"/>
          <w:rtl w:val="true"/>
          <w:lang w:bidi="fa-IR"/>
        </w:rPr>
        <w:t xml:space="preserve">در روایتهاى متعدد از اهل بیت علیهم 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خوردن هر خاكى حرام است مانند حرمت خون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خاك قبر سیدالشهدا علیه السلام كه شفاى هر دردى است</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هر خاكى بر فرزندان آدم حرام است، مگر تربت قبر امام حسین علیه السلام كه اگر كسى آن را به جهت استشفا تناول كند خدا او را شفا عنایت نماید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خاك قبر امام حسین علیه السلام شفاى هر دردى است ، آن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داروهاست</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یكى از اصحاب آن حضرت خدمت ایشان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ناراحتى و بیمارى بسیار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دارویى نبوده مگر این كه از آن استفاده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نتیجه اى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تربت استفاده نمى كنى كه شفاى هر دردى و باعث امان از هر ترسى است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حضرت دعایى به او تعلیم نمودند كه بعدا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ناحیه مقدسه 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مَنْ جَعَلَ اللهُ الشِفاءَ فى تُربَتِه</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بزرگوارى كه خداى عزوجل شفا را در خاك قبرش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روایتهاى بسیارى آمده است كه خداى تعالى در مقابل شهادت امام حسین علیه السلام ، عطیه هایى به ایشان عنایت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دعا تحت قبه آن گرامى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 در تربت قبر ایشان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علیهم السلام از فرزندان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اى از روایات به جاى اجابت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رستگارى با اوست پس از رجعت و بازگشت او به دنیا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اضافه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هنگامى كه زائرانش به قصد زیارت حركت كنند تا زمانى كه برگردند از عمرشان محسوب نمى شود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سر امام حسین علیه السلام تربت سرخى است كه شفاى هر دردى است، مگر مرگ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بیمار شد، خبر به امام باقر علیه السلام رسید، حضرت برایش شربتى فرستاد كه به مجرد نوشیدن حالش خوب شد و خدمت حضرت مشرف شد ، آن 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شربت تربت قبر امام حسین علیه السلام بود كه برترین چیزى است كه به آن استشفا مى شود و هیچ چیزى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خردسالان و زنهایمان مى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نتیجه مى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خیر و بركت در آن است</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بسیارى از روایتها و دعاها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سیدالشهدا علیه السلام شفاى هر دردى است</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روایات گذشته به خوبى روشن مى شود كه این امتیاز مخصوص خاك كربلاست، كه در حقیقت از خاك بهشت است، و از هیچ خاك دیگرى نمى توان به عنوان استشفا استفاده نمود</w:t>
      </w:r>
      <w:r>
        <w:rPr>
          <w:rFonts w:eastAsia="IRNazanin" w:cs="IRNazanin"/>
          <w:color w:val="111111"/>
          <w:sz w:val="28"/>
          <w:szCs w:val="28"/>
          <w:rtl w:val="true"/>
          <w:lang w:bidi="fa-IR"/>
        </w:rPr>
        <w:t xml:space="preserve">. </w:t>
      </w:r>
      <w:bookmarkStart w:id="84" w:name="pg606_5545"/>
    </w:p>
    <w:p>
      <w:pPr>
        <w:pStyle w:val="Heading3"/>
        <w:numPr>
          <w:ilvl w:val="2"/>
          <w:numId w:val="1"/>
        </w:numPr>
        <w:rPr/>
      </w:pPr>
      <w:bookmarkStart w:id="85" w:name="__RefHeading___Toc5248222_211673320"/>
      <w:bookmarkStart w:id="86" w:name="_Toc29"/>
      <w:bookmarkEnd w:id="84"/>
      <w:bookmarkEnd w:id="85"/>
      <w:r>
        <w:rPr>
          <w:rtl w:val="true"/>
        </w:rPr>
        <w:t>شرایط تأثیر تربت</w:t>
      </w:r>
      <w:bookmarkEnd w:id="86"/>
    </w:p>
    <w:p>
      <w:pPr>
        <w:pStyle w:val="BookText"/>
        <w:rPr/>
      </w:pPr>
      <w:r>
        <w:rPr>
          <w:rFonts w:ascii="IRNazanin" w:hAnsi="IRNazanin" w:eastAsia="IRNazanin"/>
          <w:color w:val="111111"/>
          <w:sz w:val="28"/>
          <w:sz w:val="28"/>
          <w:szCs w:val="28"/>
          <w:rtl w:val="true"/>
          <w:lang w:bidi="fa-IR"/>
        </w:rPr>
        <w:t>چنانچه پیشتر اشاره كردیم نتیجه گرفتن از استعمال تربت مشروط به شرایطى است كه لازم است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شیعیان و دوستان اهل بیت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امام حسین علیه السلام ، مشك مباركى است كه اگر شیعیان ما آن را تناول كنند براى آنها شفاى هر دردى است، و اگر دشمن ما از آن استفاده كند مانند پیه گداخته و ذوب شود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 كه حق و حرمت سیدالشهدا علیه السلام را بشناسد و ولایتش را گردن نهد، اگر به اندازه سر انگشت از خاك قبر آن حضرت استفاده كند، داروى درد او خواهد بود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تربت جدّم امام حسین علیه السلام را براى شیعیان و دوستان ما شفا قرار داده است</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این نكته ضرورى است كه گاهى براى اتمام حجت و یا شمول لطف عام آن حضرت ، كسانى كه فاقد این شرط بوده اند نیز از تربت شفا گرفته اند و چه بسا باعث هدایت آنها به مكتب اهل بیت علیهم السلام شده است كه نمونه هایى از آن را در بخش حكایات ذكر مى كنیم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شفابخشى تربت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ابى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خواص اصحاب امام صادق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كردم چرا بعضى از استعمال تربت نتیجه اى نمى گیرند؟</w:t>
      </w:r>
    </w:p>
    <w:p>
      <w:pPr>
        <w:pStyle w:val="BookText"/>
        <w:rPr/>
      </w:pP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خداى یگانه سوگند ، هر كس كه معتقد باشد خداوند به واسطه تربت او را شفا مى دهد، قطعا از استعمال تربت نتیجه خواهد گرفت</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روایت دیگرى، آن حضرت یكى از موانع شفا یافتن با تربت را چنین بیان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با آن معالجه مى كند و شفا نمى یابد لابد یقینش كم است، و گرنه اگر كسى یقین داشته باشد كه تربت شفابخش است هرگاه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كافى است و احتیاج به دواى دیگرى نخواهد داشت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استشفا داشته باشد، نه میل نفسانى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خاك قبر امام حسین علیه السلام را بدون قصد استشفا تناول كند مانند این است كه از گوشت ما خورده است</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روایت دیگرى پس از بیان حرمت خوردن خاك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خوردن تربت قبر امام حسین علیه السلام جایز است كه شفاى هر دردى است، ولى اگر كسى آن را از روى میل نفسانى بخورد براى او شفا حاصل نمى شود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احترام به تربت و مُهر كردن آن</w:t>
      </w:r>
    </w:p>
    <w:p>
      <w:pPr>
        <w:pStyle w:val="BookText"/>
        <w:rPr/>
      </w:pPr>
      <w:r>
        <w:rPr>
          <w:rFonts w:ascii="IRNazanin" w:hAnsi="IRNazanin" w:eastAsia="IRNazanin"/>
          <w:color w:val="111111"/>
          <w:sz w:val="28"/>
          <w:sz w:val="28"/>
          <w:szCs w:val="28"/>
          <w:rtl w:val="true"/>
          <w:lang w:bidi="fa-IR"/>
        </w:rPr>
        <w:t>ابوحمزه ثمالى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بینم شیعیان از تربت حضرت سیدالشهدا علیه السلام براى معالجه</w:t>
      </w:r>
    </w:p>
    <w:p>
      <w:pPr>
        <w:pStyle w:val="BookText"/>
        <w:rPr/>
      </w:pPr>
      <w:r>
        <w:rPr>
          <w:rFonts w:ascii="IRNazanin" w:hAnsi="IRNazanin" w:eastAsia="IRNazanin"/>
          <w:color w:val="111111"/>
          <w:sz w:val="28"/>
          <w:sz w:val="28"/>
          <w:szCs w:val="28"/>
          <w:rtl w:val="true"/>
          <w:lang w:bidi="fa-IR"/>
        </w:rPr>
        <w:t>استفاده مى كنند، آیا واقعا تربت شفاست؟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اگر تا فاصله چهار میل از قبر هم تربت را بردارى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كه براى بعضى شفا حاصل نمى شود به این جهت است كه گاهى از ظروفى كه تربت را در آن گذاشته اند چیزى با آن مخلوط مى شود، یا آنهایى كه استعمال مى كنند یقین و اعتقادشان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عدم رعایت مُهر نمودن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كافر و شیاطین به خاطر حسدى كه بر بنى آدم دارند خود را به آن مى مالند و عمده طیب و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و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بدین واسطه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كه ملائكه در حرم مطهّر هستند ، شیاطین و جنیان كافر قدرت بر داخل شدن ندارند، ولى تعداد زیادى از آنها بیرون حرم منتظرند و با این كه صاحب تربت آن را در دست دارد، آنها آثار آن را از بین مى برند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را مى بوید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باعث از بین رفتن فواید و منافع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تربت از این آفات سالم بماند، هر كس آن را استفاده كند همان لحظه بهبودى برایش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تربت را بر مى دارى كتمان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بسیار بر آن ذكر خدا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به من خبر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آنهایى كه تربت را بر مى دارند آن را كوچك شمرده و حرمت آن را نگه نمى دارند، تا جایى كه آن را در كیسه اى كه مخصوص علف حیوانات است یا ظرف غذا یا پارچه اى كه پس از غذا دستها را با آن پاك مى كنند یا خُرجین چهار پایان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انتظار دارند با بى احترامى به تربت از آن شفا حاصل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دلى كه یقین در او نباشد و استخفاف به آنچه موجب صلاح اوست نیز از او صادر شود، از كارش نتیجه اى نخواهد گرفت</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تربت را از حرم برداشته و بیرون مى رود، اگر آن را پنهان نكند در بین راه به جنّیانى كه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عاهتى باشند یا حیوانات و جانداران دیگر كه آفتى داشته باشند، گذر نموده و آنها آن را بوییده و بركت آن را زایل مى كنند و منفعت آن شامل حال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تربتى موجب شفا نخواهد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سخن، حضرت امر به كتمان تربت و احترام آن فرموده و تأكید نمودند كه استخفاف به تربت مانند گذاشتن آن در خرجین و </w:t>
      </w:r>
    </w:p>
    <w:p>
      <w:pPr>
        <w:pStyle w:val="BookText"/>
        <w:rPr/>
      </w:pPr>
      <w:r>
        <w:rPr>
          <w:rFonts w:ascii="IRNazanin" w:hAnsi="IRNazanin" w:eastAsia="IRNazanin"/>
          <w:color w:val="111111"/>
          <w:sz w:val="28"/>
          <w:sz w:val="28"/>
          <w:szCs w:val="28"/>
          <w:rtl w:val="true"/>
          <w:lang w:bidi="fa-IR"/>
        </w:rPr>
        <w:t>چیزهاى كثیف و در لباس گذاشتن مانع از تأثیر آن خواهد بود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كلینى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كردن تربت امام حسین علیه السلام به این است كه سوره مباركه قدر بر آن خوانده شود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از اندازه یك نخود استفاده نكند</w:t>
      </w:r>
    </w:p>
    <w:p>
      <w:pPr>
        <w:pStyle w:val="BookText"/>
        <w:rPr/>
      </w:pPr>
      <w:r>
        <w:rPr>
          <w:rFonts w:ascii="IRNazanin" w:hAnsi="IRNazanin" w:eastAsia="IRNazanin"/>
          <w:color w:val="111111"/>
          <w:sz w:val="28"/>
          <w:sz w:val="28"/>
          <w:szCs w:val="28"/>
          <w:rtl w:val="true"/>
          <w:lang w:bidi="fa-IR"/>
        </w:rPr>
        <w:t>شخصى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شنیدم كه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امام حسین علیه السلام از ادویه مفرده</w:t>
      </w:r>
      <w:r>
        <w:rPr>
          <w:rStyle w:val="FootnoteAnchor"/>
          <w:rtl w:val="true"/>
        </w:rPr>
        <w:footnoteReference w:id="129"/>
      </w:r>
      <w:r>
        <w:rPr>
          <w:rFonts w:ascii="IRNazanin" w:hAnsi="IRNazanin" w:eastAsia="IRNazanin"/>
          <w:color w:val="111111"/>
          <w:sz w:val="28"/>
          <w:sz w:val="28"/>
          <w:szCs w:val="28"/>
          <w:rtl w:val="true"/>
          <w:lang w:bidi="fa-IR"/>
        </w:rPr>
        <w:t>است و هیچ بیماریى نیست مگر این كه تربت آن را به كلى برطرف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من چنین گفتم، مقصودت از این سؤال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استفاده كردم، ولى نتیجه اى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براى استفاده از آن دعایى است كه بدون آن سودى ندهد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پیش از هر چیز آن را بوسیده و بر دیده خود مى گذارى، بیش از مقدار یك نخود هم نباید استفاده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بیش از این مقدار بخورد، مثل این است كه از گوشت و خون ما خورده است</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محدوده خاصّى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بعدا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را برداشته باشند </w:t>
      </w:r>
      <w:bookmarkStart w:id="87" w:name="pg606_5550"/>
    </w:p>
    <w:p>
      <w:pPr>
        <w:pStyle w:val="BookText"/>
        <w:rPr/>
      </w:pPr>
      <w:bookmarkEnd w:id="8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مصرف بقیه داروها، از تربت استفاده كند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بیمار شود و ابتدا به تربت مداوا كند، خداى تعالى او را از آن بیمارى شفا عنایت نماید، مگر این كه مرگش رسیده باشد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روایت را مرحوم شیخ مفید چنین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أصابَتْه علةٌ فَتَداوى من طینِ قبرِ الحسین علیه السلام </w:t>
      </w:r>
      <w:r>
        <w:rPr>
          <w:rFonts w:eastAsia="IRNazanin" w:cs="IRNazanin"/>
          <w:color w:val="111111"/>
          <w:sz w:val="28"/>
          <w:szCs w:val="28"/>
          <w:rtl w:val="true"/>
          <w:lang w:bidi="fa-IR"/>
        </w:rPr>
        <w:t>...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روایت كامل الزیارات بود،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و بنابر نقل ایشان مراعات این شرط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برخى از روایتها نیز دلالت دارد بر این كه لازم نیست پیش از سایر داروها باشد، و اگر داروهاى زیادى هم استفاده كرده باشد باز استشفا به تربت نتیجه بخش است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5248224_211673320"/>
      <w:bookmarkStart w:id="89" w:name="_Toc30"/>
      <w:bookmarkEnd w:id="88"/>
      <w:r>
        <w:rPr>
          <w:rtl w:val="true"/>
        </w:rPr>
        <w:t>آداب و دعاهاى استفاده از تربت</w:t>
      </w:r>
      <w:bookmarkEnd w:id="89"/>
    </w:p>
    <w:p>
      <w:pPr>
        <w:pStyle w:val="BookText"/>
        <w:rPr/>
      </w:pPr>
      <w:r>
        <w:rPr>
          <w:rFonts w:ascii="IRNazanin" w:hAnsi="IRNazanin" w:eastAsia="IRNazanin"/>
          <w:color w:val="111111"/>
          <w:sz w:val="28"/>
          <w:sz w:val="28"/>
          <w:szCs w:val="28"/>
          <w:rtl w:val="true"/>
          <w:lang w:bidi="fa-IR"/>
        </w:rPr>
        <w:t>صوت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مورد آداب و دعاهایى كه موقع برداشتن تربت از زمین كربلا یا موقع خوردن آن وارد شده متعدد و مختلف است، كه چون از امور مستحبى به شمار مى رود عمل كردن به هر یك بلا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برخى از این روایتها اشاره مى كنیم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تربت امام حسین علیه السلام را شفاى هر دردى و امان از هر ترسى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كسى خواست آن را بر دارد آن را بوسیده ، بر دیدگانش بگذارد و بر بدن خویش مالیده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هذِهِ التُّربَةِ ، وَ بِحَقِّ مَنْ حَلَّ بِها وَ ثَوى فیها ، وَبِحَقِّ أَبیهِ وَأُمِّهِ وَأخیهِ وَالأئِمَّةِ مِنْ وُلْدِهِ ، وَ بِحَقِّ الْمَلائِكَةِ الحافّینَ بِهِ إلاّ جَعَلْتَها شفاءً مِنْ كُلِّ داءٍ ، وَ بُرْءا مِنْ كُلِّ مَرَضٍ ، وَ نَجاةً مِنْ كُلِّ آفَةٍ ، وَحِرْزا مِمّا أَخافُ وَ أَحْذَر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تربت و به حق آن عزیزى كه در او جاى گرفته و به خاك سپرده شده است، و به حق پدر و مادر و برادر و امامان از فرزندانش و به حق فرشتگانى كه گرد او حلقه زده اند تو را سوگند مى دهم كه این تربت را شفا از هر بیمارى، بهبودى از هر مرض، نجات و خلاصى از هر آفت، و پناه من از هر چیزى كه از آن ترسناك هستم و حذر مى كنم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خواندن این دعا از تربت استفاده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تمام عمر همان گونه كه حضرت فرمودند عمل كردم و خدا را شكر مى كنم كه هیچ مشكلى برایم پیش نیامد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پنجم حضرت باقر العلوم علیه السلام </w:t>
      </w:r>
    </w:p>
    <w:p>
      <w:pPr>
        <w:pStyle w:val="BookText"/>
        <w:rPr/>
      </w:pPr>
      <w:r>
        <w:rPr>
          <w:rFonts w:ascii="IRNazanin" w:hAnsi="IRNazanin" w:eastAsia="IRNazanin"/>
          <w:color w:val="111111"/>
          <w:sz w:val="28"/>
          <w:sz w:val="28"/>
          <w:szCs w:val="28"/>
          <w:rtl w:val="true"/>
          <w:lang w:bidi="fa-IR"/>
        </w:rPr>
        <w:t>شرفیاب شده و از دردها و بیماریهاى مختلف شكایت كردم و عرض كردم كه بعضى را مداوا مى كنم به بعضى دیگر ضرر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بِتُرْبةِ الحُسینِ بنِ علىِّ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لازم است كه از تربت امام حسین علیه السلام استفاده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مصرف كرده ام، ولى نتیجه اى نگرفته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غضب در چهره مولایم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از غضب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عصبانیت بلند شده و به اندازه یك حبّه</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گرفته و عنایت فرمود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استفاده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استعمال آن عافیت یافته و بهبودى كامل برایم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 كه به این سرعت مرا شفا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چیزى است كه تو مى گویى از آن سودى نبرده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 دروغ نگفتم بلكه مقصودم این بود كه شاید مطلبى نزد شما باشد و من یاد بگیرم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در محضر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خورشید بر آن مى تابد نزد من محبوبتر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خواستى تربت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بردارى در آخر شب این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خالص غسل كن و پاكترین لباسهایت را بپوش و خود را با سُعد</w:t>
      </w:r>
      <w:r>
        <w:rPr>
          <w:rStyle w:val="FootnoteAnchor"/>
          <w:rtl w:val="true"/>
        </w:rPr>
        <w:footnoteReference w:id="138"/>
      </w:r>
      <w:r>
        <w:rPr>
          <w:rFonts w:ascii="IRNazanin" w:hAnsi="IRNazanin" w:eastAsia="IRNazanin"/>
          <w:color w:val="111111"/>
          <w:sz w:val="28"/>
          <w:sz w:val="28"/>
          <w:szCs w:val="28"/>
          <w:rtl w:val="true"/>
          <w:lang w:bidi="fa-IR"/>
        </w:rPr>
        <w:t>خوشبو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داخل </w:t>
      </w:r>
    </w:p>
    <w:p>
      <w:pPr>
        <w:pStyle w:val="BookText"/>
        <w:rPr/>
      </w:pPr>
      <w:r>
        <w:rPr>
          <w:rFonts w:ascii="IRNazanin" w:hAnsi="IRNazanin" w:eastAsia="IRNazanin"/>
          <w:color w:val="111111"/>
          <w:sz w:val="28"/>
          <w:sz w:val="28"/>
          <w:szCs w:val="28"/>
          <w:rtl w:val="true"/>
          <w:lang w:bidi="fa-IR"/>
        </w:rPr>
        <w:t>حرم مطهر شده، نزد سر مبارك آن حضرت ایستاده و چهار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سوره حمد و یازده مرتبه سوره كافرون، و در ركعت دوم سوره حمد و یازده مرتبه سوره قدر بخوان و در قنوت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حَقَا حَقّا ، لا اِلَه اِلاّ اللّهُ عُبُودیةً وَ رِقّا ، لا اِلَه اِلاّ اللّهُ وَحْدَهُ وَحْدَهُ ، أَنْجَزَ وَعْدَهُ ، وَ نَصَرَ عَبْدَهُ ، وَ هَزَمَ اَلْأَحْزابَ وَحْدَهُ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مالِكِ السماوات وَ ما فیهِنّ وَ ما 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ذىِ العَرْشِ العَظیمِ ، وَ الْحَمْدُلِلّهِ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و راستى و حقیقت اعتراف مى كنم كه جز خداى یكتا خدایى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اخلاص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و عبودیت اقرار مى كنم كه جز خداى یكتا خدایى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تكرار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یكتا خدایى نیست، یكتاى یكتا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خویش را عملى كرد، و بنده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پیامبر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یارى كرد و به تنهایى احزاب دشمن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خداى تعالى مالك آسمانها و آنچه در آسمانها و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خداى تعالى كه صاحب عرش با عظمت است، و حمد مخصوص خداى تعالى است كه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ركوع و سجود به جا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ركعت را تمام مى كنى و سلام 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دو ركعت دیگر مى خوانى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ركعت اول سوره حمد و یازده مرتبه سوره توحید و در ركعت دوم سوره حمد و یازده مرتبه سوره فتح و در قنوت نیز همان ذكرى كه در قنوت نماز پیشین گفته شده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نماز، سر به سجده گذاشته و هزار مرتبه مى گویى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بلند مى شوى و به قبر چسبیده مى گویى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مَوْلاىَ ، يَا بْنَ رَسُولِ اللّه ، اِنّى آخذٌ مِنْ تُرَبَتِكَ بِإذْنِكَ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شِفاءً مِنْ كلِّ داءٍ ، وَ عِزّا مِنْ كُلِّ ذُلٍّ ، وَ اَمْنا مِنْ كُلِّ خَوْفٍ ، وَ غِنىً مِنْ كُلِّ فَقْرٍ لى وَ لجمیعِ المُؤْمِنینَ وَ اَلمُؤْمِنات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شما قدرى از تربت شما بر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تربتى كه برداشتم شفاى از هر درد، عزت و سر بلندى از هر خوارى و ذلت، امنیت از هر ترس و بى نیازى از هر فقر قرار بده، براى من و براى همه مردان و زنان با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سر انگشت سه مرتبه خاك برداشته و در پارچه پاكى یا شیشه اى گذاشته و آن را با انگشتر عقیقى كه بر آن نوشته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 ، لا قُوَّةَ إلاّ باللّه ،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تعالى بداند كه در نیت</w:t>
      </w:r>
    </w:p>
    <w:p>
      <w:pPr>
        <w:pStyle w:val="BookText"/>
        <w:rPr/>
      </w:pPr>
      <w:r>
        <w:rPr>
          <w:rFonts w:ascii="IRNazanin" w:hAnsi="IRNazanin" w:eastAsia="IRNazanin"/>
          <w:color w:val="111111"/>
          <w:sz w:val="28"/>
          <w:sz w:val="28"/>
          <w:szCs w:val="28"/>
          <w:rtl w:val="true"/>
          <w:lang w:bidi="fa-IR"/>
        </w:rPr>
        <w:t>خویش صادق هستى در این سه مرتبه بیش از هفت مثقال نمى توانى بردارى، و این داروى هر دردى خواهد بود، چنان كه دیدى</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است هنگام استفاده از تربت یكى از دعاهاى 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سه روایت از امام صادق علیه السلام بسنده مى كنیم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اِنّی أَسأَلُكَ بِحَقِّ اَلملَكِ الَّذی قَبَضَها ، وَ بِحَقِّ النَبَيِّ الذّی خَزَنَها ، وَ بِحَقِّ الوَصّیِّ الّذى هُوَ فیها أنْ تُصَلِيّ عَلى مُحَّمدٍ وَ آلِ محمّدٍ ، وَ أَنْ تَجَعَل لى فیها شِفاءً مِنْ كلِّ داءٍ ، وَ عافِيةً مِنْ كلّ بَلاءٍ ، وَ أمانا مِنْ كُلِّ خَوْفٍ بَرِحْمَتِكَ یا أَرْحَمَ الرّاحِمین ، وَصلَى اللّهُ عَلى مُحمّدٍ وَآلِهِ وَسَلَّم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فرشته اى كه از این تربت برداشت، و به حق پیامبرى كه آن را نگهدارى كرد، و به حق آن وصى كه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تو درخواست مى كنم بر حضرت محمد و آل محمد درود فرست و این تربت را براى من شفاى از هر درد، عافیت از هر بلا و امنیت از هر ترس قرار بده، به رحمت و مهربانیت اى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خداوند بر محمد و خاندانش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اِنّى أَشْهَدُ أَنَّ هذِهِ الُتْربةَ تربةُ وَلیِّكَ صَلى اللّه ُعَلیهِ، وَ أَشْهَدُ أَنَّها شِفاءٌ مِنْ كُلِّ داءٍ، وَ أَمانٌ مِنْ كُلِّ خَوْفٍ لِمَنْ شِئْتَ مِنْ خَلْقِكَ وَ لی بَرِحْمَتِكَ، وَ أشْهَدُ أنَّ كلَّ ما قیلَ فیهِم وَفیها هَوَ الحَقٌّ مِنْ عِندِكَ ، وَ صَدَقَ المُرْسَلُون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مى گیرم كه این تربت، تربت ولىّ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كه این تربت شفاى هر درد و امان از هر ترس است براى كسى كه تو بخواهى از بندگانت و براى من به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فضائلى كه 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او به خاك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خود تربت گفته شده حق است و فرستادگان خداوند راست گفته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وَ باللّهِ ، اَللّهُمَّ اجْعَلْهُ رِزْقا واسِعا ، وَ عِلْما نافِعا ، وَ شِفاءً مِنْ كُلِّ داءٍ ، إنَّكَ عَلى كُلِّ شَيءٍ قَدیر</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بنام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را روزىِ وسیع، علمى سودمند و شفاى همه دردها قرار بده ، البته كه تو بر هر كارى توانایى</w:t>
      </w:r>
      <w:r>
        <w:rPr>
          <w:rFonts w:eastAsia="IRNazanin" w:cs="IRNazanin"/>
          <w:color w:val="111111"/>
          <w:sz w:val="28"/>
          <w:szCs w:val="28"/>
          <w:rtl w:val="true"/>
          <w:lang w:bidi="fa-IR"/>
        </w:rPr>
        <w:t xml:space="preserve">». </w:t>
      </w:r>
      <w:bookmarkStart w:id="90" w:name="pg606_5556"/>
    </w:p>
    <w:p>
      <w:pPr>
        <w:pStyle w:val="BookText"/>
        <w:rPr/>
      </w:pPr>
      <w:bookmarkEnd w:id="90"/>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 xml:space="preserve">گرچه ظاهر این گونه روایتها دخیل بودن ادعیه و امور مذكور در شفا یافتن است، ولى بسیارى از عالمان و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اطلاق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باعث تكمیل فضیلت و سرعت تأثیر و زیادتى بهبودى و مانند آن است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5248226_211673320"/>
      <w:bookmarkStart w:id="92" w:name="_Toc31"/>
      <w:bookmarkEnd w:id="91"/>
      <w:r>
        <w:rPr>
          <w:rtl w:val="true"/>
        </w:rPr>
        <w:t>چند روایت در استشفا به تربت</w:t>
      </w:r>
      <w:bookmarkEnd w:id="92"/>
    </w:p>
    <w:p>
      <w:pPr>
        <w:pStyle w:val="BookText"/>
        <w:rPr/>
      </w:pPr>
      <w:r>
        <w:rPr>
          <w:rFonts w:ascii="IRNazanin" w:hAnsi="IRNazanin" w:eastAsia="IRNazanin"/>
          <w:color w:val="111111"/>
          <w:sz w:val="28"/>
          <w:sz w:val="28"/>
          <w:szCs w:val="28"/>
          <w:rtl w:val="true"/>
          <w:lang w:bidi="fa-IR"/>
        </w:rPr>
        <w:t>امام باقر یا امام جواد علیهماالسلام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قدرى عسل و زعفران خریدارى كن و با خاك قبر امام حسین علیه السلام و آب باران بیامیز، و بین شیعیان تقسیم كن تا بیماران خود را با آن مداوا كنند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عدد سیاه دانه و هفت عدد عدس و قدرى تربت و هفت قطره عسل در آب یا روغن بگذار، و بر آن هفت مرتبه سوره هاى حمد و فلق و ناس و توحید و آیة الكرسى و اول سوره حدید تا آیه پنجم و آخر سوره حشر را بخوان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خدمت امام صادق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 به بیمارى پیسى شده ام، چه كنم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امام حسین علیه السلام را با آب باران مخلوط كرده و استعمال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دستور حضرت عمل كرده و از آن ناراحتى نجات یافت و شفا برایش حاصل شد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مداواى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الخبیث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جذام یا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دارویى سودمندتر از تربت امام حسین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استفاده كنیم؟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آب باران نوشیده، و به جاهایى از بدنت كه دچار این ناراحتى شده مى مالى كه این كار نافع و مجّرب است ، إن شاء اللّه تعالى</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طبرسى نیز روایتى نقل كرده مبنى بر مخلوط كردن تربت با آب و نوشتن آیاتى از قرآن و دعاهاى دیگر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شرایطى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برطرف شدن تب و درمان سایر بیمارى ها ، مناسب است مراجعه شود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93" w:name="pg606_5558"/>
    </w:p>
    <w:p>
      <w:pPr>
        <w:pStyle w:val="Heading2"/>
        <w:numPr>
          <w:ilvl w:val="1"/>
          <w:numId w:val="1"/>
        </w:numPr>
        <w:rPr/>
      </w:pPr>
      <w:bookmarkStart w:id="94" w:name="__RefHeading___Toc5248228_211673320"/>
      <w:bookmarkStart w:id="95" w:name="_Toc32"/>
      <w:bookmarkEnd w:id="93"/>
      <w:bookmarkEnd w:id="94"/>
      <w:r>
        <w:rPr/>
        <w:t>4</w:t>
      </w:r>
      <w:r>
        <w:rPr>
          <w:rtl w:val="true"/>
        </w:rPr>
        <w:t>-</w:t>
      </w:r>
      <w:r>
        <w:rPr>
          <w:rtl w:val="true"/>
        </w:rPr>
        <w:t>تحصیل امنیت با تربت كربلا</w:t>
      </w:r>
      <w:bookmarkEnd w:id="95"/>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براى محفوظ ماندن انسان از شرور و آفات و بلاها و حفظ اموال او از دستبرد و سرقت، دستوراتى در روایات اهل بیت علیهم السلام وارد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بعضى از سوره ها و آیات، خواندن برخى از دعاها و حرزها و یا همراه داشتن آن و صدقه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امورى كه براى حفظ انسان و اموال او مفید است تربت حضرت سیدالشهدا علیه السلام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هرگاه مى خواستند لباس یا چیز دیگرى براى كسى بفرستند، قدرى تربت لابلاى آن گذاشته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باعث محفوظ ماندن است به اذن خداوند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حرم امام حسین علیه السلام ، شفاى هر درد و امان از هر ترس است</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 فرزندانتان را به تربت برگیرید كه سبب امنیت و باعث محفوظ ماندن آنهاست</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دیگرى نیز از آن حضرت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 فرزندان خود را به آب فرات و تربت امام حسین علیه السلام برگیرید، و اگر نبود از آب باران استفاده كنید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تربت به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هر ترسى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بسیارى از دعاها</w:t>
      </w:r>
    </w:p>
    <w:p>
      <w:pPr>
        <w:pStyle w:val="BookText"/>
        <w:rPr/>
      </w:pPr>
      <w:r>
        <w:rPr>
          <w:rFonts w:ascii="IRNazanin" w:hAnsi="IRNazanin" w:eastAsia="IRNazanin"/>
          <w:color w:val="111111"/>
          <w:sz w:val="28"/>
          <w:sz w:val="28"/>
          <w:szCs w:val="28"/>
          <w:rtl w:val="true"/>
          <w:lang w:bidi="fa-IR"/>
        </w:rPr>
        <w:t>و روایتها وارد شده است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ابن طاووس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صادق علیه السلام به عراق تشریف آوردند، مردم نزد آن بزرگوار اجتماع كرده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ما، تربت امام حسین علیه السلام شفاى هر دردى است</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نزد ما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امان از هر ترسى هم هست؟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این چنین است، هر كس مى خواهد از هر ترسى در امان باشد، تسبیحى كه از تربت امام حسین علیه السلام ساخته شده باشد در دست گرفته و دعایى كه هنگام خوابیدن در رختخواب خوانده </w:t>
      </w:r>
    </w:p>
    <w:p>
      <w:pPr>
        <w:pStyle w:val="BookText"/>
        <w:rPr/>
      </w:pPr>
      <w:r>
        <w:rPr>
          <w:rFonts w:ascii="IRNazanin" w:hAnsi="IRNazanin" w:eastAsia="IRNazanin"/>
          <w:color w:val="111111"/>
          <w:sz w:val="28"/>
          <w:sz w:val="28"/>
          <w:szCs w:val="28"/>
          <w:rtl w:val="true"/>
          <w:lang w:bidi="fa-IR"/>
        </w:rPr>
        <w:t>مى شود</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اَمْسَيْتُ الّلهُّمَ مُعْتَصِماً بِذِمامِكَ وَجوارِكَ الْمَنیعِ الَّذى لايُطاوَلُ وَ لايُحاوَلُ مِنْ شَرِّ كُلِّ غاشِمٍ وَ طارِقٍ مِنْ سائِرِ مَنْ خَلَقْتَ وَ ما خَلَقْتَ مِنْ خَلْقِكَ الصّامِتِ وَ النّاطِقِ مِنْ كُلِّ مَخُوفٍ بِلباسٍ سابِغَةٍ حَصینَةٍ وِلاءِ أهْلِ بَيْتِ نَبیِّكَ علیهم السلام ، مُحْتَجِبا مِنْ كُلِّ قاصِدٍ لی إلى أذِيَّةٍ بِجدارٍ حَصینٍ الإخْلاصِ فِي الاِءعْتِرافِ بِحَقِّهِمْ وَ التَّمَسُّكِ بِحَبْلِهِمْ ، مُوقِنا أَنَّ الْحَقَّ لَهُمْ وَ مَعَهُمْ وَ فیهمْ وَ بِهِمْ ، أُوالی مَنْ والَوْا ، وَ أُجانِبُ مَنْ جانَبُوا ، وَ أُعادِيَ مَنْ عادَوْا ، فَصَلِّ عَلى مُحَّمدٍ وَ آلِهِ ، وَ أَعِذْنى الّلهُمَّ بِهِمْ مِنْ شَرِّ كُلِّ ما أَتَّقیه ، یا عَظیمُ حَجَزْتُ الأعادِيَ عَنّی بِبَدیعِ السَّماواتِ وَ الْأرضِ، إنّا جَعَلْنا مِنْ بَيْنِ أَيْدیهِمْ سَدّا وَ مِنْ خَلْفِهِمْ سَدّا فَأَغْشَيْناهُمْ فَهُمْ 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86/276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صورتى كه صبح این دعا خوانده شود، در اول دعا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سه مرتبه بخواند ، سپس تسبیح را بوسیده و بر دیده گانش بگذارد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أَسأَلُكَ بِحَقِّ هِذِهِ التُرْبَةِ ، وَ بِحَقِّ صاحِبِها ، وَبِحَقِّ جَدِّهِ وَ بِحَقِّ أَبیهِ وَ بِحَقِّ أُمِّهِ وَ بِحَقِّ أَخیهِ وَ بِحَقِّ</w:t>
      </w:r>
    </w:p>
    <w:p>
      <w:pPr>
        <w:pStyle w:val="BookText"/>
        <w:rPr/>
      </w:pPr>
      <w:r>
        <w:rPr>
          <w:rFonts w:ascii="IRNazanin" w:hAnsi="IRNazanin" w:eastAsia="IRNazanin"/>
          <w:color w:val="111111"/>
          <w:sz w:val="28"/>
          <w:sz w:val="28"/>
          <w:szCs w:val="28"/>
          <w:rtl w:val="true"/>
          <w:lang w:bidi="fa-IR"/>
        </w:rPr>
        <w:t>وُلْدِهِ الطّاهِرینَ ، اِجْعَلْها شِفاءً مِنْ كُلِّ داءٍ ، وَ أَمانا مِنْ كُلِّ خَوْفٍ ، وَ حِفْظا مِنْ كُلِّ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تربت و صاحب آن، به حق جدّش، به حق پدرش، به حق مادرش، به حق برادرش، و به حق فرزندان پاكش، این تربت را شفاى از هر درد، امان از هر ترس و سبب محفوظ ماندن از هر شرّ و بلا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تسبیح را در جیب خویش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دستورالعمل را در صبح به جاى آورد، تا شب در امنیت الهى است و اگر شب به جاى آورد، پیوسته تا صبح در امان خداوند تعالى است</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دو روایت دیگر در دعاهاى وارد در این جهت ذكر كرده و </w:t>
      </w:r>
    </w:p>
    <w:p>
      <w:pPr>
        <w:pStyle w:val="BookText"/>
        <w:rPr/>
      </w:pP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كه هركس از سلطان یا غیر آن خوف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از منزل</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تربت را برداشته و این دعاها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امنیت و محفوظ ماندن او خواهد بود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طینَةُ قَبْرِ الْحُسَيْنِ علیه السلام وَلِيِّكَ وَ ابْنِ وَلِيِّكَ، اتَّخَذْتُها حِرْزا لِما أَخافُ وَ ما لا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خاك قبر امام حسین علیه السلام ولىّ تو و فرزند ولى توست، آن را برداشتم تا باعث حفظ من شود از هر چه مى ترسم و آن چیزهایى كه نمى 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دعاى دوم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أَخَذْتُهُ مِنْ قَبْرِ وَلیِّكَ وَ ابنِ وَلیِّك، فَاجْعَلْهُ لی اَمْنا وَ حِرْزا مِمّا أَخافُ وَ مِمّا لا أخافُ</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تربت را از قبر ولى تو و فرزند ولى تو برداشته ام، او را سبب امنیت و محافظت من از آن چه مى ترسم و یا نمى ترسم قرار بده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كسى را سحر كرده باشند، دعاى مفصلى وارد شده است كه آن را به تربت كربلا خوانده و تربت را مُهر كرده و بر او آویزان مى كنند، كه به خاطر طولانى بودن دعا از نقل آن خوددارى كردیم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96" w:name="pg606_5562"/>
    </w:p>
    <w:p>
      <w:pPr>
        <w:pStyle w:val="Heading2"/>
        <w:numPr>
          <w:ilvl w:val="1"/>
          <w:numId w:val="1"/>
        </w:numPr>
        <w:rPr/>
      </w:pPr>
      <w:bookmarkStart w:id="97" w:name="__RefHeading___Toc5248230_211673320"/>
      <w:bookmarkStart w:id="98" w:name="_Toc33"/>
      <w:bookmarkEnd w:id="96"/>
      <w:bookmarkEnd w:id="97"/>
      <w:r>
        <w:rPr/>
        <w:t>5</w:t>
      </w:r>
      <w:r>
        <w:rPr>
          <w:rtl w:val="true"/>
        </w:rPr>
        <w:t>-</w:t>
      </w:r>
      <w:r>
        <w:rPr>
          <w:rtl w:val="true"/>
        </w:rPr>
        <w:t>گذاشتن تربت كربلا همراه با میّت</w:t>
      </w:r>
      <w:bookmarkEnd w:id="98"/>
    </w:p>
    <w:p>
      <w:pPr>
        <w:pStyle w:val="BookText"/>
        <w:rPr/>
      </w:pPr>
      <w:r>
        <w:rPr>
          <w:rFonts w:ascii="IRNazanin" w:hAnsi="IRNazanin" w:eastAsia="IRNazanin"/>
          <w:color w:val="111111"/>
          <w:sz w:val="28"/>
          <w:sz w:val="28"/>
          <w:szCs w:val="28"/>
          <w:rtl w:val="true"/>
          <w:lang w:bidi="fa-IR"/>
        </w:rPr>
        <w:t>یكى از اعمال مستحب هنگام دفن اموات این است كه همراه با میّت در قبر و همچنین در كفن او قدرى تربت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اظهار محبت به سالار شهیدان علیه السلام و توسل و استشفاع به آن حضرت در درگاه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گذاشتن تربت همراه با میّت براى او امان است</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فقه رضوى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كفن میت، قدرى تربت گذاشته شود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طبرسى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شهادت به وحدانیت، با تربت یا غیر آن بر كفن نوشته شود؟</w:t>
      </w:r>
    </w:p>
    <w:p>
      <w:pPr>
        <w:pStyle w:val="BookText"/>
        <w:rPr/>
      </w:pPr>
      <w:r>
        <w:rPr>
          <w:rFonts w:ascii="IRNazanin" w:hAnsi="IRNazanin" w:eastAsia="IRNazanin"/>
          <w:color w:val="111111"/>
          <w:sz w:val="28"/>
          <w:sz w:val="28"/>
          <w:szCs w:val="28"/>
          <w:rtl w:val="true"/>
          <w:lang w:bidi="fa-IR"/>
        </w:rPr>
        <w:t>آن حضرت 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دیگرى كه شیخ طبرسى و شیخ طوسى نقل كرده اند، آمده است كه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همراه میت در قبر تربت </w:t>
      </w:r>
    </w:p>
    <w:p>
      <w:pPr>
        <w:pStyle w:val="BookText"/>
        <w:rPr/>
      </w:pPr>
      <w:r>
        <w:rPr>
          <w:rFonts w:ascii="IRNazanin" w:hAnsi="IRNazanin" w:eastAsia="IRNazanin"/>
          <w:color w:val="111111"/>
          <w:sz w:val="28"/>
          <w:sz w:val="28"/>
          <w:szCs w:val="28"/>
          <w:rtl w:val="true"/>
          <w:lang w:bidi="fa-IR"/>
        </w:rPr>
        <w:t>گذاشته شود؟ حضرت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همراه او در قبر گذاشته شود و هم با حنوط او مخلوط گردد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وقتى میت را دفن مى كنید و سرش را بر خاك مى گذارید، در مقابل صورتش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لَبِنَه اى</w:t>
      </w:r>
      <w:r>
        <w:rPr>
          <w:rStyle w:val="FootnoteAnchor"/>
          <w:rtl w:val="true"/>
        </w:rPr>
        <w:footnoteReference w:id="165"/>
      </w:r>
      <w:r>
        <w:rPr>
          <w:rFonts w:ascii="IRNazanin" w:hAnsi="IRNazanin" w:eastAsia="IRNazanin"/>
          <w:color w:val="111111"/>
          <w:sz w:val="28"/>
          <w:sz w:val="28"/>
          <w:szCs w:val="28"/>
          <w:rtl w:val="true"/>
          <w:lang w:bidi="fa-IR"/>
        </w:rPr>
        <w:t xml:space="preserve">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گذارید؟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ابن حمزه طوسى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كاظم علیه السلام براى حضور در دفن یك بانوى شیعه به نام شطیطه،به اعجاز از مدینه به نیشابور آمد، قدرى تربت امام حسین علیه السلام در قبر شطیطه ریخت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عشق اگر ره به سوى نور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شمع روى تو نورى به كوه طور برم</w:t>
      </w:r>
    </w:p>
    <w:p>
      <w:pPr>
        <w:pStyle w:val="BookText"/>
        <w:rPr/>
      </w:pPr>
      <w:r>
        <w:rPr>
          <w:rFonts w:ascii="IRNazanin" w:hAnsi="IRNazanin" w:eastAsia="IRNazanin"/>
          <w:color w:val="111111"/>
          <w:sz w:val="28"/>
          <w:sz w:val="28"/>
          <w:szCs w:val="28"/>
          <w:rtl w:val="true"/>
          <w:lang w:bidi="fa-IR"/>
        </w:rPr>
        <w:t xml:space="preserve">ز خاك پاى تو بر گوشه كفن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خُلد سرمه اى از بهر چشم حور برم</w:t>
      </w:r>
    </w:p>
    <w:p>
      <w:pPr>
        <w:pStyle w:val="BookText"/>
        <w:rPr/>
      </w:pPr>
      <w:r>
        <w:rPr>
          <w:rFonts w:ascii="IRNazanin" w:hAnsi="IRNazanin" w:eastAsia="IRNazanin"/>
          <w:color w:val="111111"/>
          <w:sz w:val="28"/>
          <w:sz w:val="28"/>
          <w:szCs w:val="28"/>
          <w:rtl w:val="true"/>
          <w:lang w:bidi="fa-IR"/>
        </w:rPr>
        <w:t xml:space="preserve">گر از حریم تو دور افتم اى حسین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دگر كجا ره من صبور برم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وقت مرگ به بالین ما قدم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مدار كه این آرزو به گور برم </w:t>
      </w:r>
      <w:bookmarkStart w:id="99" w:name="pg606_5564"/>
    </w:p>
    <w:p>
      <w:pPr>
        <w:pStyle w:val="Heading2"/>
        <w:numPr>
          <w:ilvl w:val="1"/>
          <w:numId w:val="1"/>
        </w:numPr>
        <w:rPr/>
      </w:pPr>
      <w:bookmarkStart w:id="100" w:name="__RefHeading___Toc5248232_211673320"/>
      <w:bookmarkStart w:id="101" w:name="_Toc34"/>
      <w:bookmarkEnd w:id="99"/>
      <w:bookmarkEnd w:id="100"/>
      <w:r>
        <w:rPr/>
        <w:t>6</w:t>
      </w:r>
      <w:r>
        <w:rPr>
          <w:rtl w:val="true"/>
        </w:rPr>
        <w:t>-</w:t>
      </w:r>
      <w:r>
        <w:rPr>
          <w:rtl w:val="true"/>
        </w:rPr>
        <w:t>سجده بر تربت</w:t>
      </w:r>
      <w:bookmarkEnd w:id="101"/>
    </w:p>
    <w:p>
      <w:pPr>
        <w:pStyle w:val="Heading3"/>
        <w:numPr>
          <w:ilvl w:val="2"/>
          <w:numId w:val="1"/>
        </w:numPr>
        <w:rPr/>
      </w:pPr>
      <w:bookmarkStart w:id="102" w:name="__RefHeading___Toc5248234_211673320"/>
      <w:bookmarkStart w:id="103" w:name="_Toc35"/>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در آغاز سخن از سجده بر تربت ، چكیده اى از سخن علامه امینى درباره سجده بر خاك را مى آوریم</w:t>
      </w:r>
      <w:r>
        <w:rPr>
          <w:rFonts w:eastAsia="IRNazanin" w:cs="IRNazanin"/>
          <w:color w:val="111111"/>
          <w:sz w:val="28"/>
          <w:szCs w:val="28"/>
          <w:rtl w:val="true"/>
          <w:lang w:bidi="fa-IR"/>
        </w:rPr>
        <w:t>:</w:t>
      </w:r>
    </w:p>
    <w:p>
      <w:pPr>
        <w:pStyle w:val="Heading3"/>
        <w:numPr>
          <w:ilvl w:val="2"/>
          <w:numId w:val="1"/>
        </w:numPr>
        <w:rPr/>
      </w:pPr>
      <w:bookmarkStart w:id="104" w:name="__RefHeading___Toc5248236_211673320"/>
      <w:bookmarkStart w:id="105" w:name="_Toc36"/>
      <w:bookmarkEnd w:id="104"/>
      <w:r>
        <w:rPr>
          <w:rtl w:val="true"/>
        </w:rPr>
        <w:t>سجده بر خاك</w:t>
      </w:r>
      <w:bookmarkEnd w:id="105"/>
    </w:p>
    <w:p>
      <w:pPr>
        <w:pStyle w:val="BookText"/>
        <w:rPr/>
      </w:pPr>
      <w:r>
        <w:rPr>
          <w:rFonts w:ascii="Amiri" w:hAnsi="Amiri" w:eastAsia="Amiri" w:cs="Amiri"/>
          <w:color w:val="111111"/>
          <w:sz w:val="28"/>
          <w:sz w:val="28"/>
          <w:szCs w:val="28"/>
          <w:rtl w:val="true"/>
          <w:lang w:bidi="ar-SA"/>
        </w:rPr>
        <w:t>حضرت رسول اكرم صلى الله علیه و آله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لِىَ الأَرْضٌ مَسْجِدا وَ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زمین را محل سجده من و یكى از اسباب تحصیل طهارت براى من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كلام شریف از جمله روایتهایى است كه شیعه و سنى در نقل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روایتهاى اهل تسنن نیز استفاده مى شود كه در حال اختیار، سجده بر غیر زمین و آنچه از آن مى روید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روایتهاى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صلى الله علیه و آله در گرماى شدید، سنگریزه هاى مسجد را در دست مى گرفتند تا از حرارت آن كاسته شود و سپس در حال سجده پیشانى خود را بر آن مى گذاشتند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یك از صحاح ستّه، یا اصول مورد اعتماد روایى آنها، هیچ </w:t>
      </w:r>
      <w:bookmarkStart w:id="106" w:name="pg606_5565"/>
    </w:p>
    <w:p>
      <w:pPr>
        <w:pStyle w:val="BookText"/>
        <w:rPr/>
      </w:pPr>
      <w:bookmarkEnd w:id="106"/>
      <w:r>
        <w:rPr>
          <w:rFonts w:ascii="IRNazanin" w:hAnsi="IRNazanin" w:eastAsia="IRNazanin"/>
          <w:color w:val="111111"/>
          <w:sz w:val="28"/>
          <w:sz w:val="28"/>
          <w:szCs w:val="28"/>
          <w:rtl w:val="true"/>
          <w:lang w:bidi="fa-IR"/>
        </w:rPr>
        <w:t xml:space="preserve">روایتى هر چند ضعیف یافت نمى شود كه بر جواز سجده بر غیر زمین و آنچه از آن مى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فرش، سجاده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پشم و كرك و ابریشم و مانند آن بافته شده باشد، جایز نیست و بدعت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با سجده به عنوان اظهار ذلّت و خشوع در قبال عظمت مولاى حقیقى این است كه نمازگزار صورت خویش را بر خاك نهاده و یادآور نهایت پستى خویش شود كه او از خاكى است كه از آن آفریده شده و به آن نیز باز مى گردد و دیگر بار نیز از آن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این یكى از اسباب موعظه انسان است و باعث خضوع روحى و باطنى است، و این معانى بلند هیچگاه در سجده بر بافته شده هاى از پشم و دیبا و ابریشم و مانند آن كه اسباب آسایش و رفاه است، یافت نمى شود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5248238_211673320"/>
      <w:bookmarkStart w:id="108" w:name="_Toc37"/>
      <w:bookmarkEnd w:id="107"/>
      <w:r>
        <w:rPr>
          <w:rtl w:val="true"/>
        </w:rPr>
        <w:t>سجده بر تربت امام حسین علیه السلام</w:t>
      </w:r>
      <w:bookmarkEnd w:id="108"/>
    </w:p>
    <w:p>
      <w:pPr>
        <w:pStyle w:val="BookText"/>
        <w:rPr/>
      </w:pPr>
      <w:r>
        <w:rPr>
          <w:rFonts w:ascii="IRNazanin" w:hAnsi="IRNazanin" w:eastAsia="IRNazanin"/>
          <w:color w:val="111111"/>
          <w:sz w:val="28"/>
          <w:sz w:val="28"/>
          <w:szCs w:val="28"/>
          <w:rtl w:val="true"/>
          <w:lang w:bidi="fa-IR"/>
        </w:rPr>
        <w:t>سجده، نهایت خضوع و خشوع انسان در پیشگاه خداى بى 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است از جانب او كه در نمازها این خضوع خاصّ را بر خاك و آنچه از آن مى روید و خوردنى و پوشیدنى نباشد،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معناى عبودیت را دریافته باشد و خود را بنده حق تعالى بداند، هیچگاه در مقابل دستورهاى او چون و چرایى نمى 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اثبات شود كه او دوست مى دارد این سجده بر خاك قبر </w:t>
      </w:r>
    </w:p>
    <w:p>
      <w:pPr>
        <w:pStyle w:val="BookText"/>
        <w:rPr/>
      </w:pPr>
      <w:r>
        <w:rPr>
          <w:rFonts w:ascii="IRNazanin" w:hAnsi="IRNazanin" w:eastAsia="IRNazanin"/>
          <w:color w:val="111111"/>
          <w:sz w:val="28"/>
          <w:sz w:val="28"/>
          <w:szCs w:val="28"/>
          <w:rtl w:val="true"/>
          <w:lang w:bidi="fa-IR"/>
        </w:rPr>
        <w:t>سرور و سالار شهیدان حضرت ابى عبدالله الحسین علیه السلام باشد، آیا این منافاتى با عبادت نمازگزار دارد؟ یا این كه تأكید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جهت نیز از خویشتن اختیارى ندارم، هر آنچه مولا بپسندد من نیز مى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نیز خضوع دیگرى در ساحت قدس او و در پیشگاه اولیاى اواست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خداى حكیم دانا، چنین اراده فرموده كه یاد و نام حضرت سیدالشهدا علیه السلام ، كه زنده كننده نماز و عبادت است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مجاهدت بى نظیر او و فداكارى یاران باوفایش، كه بنابر فرمایش امیرالمؤمنین علیه السلام در تمام عالم هستى نظیر ندارند</w:t>
      </w:r>
      <w:r>
        <w:rPr>
          <w:rStyle w:val="FootnoteAnchor"/>
          <w:rtl w:val="true"/>
        </w:rPr>
        <w:footnoteReference w:id="169"/>
      </w:r>
      <w:r>
        <w:rPr>
          <w:rFonts w:ascii="IRNazanin" w:hAnsi="IRNazanin" w:eastAsia="IRNazanin"/>
          <w:color w:val="111111"/>
          <w:sz w:val="28"/>
          <w:sz w:val="28"/>
          <w:szCs w:val="28"/>
          <w:rtl w:val="true"/>
          <w:lang w:bidi="fa-IR"/>
        </w:rPr>
        <w:t>، هیچگاه از خاطر نمازگزاران و عبادت كنندگان دور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هیچگاه تربت را معبود خویش قرار نداده است و غیر خدا را سزاوار پرستش نمى داند، و همچنان كه همه مسلمانان عالم به سوى كعبه نماز مى گزارند، بدون آن كه كعبه را پرستیده باشند، همچنین ما براى اطاعت این فرمان استحبابى بر خاك كربلا نماز مى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قدس سره از امام صادق علیه السلام نقل مى كند كه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كردن بر خاك قبر امام حسین علیه السلام باعث مى شود كه تا زمین هفتم نورانى گردد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طبرسى از آن حضرت روایت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تربت سیدالشهدا علیه السلام حجابهاى هفت گانه را دریده و پاره مى كند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عمار نقل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كیسه اى از دیباى زرد رنگ داشت، كه در آن تربت امام حسین علیه السلام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آن خاك را بر سجاده ریخته و بر آن سجده مى كرد و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تربت ابى عبدالله الحسین علیه السلام حجابهاى</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رجوع كنید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المواهب</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جنّتان مدهامّتان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شفاء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خصائص الحسینیه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وقائع الأیّام خیابانى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گانه را پاره كرده و از بین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دیلمى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براى اظهار خشوع و خضوع نزد خداى تعالى بر غیر تربت امام حسین علیه السلام سجده نمى كرد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شیخ احمد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پرسشهایى كه كتبا به محضر امام زمان علیه السلام فرستاده شد آن بود كه آیا سجده بر مُهرى كه از خاك قبر امام حسین علیه السلام ساخته شده باشد فضیلتى دارد؟ آن سرور گرامى 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كارى درست و داراى فضیلت است</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روایتها از عالمان بزرگ شیعه به ما رسیده و بسیارى از بزرگان ما در كتب روایى خویش آن را نقل كرده اند كه نقل همه آن مصادر باعث تطویل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بعضى از بزرگان سجده بر تربت را شعار مذهب حقه امامیّه مى دانند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متبحر شیعه شیخ محمد حسن نجفى معروف به صاحب جواهر پس از بیان این كه بهترین چیز براى سجده تربت امام حسین علیه السلام است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قطعى است و سیره عملى شیعه بر آن قرار گرفته است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فقیهان ما بدون استثناء سجده بر تربت را عملى راجح مى دانند و فتاواى بسیارى از آنها بر استحباب، در كتب فقهى مذكور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نمونه فقیه متبحر سید یزدى قدس سره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 من الجمیع التُربةُ الحسینیةُ ؛ فاِنّها تَخْرِقُ الحُجُبَ السَبْعَ ، وَ تَسْتَنِيرُ إلى الاَرضین السبعِ</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09" w:name="pg606_5569"/>
    </w:p>
    <w:p>
      <w:pPr>
        <w:pStyle w:val="BookText"/>
        <w:rPr/>
      </w:pPr>
      <w:bookmarkEnd w:id="109"/>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چیزهایى كه سجده بر آن صحیح است، سجده بر تربت امام حسین علیه السلام فضیلتش از همه بیشتر است، زیرا حجابهاى هفت گانه را دریده و تا زمین هفتم را نورانى و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فقیهانى كه بر عروة الوثقى تعلیقه زده اند، مطلب فوق را از ایشان تلقّى به قبول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نورى از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فقهاى بزرگ شیعه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 انسان به نحوى باشد كه قابلیت پذیرش در درگاه خداى عزوجل را نداشته باشد، چنانچه بر تربت امام حسین علیه السلام نمازش را به جا آورد آن نماز مورد قبول درگاه خداوند تعالى واقع مى شود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تذكر این مطلب ضرورى است كه مقصود عدم قابلیت از جهت صفات نفسانى نمازگزار، اخلال به حضور قلب و مانند آن است ، اما در صورتى كه خللى از ناحیه شرایط و اجزاى نماز باشد ، باید طبق وظیفه اش تدارك كند</w:t>
      </w:r>
      <w:r>
        <w:rPr>
          <w:rFonts w:eastAsia="IRNazanin" w:cs="IRNazanin"/>
          <w:color w:val="111111"/>
          <w:sz w:val="28"/>
          <w:szCs w:val="28"/>
          <w:rtl w:val="true"/>
          <w:lang w:bidi="fa-IR"/>
        </w:rPr>
        <w:t>.</w:t>
      </w:r>
    </w:p>
    <w:p>
      <w:pPr>
        <w:pStyle w:val="Heading3"/>
        <w:numPr>
          <w:ilvl w:val="2"/>
          <w:numId w:val="1"/>
        </w:numPr>
        <w:rPr/>
      </w:pPr>
      <w:bookmarkStart w:id="110" w:name="__RefHeading___Toc5248240_211673320"/>
      <w:bookmarkStart w:id="111" w:name="_Toc38"/>
      <w:bookmarkEnd w:id="110"/>
      <w:r>
        <w:rPr>
          <w:rtl w:val="true"/>
        </w:rPr>
        <w:t>مُهر تربت</w:t>
      </w:r>
      <w:bookmarkEnd w:id="11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خاك كربلا یا هر خاكى را به شكل خاصّى قالب زده و به صورت مُهر در بیاورند هیچ اشكالى ایجاد نمى كند، چون این كار براى سهولتِ همراه داشتن و حمل و نقل 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توقیع شریفى كه از احتجاج شیخ طبرسى نقل كردیم، امام زمان علیه السلام حكم به استحباب و صحت این عمل فرموده 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اهل تسنن نیز در این زمینه روایت دارند، چنان كه ابن ابى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المصنَّف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كانَ يَحْمِلُ فِي السَفینَةِ شَيْئا يَسْجُدُ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مربوط به كسى است كه همراه خویش در كشتى چیزى حمل مى كرد تا بر آن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نقل مى كند كه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مَسْروقا اِذا سافَرَ حَمَلَ مَعَهُ فِي الَّسفینَةِ لَبِنَةً يَسْجُدُ عَلَيْها</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بن أجدع</w:t>
      </w:r>
      <w:r>
        <w:rPr>
          <w:rStyle w:val="FootnoteAnchor"/>
          <w:rtl w:val="true"/>
        </w:rPr>
        <w:footnoteReference w:id="181"/>
      </w:r>
      <w:r>
        <w:rPr>
          <w:rFonts w:ascii="IRNazanin" w:hAnsi="IRNazanin" w:eastAsia="IRNazanin"/>
          <w:color w:val="111111"/>
          <w:sz w:val="28"/>
          <w:sz w:val="28"/>
          <w:szCs w:val="28"/>
          <w:rtl w:val="true"/>
          <w:lang w:bidi="fa-IR"/>
        </w:rPr>
        <w:t xml:space="preserve">هنگامى كه به سفر دریا مى رفت همراه خویش در كشتى ، گِل قالب ریزى شده اى مى برد تا بر آن سجده كند </w:t>
      </w:r>
      <w:r>
        <w:rPr>
          <w:rFonts w:eastAsia="IRNazanin" w:cs="IRNazanin"/>
          <w:color w:val="111111"/>
          <w:sz w:val="28"/>
          <w:szCs w:val="28"/>
          <w:rtl w:val="true"/>
          <w:lang w:bidi="fa-IR"/>
        </w:rPr>
        <w:t xml:space="preserve">. </w:t>
      </w:r>
      <w:bookmarkStart w:id="112" w:name="pg606_5571"/>
    </w:p>
    <w:p>
      <w:pPr>
        <w:pStyle w:val="Heading2"/>
        <w:numPr>
          <w:ilvl w:val="1"/>
          <w:numId w:val="1"/>
        </w:numPr>
        <w:rPr/>
      </w:pPr>
      <w:bookmarkStart w:id="113" w:name="__RefHeading___Toc5248242_211673320"/>
      <w:bookmarkStart w:id="114" w:name="_Toc39"/>
      <w:bookmarkEnd w:id="112"/>
      <w:bookmarkEnd w:id="113"/>
      <w:r>
        <w:rPr/>
        <w:t>7</w:t>
      </w:r>
      <w:r>
        <w:rPr>
          <w:rtl w:val="true"/>
        </w:rPr>
        <w:t>-</w:t>
      </w:r>
      <w:r>
        <w:rPr>
          <w:rtl w:val="true"/>
        </w:rPr>
        <w:t>فضیلت تسبیح تربت</w:t>
      </w:r>
      <w:bookmarkEnd w:id="11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از امورى كه همیشه بین پیروان مكتب اهل بیت علیهم السلام رواج داشته استفاده از تسبیح تربت است، ذكر گفتن با تسبیح تربت، بلكه گردانیدن آن بدون ذكر و حتى همراه داشتن آن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تاریخچه ساختن تسبیح تربت را چنین بیان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زهرا علیهاالسلام ریسمانى از پشم را به عدد تكبیرها گره 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ذكر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حمزه سیدالشهدا علیه السلام از خاك قبر ایشان تسبیح ساخته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حسین علیه السلام به شهادت رسید مردم به جهت فضیلت و مزیتى كه تربت آن گرامى دارا بود، به آن روى آورده و از آن تسبیح ساختند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از چهار چیز بى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سجاده نماز، انگشتر، مسواك، تسبیح تربتى كه سى و سه دانه داشته باشد، هرگاه آن را بگرداند و ذكر خدا بگوید به هر دانه برایش چهل حسنه </w:t>
      </w:r>
    </w:p>
    <w:p>
      <w:pPr>
        <w:pStyle w:val="BookText"/>
        <w:rPr/>
      </w:pPr>
      <w:r>
        <w:rPr>
          <w:rFonts w:ascii="IRNazanin" w:hAnsi="IRNazanin" w:eastAsia="IRNazanin"/>
          <w:color w:val="111111"/>
          <w:sz w:val="28"/>
          <w:sz w:val="28"/>
          <w:szCs w:val="28"/>
          <w:rtl w:val="true"/>
          <w:lang w:bidi="fa-IR"/>
        </w:rPr>
        <w:t xml:space="preserve">نوشته شود، و اگر غفلت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بیست حسنه نوشته شود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سابقا نیز روایتى درباره درخواستِ تسبیح تربت كردن حورالعین از فرشتگان ذكر كردیم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حضرت حمزه سیدالشهدا علیه السلام افضل است یا تربت امام حسین علیه السلام ؟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تسبیحى كه از تربت قبر امام حسین علیه السلام ساخته شود، اگر به دست كسى باشد خودش ذكر و تسبیح مى گوید، گرچه صاحب آن ساكت باشد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احمد طبرسى مى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زمان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تسبیح گفتن به تربت امام حسین علیه السلام و آیا فضیلتى هم دارد؟ حضرت 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جایز است، هیچ تسبیحى با فضیلت 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فضایلش آن است كه اگر انسان ذكر گفتن را فراموش كند ثواب ذكر و تسبیح برایش نوشته خواهد شد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نورى از 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شیعه و از اصحاب امام رضا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امام صادق علیه السلام </w:t>
      </w:r>
    </w:p>
    <w:p>
      <w:pPr>
        <w:pStyle w:val="BookText"/>
        <w:rPr/>
      </w:pPr>
      <w:r>
        <w:rPr>
          <w:rFonts w:ascii="IRNazanin" w:hAnsi="IRNazanin" w:eastAsia="IRNazanin"/>
          <w:color w:val="111111"/>
          <w:sz w:val="28"/>
          <w:sz w:val="28"/>
          <w:szCs w:val="28"/>
          <w:rtl w:val="true"/>
          <w:lang w:bidi="fa-IR"/>
        </w:rPr>
        <w:t>تسبیحى از تربت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از 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تسبیح تربت فایده اش براى من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سبكتر است</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از راوى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تسبیح تربت امام حسین علیه السلام را همراه داشته باشد خداوند متعال او را ذاكر و تسبیح كننده محسوب كند، گرچه با آن ذكر نگوید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ثوابِ گرداندنِ تسبیح تربت روایتها مختلف است، كه ممكن است به حسب حالات گرداننده آن یا به حسب دورى و نزدیكى آن خاك به قبر امام حسین علیه السلام ، یا وجه دیگرى كه ما از درك آن قاصریم، این ثوابها كم و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هنگام ذكر گفتن آن را بگرداند چهل حسنه، و اگر از روى غفلت بگرداند یك حسنه برایش نوشته شود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از آن حضرت چنین نقل شده است كه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یك دوره استغفار یا هر ذكر دیگرى با تسبیح تربت بگوید خداوند متعال هفتاد برابر براى او پاداش ثبت نماید ؛ و اگر با آن ذكر نگوید و آن را بگرداند ، براى گرداندن هر دانه ،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ذكر </w:t>
      </w:r>
    </w:p>
    <w:p>
      <w:pPr>
        <w:pStyle w:val="BookText"/>
        <w:rPr/>
      </w:pPr>
      <w:r>
        <w:rPr>
          <w:rFonts w:ascii="IRNazanin" w:hAnsi="IRNazanin" w:eastAsia="IRNazanin"/>
          <w:color w:val="111111"/>
          <w:sz w:val="28"/>
          <w:sz w:val="28"/>
          <w:szCs w:val="28"/>
          <w:rtl w:val="true"/>
          <w:lang w:bidi="fa-IR"/>
        </w:rPr>
        <w:t>و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نوشته خواهد شد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دیگرى از آن حضرت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تسبیح تربت یك مرتبه تسبیح بگوید خداى تعالى براى او چهارصد حسنه نوشته و چهارصد سیئه محو كرده و چهارصد حاجت او را روا سازد و بر درجه اش چهارصد درجه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ریسمانش به رنگ آبى بوده و سى چهار دانه داشته باشد، چنان كه تسبیح حضرت زهرا علیهاالسلام كه از خاك قبر حضرت حمزه علیه السلام ساخته بودند این چنین بود و پس از هر نماز با آن تسبیح و ذكر مى گفتند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با تسبیح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با هر دانه آن خداوند تعالى براى او شش هزار حسنه نوشته و شش هزار سیئه محو كرده و درجه اش را شش هزار درجه بالا برده و شش هزار شفاعت برایش مقرر كند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15" w:name="pg606_5575"/>
    </w:p>
    <w:p>
      <w:pPr>
        <w:pStyle w:val="Heading2"/>
        <w:numPr>
          <w:ilvl w:val="1"/>
          <w:numId w:val="1"/>
        </w:numPr>
        <w:rPr/>
      </w:pPr>
      <w:bookmarkStart w:id="116" w:name="__RefHeading___Toc5248244_211673320"/>
      <w:bookmarkStart w:id="117" w:name="_Toc40"/>
      <w:bookmarkEnd w:id="115"/>
      <w:bookmarkEnd w:id="116"/>
      <w:r>
        <w:rPr/>
        <w:t>8</w:t>
      </w:r>
      <w:r>
        <w:rPr>
          <w:rtl w:val="true"/>
        </w:rPr>
        <w:t>-</w:t>
      </w:r>
      <w:r>
        <w:rPr>
          <w:rtl w:val="true"/>
        </w:rPr>
        <w:t>حدّ حرم امام حسین علیه السلام</w:t>
      </w:r>
      <w:bookmarkEnd w:id="117"/>
    </w:p>
    <w:p>
      <w:pPr>
        <w:pStyle w:val="BookText"/>
        <w:rPr/>
      </w:pPr>
      <w:r>
        <w:rPr>
          <w:rFonts w:ascii="IRNazanin" w:hAnsi="IRNazanin" w:eastAsia="IRNazanin"/>
          <w:color w:val="111111"/>
          <w:sz w:val="28"/>
          <w:sz w:val="28"/>
          <w:szCs w:val="28"/>
          <w:rtl w:val="true"/>
          <w:lang w:bidi="fa-IR"/>
        </w:rPr>
        <w:t>در مورد حدّ زمین كربلا از جهت شفا بودن و بركت داشتن و به تعبیر جامع آنچه تربت محسوب مى شود، روایتهاى مختلفى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روایتها به استثناى دو روایت كه در آخر ذكر مى شود ، همه از امام صادق علیه السلام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سر مبارك امام حسین علیه السلام تربت سرخى است كه شفاى هر دردى است</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قبر امام حسین علیه السلام یكى از باغهاى بهشتى است</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قبر امام حسین علیه السلام به اندازه بیست ذراع</w:t>
      </w:r>
      <w:r>
        <w:rPr>
          <w:rStyle w:val="FootnoteAnchor"/>
          <w:rtl w:val="true"/>
        </w:rPr>
        <w:footnoteReference w:id="195"/>
      </w:r>
      <w:r>
        <w:rPr>
          <w:rFonts w:ascii="IRNazanin" w:hAnsi="IRNazanin" w:eastAsia="IRNazanin"/>
          <w:color w:val="111111"/>
          <w:sz w:val="28"/>
          <w:sz w:val="28"/>
          <w:szCs w:val="28"/>
          <w:rtl w:val="true"/>
          <w:lang w:bidi="fa-IR"/>
        </w:rPr>
        <w:t>در بیست ذراع،</w:t>
      </w:r>
    </w:p>
    <w:p>
      <w:pPr>
        <w:pStyle w:val="BookText"/>
        <w:rPr/>
      </w:pPr>
      <w:r>
        <w:rPr>
          <w:rFonts w:ascii="IRNazanin" w:hAnsi="IRNazanin" w:eastAsia="IRNazanin"/>
          <w:color w:val="111111"/>
          <w:sz w:val="28"/>
          <w:sz w:val="28"/>
          <w:szCs w:val="28"/>
          <w:rtl w:val="true"/>
          <w:lang w:bidi="fa-IR"/>
        </w:rPr>
        <w:t>یكى از باغهاى بهشتى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وسائل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موضع قبر امام حسین علیه السلام حرمت شناخته شده اى است، كه </w:t>
      </w:r>
    </w:p>
    <w:p>
      <w:pPr>
        <w:pStyle w:val="BookText"/>
        <w:rPr/>
      </w:pPr>
      <w:r>
        <w:rPr>
          <w:rFonts w:ascii="IRNazanin" w:hAnsi="IRNazanin" w:eastAsia="IRNazanin"/>
          <w:color w:val="111111"/>
          <w:sz w:val="28"/>
          <w:sz w:val="28"/>
          <w:szCs w:val="28"/>
          <w:rtl w:val="true"/>
          <w:lang w:bidi="fa-IR"/>
        </w:rPr>
        <w:t>هركس حرمت آن را بشناسد و به آن پناه برد او را پناه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را براى من بیان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جایى كه الآن قبر حضرت است بیست و پنج ذراع از طرف سر و به همین اندازه از طرف پاها و همچنین پشت سر و از طرف مقابل صورت مبارك آن حضرت حساب كن</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خاك قبر سیدالشهد علیه السلام تا هفتاد ذراع برداشته مى شود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خاك قبر امام حسین علیه السلام تا فاصله هفتاد باع</w:t>
      </w:r>
      <w:r>
        <w:rPr>
          <w:rStyle w:val="FootnoteAnchor"/>
          <w:rtl w:val="true"/>
        </w:rPr>
        <w:footnoteReference w:id="199"/>
      </w:r>
      <w:r>
        <w:rPr>
          <w:rFonts w:ascii="IRNazanin" w:hAnsi="IRNazanin" w:eastAsia="IRNazanin"/>
          <w:color w:val="111111"/>
          <w:sz w:val="28"/>
          <w:sz w:val="28"/>
          <w:szCs w:val="28"/>
          <w:rtl w:val="true"/>
          <w:lang w:bidi="fa-IR"/>
        </w:rPr>
        <w:t>در هفتاد باع برداشته مى شود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خاك قبر امام حسین علیه السلام شفاست، گرچه به فاصله یك میل</w:t>
      </w:r>
      <w:r>
        <w:rPr>
          <w:rStyle w:val="FootnoteAnchor"/>
          <w:rtl w:val="true"/>
        </w:rPr>
        <w:footnoteReference w:id="201"/>
      </w:r>
      <w:r>
        <w:rPr>
          <w:rFonts w:ascii="IRNazanin" w:hAnsi="IRNazanin" w:eastAsia="IRNazanin"/>
          <w:color w:val="111111"/>
          <w:sz w:val="28"/>
          <w:sz w:val="28"/>
          <w:szCs w:val="28"/>
          <w:rtl w:val="true"/>
          <w:lang w:bidi="fa-IR"/>
        </w:rPr>
        <w:t>از قبر برداشته شود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امام حسین علیه السلام یك فرسخ در یك فرسخ</w:t>
      </w:r>
      <w:r>
        <w:rPr>
          <w:rStyle w:val="FootnoteAnchor"/>
          <w:rtl w:val="true"/>
        </w:rPr>
        <w:footnoteReference w:id="203"/>
      </w:r>
      <w:r>
        <w:rPr>
          <w:rFonts w:ascii="IRNazanin" w:hAnsi="IRNazanin" w:eastAsia="IRNazanin"/>
          <w:color w:val="111111"/>
          <w:sz w:val="28"/>
          <w:sz w:val="28"/>
          <w:szCs w:val="28"/>
          <w:rtl w:val="true"/>
          <w:lang w:bidi="fa-IR"/>
        </w:rPr>
        <w:t>است از چهار طرف قبر مطهر</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همین روایت به این نحو هم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آن حضرت یك فرسخ در یك فرسخ در یك فرسخ در یك فرسخ است</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امام حسین علیه السلام زمینى است كه به فاصله چهار میل در چهار میل آن را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زمین براى فرزندان و موالیان آن حضرت مباح است و بر مخالفان آنها حرام ، و بركت در این قسمت است</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استشفا مى شود به خاك كربلا تا فاصله چهار میلى قبر امام حسین علیه السلام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تربت از قبر امام حسین علیه السلام تا فاصله ده میل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بعضى از نسخه هاى تهذیب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مقصود از آن نیز با نسخه متن یكى مى باشد ، رجوع شود به بحارالانوار </w:t>
      </w:r>
      <w:r>
        <w:rPr>
          <w:rFonts w:eastAsia="IRNazanin" w:cs="IRNazanin"/>
          <w:color w:val="111111"/>
          <w:sz w:val="28"/>
          <w:szCs w:val="28"/>
          <w:lang w:bidi="fa-IR"/>
        </w:rPr>
        <w:t>98/116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امام حسین علیه السلام پنج فرسخ از چهار طرف قبر آن حضرت است</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برخى از كتب فقهى مرسلاً نقل شده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تربت امام حسین علیه السلام خاك اطراف قبر آن حضرت تا چهار فرسخ و بنابر روایت دیگر تا هشت فرسخ است</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محدث كبیر علامه مجلسى پس از نقل بعضى از این روایتها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طوسى و عالمان پس از او در كیفیت جمع بین این روایتها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آخرین حدّى كه در روایات وارد شده ، خوردنش جایز است، ولى هرچه به قبر نزدیكتر باشد فضیلت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احتیاط در مورد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بقیه موارد تبرك و سجده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از یك میل بلكه هفتاد ذراع تجاوز نكند، بلكه در این قسمت هم باز هرچه به قبر نزدیكتر باشد هم مطابق احتیاط و هم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محقق اردبیلى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لفظ تربت امام حسین علیه السلام بر او صدق كند خوردنش جایز است، و موضوع حكم در بعضى از روایتها گرچه خاك قبر است، ولى روشن است كه چنین چیزى همیشه ممكن نیست</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آراى متفاوت دیگرى نیز بین دانشمندان فقه و حدیث وجود دارد، كه نقل همه آنها از بحث ما خارج است</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مراجع</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معاصر در مورد مهر و تربتهایى كه فعلاً در دسترس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معمولاً از فاصله دور تهیه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یا 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آب حلّ كنند تا مستهلك شود سپس آن آب را به قصد شفا بیاشامند </w:t>
      </w:r>
      <w:r>
        <w:rPr>
          <w:rFonts w:eastAsia="IRNazanin" w:cs="IRNazanin"/>
          <w:color w:val="111111"/>
          <w:sz w:val="28"/>
          <w:szCs w:val="28"/>
          <w:rtl w:val="true"/>
          <w:lang w:bidi="fa-IR"/>
        </w:rPr>
        <w:t>.</w:t>
      </w:r>
      <w:r>
        <w:rPr>
          <w:rStyle w:val="FootnoteAnchor"/>
          <w:rtl w:val="true"/>
        </w:rPr>
        <w:footnoteReference w:id="213"/>
      </w:r>
      <w:bookmarkStart w:id="118" w:name="pg606_5579"/>
    </w:p>
    <w:p>
      <w:pPr>
        <w:pStyle w:val="Heading2"/>
        <w:numPr>
          <w:ilvl w:val="1"/>
          <w:numId w:val="1"/>
        </w:numPr>
        <w:rPr/>
      </w:pPr>
      <w:bookmarkStart w:id="119" w:name="__RefHeading___Toc5248246_211673320"/>
      <w:bookmarkStart w:id="120" w:name="_Toc41"/>
      <w:bookmarkEnd w:id="118"/>
      <w:bookmarkEnd w:id="119"/>
      <w:r>
        <w:rPr/>
        <w:t>9</w:t>
      </w:r>
      <w:r>
        <w:rPr>
          <w:rtl w:val="true"/>
        </w:rPr>
        <w:t>-</w:t>
      </w:r>
      <w:r>
        <w:rPr>
          <w:rtl w:val="true"/>
        </w:rPr>
        <w:t>مطالبى گوناگون درباره تربت و سرزمین كربلا</w:t>
      </w:r>
      <w:bookmarkEnd w:id="120"/>
    </w:p>
    <w:p>
      <w:pPr>
        <w:pStyle w:val="Heading3"/>
        <w:numPr>
          <w:ilvl w:val="2"/>
          <w:numId w:val="1"/>
        </w:numPr>
        <w:rPr/>
      </w:pPr>
      <w:bookmarkStart w:id="121" w:name="__RefHeading___Toc5248248_211673320"/>
      <w:bookmarkStart w:id="122" w:name="_Toc42"/>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در این بخش مطالبى كه تحت عنوان خاصى در نمى آمد، امّا به نحوى بیانگر عظمت و اهمیت سرزمین مقدس كربلا یا تربت بود را مطرح مى كنیم</w:t>
      </w:r>
      <w:r>
        <w:rPr>
          <w:rFonts w:eastAsia="IRNazanin" w:cs="IRNazanin"/>
          <w:color w:val="111111"/>
          <w:sz w:val="28"/>
          <w:szCs w:val="28"/>
          <w:rtl w:val="true"/>
          <w:lang w:bidi="fa-IR"/>
        </w:rPr>
        <w:t>.</w:t>
      </w:r>
    </w:p>
    <w:p>
      <w:pPr>
        <w:pStyle w:val="Heading3"/>
        <w:numPr>
          <w:ilvl w:val="2"/>
          <w:numId w:val="1"/>
        </w:numPr>
        <w:rPr/>
      </w:pPr>
      <w:bookmarkStart w:id="123" w:name="__RefHeading___Toc5248250_211673320"/>
      <w:bookmarkStart w:id="124" w:name="_Toc43"/>
      <w:bookmarkEnd w:id="123"/>
      <w:r>
        <w:rPr>
          <w:rtl w:val="true"/>
        </w:rPr>
        <w:t>نام كربلا در قرآن</w:t>
      </w:r>
      <w:bookmarkEnd w:id="124"/>
    </w:p>
    <w:p>
      <w:pPr>
        <w:pStyle w:val="BookText"/>
        <w:rPr/>
      </w:pPr>
      <w:r>
        <w:rPr>
          <w:rFonts w:ascii="IRNazanin" w:hAnsi="IRNazanin" w:eastAsia="IRNazanin"/>
          <w:color w:val="111111"/>
          <w:sz w:val="28"/>
          <w:sz w:val="28"/>
          <w:szCs w:val="28"/>
          <w:rtl w:val="true"/>
          <w:lang w:bidi="fa-IR"/>
        </w:rPr>
        <w:t>سعد بن عبدالله اشعرى كه از فقیهان و عالمان بزرگ شیعه است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حسن عسگرى علیه السلام شرفیاب شده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سؤالهایى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نور دیده ام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زمان علیه السلام سؤال كردم كه تأویل كهیعص</w:t>
      </w:r>
      <w:r>
        <w:rPr>
          <w:rStyle w:val="FootnoteAnchor"/>
          <w:rtl w:val="true"/>
        </w:rPr>
        <w:footnoteReference w:id="214"/>
      </w:r>
      <w:r>
        <w:rPr>
          <w:rFonts w:ascii="IRNazanin" w:hAnsi="IRNazanin" w:eastAsia="IRNazanin"/>
          <w:color w:val="111111"/>
          <w:sz w:val="28"/>
          <w:sz w:val="28"/>
          <w:szCs w:val="28"/>
          <w:rtl w:val="true"/>
          <w:lang w:bidi="fa-IR"/>
        </w:rPr>
        <w:t>چیست؟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چنین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حروف از اخبار غیبى است كه خداوند بنده خویش زكریا علیه السلام را از آن با خبر كرد، و سپس داستان آن را براى پیامبر گرامى اسلام حضرت محمّد صلى الله علیه و آله بازگو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قضیه از این قرار بود كه حضرت زكریا علیه السلام از خداى عزوجل درخواست كرد كه اسامى مبارك پنج وجود مقدس علیهم السلام را به او تعلیم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را فرستاد و آن اسامى را به وى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وقتى نامهاى حضرت محمّد صلى الله علیه و آله و حضرت على و حضرت فاطمه و حضرت امام حسن علیهم السلام را بر زبان جارى مى كرد اندوه و ناراحتى او زایل مى شد، ولى هرگاه نام مبارك امام حسین علیه السلام را ذكر مى كرد گریه اش مى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غم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به شماره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درگاه حق تعالى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چرا نام آن چهار نفر را كه ذكر مى كنم اندوهم تسكین مى یابد، ولى هنگامى كه نام حسین علیه السلام را بر زبان مى آورم اشكم جارى مى شود و آه از نهادم بر مى آید؟ در این جا خداى تبارك و تعالى او را از قضیه امام حسین علیه السلام با خبر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كهیعص ،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شدن و شهادت عترت طاهره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كه به امام حسین علیه السلام ستم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امام حسین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آن حضرت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زكریا از شنیدن این مطلب تا سه روز ملازم مسجد و عبادتگاه خویش شده و كسى را به آن جا راه نداد و مشغول گریه و ناله با صداى بلند و مرثیه سرایى براى امام حسین علیه السلام شد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25" w:name="pg606_5581"/>
    </w:p>
    <w:p>
      <w:pPr>
        <w:pStyle w:val="Heading3"/>
        <w:numPr>
          <w:ilvl w:val="2"/>
          <w:numId w:val="1"/>
        </w:numPr>
        <w:rPr/>
      </w:pPr>
      <w:bookmarkStart w:id="126" w:name="__RefHeading___Toc5248252_211673320"/>
      <w:bookmarkStart w:id="127" w:name="_Toc44"/>
      <w:bookmarkEnd w:id="125"/>
      <w:bookmarkEnd w:id="126"/>
      <w:r>
        <w:rPr>
          <w:rtl w:val="true"/>
        </w:rPr>
        <w:t>خرید و فروش تربت</w:t>
      </w:r>
      <w:bookmarkEnd w:id="12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تربت امام حسین علیه السلام را بفروشد در حقیقت گوشت امام حسین علیه السلام را خرید و فروش كرده است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عالى مقام شیعه شیخ حرّ عاملى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تربت دراین روایت خاك خود قبر است و احتمال دارد كه روایت حمل بر كراهت شود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تربت را بدون دریافت وجهى به دیگران بذل كند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5248254_211673320"/>
      <w:bookmarkStart w:id="129" w:name="_Toc45"/>
      <w:bookmarkEnd w:id="128"/>
      <w:r>
        <w:rPr>
          <w:rtl w:val="true"/>
        </w:rPr>
        <w:t>تربت و بركت</w:t>
      </w:r>
      <w:bookmarkEnd w:id="129"/>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تربت امام حسین علیه السلام را براى طلب بركت برداریم؟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5248256_211673320"/>
      <w:bookmarkStart w:id="131" w:name="_Toc46"/>
      <w:bookmarkEnd w:id="130"/>
      <w:r>
        <w:rPr>
          <w:rtl w:val="true"/>
        </w:rPr>
        <w:t>عزادارى حیوانات در كربلا</w:t>
      </w:r>
      <w:bookmarkEnd w:id="131"/>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گویا این منظره در مقابل دیدگانم مجسّم است كه حیوانات وحشى بر قبر حسینم گردن كشیده اند، و از شب تا به صبح بر او مرثیه سرایى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شما در آن زمان در حق او جفا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آن حضرت را ترك كنید</w:t>
      </w:r>
      <w:r>
        <w:rPr>
          <w:rFonts w:eastAsia="IRNazanin" w:cs="IRNazanin"/>
          <w:color w:val="111111"/>
          <w:sz w:val="28"/>
          <w:szCs w:val="28"/>
          <w:rtl w:val="true"/>
          <w:lang w:bidi="fa-IR"/>
        </w:rPr>
        <w:t>)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 مورد عزادارى حیوانات در مصیبت امام حسین علیه السلام نیز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محدث نورى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دار السلام عراقى</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داستانهاى شگفت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606_5582"/>
    </w:p>
    <w:p>
      <w:pPr>
        <w:pStyle w:val="Heading3"/>
        <w:numPr>
          <w:ilvl w:val="2"/>
          <w:numId w:val="1"/>
        </w:numPr>
        <w:rPr/>
      </w:pPr>
      <w:bookmarkStart w:id="133" w:name="__RefHeading___Toc5248258_211673320"/>
      <w:bookmarkStart w:id="134" w:name="_Toc47"/>
      <w:bookmarkEnd w:id="132"/>
      <w:bookmarkEnd w:id="133"/>
      <w:r>
        <w:rPr>
          <w:rtl w:val="true"/>
        </w:rPr>
        <w:t>پاكیزگى و صفاى خاك كربلا</w:t>
      </w:r>
      <w:bookmarkEnd w:id="134"/>
    </w:p>
    <w:p>
      <w:pPr>
        <w:pStyle w:val="BookText"/>
        <w:rPr/>
      </w:pPr>
      <w:r>
        <w:rPr>
          <w:rFonts w:ascii="IRNazanin" w:hAnsi="IRNazanin" w:eastAsia="IRNazanin"/>
          <w:color w:val="111111"/>
          <w:sz w:val="28"/>
          <w:sz w:val="28"/>
          <w:szCs w:val="28"/>
          <w:rtl w:val="true"/>
          <w:lang w:bidi="fa-IR"/>
        </w:rPr>
        <w:t>در زیارت سالار شهیدان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طَهُرَتْ اَرْضٌ أنْتَ بِها، و طَهُرَ حَرَمُك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سرزمینى كه شما را در بر دارد و حرم شما طاهر، پاك و از آلودگیها منزّه است</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زیارت شهداى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تعلیم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 وَطابَتِ الْأرْضُ التی فیها دُفِنْتُمْ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عزیزانى كه در ركاب فرزند پیامبر صلى الله علیه و آله دست از جان خویش شسته و آن را تقدیم كردید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از آلودگیها و پلیدیها پاك و منزّه بوده و زمینى كه در آن به خاك سپرده شدید نیز زمینى پاك و پاكیزه است</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5248260_211673320"/>
      <w:bookmarkStart w:id="136" w:name="_Toc48"/>
      <w:bookmarkEnd w:id="135"/>
      <w:r>
        <w:rPr>
          <w:rtl w:val="true"/>
        </w:rPr>
        <w:t>اشك امام علیه السلام</w:t>
      </w:r>
      <w:bookmarkEnd w:id="136"/>
    </w:p>
    <w:p>
      <w:pPr>
        <w:pStyle w:val="BookText"/>
        <w:rPr/>
      </w:pPr>
      <w:r>
        <w:rPr>
          <w:rFonts w:ascii="IRNazanin" w:hAnsi="IRNazanin" w:eastAsia="IRNazanin"/>
          <w:color w:val="111111"/>
          <w:sz w:val="28"/>
          <w:sz w:val="28"/>
          <w:szCs w:val="28"/>
          <w:rtl w:val="true"/>
          <w:lang w:bidi="fa-IR"/>
        </w:rPr>
        <w:t>ابوبكار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خاك سرخ رنگ بالاى سر امام حسین علیه السلام برداشته و هنگامى كه شرفیاب حضور حضرت ثامن الحجج على بن موسى الرضا علیه السلام شدم خدمت آن گرامى عرضه كردم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آن را در دست گرفته و مى بویید و مى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تربت جدّ من است</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137" w:name="pg606_5583"/>
    </w:p>
    <w:p>
      <w:pPr>
        <w:pStyle w:val="Heading3"/>
        <w:numPr>
          <w:ilvl w:val="2"/>
          <w:numId w:val="1"/>
        </w:numPr>
        <w:rPr/>
      </w:pPr>
      <w:bookmarkStart w:id="138" w:name="__RefHeading___Toc5248262_211673320"/>
      <w:bookmarkStart w:id="139" w:name="_Toc49"/>
      <w:bookmarkEnd w:id="137"/>
      <w:bookmarkEnd w:id="138"/>
      <w:r>
        <w:rPr>
          <w:rtl w:val="true"/>
        </w:rPr>
        <w:t>خریدارى زمین كربلا توسط امام حسین علیه السلام</w:t>
      </w:r>
      <w:bookmarkEnd w:id="139"/>
    </w:p>
    <w:p>
      <w:pPr>
        <w:pStyle w:val="BookText"/>
        <w:rPr/>
      </w:pPr>
      <w:r>
        <w:rPr>
          <w:rFonts w:ascii="IRNazanin" w:hAnsi="IRNazanin" w:eastAsia="IRNazanin"/>
          <w:color w:val="111111"/>
          <w:sz w:val="28"/>
          <w:sz w:val="28"/>
          <w:szCs w:val="28"/>
          <w:rtl w:val="true"/>
          <w:lang w:bidi="fa-IR"/>
        </w:rPr>
        <w:t xml:space="preserve">جمعى از عالمان بزرگ نظیر شیخ بهائى و محدث جزائرى و محدث بحرانى صاحب حدائق و محدث نورى قدس سرهم روایتى از محمد بن داوود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استاد فقیهان و محدثان قم در قرن چهارم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زمین اطراف قبرش را از اهل نینوا و غاضریه به شصت هزار درهم خریدارى كرد و سپس آن را بر آنها تصدق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شرط كرد كه مردم را به سوى قبر راهنمایى كرده و زائران قبر آن گرامى را تا سه روز مهمان كنند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ابوالحسن مرندى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آن كه خبر شهادت خود و برادران و یارانش را به اعرابى كه در حوالى كربلا بودند اعلام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شیعیان به جهت زیارت ما به این جا مى آیند و بسیارى از آنها ساكن این سرزمین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آنها درخواست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را به من بفروشید تا بر شیعیان خویش وقف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قبول كردند ، و حضرت مبلغ زیادى به آنها داد و آن را خریدارى و بر شیعیان وقف نمود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40" w:name="pg606_5584"/>
    </w:p>
    <w:p>
      <w:pPr>
        <w:pStyle w:val="Heading3"/>
        <w:numPr>
          <w:ilvl w:val="2"/>
          <w:numId w:val="1"/>
        </w:numPr>
        <w:rPr/>
      </w:pPr>
      <w:bookmarkStart w:id="141" w:name="__RefHeading___Toc5248264_211673320"/>
      <w:bookmarkStart w:id="142" w:name="_Toc50"/>
      <w:bookmarkEnd w:id="140"/>
      <w:bookmarkEnd w:id="141"/>
      <w:r>
        <w:rPr>
          <w:rtl w:val="true"/>
        </w:rPr>
        <w:t>تهیه قبر امام حسین علیه السلام و شهداى كربلا به دست پیامبر صلى الله علیه و آله</w:t>
      </w:r>
      <w:bookmarkEnd w:id="142"/>
    </w:p>
    <w:p>
      <w:pPr>
        <w:pStyle w:val="BookText"/>
        <w:rPr/>
      </w:pPr>
      <w:r>
        <w:rPr>
          <w:rFonts w:ascii="IRNazanin" w:hAnsi="IRNazanin" w:eastAsia="IRNazanin"/>
          <w:color w:val="111111"/>
          <w:sz w:val="28"/>
          <w:sz w:val="28"/>
          <w:szCs w:val="28"/>
          <w:rtl w:val="true"/>
          <w:lang w:bidi="fa-IR"/>
        </w:rPr>
        <w:t xml:space="preserve">شیخ صدوق و شیخ مفید و دیگر عالمان نقل كرده اند كه 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صبحگاهى امّ سلمه مشغول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سبب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علیه السلام كشته شده است، چون تا به حال خواب پیامبر صلى الله علیه و آله را ندیده بودم و شب گذشته در عالم رؤیا آن حضرت را ژولیده و وحشتزده در حالى كه خاك بر سر داشت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حالتى است در شما مشاهده مى كنم؟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 گذشته مشغول تهیه قبور امام حسین و اصحابش بودم</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بنابر روایتى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دفن آنها مشغول بودم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شایان ذكر است كه روایت شركت آن حضرت در دفن شهداى كربلا را علامه ابن شهرآشوب مازندرانى در مناقب از كتب عامه نقل كرده ، و مصادر آن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كیمیاى سعادت غزالى ، و الابانة ابن بطه ، كه در مصدر اخیر پانزده طریق براى این روایت ذكر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5248266_211673320"/>
      <w:bookmarkStart w:id="144" w:name="_Toc51"/>
      <w:bookmarkEnd w:id="143"/>
      <w:r>
        <w:rPr>
          <w:rtl w:val="true"/>
        </w:rPr>
        <w:t>بوى سیب از قبر امام حسین علیه السلام</w:t>
      </w:r>
      <w:bookmarkEnd w:id="14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نزد پیامبر صلى الله علیه و آله بود كه امام حسن و امام حسین علیهماالسلام بر آن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دست دراز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پس پرده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عدد سیب، یك عدد به و یك انار در دست گرفته و به آن دو بزرگوار داد</w:t>
      </w:r>
      <w:r>
        <w:rPr>
          <w:rFonts w:eastAsia="IRNazanin" w:cs="IRNazanin"/>
          <w:color w:val="111111"/>
          <w:sz w:val="28"/>
          <w:szCs w:val="28"/>
          <w:rtl w:val="true"/>
          <w:lang w:bidi="fa-IR"/>
        </w:rPr>
        <w:t xml:space="preserve">. </w:t>
      </w:r>
      <w:bookmarkStart w:id="145" w:name="pg606_5585"/>
    </w:p>
    <w:p>
      <w:pPr>
        <w:pStyle w:val="BookText"/>
        <w:rPr/>
      </w:pPr>
      <w:bookmarkEnd w:id="145"/>
      <w:r>
        <w:rPr>
          <w:rFonts w:ascii="IRNazanin" w:hAnsi="IRNazanin" w:eastAsia="IRNazanin"/>
          <w:color w:val="111111"/>
          <w:sz w:val="28"/>
          <w:sz w:val="28"/>
          <w:szCs w:val="28"/>
          <w:rtl w:val="true"/>
          <w:lang w:bidi="fa-IR"/>
        </w:rPr>
        <w:t>پنج وجود مقدس علیهم السلام هر چه از آن میوه ها مى خوردند باز به حالت اوّل بر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زهرا علیهاالسلام انار، و بعد از شهادت</w:t>
      </w:r>
    </w:p>
    <w:p>
      <w:pPr>
        <w:pStyle w:val="BookText"/>
        <w:rPr/>
      </w:pPr>
      <w:r>
        <w:rPr>
          <w:rFonts w:ascii="IRNazanin" w:hAnsi="IRNazanin" w:eastAsia="IRNazanin"/>
          <w:color w:val="111111"/>
          <w:sz w:val="28"/>
          <w:sz w:val="28"/>
          <w:szCs w:val="28"/>
          <w:rtl w:val="true"/>
          <w:lang w:bidi="fa-IR"/>
        </w:rPr>
        <w:t>امیرمؤمنان علیه السلام به مفقود شد ولى سیب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روز عاشورا براى این كه از حرارت تشنگى كاسته شود آن را مى بویید، و در شدت عطش آن را به دندان مبارك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امام حسین علیه السلام بوى آن سیب در قتلگاه به مشام مى رسید، ولى از خود سیب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زیارت آن حضرت مشرف شدم بوى آن سیب فضاى اطراف قبر را عطر آگین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ما كه به زیارت آن گرامى مشرف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مخلص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سحر بوى آن سیب را استشمام خواهند كرد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5248268_211673320"/>
      <w:bookmarkStart w:id="147" w:name="_Toc52"/>
      <w:bookmarkEnd w:id="146"/>
      <w:r>
        <w:rPr>
          <w:rtl w:val="true"/>
        </w:rPr>
        <w:t>تربتى كه جبرئیل علیه السلام آورده نزد ائمه علیهم السلام است</w:t>
      </w:r>
      <w:bookmarkEnd w:id="14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تربتى را كه امام حسین علیه السلام بر آن شهید شد ، نزد پیامبر صلى الله علیه و آله آورد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تربت نزد ماست</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48" w:name="pg606_5586"/>
    </w:p>
    <w:p>
      <w:pPr>
        <w:pStyle w:val="Heading3"/>
        <w:numPr>
          <w:ilvl w:val="2"/>
          <w:numId w:val="1"/>
        </w:numPr>
        <w:rPr/>
      </w:pPr>
      <w:bookmarkStart w:id="149" w:name="__RefHeading___Toc5248270_211673320"/>
      <w:bookmarkStart w:id="150" w:name="_Toc53"/>
      <w:bookmarkEnd w:id="148"/>
      <w:bookmarkEnd w:id="149"/>
      <w:r>
        <w:rPr>
          <w:rtl w:val="true"/>
        </w:rPr>
        <w:t>وجوب احترام تربت كربلا</w:t>
      </w:r>
      <w:bookmarkEnd w:id="150"/>
    </w:p>
    <w:p>
      <w:pPr>
        <w:pStyle w:val="BookText"/>
        <w:rPr/>
      </w:pPr>
      <w:r>
        <w:rPr>
          <w:rFonts w:ascii="IRNazanin" w:hAnsi="IRNazanin" w:eastAsia="IRNazanin"/>
          <w:color w:val="111111"/>
          <w:sz w:val="28"/>
          <w:sz w:val="28"/>
          <w:szCs w:val="28"/>
          <w:rtl w:val="true"/>
          <w:lang w:bidi="fa-IR"/>
        </w:rPr>
        <w:t xml:space="preserve">بى احترامى و همچنین نجس كردن تربت كربلا حرام است، و اگر نجس شود باید آن را تطهیر كرد،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یا هر چیز دیگرى كه احترام آن لازم است مانند ورق قرآن در بیت الخلا افتد واجب است آن را در بیاورند، حتى اگر مستلزم این باشد كه به كسى مزدى بدهند تا این كار را انجام دهد و پس از اخراج، تطهیر آن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خارج كردن آن ممكن نباشد رفتن در آن بیت الخلا حرام است، و مادامى كه یقین به اضمحلال و از بین رفتن آن نداشته باشند، باید درِ آن مسدود شود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5248272_211673320"/>
      <w:bookmarkStart w:id="152" w:name="_Toc54"/>
      <w:bookmarkEnd w:id="151"/>
      <w:r>
        <w:rPr>
          <w:rtl w:val="true"/>
        </w:rPr>
        <w:t>نماز مسافر در حرم امام حسین علیه السلام</w:t>
      </w:r>
      <w:bookmarkEnd w:id="152"/>
    </w:p>
    <w:p>
      <w:pPr>
        <w:pStyle w:val="BookText"/>
        <w:rPr/>
      </w:pPr>
      <w:r>
        <w:rPr>
          <w:rFonts w:ascii="IRNazanin" w:hAnsi="IRNazanin" w:eastAsia="IRNazanin"/>
          <w:color w:val="111111"/>
          <w:sz w:val="28"/>
          <w:sz w:val="28"/>
          <w:szCs w:val="28"/>
          <w:rtl w:val="true"/>
          <w:lang w:bidi="fa-IR"/>
        </w:rPr>
        <w:t>یكى از امتیازهاى حرم امام حسین علیه السلام این است كه یكى از چهار مكانى</w:t>
      </w:r>
      <w:r>
        <w:rPr>
          <w:rStyle w:val="FootnoteAnchor"/>
          <w:rtl w:val="true"/>
        </w:rPr>
        <w:footnoteReference w:id="231"/>
      </w:r>
      <w:r>
        <w:rPr>
          <w:rFonts w:ascii="IRNazanin" w:hAnsi="IRNazanin" w:eastAsia="IRNazanin"/>
          <w:color w:val="111111"/>
          <w:sz w:val="28"/>
          <w:sz w:val="28"/>
          <w:szCs w:val="28"/>
          <w:rtl w:val="true"/>
          <w:lang w:bidi="fa-IR"/>
        </w:rPr>
        <w:t>است كه مسافر مى تواند نمازش را شكسته یا تمام بخواند، بلكه تمام خواندن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حكم مخصوص نماز است و مسافر نمى تواند در این چهار مكان روزه بگیرد، و بقیه احكام سفر نیز بر او جارى مى شود</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احكام صلاة المسافر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606_5587"/>
    </w:p>
    <w:p>
      <w:pPr>
        <w:pStyle w:val="Heading3"/>
        <w:numPr>
          <w:ilvl w:val="2"/>
          <w:numId w:val="1"/>
        </w:numPr>
        <w:rPr/>
      </w:pPr>
      <w:bookmarkStart w:id="154" w:name="__RefHeading___Toc5248274_211673320"/>
      <w:bookmarkStart w:id="155" w:name="_Toc55"/>
      <w:bookmarkEnd w:id="153"/>
      <w:bookmarkEnd w:id="154"/>
      <w:r>
        <w:rPr>
          <w:rtl w:val="true"/>
        </w:rPr>
        <w:t>خراب كردن حرم مطهر</w:t>
      </w:r>
      <w:bookmarkEnd w:id="155"/>
    </w:p>
    <w:p>
      <w:pPr>
        <w:pStyle w:val="BookText"/>
        <w:rPr/>
      </w:pPr>
      <w:r>
        <w:rPr>
          <w:rFonts w:ascii="IRNazanin" w:hAnsi="IRNazanin" w:eastAsia="IRNazanin"/>
          <w:color w:val="111111"/>
          <w:sz w:val="28"/>
          <w:sz w:val="28"/>
          <w:szCs w:val="28"/>
          <w:rtl w:val="true"/>
          <w:lang w:bidi="fa-IR"/>
        </w:rPr>
        <w:t>دشمنان شیعه با جدیّت تمام سعى در تخریب و از بین بردن حرم مطهر امام حسین علیه السلام كرده اند و مكرر اقدامهاى وسیعى به دست آنها صورت گرفته است، ولى هنگامى كه دست به كار تخریب شده اند معجزه هایى از قبر مطهر ظاهر شده و جمعى از آنان به عقوبت الهى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مشیت الهى بر این قرار گرفته است كه روز به روز رونق آن بارگاه بیشتر و جذابیتش افزونتر 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الطائفه طوسى ، علامه مجلسى و محدّث بحرانى اصفهانى قدس سرهم در این زمینه روایتهایى نقل كرده اند ، مناسب است مراجعه شود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56" w:name="pg606_5588"/>
    </w:p>
    <w:p>
      <w:pPr>
        <w:pStyle w:val="Heading2"/>
        <w:numPr>
          <w:ilvl w:val="1"/>
          <w:numId w:val="1"/>
        </w:numPr>
        <w:rPr/>
      </w:pPr>
      <w:bookmarkStart w:id="157" w:name="__RefHeading___Toc5248276_211673320"/>
      <w:bookmarkStart w:id="158" w:name="_Toc56"/>
      <w:bookmarkEnd w:id="156"/>
      <w:bookmarkEnd w:id="157"/>
      <w:r>
        <w:rPr/>
        <w:t>10</w:t>
      </w:r>
      <w:r>
        <w:rPr>
          <w:rtl w:val="true"/>
        </w:rPr>
        <w:t>-</w:t>
      </w:r>
      <w:r>
        <w:rPr>
          <w:rtl w:val="true"/>
        </w:rPr>
        <w:t>تربت در كتب فقهى</w:t>
      </w:r>
      <w:bookmarkEnd w:id="158"/>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فقیهان بزرگ شیعه همواره در كتب فتوایى و استدلالى خویش، مطالبى را درباره تربت و حرم امام حسین علیه السلام مورد توجه قرار داده اند، در مباحثى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توهین و بى احترامى به تربت، لزوم تطهیر آن در صورت نجس شدن، نوشتن شهادتین و غیره بر كفن با تربت، استحباب گرداندن تسبیح تربت، استحباب افطار روز عید فطر با تربت، استحباب خوردن كمى تربت در عصر عاشورا</w:t>
      </w:r>
      <w:r>
        <w:rPr>
          <w:rStyle w:val="FootnoteAnchor"/>
          <w:rtl w:val="true"/>
        </w:rPr>
        <w:footnoteReference w:id="234"/>
      </w:r>
      <w:r>
        <w:rPr>
          <w:rFonts w:ascii="IRNazanin" w:hAnsi="IRNazanin" w:eastAsia="IRNazanin"/>
          <w:color w:val="111111"/>
          <w:sz w:val="28"/>
          <w:sz w:val="28"/>
          <w:szCs w:val="28"/>
          <w:rtl w:val="true"/>
          <w:lang w:bidi="fa-IR"/>
        </w:rPr>
        <w:t>، مكانهایى كه مسافر مى تواند نماز را تمام بخواند، تحدید حرم امام حسین علیه السلام ، استحباب برداشتن كام نوزاد با تربت، استحباب همراه داشتن تربت در سفر براى سلامتى، حرمت خوردن خاك به استثناى تربت براى استشفا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یك بررسى كوتاه شصت مورد آن در كتب فقهى ملاحظه شد كه چند مورد آن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الطایفه شیخ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مطالبى كه هیچ یك از فقهاى مذاهب با فقیهان شیعه موافقت نكرده اند، سه مورد ذیل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شهادتین بر كفن میت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اقرار به پیامبر صلى الله علیه و آله و ائمه طاهرین علیهم السلام بر كفن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تربت همراه با میت</w:t>
      </w:r>
    </w:p>
    <w:p>
      <w:pPr>
        <w:pStyle w:val="BookText"/>
        <w:rPr/>
      </w:pPr>
      <w:r>
        <w:rPr>
          <w:rFonts w:ascii="IRNazanin" w:hAnsi="IRNazanin" w:eastAsia="IRNazanin"/>
          <w:color w:val="111111"/>
          <w:sz w:val="28"/>
          <w:sz w:val="28"/>
          <w:szCs w:val="28"/>
          <w:rtl w:val="true"/>
          <w:lang w:bidi="fa-IR"/>
        </w:rPr>
        <w:t>دلیل ما در این سه مورد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بر این سه امر اتفاق داشته و سیره عملى آنها بر آن جارى بوده است</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بزرگ شیعه محمد بن مكى عاملى معروف به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مزار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علماى شیعه اتفاق دارند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استشفا به تربت امام حسین علیه السلام و این كه تسبیح و ذكر گفتن با تسبیح تربت افضل است و اخبار متواتر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برداشتن از تربت حرم مطهر آن حضرت گرچه از فاصله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چه به ضریح مطهر نزدیكتر باشد فضیلت بیشترى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كسى كه به زیارت آن گرامى مشرّف مى شود همراه خویش قدرى تربت بیاورد تا نزدیكان و فرزندان و هم وطنان او نیز از بركت آن استفاده كنند، چرا كه این تربت شفاى هر درد و امان از هر ترس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كلام خویش چنین مى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كردن بر تربت از برترین اعمال به شمار مى رود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مستفاد از فرمایش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گذاشتن تربت همراه با میت به چندین نحو ممكن است ؛ چون تبرك به هر یك از آنها حاصل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تربت را در صورت میت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تربت را در لحد، مقابل صورت میت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زیر گونه هاى او گذاشته شود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بزرگوار جمال الدین احمد 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تربتى كه خوردن آن جایز است لازم نیست كه از قبر مطهر برداشته شده باشد، بلكه كافى است از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 هم تا چهار فرسخ و بنابر روایت دیگر تا هشت فرسخ از قبر مطهر است، گرچه هرچه نزدیكتر باشد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كلام خویش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تربت از بهترین اعمال، و تسبیح گفتن و ذكر گفتن و استغفار كردن با تربت موجب مى شود كه ثواب آن چندین برابر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تأكید در سوغات بردن تربت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گذاشتن تربت همراه با میت و نوشتن با تربت بر روى كفن، از اعمال مستحبى است كه در شرع بر آن تأكید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طبیب به انسان بگوید خوردن تربت براى تو ضرر دارد، باز جایز است براى استشفا از آن استفاده كند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فقیه كبیر و محدث متتبّع شیخ یوسف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شك احترام كردن تربت كربلا واجب و توهین و بى احترامى به آن حرام است، بلكه چنان كه بعضى از عالمان امامیه فرموده اند اگر كسى در استنجا از آن استفاده كند بعید نیست كه محكوم به كفر شود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متبحّر شیخ محمد حسن نجفى معروف به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تعظیم و احترامِ تربت امام حسین علیه السلام مستند به روایتهاى متواتر است، چنان كه فقیه عالى مقام فاضل مقداد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كتاب تنقیح بدان اشاره كرده است</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دیگر چنین مى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مستفاد از فتاواى عالمان آن است كه در استشفا فقط از خاك قبر امام حسین علیه السلام باید تناول كرد، و خوردن</w:t>
      </w:r>
    </w:p>
    <w:p>
      <w:pPr>
        <w:pStyle w:val="BookText"/>
        <w:rPr/>
      </w:pPr>
      <w:r>
        <w:rPr>
          <w:rFonts w:ascii="IRNazanin" w:hAnsi="IRNazanin" w:eastAsia="IRNazanin"/>
          <w:color w:val="111111"/>
          <w:sz w:val="28"/>
          <w:sz w:val="28"/>
          <w:szCs w:val="28"/>
          <w:rtl w:val="true"/>
          <w:lang w:bidi="fa-IR"/>
        </w:rPr>
        <w:t>خاك قبور سایر ائمه طاهرین علیهم السلام، حتى خاك قبر پیامبر صلى الله علیه و آله ،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معروف و مشهور است كه این یكى از اختصاصات امام حسین علیه السلام است، چنان كه در روایات هم آمده است</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سراغ ندارم كه مخالفت كرده باشد در این حكم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جمع كردن بین دو وظیفه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تربت در قبر</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59" w:name="pg606_5592"/>
    </w:p>
    <w:p>
      <w:pPr>
        <w:pStyle w:val="Heading2"/>
        <w:numPr>
          <w:ilvl w:val="1"/>
          <w:numId w:val="1"/>
        </w:numPr>
        <w:rPr/>
      </w:pPr>
      <w:bookmarkStart w:id="160" w:name="__RefHeading___Toc5248278_211673320"/>
      <w:bookmarkStart w:id="161" w:name="_Toc57"/>
      <w:bookmarkEnd w:id="159"/>
      <w:bookmarkEnd w:id="160"/>
      <w:r>
        <w:rPr/>
        <w:t>11</w:t>
      </w:r>
      <w:r>
        <w:rPr>
          <w:rtl w:val="true"/>
        </w:rPr>
        <w:t>-</w:t>
      </w:r>
      <w:r>
        <w:rPr>
          <w:rtl w:val="true"/>
        </w:rPr>
        <w:t>داستانهایى درباره تربت و كربلا</w:t>
      </w:r>
      <w:bookmarkEnd w:id="161"/>
    </w:p>
    <w:p>
      <w:pPr>
        <w:pStyle w:val="Heading3"/>
        <w:numPr>
          <w:ilvl w:val="2"/>
          <w:numId w:val="1"/>
        </w:numPr>
        <w:rPr/>
      </w:pPr>
      <w:bookmarkStart w:id="162" w:name="__RefHeading___Toc5248280_211673320"/>
      <w:bookmarkStart w:id="163" w:name="_Toc58"/>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یكى از راههایى كه براى فهماندن مقصود به مخاطب از آن استفاده مى شود ذكر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علوم مختلف پس از بیان مطلب علمى و یا قاعده كلى با آوردن مثال مراد خود را روشن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نیز در قرآن مجید حكایات امتهاى گذشته را بازگو كرده تا از آنها عبرت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ذكر حكایت در تفهیم مطلب و مجسّم كردن معانى و ترسیم آن در ذهن شیوه مطلوبى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ذكر یك ماجرا شنونده و یا خواننده الگوهایى را در برابر خویش مى بیند كه جوانب مختلف و تأثیرات مثبت و یا منفى آن الگوها را به راحتى درك مى كند، و احیانا خود را به جاى آن افراد فرض كرده و انعكاس آن در رفتارهاى او به خوبى دیده مى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قضایایى درباره تربت كربلا و حرم امام حسین علیه السلام از علما و بزرگان نقل شده است كه ما از شنیدن آن پى به عظمت آن حضرت برده و از اثرات معجز نماى تربت در زمینه هایى كه در روایات آمده است آگاهى پیدا مى كنیم، و در نهایت باعث تقویت ایمان و اعتقاد و سعى و كوشش در انجام دستورات پیشوایان دین مى گردد</w:t>
      </w:r>
      <w:r>
        <w:rPr>
          <w:rFonts w:eastAsia="IRNazanin" w:cs="IRNazanin"/>
          <w:color w:val="111111"/>
          <w:sz w:val="28"/>
          <w:szCs w:val="28"/>
          <w:rtl w:val="true"/>
          <w:lang w:bidi="fa-IR"/>
        </w:rPr>
        <w:t xml:space="preserve">. </w:t>
      </w:r>
      <w:bookmarkStart w:id="164" w:name="pg606_5593"/>
    </w:p>
    <w:p>
      <w:pPr>
        <w:pStyle w:val="BookText"/>
        <w:rPr/>
      </w:pPr>
      <w:bookmarkEnd w:id="164"/>
      <w:r>
        <w:rPr>
          <w:rFonts w:ascii="IRNazanin" w:hAnsi="IRNazanin" w:eastAsia="IRNazanin"/>
          <w:color w:val="111111"/>
          <w:sz w:val="28"/>
          <w:sz w:val="28"/>
          <w:szCs w:val="28"/>
          <w:rtl w:val="true"/>
          <w:lang w:bidi="fa-IR"/>
        </w:rPr>
        <w:t>عالم جلیل القدر محدث قمى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هایى كه به سبب این تربت مقدس ظاهر گردیده است، زیاده از آن است كه ذكر شود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كه این نوشتار مختصر از ذكر قضایاى مربوط به تربت خالى نباشد، به ذكر چند حكایت بسنده مى كنیم</w:t>
      </w:r>
      <w:r>
        <w:rPr>
          <w:rFonts w:eastAsia="IRNazanin" w:cs="IRNazanin"/>
          <w:color w:val="111111"/>
          <w:sz w:val="28"/>
          <w:szCs w:val="28"/>
          <w:rtl w:val="true"/>
          <w:lang w:bidi="fa-IR"/>
        </w:rPr>
        <w:t>.</w:t>
      </w:r>
    </w:p>
    <w:p>
      <w:pPr>
        <w:pStyle w:val="Heading3"/>
        <w:numPr>
          <w:ilvl w:val="2"/>
          <w:numId w:val="1"/>
        </w:numPr>
        <w:rPr/>
      </w:pPr>
      <w:bookmarkStart w:id="165" w:name="__RefHeading___Toc5248282_211673320"/>
      <w:bookmarkStart w:id="166" w:name="_Toc59"/>
      <w:bookmarkEnd w:id="165"/>
      <w:r>
        <w:rPr/>
        <w:t>1</w:t>
      </w:r>
      <w:r>
        <w:rPr>
          <w:rtl w:val="true"/>
        </w:rPr>
        <w:t xml:space="preserve">. </w:t>
      </w:r>
      <w:r>
        <w:rPr>
          <w:rtl w:val="true"/>
        </w:rPr>
        <w:t>تربت دلیلى بر حقانیت آیین ما</w:t>
      </w:r>
      <w:bookmarkEnd w:id="166"/>
    </w:p>
    <w:p>
      <w:pPr>
        <w:pStyle w:val="BookText"/>
        <w:rPr/>
      </w:pPr>
      <w:r>
        <w:rPr>
          <w:rFonts w:ascii="IRNazanin" w:hAnsi="IRNazanin" w:eastAsia="IRNazanin"/>
          <w:color w:val="111111"/>
          <w:sz w:val="28"/>
          <w:sz w:val="28"/>
          <w:szCs w:val="28"/>
          <w:rtl w:val="true"/>
          <w:lang w:bidi="fa-IR"/>
        </w:rPr>
        <w:t>در زمان صفویه یكى از دانشمندان اروپایى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علومى چون حساب، هیئت، نجوم و غیره بسیار ماهر بود و حوادثى كه براى مردم پیش آمده بود، براى آنها بازگو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كه فرستاده پادشاه بود، مطالبه دلیل بر نبوت حضرت خاتم الانبیا محمد صلى الله علیه و آله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آن زمان از عالمان شیعه درخواست كرد با او بحث و مناظره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مجلس تشكیل شد، محدّث شهیر فیض كاشانى رو به او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شما چقدر كوتاه فكر بوده كه براى چنین كار مهمّى كسى مثل تو را فرستاده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فرنگى با تغیّر و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عالم مسلمانان، قدر خود را بشناس و از حدّ خویش تجاوز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عیسى و </w:t>
      </w:r>
    </w:p>
    <w:p>
      <w:pPr>
        <w:pStyle w:val="BookText"/>
        <w:rPr/>
      </w:pPr>
      <w:r>
        <w:rPr>
          <w:rFonts w:ascii="IRNazanin" w:hAnsi="IRNazanin" w:eastAsia="IRNazanin"/>
          <w:color w:val="111111"/>
          <w:sz w:val="28"/>
          <w:sz w:val="28"/>
          <w:szCs w:val="28"/>
          <w:rtl w:val="true"/>
          <w:lang w:bidi="fa-IR"/>
        </w:rPr>
        <w:t>مادرش علیهماالسلام اگر از احاطه من به علوم و كمالات آگاه بودى، اقرار مى كردى كه زنان دنیا فرزندى مثل من نزاده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مهارت دانشمند فرنگى در خبر دادن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بغل خویش كرد و از جیب خود چیزى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دست من چیست؟</w:t>
      </w:r>
    </w:p>
    <w:p>
      <w:pPr>
        <w:pStyle w:val="BookText"/>
        <w:rPr/>
      </w:pPr>
      <w:r>
        <w:rPr>
          <w:rFonts w:ascii="IRNazanin" w:hAnsi="IRNazanin" w:eastAsia="IRNazanin"/>
          <w:color w:val="111111"/>
          <w:sz w:val="28"/>
          <w:sz w:val="28"/>
          <w:szCs w:val="28"/>
          <w:rtl w:val="true"/>
          <w:lang w:bidi="fa-IR"/>
        </w:rPr>
        <w:t>او در فكر فرو رفته رنگش متغیر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كاشانى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جهالت و نادانى تو ظاهر و ادعاى تو باطل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عیسى و مادرش مریم علیهماالسلام مى دانم چه چیزى در دست توست ولى سكوت من جهت دیگرى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سكوت اختیار كرده اى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خاك بهشت در دست دارى، اما نمى دانم از كجا به دست شما رسیده است؟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محاسبه ات اشتباهى 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عیسى و مادرش علیهماالسلام قسم یاد مى كنم كه هیچ اشتباهى نكرده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كاشانى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خاك كربلا را در دست دارم، تربت حضرت سیدالشهدا حسین بن على علیهماالسلام است و پیامبر صلى الله علیه و آله فرموده اند كه كربلا قطعه اى از خاك بهشت است </w:t>
      </w:r>
      <w:r>
        <w:rPr>
          <w:rFonts w:eastAsia="IRNazanin" w:cs="IRNazanin"/>
          <w:color w:val="111111"/>
          <w:sz w:val="28"/>
          <w:szCs w:val="28"/>
          <w:rtl w:val="true"/>
          <w:lang w:bidi="fa-IR"/>
        </w:rPr>
        <w:t>.</w:t>
      </w:r>
      <w:r>
        <w:rPr>
          <w:rStyle w:val="FootnoteAnchor"/>
          <w:rtl w:val="true"/>
        </w:rPr>
        <w:footnoteReference w:id="24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او از مسیحیت دست برداشت و به بركت تربت كربلا به دین اسلام مشرّف گردید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67" w:name="pg606_5595"/>
    </w:p>
    <w:p>
      <w:pPr>
        <w:pStyle w:val="Heading3"/>
        <w:numPr>
          <w:ilvl w:val="2"/>
          <w:numId w:val="1"/>
        </w:numPr>
        <w:rPr/>
      </w:pPr>
      <w:bookmarkStart w:id="168" w:name="__RefHeading___Toc5248284_211673320"/>
      <w:bookmarkStart w:id="169" w:name="_Toc60"/>
      <w:bookmarkEnd w:id="167"/>
      <w:bookmarkEnd w:id="168"/>
      <w:r>
        <w:rPr/>
        <w:t>2</w:t>
      </w:r>
      <w:r>
        <w:rPr>
          <w:rtl w:val="true"/>
        </w:rPr>
        <w:t xml:space="preserve">. </w:t>
      </w:r>
      <w:r>
        <w:rPr>
          <w:rtl w:val="true"/>
        </w:rPr>
        <w:t>شفاى شریف حجاز و شیعه شدن او</w:t>
      </w:r>
      <w:bookmarkEnd w:id="169"/>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مرحوم شیخ فاضل نجفى قدس سره از مرجع فقید شیعه علامه بزرگوار مرعشى نجفى رحمه الله نقل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سادات حسنى بود و مذهب اهل تسنن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ناصرالدین شاه قاجار به ایران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مهمان امیركبیر شد و امیركبیر هم به احترام او جمعى از عالمان و بزرگان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صرف غذا كه امیركبیر شریف را دعوت به حضور بر سر سفره كرد، او عذر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عرب مرسوم است چنانچه مهمان خواهشى از میزبان داشته باشد، از صرف غذا امتناع مى كند تا این كه میزبان بر آوردن حاجت او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الآن از شما خواهشى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امیركبیر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خواهشى دارید؟او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آشپزى مى خواهم كه بتواند برایم چنین غذاهایى تهیه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امیركبیر پذیرفت و پس از صرف غذا به كنیزى كه آشپز او بود، قضیه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متأثر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هستم و چگونه مى توانم در بین اهل تسنن زندگى كنم؟ ولى كار از كار گذشته بود و شریف او را با خود به حجاز برد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مدتى شریف مكّه به چشم درد شدیدى مبتلا شد كه پزشكان از معالجه آن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دعا و توسل رو آورد، ولى سودى </w:t>
      </w:r>
      <w:bookmarkStart w:id="170" w:name="pg606_5596"/>
    </w:p>
    <w:p>
      <w:pPr>
        <w:pStyle w:val="BookText"/>
        <w:rPr/>
      </w:pPr>
      <w:bookmarkEnd w:id="170"/>
      <w:r>
        <w:rPr>
          <w:rFonts w:ascii="IRNazanin" w:hAnsi="IRNazanin" w:eastAsia="IRNazanin"/>
          <w:color w:val="111111"/>
          <w:sz w:val="28"/>
          <w:sz w:val="28"/>
          <w:szCs w:val="28"/>
          <w:rtl w:val="true"/>
          <w:lang w:bidi="fa-IR"/>
        </w:rPr>
        <w:t>نبخشید تا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خاطرش رسید از آشپز ایرانى نیز سؤالى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قضیه را با او در میان گذاشت او قدرى تربت امام حسین علیه السلام بر دیدگان شریف مالید و پس از آن دیدگانش 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جادوگرى كردى؟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بگذر،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بدانى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اصرار زیادى كرد و آن بانوى شیعه ایرانى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قول بده كه در امانم تا حقیقت مطلب را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امانى و از جانب من اذیتى به تو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هنگامى كه خود را ناچار مى بینیم، به تربت امام حسین علیه السلام استشفا مى كنیم، و این هم تربت آن گرامى بود از زمین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پس از این قضیه تشیع اختیار كرده و به نزدیكان خویش نیز خبر داد و از آنها نیز درخواست كرد كه به مذهب شیعه درآیند</w:t>
      </w:r>
      <w:r>
        <w:rPr>
          <w:rFonts w:eastAsia="IRNazanin" w:cs="IRNazanin"/>
          <w:color w:val="111111"/>
          <w:sz w:val="28"/>
          <w:szCs w:val="28"/>
          <w:rtl w:val="true"/>
          <w:lang w:bidi="fa-IR"/>
        </w:rPr>
        <w:t>.</w:t>
      </w:r>
    </w:p>
    <w:p>
      <w:pPr>
        <w:pStyle w:val="Heading3"/>
        <w:numPr>
          <w:ilvl w:val="2"/>
          <w:numId w:val="1"/>
        </w:numPr>
        <w:rPr/>
      </w:pPr>
      <w:bookmarkStart w:id="171" w:name="__RefHeading___Toc5248286_211673320"/>
      <w:bookmarkStart w:id="172" w:name="_Toc61"/>
      <w:bookmarkEnd w:id="171"/>
      <w:r>
        <w:rPr/>
        <w:t>3</w:t>
      </w:r>
      <w:r>
        <w:rPr>
          <w:rtl w:val="true"/>
        </w:rPr>
        <w:t xml:space="preserve">. </w:t>
      </w:r>
      <w:r>
        <w:rPr>
          <w:rtl w:val="true"/>
        </w:rPr>
        <w:t>سزاى استهزا به تربت</w:t>
      </w:r>
      <w:bookmarkEnd w:id="17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طوسى از موسى بن عبدالعزیز نقل كرده است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یوحنّاى نصرانى كه طبیب بود، مرا به پیامبر و دینم قسم داده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قبرى كه در قصر ابن هبیره است، و گروهى از شما شیعیان همیشه آن را زیارت مى كنید ، قبر كیست؟ آیا از اصحاب پیامبر شماست؟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دختر پیامبر صلى الله علیه و آله است، مقصود تو از این سؤال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مطلب شگفتى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 كبیر خادم هارون الرشید دنبال من فرستاد و شبانه همراه او نزد موسى بن عیسى هاشمى</w:t>
      </w:r>
      <w:r>
        <w:rPr>
          <w:rStyle w:val="FootnoteAnchor"/>
          <w:rtl w:val="true"/>
        </w:rPr>
        <w:footnoteReference w:id="246"/>
      </w:r>
      <w:r>
        <w:rPr>
          <w:rFonts w:ascii="IRNazanin" w:hAnsi="IRNazanin" w:eastAsia="IRNazanin"/>
          <w:color w:val="111111"/>
          <w:sz w:val="28"/>
          <w:sz w:val="28"/>
          <w:szCs w:val="28"/>
          <w:rtl w:val="true"/>
          <w:lang w:bidi="fa-IR"/>
        </w:rPr>
        <w:t>رفتیم و دیدیم كه عقل او زایل شده و بر بالشى تكیه داده بود و مقابل او طشتى نهاده بود كه امعا و احشاى او در آن دیده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 به یكى از خواص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حالش چنین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ندیمان خویش نشسته بود و در سلامتى كامل جسمى و روحى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صحبت از حضرت حسین بن على علیهماالسلام به میان آمد،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رافضیان آن قدر درباره او غلو و زیاده روى مى كنند تا جایى كه به تربت قبرش بیماران را مداوا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یكى از بنى هاشم كه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بیمارى سختى داشتم و به هر چه مداوا كردم نتیجه اى نگرفتم، تا این كه كاتب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تربت استفاده كن و پس از آن خداوند با آن تربت بیمارى مرا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چیزى از آن تربت نزد تو باقى مانده است؟</w:t>
      </w:r>
    </w:p>
    <w:p>
      <w:pPr>
        <w:pStyle w:val="BookText"/>
        <w:rPr/>
      </w:pPr>
      <w:r>
        <w:rPr>
          <w:rFonts w:ascii="IRNazanin" w:hAnsi="IRNazanin" w:eastAsia="IRNazanin"/>
          <w:color w:val="111111"/>
          <w:sz w:val="28"/>
          <w:sz w:val="28"/>
          <w:szCs w:val="28"/>
          <w:rtl w:val="true"/>
          <w:lang w:bidi="fa-IR"/>
        </w:rPr>
        <w:t>آن هاشمى كسى را فرستاد و قدرى از آن تربت را آورده به موسى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تربت را گرفته به قصد مسخره كردن شیعیان و تحقیر امام حسین علیه السلام به آن توهینى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نگارنده از بیان آن معذور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این كه آن توهین از او صادر شد، فریادش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دلم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بیاورید، طشت بیاورید</w:t>
      </w:r>
      <w:r>
        <w:rPr>
          <w:rFonts w:eastAsia="IRNazanin" w:cs="IRNazanin"/>
          <w:color w:val="111111"/>
          <w:sz w:val="28"/>
          <w:szCs w:val="28"/>
          <w:rtl w:val="true"/>
          <w:lang w:bidi="fa-IR"/>
        </w:rPr>
        <w:t xml:space="preserve">. </w:t>
      </w:r>
      <w:bookmarkStart w:id="173" w:name="pg606_5598"/>
    </w:p>
    <w:p>
      <w:pPr>
        <w:pStyle w:val="BookText"/>
        <w:rPr/>
      </w:pPr>
      <w:bookmarkEnd w:id="173"/>
      <w:r>
        <w:rPr>
          <w:rFonts w:ascii="IRNazanin" w:hAnsi="IRNazanin" w:eastAsia="IRNazanin"/>
          <w:color w:val="111111"/>
          <w:sz w:val="28"/>
          <w:sz w:val="28"/>
          <w:szCs w:val="28"/>
          <w:rtl w:val="true"/>
          <w:lang w:bidi="fa-IR"/>
        </w:rPr>
        <w:t>وقتى طشت آوردیم امعا و احشاى او بیرون ریخت چنان كه مى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سختى به سر مى برد و سحر همان شب به هلاكت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با این كه نصرانى بود به زیارت امام حسین علیه السلام مشرّف مى شد، تا این كه پس از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بركت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اسلامش نیكو گشت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5248288_211673320"/>
      <w:bookmarkStart w:id="175" w:name="_Toc62"/>
      <w:bookmarkEnd w:id="174"/>
      <w:r>
        <w:rPr/>
        <w:t>4</w:t>
      </w:r>
      <w:r>
        <w:rPr>
          <w:rtl w:val="true"/>
        </w:rPr>
        <w:t xml:space="preserve">. </w:t>
      </w:r>
      <w:r>
        <w:rPr>
          <w:rtl w:val="true"/>
        </w:rPr>
        <w:t>اثر بى احترامى به قبر سیدالشهدا علیه السلام</w:t>
      </w:r>
      <w:bookmarkEnd w:id="1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كبیر و نویسنده متتبّع شیخ محمّد بن على بن شهرآشوب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بطه و نطنزى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از اهل تسنن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عبدالرحمان فرزند احمد بن حنبل نقل كرده اند كه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كنار قبر امام حسین علیه السلام عملى ناپسند كه توهین محسوب مى شد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نویسنده از ذكر آن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كار زشت دیوانگى و برص و جذام دامنگیر او و خانواده اش شد، تا جایى كه به نسل و تبار او تا این زمان نیز سرایت كرده است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76" w:name="pg606_5599"/>
    </w:p>
    <w:p>
      <w:pPr>
        <w:pStyle w:val="Heading3"/>
        <w:numPr>
          <w:ilvl w:val="2"/>
          <w:numId w:val="1"/>
        </w:numPr>
        <w:rPr/>
      </w:pPr>
      <w:bookmarkStart w:id="177" w:name="__RefHeading___Toc5248290_211673320"/>
      <w:bookmarkStart w:id="178" w:name="_Toc63"/>
      <w:bookmarkEnd w:id="176"/>
      <w:bookmarkEnd w:id="177"/>
      <w:r>
        <w:rPr/>
        <w:t>5</w:t>
      </w:r>
      <w:r>
        <w:rPr>
          <w:rtl w:val="true"/>
        </w:rPr>
        <w:t xml:space="preserve">. </w:t>
      </w:r>
      <w:r>
        <w:rPr>
          <w:rtl w:val="true"/>
        </w:rPr>
        <w:t>روش بزرگان در احترام به خاك كربلا</w:t>
      </w:r>
      <w:bookmarkEnd w:id="178"/>
    </w:p>
    <w:p>
      <w:pPr>
        <w:pStyle w:val="BookText"/>
        <w:rPr/>
      </w:pPr>
      <w:r>
        <w:rPr>
          <w:rFonts w:ascii="IRNazanin" w:hAnsi="IRNazanin" w:eastAsia="IRNazanin"/>
          <w:color w:val="111111"/>
          <w:sz w:val="28"/>
          <w:sz w:val="28"/>
          <w:szCs w:val="28"/>
          <w:rtl w:val="true"/>
          <w:lang w:bidi="fa-IR"/>
        </w:rPr>
        <w:t xml:space="preserve">در شرح حال محقق اردبیلى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فقیهان و مراجع بزرگ شیعه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آن بزرگوار در مدت زمانى كه در كربلا بود، چون زمین آن جا را تربت مى دانست، براى احترام از ریختن فضولات در آن خوددارى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ظرفى از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خیك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كرده و پس از مدتى آن را بیرون از چهار فرسخ برده خالى مى كرد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مستفاد از فرمایش ملا آقا فاضل دربندى</w:t>
      </w:r>
      <w:r>
        <w:rPr>
          <w:rStyle w:val="FootnoteAnchor"/>
          <w:rtl w:val="true"/>
        </w:rPr>
        <w:footnoteReference w:id="250"/>
      </w:r>
      <w:r>
        <w:rPr>
          <w:rFonts w:ascii="IRNazanin" w:hAnsi="IRNazanin" w:eastAsia="IRNazanin"/>
          <w:color w:val="111111"/>
          <w:sz w:val="28"/>
          <w:sz w:val="28"/>
          <w:szCs w:val="28"/>
          <w:rtl w:val="true"/>
          <w:lang w:bidi="fa-IR"/>
        </w:rPr>
        <w:t>آن است كه این عمل سیره جمعى از عالمان و صالحان گذشته بوده است</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79" w:name="pg606_5600"/>
    </w:p>
    <w:p>
      <w:pPr>
        <w:pStyle w:val="Heading3"/>
        <w:numPr>
          <w:ilvl w:val="2"/>
          <w:numId w:val="1"/>
        </w:numPr>
        <w:rPr/>
      </w:pPr>
      <w:bookmarkStart w:id="180" w:name="__RefHeading___Toc5248292_211673320"/>
      <w:bookmarkStart w:id="181" w:name="_Toc64"/>
      <w:bookmarkEnd w:id="179"/>
      <w:bookmarkEnd w:id="180"/>
      <w:r>
        <w:rPr/>
        <w:t>6</w:t>
      </w:r>
      <w:r>
        <w:rPr>
          <w:rtl w:val="true"/>
        </w:rPr>
        <w:t xml:space="preserve">. </w:t>
      </w:r>
      <w:r>
        <w:rPr>
          <w:rtl w:val="true"/>
        </w:rPr>
        <w:t>نتیجه كوتاهى در حفظ و احترام مُهر تربت</w:t>
      </w:r>
      <w:bookmarkEnd w:id="181"/>
    </w:p>
    <w:p>
      <w:pPr>
        <w:pStyle w:val="BookText"/>
        <w:rPr/>
      </w:pPr>
      <w:r>
        <w:rPr>
          <w:rFonts w:ascii="IRNazanin" w:hAnsi="IRNazanin" w:eastAsia="IRNazanin"/>
          <w:color w:val="111111"/>
          <w:sz w:val="28"/>
          <w:sz w:val="28"/>
          <w:szCs w:val="28"/>
          <w:rtl w:val="true"/>
          <w:lang w:bidi="fa-IR"/>
        </w:rPr>
        <w:t>محدّث متتبع علامه نورى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مادرم دیده بود كه یكى از برادرانم تربت امام حسین علیه السلام را در جیب پایین قبایش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او ناراحت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بى ادبى به تربت است چون شاید موقع نشستن، زیر ران واقع شده و بشكند و او را از این كار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اعتراف كرد كه تا حال دو عدد مُهر به همین نحو شكسته است، و قول داد كه دیگر این عمل را تكرار نكند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بدون این كه از این قضیه اطلاعى داشته باشد، در عالم رؤیا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دیدن او آمده و در كتابخانه او نشستند و بسیار مهربانى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پسرانت بگو بیایند تا آنها را اكرام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پسر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صدا مى زد و از هدیه هایى كه مقابل ایشان گذاشته بود به آنها عطا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نوبت به برادر مذكور رسید حضرت نگاهى غضبناك به او كرد و سپس به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تو دو مُهر تربت از تربتهاى قبر مرا زیر ران خود شكسته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 بقیه پسران او را صدا نكرد، بلكه چیزى به سوى او پرتاب كرد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82" w:name="pg606_5601"/>
    </w:p>
    <w:p>
      <w:pPr>
        <w:pStyle w:val="Heading3"/>
        <w:numPr>
          <w:ilvl w:val="2"/>
          <w:numId w:val="1"/>
        </w:numPr>
        <w:rPr/>
      </w:pPr>
      <w:bookmarkStart w:id="183" w:name="__RefHeading___Toc5248294_211673320"/>
      <w:bookmarkStart w:id="184" w:name="_Toc65"/>
      <w:bookmarkEnd w:id="182"/>
      <w:bookmarkEnd w:id="183"/>
      <w:r>
        <w:rPr/>
        <w:t>7</w:t>
      </w:r>
      <w:r>
        <w:rPr>
          <w:rtl w:val="true"/>
        </w:rPr>
        <w:t xml:space="preserve">. </w:t>
      </w:r>
      <w:r>
        <w:rPr>
          <w:rtl w:val="true"/>
        </w:rPr>
        <w:t>مداوا به تربت و نتیجه استخفاف به آن</w:t>
      </w:r>
      <w:bookmarkEnd w:id="18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طوسى و دیگران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ازاهل سنت، در بیان این كه تربت شفاى هر دردى است، به دوستش چنین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دلم درد مى كرد و هر چه مداوا مى كردم فایده نداشت و مأیوسانه تن به مرگ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 زنى از اهل كوفه به نام سلمه با ما آشنایى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خانه ما آمده بود و بیماریم شدت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كه روز به روز بیمارى تو سخت تر مى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تو را مداوا كنم كه به اذن خدا شفا پیدا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قدحى از آب به من داد كه به مجرد آشامیدن آن تسكین یافته و تا مدتى حالم خوب بود، تا آن كه دو مرتبه نزد ما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به من بگو چه چیزى به من دادى كه شفا یافتم؟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دانه اى از این تسبیح، و اشاره به تسبیحى كه در دست 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تسبیحى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خاك قبر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رافضى، با تربت حسین علیه السلام مرا مداوا كردى؟ او غضبناك شده و با ناراحتى از نزد ما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بیمارى و دردِ دلم شروع شد و بسیار شدّت كرد و تاكنون مرا به زحمت و مشقت انداخته و به خدا قسم مى ترسم باعث مرگ من شود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85" w:name="pg606_5602"/>
    </w:p>
    <w:p>
      <w:pPr>
        <w:pStyle w:val="Heading3"/>
        <w:numPr>
          <w:ilvl w:val="2"/>
          <w:numId w:val="1"/>
        </w:numPr>
        <w:rPr/>
      </w:pPr>
      <w:bookmarkStart w:id="186" w:name="__RefHeading___Toc5248296_211673320"/>
      <w:bookmarkStart w:id="187" w:name="_Toc66"/>
      <w:bookmarkEnd w:id="185"/>
      <w:bookmarkEnd w:id="186"/>
      <w:r>
        <w:rPr/>
        <w:t>8</w:t>
      </w:r>
      <w:r>
        <w:rPr>
          <w:rtl w:val="true"/>
        </w:rPr>
        <w:t xml:space="preserve">. </w:t>
      </w:r>
      <w:r>
        <w:rPr>
          <w:rtl w:val="true"/>
        </w:rPr>
        <w:t>سرمه كشیدن به تربت</w:t>
      </w:r>
      <w:bookmarkEnd w:id="187"/>
    </w:p>
    <w:p>
      <w:pPr>
        <w:pStyle w:val="BookText"/>
        <w:rPr/>
      </w:pPr>
      <w:r>
        <w:rPr>
          <w:rFonts w:ascii="IRNazanin" w:hAnsi="IRNazanin" w:eastAsia="IRNazanin"/>
          <w:color w:val="111111"/>
          <w:sz w:val="28"/>
          <w:sz w:val="28"/>
          <w:szCs w:val="28"/>
          <w:rtl w:val="true"/>
          <w:lang w:bidi="fa-IR"/>
        </w:rPr>
        <w:t>محدث خبیر سید نعمت الله جزائرى در ضمن شرح حال خویش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كاظمین علیهماالسلام به كربلا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پایین پاى امام حسین علیه السلام قدرى خاك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چشم خود كشیدم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چشمم قوّت گرفت و قدرت بر مطالعه پیدا كرد، بلكه از اولش هم بهتر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حال هرگاه چشمم ناراحتى پیدا كند قدرى از آن خاك برداشته و به جاى سرمه به چشم مى كشم و این دواى من است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جاى دیگر مى نویسد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پیش چشمانم ضعیف شده بود، و براى زیارت عرفه زیر گنبد و بارگاه حضرت سیدالشهدا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زائران بیرون رفتند و خادمان حرم مطهر مشغول جارو زدن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بلند شد به نحوى كه مردمى كه آن جا بودند یكدیگر را نمى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گروهى دیگر چشمان خود را باز كردیم تا گرد و غبار داخل دیدگان ما رفت و </w:t>
      </w:r>
      <w:bookmarkStart w:id="188" w:name="pg606_5603"/>
    </w:p>
    <w:p>
      <w:pPr>
        <w:pStyle w:val="BookText"/>
        <w:rPr/>
      </w:pPr>
      <w:bookmarkEnd w:id="188"/>
      <w:r>
        <w:rPr>
          <w:rFonts w:ascii="IRNazanin" w:hAnsi="IRNazanin" w:eastAsia="IRNazanin"/>
          <w:color w:val="111111"/>
          <w:sz w:val="28"/>
          <w:sz w:val="28"/>
          <w:szCs w:val="28"/>
          <w:rtl w:val="true"/>
          <w:lang w:bidi="fa-IR"/>
        </w:rPr>
        <w:t xml:space="preserve">هنوز از حرم بیرون نرفته بودم كه هر دو چشمم روشن شد و از آن زمان تاكنون چشمانم را معالجه نكرده ام مگر به سرمه كشیدن از تربت مطهر حضرت سیدالشهدا علیه السلام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مؤمنان، استشفا به تربت را تجربه كرده اند و مواردى از آن را معاصران مورد اطمینان بازگو كرده اند، كه به جهت اختصار از نگارش آن صرف نظر كردیم</w:t>
      </w:r>
      <w:r>
        <w:rPr>
          <w:rFonts w:eastAsia="IRNazanin" w:cs="IRNazanin"/>
          <w:color w:val="111111"/>
          <w:sz w:val="28"/>
          <w:szCs w:val="28"/>
          <w:rtl w:val="true"/>
          <w:lang w:bidi="fa-IR"/>
        </w:rPr>
        <w:t>.</w:t>
      </w:r>
    </w:p>
    <w:p>
      <w:pPr>
        <w:pStyle w:val="Heading3"/>
        <w:numPr>
          <w:ilvl w:val="2"/>
          <w:numId w:val="1"/>
        </w:numPr>
        <w:rPr/>
      </w:pPr>
      <w:bookmarkStart w:id="189" w:name="__RefHeading___Toc5248298_211673320"/>
      <w:bookmarkStart w:id="190" w:name="_Toc67"/>
      <w:bookmarkEnd w:id="189"/>
      <w:r>
        <w:rPr/>
        <w:t>9</w:t>
      </w:r>
      <w:r>
        <w:rPr>
          <w:rtl w:val="true"/>
        </w:rPr>
        <w:t xml:space="preserve">. </w:t>
      </w:r>
      <w:r>
        <w:rPr>
          <w:rtl w:val="true"/>
        </w:rPr>
        <w:t>آرام شدن تلاطم دریا به تربت</w:t>
      </w:r>
      <w:bookmarkEnd w:id="19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حاج كاظم بوشهرى نقل مى كنند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كشتى از بندر كویت به طرف كراچى یا بمئبى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ناقل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طوفان شدیدى وزید و دریا متلاطم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بلندگوى كشتى اعلام كرد كه ما این حادثه را پیش بینى نكرده بودیم و اگر كسى تربت كربلا همراه دارد نزد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جلو رفته و گفتم تربت مى خواهید چكار كنید؟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خواهیم در دریا بریزیم تا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تربت را از جیب خود در آورده به او دادم، او آن را در میان دریا انداخت و همان لحظه دریا آرام شد ، ناخدا كه مسیحى بود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نمى دانم این چه سرّى است و چه خاصیتى در این خاك نهفته است ؟ ولى همان گونه كه به ما خبر داده اند و ما تجربه كرده ایم ، تربت باعث آرامش امواج متلاطم دریا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فرهاد میرزا صاحب كتاب قمقام زخار نیز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سفر دریا گرفتار شده و دریا طوفانى شده است، قدرى تربت در آب ریخته و از هلاكت قطعى نجات پیدا كرده است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دیگر نقل مى كنند كه زمان عالم گرانقدر شیعه مرحوم حاج شیخ عبدالكریم حائرى رودخانه قم طغیان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ابوالقاسم قمى قدرى تربت در آن ریخت و پس از آن رودخانه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كفعمى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چیزهایى كه براى آرامش دریا مؤثر است و به تجربه ثابت شده این است كه قدرى تربت امام حسین علیه السلام در آن ریخته شود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یكى از نویسندگان معاصر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كه هرگاه دریا طوفانى و متلاطم شود، چنانچه قدرى تربت امام حسین علیه السلام در دریا بریزند، همان لحظه دریا آرام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حجاج كه از راه دریا مسافرت كرده اند كه یكى از آنها والد علامه ام بوده، با چشم خویش شاهد این مطلب بوده است</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همین زمینه رجوع شود به تربة الحسین علیه السلام ، امین حبیب آل درویش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606_5605"/>
    </w:p>
    <w:p>
      <w:pPr>
        <w:pStyle w:val="Heading3"/>
        <w:numPr>
          <w:ilvl w:val="2"/>
          <w:numId w:val="1"/>
        </w:numPr>
        <w:rPr/>
      </w:pPr>
      <w:bookmarkStart w:id="192" w:name="__RefHeading___Toc5248300_211673320"/>
      <w:bookmarkStart w:id="193" w:name="_Toc68"/>
      <w:bookmarkEnd w:id="191"/>
      <w:bookmarkEnd w:id="192"/>
      <w:r>
        <w:rPr/>
        <w:t>10</w:t>
      </w:r>
      <w:r>
        <w:rPr>
          <w:rtl w:val="true"/>
        </w:rPr>
        <w:t xml:space="preserve">. </w:t>
      </w:r>
      <w:r>
        <w:rPr>
          <w:rtl w:val="true"/>
        </w:rPr>
        <w:t>حفظ آبرو به واسطه تربت</w:t>
      </w:r>
      <w:bookmarkEnd w:id="193"/>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علامه حلّى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 السلام ، زن بدكاره اى بود كه پس از وضع حمل از زنا نوزادان خویش را به آتش مى سوزانید، تا نزدیكان او بر كار زشتش اطلاع پیدا نكنند، و كسى غیر از مادرش از كار او آگاهى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دنیا رفت جنازه اش را برداشتند تا به خاك بسپارند، ولى زمین او را نمى پذیرفت و بیرون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دیگرى را انتخاب كردند، ولى فایده اى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شرفیاب حضور امام صادق علیه السلام شده و عرض حال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گرامى از مادرش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دخترت مرتكب چه گناهى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قضیه را نزد حضرت بازگو كرده و حقیقت مطلب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این كه زمین دخترت را نمى پذیرد، این است كه او خلق خدا را به نحوى عذاب داده كه اختصاص به ذات احدیت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قدرى از تربت حضرت سیدالشهدا علیه السلام همراه او در قبر بگذارید، تا زمین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فرمایش حضرت جامه عمل پوشانده و پس از آن زمین او را قبول كرد</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 قضیه در برخى از كتب فقه قدما و متأخران در آداب دفن میت آمده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606_5606"/>
    </w:p>
    <w:p>
      <w:pPr>
        <w:pStyle w:val="Heading3"/>
        <w:numPr>
          <w:ilvl w:val="2"/>
          <w:numId w:val="1"/>
        </w:numPr>
        <w:rPr/>
      </w:pPr>
      <w:bookmarkStart w:id="195" w:name="__RefHeading___Toc5248302_211673320"/>
      <w:bookmarkStart w:id="196" w:name="_Toc69"/>
      <w:bookmarkEnd w:id="194"/>
      <w:bookmarkEnd w:id="195"/>
      <w:r>
        <w:rPr/>
        <w:t>11</w:t>
      </w:r>
      <w:r>
        <w:rPr>
          <w:rtl w:val="true"/>
        </w:rPr>
        <w:t xml:space="preserve">. </w:t>
      </w:r>
      <w:r>
        <w:rPr>
          <w:rtl w:val="true"/>
        </w:rPr>
        <w:t>حل مشكل به سبب تربت</w:t>
      </w:r>
      <w:bookmarkEnd w:id="196"/>
    </w:p>
    <w:p>
      <w:pPr>
        <w:pStyle w:val="BookText"/>
        <w:rPr/>
      </w:pPr>
      <w:r>
        <w:rPr>
          <w:rFonts w:ascii="IRNazanin" w:hAnsi="IRNazanin" w:eastAsia="IRNazanin"/>
          <w:color w:val="111111"/>
          <w:sz w:val="28"/>
          <w:sz w:val="28"/>
          <w:szCs w:val="28"/>
          <w:rtl w:val="true"/>
          <w:lang w:bidi="fa-IR"/>
        </w:rPr>
        <w:t>از جناب شیخ عبدالحسین رضوى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طلبگى ما، زنى غیر منزه در حرم مطهر درصدد اغفال بانوى پاكدامنى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دستش را به ضریح مطهر حضرت معصومه علیهاالسلام گرفته بود هر دو دستش به ضریح مطهر چسبیده بود و به هیچ حیله اى نتوانسته بودند دستهایش را از ضریح جدا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آیة الله حجت مشرّف شده، حلّ مشكل را از ایشان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تربت حضرت سیدالشهدا علیه السلام در آب حل كنند و روى دستهاى آن زن بد فرجام بریزند، چون تربت امام حسین علیه السلام مشكل گشاى هر درد بى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آب محتوى تربت را روى دستهاى او ریخته بودند، دستهایش از ضریح جدا شده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چون این زن مورد غضب حضرت معصومه علیهاالسلام قرار گرفته بود، بعد از آن حادثه عقل خود را از دست دادو همواره در كوچه و بازار مى گردید و مایه عبرت دیگران بود، تا روزى كه زیر ماشین رفت و عمر نامیمونش به سر آمد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197" w:name="pg606_5607"/>
    </w:p>
    <w:p>
      <w:pPr>
        <w:pStyle w:val="Heading3"/>
        <w:numPr>
          <w:ilvl w:val="2"/>
          <w:numId w:val="1"/>
        </w:numPr>
        <w:rPr/>
      </w:pPr>
      <w:bookmarkStart w:id="198" w:name="__RefHeading___Toc5248304_211673320"/>
      <w:bookmarkStart w:id="199" w:name="_Toc70"/>
      <w:bookmarkEnd w:id="197"/>
      <w:bookmarkEnd w:id="198"/>
      <w:r>
        <w:rPr/>
        <w:t>12</w:t>
      </w:r>
      <w:r>
        <w:rPr>
          <w:rtl w:val="true"/>
        </w:rPr>
        <w:t xml:space="preserve">. </w:t>
      </w:r>
      <w:r>
        <w:rPr>
          <w:rtl w:val="true"/>
        </w:rPr>
        <w:t>تربت خونین</w:t>
      </w:r>
      <w:bookmarkEnd w:id="19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محمود عراقى از ملا عبدالحسین خوانسارى نقل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مهدى فرزند سید على طباطبائى صاحب ریاض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عالمان عادل را فرستاد تا با غسل و جامه احرام داخل سرداب حرم مطهر امام حسین علیه السلام شده و قدرى تربت از قبر مطهر با آداب خاص بر دارند، و پس از گواهى آن دو به این كه خاك قبر مطهر است به اندازه یك نخود آن را تناول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تربت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زیاد آمد كه آن را به بعضى از حاضران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آنها كه شخص مورد اطمینانى بود، در حال احتضار باقى مانده آن خاك را كه در بسته اى پیچیده بود به من داد و من هم آن را میان كفنى كه مادرم براى خودش تهیه كرده بود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چشمم به ساروق آن كفن افتاد و دیدم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را باز كردم و دیدم رنگ آن مانند خون تیره بود و مانند خونابه از داخل كیسه به پشت آن و از كفن به ساروق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یازدهم محرم، دو مرتبه كفن را باز كردم و دیدم تربت خشك و سفید شده است، ولى اثر آن رنگ در كفن و ساروق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بعد روز عاشورا كفن را باز كردم و دیدم تربت تغییر كرده فهمیدم خاك قبر مطهر آن حضرت هر جا باشد روز عاشورا شبیه خون مى شود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00" w:name="pg606_5608"/>
    </w:p>
    <w:p>
      <w:pPr>
        <w:pStyle w:val="Heading3"/>
        <w:numPr>
          <w:ilvl w:val="2"/>
          <w:numId w:val="1"/>
        </w:numPr>
        <w:rPr/>
      </w:pPr>
      <w:bookmarkStart w:id="201" w:name="__RefHeading___Toc5248306_211673320"/>
      <w:bookmarkStart w:id="202" w:name="_Toc71"/>
      <w:bookmarkEnd w:id="200"/>
      <w:bookmarkEnd w:id="201"/>
      <w:r>
        <w:rPr/>
        <w:t>13</w:t>
      </w:r>
      <w:r>
        <w:rPr>
          <w:rtl w:val="true"/>
        </w:rPr>
        <w:t xml:space="preserve">. </w:t>
      </w:r>
      <w:r>
        <w:rPr>
          <w:rtl w:val="true"/>
        </w:rPr>
        <w:t>خرید و فروش تربت</w:t>
      </w:r>
      <w:bookmarkEnd w:id="202"/>
    </w:p>
    <w:p>
      <w:pPr>
        <w:pStyle w:val="BookText"/>
        <w:rPr/>
      </w:pPr>
      <w:r>
        <w:rPr>
          <w:rFonts w:ascii="IRNazanin" w:hAnsi="IRNazanin" w:eastAsia="IRNazanin"/>
          <w:color w:val="111111"/>
          <w:sz w:val="28"/>
          <w:sz w:val="28"/>
          <w:szCs w:val="28"/>
          <w:rtl w:val="true"/>
          <w:lang w:bidi="fa-IR"/>
        </w:rPr>
        <w:t xml:space="preserve">عالم بزرگوار مرحوم میرزا هادى خراسانى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 خاص میرزاى شیرازى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احمد بهبهانى ، كه او نیز عالمى بزرگوار بوده است، چنین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شخصى بود به نام حاج حسن كه در بازار زینبیه نزدیك صحن مطهر مُهر و تسبیح مى فروخت، و تربت مخصوصى داشت كه هر مثقال آن را به یك اشرفى مى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حرم مطهر امام حسین علیه السلام ، هنگامى كه یكى از زوّار كنار ضریح مطهر مشغول دعا بود، متوجه شد كه كیسه پول او را كه چهل اشرفى در آن بود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در حرم شما و در پناه شما خرجى مرا بدزدند؟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شكایت را كجا برم و به كه بگویم؟ مردم اجتماع كرده و بسیار متأثر شدند، ولى كارى از دستشان بر نمى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حسن مذكور آن شب در عالم رؤیا دید كه حضور مبارك حضرت سیدالشهدا علیه السلام مشرّف شده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شما كه از حال زائرت خبر دارى، دزد او را رسوا كن تا پول او را برگرداند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من دزد بگیرم؟ اگر قرار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من چه دزدیده 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دزدى تو این است كه خاك و تربت مرا مى فروشى و پول مى گیرى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تو است چرا به اسم من به مردم مى دهى، و اگر مال من است چرا پول در عوض مى گیرى؟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سیدى توبه مى كنم، آیا قبول مى فرمایید؟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كه توبه كردى من نیز دزد آن زائر را به تو نشان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مرد گدایى كه در زمستان با بدن عریان نزدیك سقا خانه مى نشست و مى لرزید و گدایى مى كرد، معرفى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كیسه را زیر پایش دفن كرده و چیزى از آن برنداشته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كه به صحن مشرّف شدم، دیدم آن گدا همان جا مشغول گدایى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صدا كرده و خواب خود را براى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گدا را عقب زده و كیسه اشرفى را از خاكهاى زیر پاى او درآوردند و به صاحبش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حاج حسن مردم را صدا زد ، وقتى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دزد دیگر هم هست، و پس از آن درِ مغازه را باز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هم از من نیست حلال شما باد، و مردم تمام تربتها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دكاندارى را رها و به دست فروشى مشغول شد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نیز روایتى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آن گذشت، مناسب است رجوع شود </w:t>
      </w:r>
      <w:r>
        <w:rPr>
          <w:rFonts w:eastAsia="IRNazanin" w:cs="IRNazanin"/>
          <w:color w:val="111111"/>
          <w:sz w:val="28"/>
          <w:szCs w:val="28"/>
          <w:rtl w:val="true"/>
          <w:lang w:bidi="fa-IR"/>
        </w:rPr>
        <w:t>.</w:t>
      </w:r>
      <w:r>
        <w:rPr>
          <w:rStyle w:val="FootnoteAnchor"/>
          <w:rtl w:val="true"/>
        </w:rPr>
        <w:footnoteReference w:id="263"/>
      </w:r>
      <w:bookmarkStart w:id="203" w:name="pg606_5610"/>
    </w:p>
    <w:p>
      <w:pPr>
        <w:pStyle w:val="Heading3"/>
        <w:numPr>
          <w:ilvl w:val="2"/>
          <w:numId w:val="1"/>
        </w:numPr>
        <w:rPr/>
      </w:pPr>
      <w:bookmarkStart w:id="204" w:name="__RefHeading___Toc5248308_211673320"/>
      <w:bookmarkStart w:id="205" w:name="_Toc72"/>
      <w:bookmarkEnd w:id="203"/>
      <w:bookmarkEnd w:id="204"/>
      <w:r>
        <w:rPr/>
        <w:t>14</w:t>
      </w:r>
      <w:r>
        <w:rPr>
          <w:rtl w:val="true"/>
        </w:rPr>
        <w:t xml:space="preserve">. </w:t>
      </w:r>
      <w:r>
        <w:rPr>
          <w:rtl w:val="true"/>
        </w:rPr>
        <w:t>مجاورت كربلا</w:t>
      </w:r>
      <w:bookmarkEnd w:id="205"/>
    </w:p>
    <w:p>
      <w:pPr>
        <w:pStyle w:val="BookText"/>
        <w:rPr/>
      </w:pPr>
      <w:r>
        <w:rPr>
          <w:rFonts w:ascii="IRNazanin" w:hAnsi="IRNazanin" w:eastAsia="IRNazanin"/>
          <w:color w:val="111111"/>
          <w:sz w:val="28"/>
          <w:sz w:val="28"/>
          <w:szCs w:val="28"/>
          <w:rtl w:val="true"/>
          <w:lang w:bidi="fa-IR"/>
        </w:rPr>
        <w:t>محدث نورى از میرزا محمد شهرستانى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عالم رؤیا خود را در رواق بالاى سر حرم مطهر حضرت امیرالمؤمنین علیه السلام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حسینعلى خاتون آبادى، كه مرد صالحى بود نیز حضور داشت، و بنابر عادت همیشگى خویش فضیلت مجاورت كربلا را انكار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كه این كار موجب قساوت قلب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دیدم كه مولا و سرور ما حضرت صاحب الزمان علیه السلام نیز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حسینعلى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جا تشریف دارید و مردم براى زیارت شما به سامره مى روند؟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نیز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را از كربلا به سوى جهنم نمى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دومرتبه به قبر مطهر امیرالمؤمنین علیه السلام اشاره و قسم یاد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امیرالمؤمنین علیه السلام احدى را از كربلا به جهنم نمى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به خاطرم گذشت كه قسم خوردن معصوم به جهت انكار حاج حسینعلى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آن كه یك شب در آن جا بیتوته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خیال كردم مقصود حضرت عبادت كردن یك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طلوع خورشید خوابیم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تا طلوع خورشید خواب باشید</w:t>
      </w:r>
      <w:r>
        <w:rPr>
          <w:rFonts w:eastAsia="IRNazanin" w:cs="IRNazanin"/>
          <w:color w:val="111111"/>
          <w:sz w:val="28"/>
          <w:szCs w:val="28"/>
          <w:rtl w:val="true"/>
          <w:lang w:bidi="fa-IR"/>
        </w:rPr>
        <w:t xml:space="preserve">». </w:t>
      </w:r>
      <w:bookmarkStart w:id="206" w:name="pg606_5611"/>
    </w:p>
    <w:p>
      <w:pPr>
        <w:pStyle w:val="BookText"/>
        <w:rPr/>
      </w:pPr>
      <w:bookmarkEnd w:id="206"/>
      <w:r>
        <w:rPr>
          <w:rFonts w:ascii="IRNazanin" w:hAnsi="IRNazanin" w:eastAsia="IRNazanin"/>
          <w:color w:val="111111"/>
          <w:sz w:val="28"/>
          <w:sz w:val="28"/>
          <w:szCs w:val="28"/>
          <w:rtl w:val="true"/>
          <w:lang w:bidi="fa-IR"/>
        </w:rPr>
        <w:t>مرحوم شهرستانى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رؤیا موجب شد كه من دست از مجاورت كربلاى معلاّ بر ندارم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5248310_211673320"/>
      <w:bookmarkStart w:id="208" w:name="_Toc73"/>
      <w:bookmarkEnd w:id="207"/>
      <w:r>
        <w:rPr/>
        <w:t>15</w:t>
      </w:r>
      <w:r>
        <w:rPr>
          <w:rtl w:val="true"/>
        </w:rPr>
        <w:t xml:space="preserve">. </w:t>
      </w:r>
      <w:r>
        <w:rPr>
          <w:rtl w:val="true"/>
        </w:rPr>
        <w:t>میزبان كریم و مهمان گنهكار</w:t>
      </w:r>
      <w:bookmarkEnd w:id="208"/>
    </w:p>
    <w:p>
      <w:pPr>
        <w:pStyle w:val="BookText"/>
        <w:rPr/>
      </w:pPr>
      <w:r>
        <w:rPr>
          <w:rFonts w:ascii="IRNazanin" w:hAnsi="IRNazanin" w:eastAsia="IRNazanin"/>
          <w:color w:val="111111"/>
          <w:sz w:val="28"/>
          <w:sz w:val="28"/>
          <w:szCs w:val="28"/>
          <w:rtl w:val="true"/>
          <w:lang w:bidi="fa-IR"/>
        </w:rPr>
        <w:t>عالم جلیل القدر شیخ حسین جبعى پدر شیخ بهائى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حرم مطهر امام حسین علیه السلام بودم كه جنازه اى را براى دفن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گنهكارى بود كه وصیّت كرده بود او را در حرم مطهر دفن كنند، و وصیت او جامه عمل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سحرگاهان دیدم دو مرد با صورتى مهیب و زنجیر آتشین آمدند و او را از قبر در آورده مى كشیدند، آن جوان رو به قبر مطهر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اِلتجأتُ إلیك و اِنّی ضَيفك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پناهنده شده ام، من مهمان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ضریح مطهر صدایى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خَلُّوه ، خَلُّوه ، فاِنَّهُ اِسْتَجارَ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رها كنید، او را رها كنید، او به ما پناه آورده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ملك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روى چشم، اطاعت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برگرداندند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209" w:name="pg606_5612"/>
    </w:p>
    <w:p>
      <w:pPr>
        <w:pStyle w:val="Heading3"/>
        <w:numPr>
          <w:ilvl w:val="2"/>
          <w:numId w:val="1"/>
        </w:numPr>
        <w:rPr/>
      </w:pPr>
      <w:bookmarkStart w:id="210" w:name="__RefHeading___Toc5248312_211673320"/>
      <w:bookmarkStart w:id="211" w:name="_Toc74"/>
      <w:bookmarkEnd w:id="209"/>
      <w:bookmarkEnd w:id="210"/>
      <w:r>
        <w:rPr/>
        <w:t>16</w:t>
      </w:r>
      <w:r>
        <w:rPr>
          <w:rtl w:val="true"/>
        </w:rPr>
        <w:t xml:space="preserve">. </w:t>
      </w:r>
      <w:r>
        <w:rPr>
          <w:rtl w:val="true"/>
        </w:rPr>
        <w:t>پناه بى پناهان</w:t>
      </w:r>
      <w:bookmarkEnd w:id="211"/>
    </w:p>
    <w:p>
      <w:pPr>
        <w:pStyle w:val="BookText"/>
        <w:rPr/>
      </w:pPr>
      <w:r>
        <w:rPr>
          <w:rFonts w:ascii="IRNazanin" w:hAnsi="IRNazanin" w:eastAsia="IRNazanin"/>
          <w:color w:val="111111"/>
          <w:sz w:val="28"/>
          <w:sz w:val="28"/>
          <w:szCs w:val="28"/>
          <w:rtl w:val="true"/>
          <w:lang w:bidi="fa-IR"/>
        </w:rPr>
        <w:t>شیخ على اكبر نهاوندى از شیخ محمود عراقى چنین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خادمان حرم مطهر حضرت سیدالشهدا علیه السلام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نوبت كشیك دادن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و درها را بسته و قفل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همگى خوابیدند و شب از نیمه گذشته بود كه دیدم دو نفر از باب زینبیه داخل صحن شدند و بالاى سر قبر میتى آمدند كه روز گذشته به خاك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شكافته و میت را بیرون آوردند، و هر چه آن میت به آنها التماس و استغاثه كرد فایده اى نداشت تا هنگامى كه خواستند او را ببرند روبه طرف قبر مطهر كرده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أهكَذا يُفْعَلُ بِجارِك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 آیا رواست به كسى كه به شما پناهنده شده، چنین رفتارى شود؟</w:t>
      </w:r>
    </w:p>
    <w:p>
      <w:pPr>
        <w:pStyle w:val="BookText"/>
        <w:rPr/>
      </w:pPr>
      <w:r>
        <w:rPr>
          <w:rFonts w:ascii="IRNazanin" w:hAnsi="IRNazanin" w:eastAsia="IRNazanin"/>
          <w:color w:val="111111"/>
          <w:sz w:val="28"/>
          <w:sz w:val="28"/>
          <w:szCs w:val="28"/>
          <w:rtl w:val="true"/>
          <w:lang w:bidi="fa-IR"/>
        </w:rPr>
        <w:t>ناگهان صدایى از حرم مطهر شنیدم، كه از هیبت آن دیوارها و قندیلها به لرزه در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 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 او را برگردانید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نفر به عجله جنازه را به جاى خود برگردانده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كنار آن قبر آمدم و دیدم اثر شكافتن و تغییر در آن ظاهر است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12" w:name="pg606_5613"/>
    </w:p>
    <w:p>
      <w:pPr>
        <w:pStyle w:val="Heading3"/>
        <w:numPr>
          <w:ilvl w:val="2"/>
          <w:numId w:val="1"/>
        </w:numPr>
        <w:rPr/>
      </w:pPr>
      <w:bookmarkStart w:id="213" w:name="__RefHeading___Toc5248314_211673320"/>
      <w:bookmarkStart w:id="214" w:name="_Toc75"/>
      <w:bookmarkEnd w:id="212"/>
      <w:bookmarkEnd w:id="213"/>
      <w:r>
        <w:rPr/>
        <w:t>17</w:t>
      </w:r>
      <w:r>
        <w:rPr>
          <w:rtl w:val="true"/>
        </w:rPr>
        <w:t xml:space="preserve">. </w:t>
      </w:r>
      <w:r>
        <w:rPr>
          <w:rtl w:val="true"/>
        </w:rPr>
        <w:t>كربلا محل امن و امان</w:t>
      </w:r>
      <w:bookmarkEnd w:id="21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عالم جلیل القدر مرحوم هزار جریبى از عالم بزرگ شیعه سید على طباطبائى معروف به صاحب ریاض نقل كرده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تحصیل، روزهاى پنج شنبه طرف عصر همیشه براى زیارت اهل قبور از كربلا خارج شده و به اطراف خیمه گاه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عالم رؤیا دیدم كه آنجا رفته ام و شهر رنگ دیگرى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از خانه ها و ساختمانها نیست و فقط قبورى پیدا بود كه در مكان بلندى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دیدن آن منظره وحشت كرده و به فكر فرو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بودم كه شنیدم هاتفى به زبان فارسى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كسى كه در این زمین مقدس مدفون گردد، اگر چه با هزاران بار گناه باشد كه از 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سلامت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هیهات هیهات كه كسى در آن جا مدفون نشود، و از هول قیامت به سلامت در رود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606_5614"/>
    </w:p>
    <w:p>
      <w:pPr>
        <w:pStyle w:val="Heading3"/>
        <w:numPr>
          <w:ilvl w:val="2"/>
          <w:numId w:val="1"/>
        </w:numPr>
        <w:rPr/>
      </w:pPr>
      <w:bookmarkStart w:id="216" w:name="__RefHeading___Toc5248316_211673320"/>
      <w:bookmarkStart w:id="217" w:name="_Toc76"/>
      <w:bookmarkEnd w:id="215"/>
      <w:bookmarkEnd w:id="216"/>
      <w:r>
        <w:rPr/>
        <w:t>18</w:t>
      </w:r>
      <w:r>
        <w:rPr>
          <w:rtl w:val="true"/>
        </w:rPr>
        <w:t xml:space="preserve">. </w:t>
      </w:r>
      <w:r>
        <w:rPr>
          <w:rtl w:val="true"/>
        </w:rPr>
        <w:t>ارزش دفن در كربلا</w:t>
      </w:r>
      <w:bookmarkEnd w:id="217"/>
    </w:p>
    <w:p>
      <w:pPr>
        <w:pStyle w:val="BookText"/>
        <w:rPr/>
      </w:pPr>
      <w:r>
        <w:rPr>
          <w:rFonts w:ascii="IRNazanin" w:hAnsi="IRNazanin" w:eastAsia="IRNazanin"/>
          <w:color w:val="111111"/>
          <w:sz w:val="28"/>
          <w:sz w:val="28"/>
          <w:szCs w:val="28"/>
          <w:rtl w:val="true"/>
          <w:lang w:bidi="fa-IR"/>
        </w:rPr>
        <w:t>مرحوم هزار جریبى مذكور از مرجع كبیر آقا محمد باقر وحید بهبهانى نقل كرده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محضر مبارك حضرت اباعبدالله الحسین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سید و مولاى من، آیا از كسى كه در جوار شما به خاك سپرده شود سؤال مى شود؟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كدام ملك است كه جرأت كند از او سؤال كند؟</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18" w:name="pg606_5615"/>
    </w:p>
    <w:p>
      <w:pPr>
        <w:pStyle w:val="Heading3"/>
        <w:numPr>
          <w:ilvl w:val="2"/>
          <w:numId w:val="1"/>
        </w:numPr>
        <w:rPr/>
      </w:pPr>
      <w:bookmarkStart w:id="219" w:name="__RefHeading___Toc5248318_211673320"/>
      <w:bookmarkStart w:id="220" w:name="_Toc77"/>
      <w:bookmarkEnd w:id="218"/>
      <w:bookmarkEnd w:id="219"/>
      <w:r>
        <w:rPr/>
        <w:t>19</w:t>
      </w:r>
      <w:r>
        <w:rPr>
          <w:rtl w:val="true"/>
        </w:rPr>
        <w:t xml:space="preserve">. </w:t>
      </w:r>
      <w:r>
        <w:rPr>
          <w:rtl w:val="true"/>
        </w:rPr>
        <w:t>به سوى قبله دلها، امام حسین علیه السلام</w:t>
      </w:r>
      <w:bookmarkEnd w:id="220"/>
    </w:p>
    <w:p>
      <w:pPr>
        <w:pStyle w:val="BookText"/>
        <w:rPr/>
      </w:pPr>
      <w:r>
        <w:rPr>
          <w:rFonts w:ascii="IRNazanin" w:hAnsi="IRNazanin" w:eastAsia="IRNazanin"/>
          <w:color w:val="111111"/>
          <w:sz w:val="28"/>
          <w:sz w:val="28"/>
          <w:szCs w:val="28"/>
          <w:rtl w:val="true"/>
          <w:lang w:bidi="fa-IR"/>
        </w:rPr>
        <w:t>محدث نورى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عبدالحسین تهرانى براى توسعه سمت غربى صحن مطهر حضرت سیدالشهدا علیه السلام خانه هایى را خرید و ضمیمه صحن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قسمت حدود شصت سرداب براى دفن اموات ساخته شد و مردم اموات را در آن دفن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تشخیص داده شد كه سقف آن سردابها از استحكام لازم برخودار نیست، لذا شروع به خراب كردن سقف سردابها كرده و به ترتیب تجدید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كه هتك حرمت اموات نشود، ابتدا كسى پایین رفته و قدرى خاك روى اموات مى ریخت و سپس سقف را خراب مى كردند، تا نوبت به برداشتن سقفى رسید كه روبروى ضریح مطهر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 منظره شگفتى مواجه شدند و دیدند جنازه هایى را كه روبه قبله دفن كرده بودند و پشت به قبر مطهر، سرها به جاى پایشان قرار گرفته و پاها به جاى سر و روبه قبر مطهر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بسیارى از مردم آمدند و به چشم خویش این منظره عجیب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خداى متعال مى خواهد طریقه معاشرت و كیفیت اظهار ادب در آستان ائمه هدى علیهم السلام را به بندگانش تعلیم 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در ماه صفر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اتفاق افتاد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221" w:name="pg606_5616"/>
    </w:p>
    <w:p>
      <w:pPr>
        <w:pStyle w:val="Heading3"/>
        <w:numPr>
          <w:ilvl w:val="2"/>
          <w:numId w:val="1"/>
        </w:numPr>
        <w:rPr/>
      </w:pPr>
      <w:bookmarkStart w:id="222" w:name="__RefHeading___Toc5248320_211673320"/>
      <w:bookmarkStart w:id="223" w:name="_Toc78"/>
      <w:bookmarkEnd w:id="221"/>
      <w:bookmarkEnd w:id="222"/>
      <w:r>
        <w:rPr/>
        <w:t>20</w:t>
      </w:r>
      <w:r>
        <w:rPr>
          <w:rtl w:val="true"/>
        </w:rPr>
        <w:t xml:space="preserve">. </w:t>
      </w:r>
      <w:r>
        <w:rPr>
          <w:rtl w:val="true"/>
        </w:rPr>
        <w:t>نجات از گرفتارى ها، بیمارى ها و گمراهى ها با تربت</w:t>
      </w:r>
      <w:bookmarkEnd w:id="223"/>
    </w:p>
    <w:p>
      <w:pPr>
        <w:pStyle w:val="BookText"/>
        <w:rPr/>
      </w:pPr>
      <w:r>
        <w:rPr>
          <w:rFonts w:ascii="IRNazanin" w:hAnsi="IRNazanin" w:eastAsia="IRNazanin"/>
          <w:color w:val="111111"/>
          <w:sz w:val="28"/>
          <w:sz w:val="28"/>
          <w:szCs w:val="28"/>
          <w:rtl w:val="true"/>
          <w:lang w:bidi="fa-IR"/>
        </w:rPr>
        <w:t xml:space="preserve">آقاى دكتر كاظم تبریزى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مرجع فقید شیعه حضرت آیت الله میرزا جواد تبریزى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بنگلادش مشغول تحصیل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آنجا تماس تلفنى گرفته و با گریه به مرحوم والدش مى گوید كه تصمیم بازگشت به ایران را دارد ؛ زیرا سفیدى یكى از چشمانش بر سیاهى آن غالب شده و به زودى بینایى اش را از دست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پروفسورى كه پزشك معالج او بوده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باید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بزنیم تا ببینیم چه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تبریزى به او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برایت چیزى مى فرستم كه چشمت را با آن شستشو دهى ، پس از آن تصمیم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ایشان مهرى از تربت كربلا هدیه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تربت اصل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ایشان آن را براى فرزندش مى فرستد ، تربت به دست او مى رسد و شب هنگام چشمش را با آن تربت شستشو مى دهد ، فرداى آن احساس مى كند كه این چشم از چشم سالمش هم بهتر مى بیند ، و خدا به بركت تربت او را شفا عنایت فرموده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بنابر قرار قبلى به پزشك معالج رجوع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او را پشت دستگاه نشانده و مشغول معاینه مى شود ، او هیچ مشكلى در چشم بیمار نمى بیند لذا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دستگاه خراب است باید بعدا </w:t>
      </w:r>
    </w:p>
    <w:p>
      <w:pPr>
        <w:pStyle w:val="BookText"/>
        <w:rPr/>
      </w:pPr>
      <w:r>
        <w:rPr>
          <w:rFonts w:ascii="IRNazanin" w:hAnsi="IRNazanin" w:eastAsia="IRNazanin"/>
          <w:color w:val="111111"/>
          <w:sz w:val="28"/>
          <w:sz w:val="28"/>
          <w:szCs w:val="28"/>
          <w:rtl w:val="true"/>
          <w:lang w:bidi="fa-IR"/>
        </w:rPr>
        <w:t xml:space="preserve">مراجعه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تبریزى بدون اینكه چیزى به او بگوید از مطب بیرون مى آید، ولى متوجه مى شود كه كسى او را زیر نظر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جلو آمده و از او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ایرانى هستى ؟ دكتر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شما شیعه ها چیزهایى دارید ، قضیه چیست ؟ دكتر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چشمم را به آبى شستشو دادم كه در آن كمى از تربت امام حسین علیه السلام ریخته بودم و خدا به بركت آن مرا شفا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خلاصه اى از قضیه شهادت سیدالشهدا علیه السلام را براى او بازگو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كه یازده سال از ازدواجش مى گذشت و بچه دار نمى شد از دكتر درخواست مى كند كه كمى از آن تربت را به او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مى پذیرد و قدرى تربت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تربت امام حسین علیه السلام او داراى فرزند مى شود و خودش و فامیلش همه شیعه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ظرف چهار سال سه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نیز دو فرزند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عنایت مى فرماید </w:t>
      </w:r>
      <w:r>
        <w:rPr>
          <w:rFonts w:eastAsia="IRNazanin" w:cs="IRNazanin"/>
          <w:color w:val="111111"/>
          <w:sz w:val="28"/>
          <w:szCs w:val="28"/>
          <w:rtl w:val="true"/>
          <w:lang w:bidi="fa-IR"/>
        </w:rPr>
        <w:t>.</w:t>
      </w:r>
      <w:r>
        <w:rPr>
          <w:rStyle w:val="FootnoteAnchor"/>
          <w:rtl w:val="true"/>
        </w:rPr>
        <w:footnoteReference w:id="27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دكتر كاظم تبریزى متن فوق را ملاحظه و تأیید نمود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بینایى این چشم از چشم دیگرم بهتر است </w:t>
      </w:r>
      <w:r>
        <w:rPr>
          <w:rFonts w:eastAsia="IRNazanin" w:cs="IRNazanin"/>
          <w:color w:val="111111"/>
          <w:sz w:val="28"/>
          <w:szCs w:val="28"/>
          <w:rtl w:val="true"/>
          <w:lang w:bidi="fa-IR"/>
        </w:rPr>
        <w:t>.</w:t>
      </w:r>
      <w:bookmarkStart w:id="224" w:name="pg606_5618"/>
    </w:p>
    <w:p>
      <w:pPr>
        <w:pStyle w:val="Heading3"/>
        <w:numPr>
          <w:ilvl w:val="2"/>
          <w:numId w:val="1"/>
        </w:numPr>
        <w:rPr/>
      </w:pPr>
      <w:bookmarkStart w:id="225" w:name="__RefHeading___Toc5248322_211673320"/>
      <w:bookmarkStart w:id="226" w:name="_Toc79"/>
      <w:bookmarkEnd w:id="224"/>
      <w:bookmarkEnd w:id="225"/>
      <w:r>
        <w:rPr/>
        <w:t>21</w:t>
      </w:r>
      <w:r>
        <w:rPr>
          <w:rtl w:val="true"/>
        </w:rPr>
        <w:t xml:space="preserve">. </w:t>
      </w:r>
      <w:r>
        <w:rPr>
          <w:rtl w:val="true"/>
        </w:rPr>
        <w:t>اثر احترام به تربت سیدالشهدا علیه السلام</w:t>
      </w:r>
      <w:bookmarkEnd w:id="226"/>
    </w:p>
    <w:p>
      <w:pPr>
        <w:pStyle w:val="BookText"/>
        <w:rPr/>
      </w:pPr>
      <w:r>
        <w:rPr>
          <w:rFonts w:ascii="IRNazanin" w:hAnsi="IRNazanin" w:eastAsia="IRNazanin"/>
          <w:color w:val="111111"/>
          <w:sz w:val="28"/>
          <w:sz w:val="28"/>
          <w:szCs w:val="28"/>
          <w:rtl w:val="true"/>
          <w:lang w:bidi="fa-IR"/>
        </w:rPr>
        <w:t xml:space="preserve">نویسنده شهیر آقاى شیخ على كورانى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دوستم محمد خلیفه تونسى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سادات حسنى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استادت عباس محمود 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معروف اهل تسنن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اهل بیت علیهم السلام چگونه است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به اهل بیت علیهم السلام معتقد است ، روزى به دیدارش رفته بودم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كرامتى كه امروز از عمویت امام حسین علیه السلام سرزد تماشا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داخل اتاق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چیزى را ببینم ؟ با دست به شیشه پنجره كه شكسته بود اشاره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اینجا مقابل پنجره ایستاده بودم و با تلفن صحبت مى كردم ، این جعبه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هنگام زیارت امام حسین علیه السلام به من هدیه داده بودند و قدرى از پارچه هاى حرم مطهر و مقدارى تربت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اصابت سیم تلفن ، روى زمین افتاد ، من به جهت احترامى كه براى آن قائل بودم خم شدم تا آن را بردارم، همان لحظه گلوله اى از سمت خیابان به پنجره اصابت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كه دو نفر در خیابان باهم نزاع داشتند و به همدیگر تیراندازى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براى برداشتن آن جعبه خم نشده بودم گلوله به من اصابت كرده و مرا از پاى درمى آورد </w:t>
      </w:r>
      <w:r>
        <w:rPr>
          <w:rFonts w:eastAsia="IRNazanin" w:cs="IRNazanin"/>
          <w:color w:val="111111"/>
          <w:sz w:val="28"/>
          <w:szCs w:val="28"/>
          <w:rtl w:val="true"/>
          <w:lang w:bidi="fa-IR"/>
        </w:rPr>
        <w:t>.</w:t>
      </w:r>
      <w:r>
        <w:rPr>
          <w:rStyle w:val="FootnoteAnchor"/>
          <w:rtl w:val="true"/>
        </w:rPr>
        <w:footnoteReference w:id="27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قضیه را آقاى شیخ على كورانى براى نگارنده نقل نمود </w:t>
      </w:r>
      <w:r>
        <w:rPr>
          <w:rFonts w:eastAsia="IRNazanin" w:cs="IRNazanin"/>
          <w:color w:val="111111"/>
          <w:sz w:val="28"/>
          <w:szCs w:val="28"/>
          <w:rtl w:val="true"/>
          <w:lang w:bidi="fa-IR"/>
        </w:rPr>
        <w:t>.</w:t>
      </w:r>
      <w:bookmarkStart w:id="227" w:name="pg606_5619"/>
    </w:p>
    <w:p>
      <w:pPr>
        <w:pStyle w:val="Heading2"/>
        <w:numPr>
          <w:ilvl w:val="1"/>
          <w:numId w:val="1"/>
        </w:numPr>
        <w:rPr/>
      </w:pPr>
      <w:bookmarkStart w:id="228" w:name="__RefHeading___Toc5248324_211673320"/>
      <w:bookmarkStart w:id="229" w:name="_Toc80"/>
      <w:bookmarkEnd w:id="227"/>
      <w:bookmarkEnd w:id="228"/>
      <w:r>
        <w:rPr>
          <w:rtl w:val="true"/>
        </w:rPr>
        <w:t>دو نكته ضرورى</w:t>
      </w:r>
      <w:bookmarkEnd w:id="229"/>
    </w:p>
    <w:p>
      <w:pPr>
        <w:pStyle w:val="BookText"/>
        <w:rPr/>
      </w:pPr>
      <w:r>
        <w:rPr>
          <w:rFonts w:ascii="IRNazanin" w:hAnsi="IRNazanin" w:eastAsia="IRNazanin"/>
          <w:color w:val="111111"/>
          <w:sz w:val="28"/>
          <w:sz w:val="28"/>
          <w:szCs w:val="28"/>
          <w:rtl w:val="true"/>
          <w:lang w:bidi="fa-IR"/>
        </w:rPr>
        <w:t>درباره حكایتهایى كه در این كتاب یا جاهاى دیگر نقل مى شود، ذكر دو مطلب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مشیت خداوند تعالى بر این قرار گرفته است كه به وسیله شفاعت هم مقام انبیا و اولیاى خویش علیهم السلام را به مردم نشان دهد و هم راه امیدى براى آنها قرار داده باشد، نظیر توبه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هیچ كس نمى گوید معناى توبه این است كه خداوند به مردم اجازه داده مرتكب عصیان شوند، همین مطلب در شفاعت نیز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یكى از ضروریات دین اسلام است و آیات قرآن و روایتهاى بیشمار بر آن دلالت دارد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ما مبتنى بر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مباحث علمى بر رؤیا اعتماد نمى كنیم، اما مستفاد از فرمایشهاى ائمه معصومین علیهم السلام، این است كه برخى از رؤیاها كه به آن رؤیاى صادقه مى گوییم داراى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قرآن مجید به مواردى از رؤیاهاى پیامبران علیهم السلام و یا دیگران اشاره شده است مانند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رؤیاهاى حضرت رسول اكرم صلى الله علیه و آله درباره فتح مكه</w:t>
      </w:r>
      <w:r>
        <w:rPr>
          <w:rStyle w:val="FootnoteAnchor"/>
          <w:rtl w:val="true"/>
        </w:rPr>
        <w:footnoteReference w:id="273"/>
      </w:r>
      <w:r>
        <w:rPr>
          <w:rFonts w:ascii="IRNazanin" w:hAnsi="IRNazanin" w:eastAsia="IRNazanin"/>
          <w:color w:val="111111"/>
          <w:sz w:val="28"/>
          <w:sz w:val="28"/>
          <w:szCs w:val="28"/>
          <w:rtl w:val="true"/>
          <w:lang w:bidi="fa-IR"/>
        </w:rPr>
        <w:t>، درباره شجره ملعونه یعنى بنى امیه و بالا رفتن غاصبین خلافت از منبر آن حضرت</w:t>
      </w:r>
      <w:r>
        <w:rPr>
          <w:rStyle w:val="FootnoteAnchor"/>
          <w:rtl w:val="true"/>
        </w:rPr>
        <w:footnoteReference w:id="27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 دادن لشگر دشمن به صورت عده قلیل</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رؤیاى حضرت ابراهیم علیه السلام درباره ذبح حضرت اسماعیل علیه السلام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رؤیاى حضرت یوسف علیه السلام ، رؤیاى زندانیان همراه ایشان و رؤیاى عزیز مصر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رؤیاهاى صادقه به نقل معتبر از عالمان و صالحان به ما رسیده باشد و منافاتى با موازین شرعى نداشته باشد، نقل كردن آن در كتاب و منبر و مجالس دیگر مناسب است و تأثیر به سزایى در نتیجه گرفتن از مباحث قرآنى و روایى دارد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30" w:name="pg606_5621"/>
    </w:p>
    <w:p>
      <w:pPr>
        <w:pStyle w:val="Heading2"/>
        <w:numPr>
          <w:ilvl w:val="1"/>
          <w:numId w:val="1"/>
        </w:numPr>
        <w:rPr/>
      </w:pPr>
      <w:bookmarkStart w:id="231" w:name="__RefHeading___Toc5248326_211673320"/>
      <w:bookmarkStart w:id="232" w:name="_Toc81"/>
      <w:bookmarkEnd w:id="230"/>
      <w:bookmarkEnd w:id="231"/>
      <w:r>
        <w:rPr>
          <w:rtl w:val="true"/>
        </w:rPr>
        <w:t>كتابنامه</w:t>
      </w:r>
      <w:bookmarkEnd w:id="232"/>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الوصیة، على بن حسین مسعودى، قم، انتشارات انصاریان،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شیخ احمد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جلد در یك مجلّد، تعلیقه سید محمد باقر موسوى خرسان، بیروت، مؤسسه اعلمى،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أحسن الجزاء فی إقامه العزاء على سیدالشهدا علیه السلام ، سید محمد رضا حسینى</w:t>
      </w:r>
    </w:p>
    <w:p>
      <w:pPr>
        <w:pStyle w:val="BookText"/>
        <w:rPr/>
      </w:pPr>
      <w:r>
        <w:rPr>
          <w:rFonts w:ascii="Amiri" w:hAnsi="Amiri" w:eastAsia="Amiri" w:cs="Amiri"/>
          <w:color w:val="111111"/>
          <w:sz w:val="28"/>
          <w:sz w:val="28"/>
          <w:szCs w:val="28"/>
          <w:rtl w:val="true"/>
          <w:lang w:bidi="ar-SA"/>
        </w:rPr>
        <w:t xml:space="preserve">اعرجى فحام، دو جلد، قم، كتابفروشى داورى،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معروف به رجال كشّى، شیخ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جلد، تصحیح سید مهدى رجائى، قم، مؤسسه آل البیت علیهم السلام،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على العباد،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جلد در یك مجلّد، تحقیق مؤسسه آل البیت علیهم السلام، قم، كنگره جهانى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القلوب،حسن دیلمى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شریف رضى،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الشهادة، فاضل دربندى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اعلمى،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ابوعلى فضل بن حسن طبرسى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آل البیت علیهم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سید على بن موسى 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الكتب الاسلامیه،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استاد ولى و على اكبر غفارى، قم، كنگره جهانى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تحقیق و نشر مؤسسه بعثت، </w:t>
      </w:r>
      <w:r>
        <w:rPr>
          <w:rFonts w:eastAsia="IRNazanin" w:cs="IRNazanin"/>
          <w:color w:val="111111"/>
          <w:sz w:val="28"/>
          <w:szCs w:val="28"/>
          <w:lang w:bidi="fa-IR"/>
        </w:rPr>
        <w:t>1417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الأمان من أخطار الأسفار و الأزمان، سید على بن موسى 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تحقیق و نشر مؤسسه آل البیت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المواهب فی نكت أخبار المناقب، شیخ على اكبر نهاوندى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كتابفروشى محمودى،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علامه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دار الكتب الاسلامیه،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صلى الله علیه و آله لشیعة المرتضى علیه السلام ، ابوجعفر محمد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محمد حسن جواهرى، نجف اشرف، انتشارات حیدریه،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فى فضائل آل محمد علیهم السلام، شیخ محمد بن حسن صفّار قمى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تعلیق حاج میرزا محسن كوچه باغى، قم، انتشارات كتابخانه آیة الله مرعشى نجفى،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الأمین، شیخ ابراهیم كفعمى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مقدمه احمد نجفى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كربلا و حائر الحسین علیه السلام ، دكتر عبدالجواد كلید دار، نجف اشرف، انتشارات حیدریه،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كربلا و حائر حسین علیه السلام ، ترجمه محمد صدر هاشمى، اصفهان، كتابفروشى ثقفى،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الظاهرة فى فضائل العترة الطاهرة علیهم السلام، سید شرف الدین </w:t>
      </w:r>
    </w:p>
    <w:p>
      <w:pPr>
        <w:pStyle w:val="BookText"/>
        <w:rPr/>
      </w:pPr>
      <w:r>
        <w:rPr>
          <w:rFonts w:ascii="IRNazanin" w:hAnsi="IRNazanin" w:eastAsia="IRNazanin"/>
          <w:color w:val="111111"/>
          <w:sz w:val="28"/>
          <w:sz w:val="28"/>
          <w:szCs w:val="28"/>
          <w:rtl w:val="true"/>
          <w:lang w:bidi="fa-IR"/>
        </w:rPr>
        <w:t xml:space="preserve">حسینى استر آبادى، تحقیق حسین استاد ولى، قم، مؤسسه نشر اسلامى،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التبرك، على احمدى میانجى، تهران، مؤسسه بعثت،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فی علم الرجال، شیخ عبدالله مامقانى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جلد، نجف اشرف، چاپخانه مرتضویه،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الاحكام، شیخ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 جلد، تحقیق و تعلیق سید حسن خرسان، بیروت، دار الاضواء،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فی المناقب، عماد الدین ابن حمزه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نبیل رضا علوان، قم، مؤسسه انصاریان،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 عقاب الأعمال،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سید محمد مهدى خرسان، قم، انتشارات شریف رضى،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شیخ تاج الدین محمد شعیرى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شریف رضى،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طبع حیدریه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جنتان مدهامتّان، شیخ على اكبر نهاوندى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چاپخانه اخوان كتابچى،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فى شرح شرائع الإسلام، شیخ محمد حسن نجفى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و سه جلد، تحقیق شیخ عباس قوچانى، تهران، دار الكتب الاسلامیه،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أحكام العترة الطاهرة علیهم السلام، شیخ یوسف بحرانى </w:t>
      </w:r>
      <w:r>
        <w:rPr>
          <w:rFonts w:eastAsia="IRNazanin" w:cs="IRNazanin"/>
          <w:color w:val="111111"/>
          <w:sz w:val="28"/>
          <w:szCs w:val="28"/>
          <w:rtl w:val="true"/>
          <w:lang w:bidi="fa-IR"/>
        </w:rPr>
        <w:t>(</w:t>
      </w:r>
      <w:r>
        <w:rPr>
          <w:rFonts w:eastAsia="IRNazanin" w:cs="IRNazanin"/>
          <w:color w:val="111111"/>
          <w:sz w:val="28"/>
          <w:szCs w:val="28"/>
          <w:lang w:bidi="fa-IR"/>
        </w:rPr>
        <w:t>1186</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و پنج جلد، قم، مؤسسه نشر اسلامى،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الابرار فى فضائل محمد و آله الأطهار علیهم السلام، سید هاشم بحرانى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جلد، تصحیح شیخ محمد درودى، قم، دار الكتب العلمیه،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قطب الدین راوندى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جلد، قم، تحقیق و نشر مؤسسه امام مهدى علیه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خزینة الجواهر فی زینة المنابر، حاج شیخ على اكبر نهاوندى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كتابفروشى 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الحسینیه، شیخ جعفر شوشترى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طبع حیدریه نجف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فی الفقه، شیخ طوسى، دو جلد، تهران، مطبعه رنگین،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السلام فیما یتعلق بالرؤیا و المنام، محدث نورى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سید هاشم رسولى، چهار جلد، قم، المعارف الاسلامیه،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السلام، شیخ محمود میثمى عراقى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شیخ محمود زرندى، تهران، كتابفروشى اسلامیه،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الشرعیه فی فقه الإمامیه، شهید اول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تعلیق سید مهدى لاجوردى حسینى، قم، انتشارات صادقى،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الدین راوندى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تحقیق و نشر مؤسسه امام مهدى علیه السلام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الامامة، ابوجعفر محمد بن جریر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اشرف، انتشارات حیدریه،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فى شرح اللمعة الدمشقیة، شهید ثانى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جلد، تحقیق سید محمد كلانتر، بیروت، دار العالم الاسلامى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محمد بن فتال نیشابورى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سید مهدى خرسان، قم، انتشارات شریف رضى،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طبع حیدریه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سیرتنا و سنّتنا سیرة نبینا و سنته صلى الله علیه و آله ، شیخ عبدالحسین امینى، نجف اشرف، مطبعه آداب،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ابى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جلد، تحقیق محمد </w:t>
      </w:r>
    </w:p>
    <w:p>
      <w:pPr>
        <w:pStyle w:val="BookText"/>
        <w:rPr/>
      </w:pPr>
      <w:r>
        <w:rPr>
          <w:rFonts w:ascii="IRNazanin" w:hAnsi="IRNazanin" w:eastAsia="IRNazanin"/>
          <w:color w:val="111111"/>
          <w:sz w:val="28"/>
          <w:sz w:val="28"/>
          <w:szCs w:val="28"/>
          <w:rtl w:val="true"/>
          <w:lang w:bidi="fa-IR"/>
        </w:rPr>
        <w:t xml:space="preserve">ابوالفضل ابراهیم، قم، انتشارات كتابخانه آیة الله مرعشى نجفى،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طبع دار احیاء الكتب العربیة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الصدور فی شرح زیارة العاشور، میرزا ابوالفضل طهرانى، تهران، انتشارات مرتضوى،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الأئمه علیهم السلام، عبدالله نیشابورى و حسین نیشابورى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سید محمد مهدى خرسان،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طبع حیدریه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الطهارة، شیخ مرتضى انصارى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الداعى و نجاح الساعى، احمد بن فهد حلّى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تعلیق احمد موحّدى قمى، قم، مكتبه وجدانى،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العروة الوثقى، سید محمد كاظم طباطبائى یزدى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تعلیقه ده نفر از مراجع تقلید، تهران، كتابخانه علمیه اسلامیه،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سید محمد صادق بحر العلوم، قم، مكتبه داورى،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طبع حیدریه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و المعارف و الأحوال،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الأمام الحسین علیه السلام ، شیخ عبدالله</w:t>
      </w:r>
    </w:p>
    <w:p>
      <w:pPr>
        <w:pStyle w:val="BookText"/>
        <w:rPr/>
      </w:pPr>
      <w:r>
        <w:rPr>
          <w:rFonts w:ascii="IRNazanin" w:hAnsi="IRNazanin" w:eastAsia="IRNazanin"/>
          <w:color w:val="111111"/>
          <w:sz w:val="28"/>
          <w:sz w:val="28"/>
          <w:szCs w:val="28"/>
          <w:rtl w:val="true"/>
          <w:lang w:bidi="fa-IR"/>
        </w:rPr>
        <w:t xml:space="preserve">بحرانى، قم، تحقیق و نشر مؤسسه امام مهدى علیه السلام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السلام ،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جلد در یك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علامه شیخ عبدالحسین أمینى، یازده جلد، تهران، دارالكتب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المنسوب للامام الرضا علیه السلام ، تحقیق مؤسسه آل البیت علیهم السلام، المؤتمر العالمى للإمام الرضا علیه السلام ، مشهد المقدسة،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سید على 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تبلیغات اسلامى</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رضویه، شیخ عباس قمى،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عبدالله بن جعفر حمیرى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مكتبه نینوى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العلماء، میرزا محمد تنكابنى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علمیه اسلامیه،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الكافى، محمد بن یعقوب كلینى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 جلد، تصحیح و تعلیق على اكبر غفارى، بیروت، دار الأضواء،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الزیارات، ابوالقاسم جعفر بن محمد بن قولویه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كتابفروشى وجدانى،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طبع مرتضویه نجف اشرف،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كبریت الاحمر،محمد باقر بیرجندى</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،تهران،كتابفروشى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كریمه اهل بیت علیهم السلام، على اكبر مهدى پور، قم، نشر حاذق،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الغّمه فى معرفة الائمة علیهم السلام، على بن عیسى إربلى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جلد، تعلیقه سید هاشم رسولى، قم، مكتبه بنى هاشم،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الكشكول، شیخ یوسف بحرانى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جلد، تهران، مكتبه نینوى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طیبه، محدث نورى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كتابفروشى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الدین و تمام النعمة،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جلد در یك مجلّد، تصحیح و تعلیق على اكبر غفارى، قم، مؤسسه نشر اسلامى،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كنزالعمال، علاء الدین متقى هندى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تذییل بكرى حیّانى و صفوة السقا، بیروت، مؤسسه رسالت،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الانوار، شیخ ابوالحسن مرندى، بازارچه آصف الدولة،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فى قتلى الطفوف، سید على بن موسى 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میرزا عبّاس منشورى، اصفهان، كتابفروشى اسلامى،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احمد بن محمد بن خالد برقى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تعلیق سید جلال الدین حسینى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 الكتب الاسلامیه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سید محمدباقر ابطحى، قم، كنگره جهانى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مسار الشیعة فى مختصر تواریخ الشریعة،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شیخ مهدى نجف، قم، كنگره جهانى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محدث نورى، قم، تهران، مكتبه اسلامیه،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 تحقیق و نشر مؤسسه آل البیت علیهم السلام نیز مورد استفاده قرار گرفت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 و جنّة الایمان الباقیه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تقى الدین ابراهیم</w:t>
      </w:r>
    </w:p>
    <w:p>
      <w:pPr>
        <w:pStyle w:val="BookText"/>
        <w:rPr/>
      </w:pPr>
      <w:r>
        <w:rPr>
          <w:rFonts w:ascii="IRNazanin" w:hAnsi="IRNazanin" w:eastAsia="IRNazanin"/>
          <w:color w:val="111111"/>
          <w:sz w:val="28"/>
          <w:sz w:val="28"/>
          <w:szCs w:val="28"/>
          <w:rtl w:val="true"/>
          <w:lang w:bidi="fa-IR"/>
        </w:rPr>
        <w:t xml:space="preserve">كفعمى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مطبوعاتى اسماعیلیان،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شیخ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مؤسسه فقه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عبدالله بن ابى شیبه كوفى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عبدالخالق خان أفغانى، حیدرآباد هند، چاپخانه عزیزیه،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معالى السبطین فى أحوال الحسن و الحسین علیهماالسلام، شیخ مهدى حائرى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مكتبه قرشى،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معجزات و كرامات ائمه أطهار علیهم السلام، سید میرزا هادى خراسانى، انتشارات داورى،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مؤلفى الشیعه، على فاضل قائینى نجفى، قم، وزارت ارشاد،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شیخ عباس قمى، تهران، دفتر نشر فرهنگ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مفاهیم یجب أن تصحّح، سید محمد مالكى حسنى، اوقاف دُبى،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 السلام ، خطیب خوارزمى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جلد در یك مجلّد، قم، تصحیح محمد سماوى، انتشارات مفید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شیخ حسن بن فضل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w:t>
      </w:r>
    </w:p>
    <w:p>
      <w:pPr>
        <w:pStyle w:val="BookText"/>
        <w:rPr/>
      </w:pPr>
      <w:r>
        <w:rPr>
          <w:rFonts w:ascii="IRNazanin" w:hAnsi="IRNazanin" w:eastAsia="IRNazanin"/>
          <w:color w:val="111111"/>
          <w:sz w:val="28"/>
          <w:sz w:val="28"/>
          <w:szCs w:val="28"/>
          <w:rtl w:val="true"/>
          <w:lang w:bidi="fa-IR"/>
        </w:rPr>
        <w:t xml:space="preserve">شریف رضى،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ابى طالب، ابن شهرآشوب مازندرانى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سید هاشم رسولى، قم، انتشارات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الأنوار المضیئة، سید على نیلى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عبداللطیف كوهكمرى، قم، مطبعه خیام،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التواریخ، محمد هاشم خراسانى، تهران، كتابفروشى علمیه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المطلب،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جلد، تصحیح و تعلیق على اكبر غفارى، قم، مؤسسه نشر اسلامى،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البارع فى شرح المختصر النافع، ابن فهد الحلى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جلد، تصحیح شیخ مجتبى عراقى، قم، مؤسسه نشر اسلامى،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نجاة الأمة، سید محمد رضا حسینى،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الثاقب، محدث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مقدس، كتابفروشى جعفرى،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سید مصطفى تفریشى، قم، انتشارات الرسول المصطفى صلى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نوائب الدهور فى علائم الظهور، علامه سید حسن میرجهانى، چهار جلد در دو مجلّد، تهران، كتابخانه صدر،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صفّین، نصر بن مزاحم منقرى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شرح عبدالسلام محمد هارون، قم، انتشارات كتابخانه آیة الله مرعشى نجفى،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الى تحصیل مسائل الشریعه، شیخ حرّ عاملى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جلد، تصحیح و تعلیق و تحقیق شیخ عبدالرحیم ربانى شیرازى، تهران، مكتبه اسلامیه،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33" w:name="pg606_5629"/>
    </w:p>
    <w:p>
      <w:pPr>
        <w:pStyle w:val="Heading2"/>
        <w:numPr>
          <w:ilvl w:val="1"/>
          <w:numId w:val="1"/>
        </w:numPr>
        <w:rPr/>
      </w:pPr>
      <w:bookmarkStart w:id="234" w:name="__RefHeading___Toc5248328_211673320"/>
      <w:bookmarkStart w:id="235" w:name="_Toc82"/>
      <w:bookmarkEnd w:id="233"/>
      <w:bookmarkEnd w:id="234"/>
      <w:r>
        <w:rPr>
          <w:rtl w:val="true"/>
        </w:rPr>
        <w:t>فهرست</w:t>
      </w:r>
      <w:bookmarkEnd w:id="235"/>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احترام به تربت و تبرك به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رمز بقاى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امتیازهاى حرم مطهر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زیارت و عزادارى ملائكه در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انبیا علیهم السلام و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كربلا زیارتگاه انبیا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پیش آمدهایى براى پیامبران علیهم السلام در سرزمین مقدس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كربلا، محل شهادت و مدفن پیامبران و اوصیا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كربلا، محل استجابت دعا و رفع گرفتاریها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فضیلت عبادت و اقامت و مجاورت در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زیارت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تربت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ابتداى آفرینش تربت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برترى زمین كربلا بر همه زمینها حتى كعبه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زمین كربلا، قطعه اى از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تربت كربلا، خمیرمایه وطینت بدن شریف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تبرك فرشتگان و حوران بهشتى به تربت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احترام حضرت رسول اكرم صلى الله علیه و آله به تربت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روایتهاى اهل تسنن در این زمینه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كلام امیرالمؤمنین علیه السلام درباره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استشفا به تربت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استشفا به تربت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تأثیر تربت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آداب و دعاهاى استفاده از تربت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چند روایت در استشفا به تربت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امنیت با تربت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تربت همراه با میّت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تربت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سجده بر خاك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سجده بر تربت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مُهر تربت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تسبیح تربت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حرم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مطالبى گوناگون درباره تربت و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نام كربلا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خرید و فروش تربت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تربت و بركت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عزادارى حیوانات در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پاكیزگى و صفاى خاك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اشك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خریدارى زمین كربلا توسط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تهیه قبر امام حسین علیه السلام و شهداى كربلا به دست پیامبر صلى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بوى سیب از قبر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تربتى كه جبرئیل علیه السلام آورده نزد ائمه علیهم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وجوب احترام تربت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نماز مسافر در حرم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خراب كردن حرم 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تربت در كتب فقهى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داستانهایى درباره تربت و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دلیلى بر حقانیت آیین ما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شفاى شریف حجاز و شیعه شدن او</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سزاى استهزا به تربت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بى احترامى به قبر سیدالشهدا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بزرگان در احترام به خاك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كوتاهى در حفظ و احترام مُهر تربت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مداوا به تربت و نتیجه استخفاف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سرمه كشیدن به تربت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شدن تلاطم دریا به تربت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 به واسطه تربت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مشكل به سبب تربت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خونین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تربت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مجاورت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میزبان كریم و مهمان گنهكار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بى پناهان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 محل امن و 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 دفن در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سوى قبله دلها،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گرفتارى ها، بیمارى ها و گمراهى ها با تربت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احترام به تربت سیدالشهدا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دو نكته ضرورى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KHAKE BEHESHT</w:t>
      </w:r>
    </w:p>
    <w:p>
      <w:pPr>
        <w:pStyle w:val="BookText"/>
        <w:rPr/>
      </w:pPr>
      <w:r>
        <w:rPr>
          <w:rFonts w:eastAsia="Times New Roman" w:cs="Times New Roman" w:ascii="Times New Roman" w:hAnsi="Times New Roman"/>
          <w:color w:val="111111"/>
          <w:sz w:val="28"/>
          <w:szCs w:val="28"/>
          <w:lang w:val="en-US" w:bidi="en-US"/>
        </w:rPr>
        <w:t>Soil of the Paradise</w:t>
      </w:r>
    </w:p>
    <w:p>
      <w:pPr>
        <w:pStyle w:val="BookText"/>
        <w:rPr/>
      </w:pPr>
      <w:r>
        <w:rPr>
          <w:rFonts w:eastAsia="Times New Roman" w:cs="Times New Roman" w:ascii="Times New Roman" w:hAnsi="Times New Roman"/>
          <w:color w:val="111111"/>
          <w:sz w:val="28"/>
          <w:szCs w:val="28"/>
          <w:lang w:val="en-US" w:bidi="en-US"/>
        </w:rPr>
        <w:t>A Study 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History, Advantages and Properties</w:t>
      </w:r>
    </w:p>
    <w:p>
      <w:pPr>
        <w:pStyle w:val="BookText"/>
        <w:rPr/>
      </w:pPr>
      <w:r>
        <w:rPr>
          <w:rFonts w:eastAsia="Times New Roman" w:cs="Times New Roman" w:ascii="Times New Roman" w:hAnsi="Times New Roman"/>
          <w:color w:val="111111"/>
          <w:sz w:val="28"/>
          <w:szCs w:val="28"/>
          <w:lang w:val="en-US" w:bidi="en-US"/>
        </w:rPr>
        <w:t>of the Sacred Soil of Imam Hossain's Site of Martyrdom</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MAHDI SADRI</w:t>
      </w:r>
    </w:p>
    <w:p>
      <w:pPr>
        <w:pStyle w:val="BookText"/>
        <w:rPr/>
      </w:pPr>
      <w:r>
        <w:rPr>
          <w:rFonts w:eastAsia="Times New Roman" w:cs="Times New Roman" w:ascii="Times New Roman" w:hAnsi="Times New Roman"/>
          <w:color w:val="111111"/>
          <w:sz w:val="28"/>
          <w:szCs w:val="28"/>
          <w:lang w:val="en-US" w:bidi="en-US"/>
        </w:rPr>
        <w:t>IRAN - Qom</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مى توان احترام مسیحیان به صلیب را یادآور شد كه نزد همگان روشن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ذیلاً به نمونه دیگرى در این زمینه اشاره مى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التبرّك اثر احمدى میانجى ، مفاهیم یجب أن تُصحّح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شریفه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البلدالأمین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مصباح شیخ كفعمى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101/366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 الزائر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متضمن این معنا بسیار زیاد بود و نگارنده به بیش از پنجاه مورد در مصادر اولیه برخورد كرد، لذا از ذكر همه مصادر صرف نظر شد ، براى نمونه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كعب الاحبار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اهل كتاب است كه در زمان عمر اظهار اسلام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محدث قمى از ابن ابى الحدید، او از مخالفان امیرالمؤمنین علیه السلام به شمار مى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ادعا مى كرد كه بیش از هفتاد كتاب آسمانى را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فضایل اهل بیت علیهم السلام كه در كتب آسمانى خوانده بود ، گاهى بر زبانش جارى مى شد و پیش گویی هایى را از آن كتب براى مردم نقل مى كرد كه نمونه اش روایت فوق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چهاردهم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چهاردهم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حكایت تشرف حاج على بغدادى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حكایت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محدث نورى فرموده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نبود در این كتاب شریف مگر این حكایت متقنه صحیحه كه در آن فوائد بسیار است و در این نزدیكیها واقع شده، هرآینه كافى بود در شرافت و نفاست آن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قرار داده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خصائص الحسینیه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امالى شیخ صدوق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44/253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منتخب الأنوار المضیئه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مختصرالبصائر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تفسیر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اخیر طبق بعضى منابع مانند نسخه بحار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بهترین مكانى است كه پیامبر صلى الله علیه و آله هنگام غائب شدن از آن جا به معراج رفتند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نوائب الدهور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اخیر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متعددى از كتب قدما و متأخران براى این روایت ذكر كرده است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كبریت الاحمر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معالى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الحسینیه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معروف به رجال كشى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تعلیقه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10/329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ازمصادرآن دربحث استشفا به تربت خواهدآمد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نوادر على بن اسباط، عوالم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الحسینیه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زمان شهادت امام حسین علیه السلام تا هنگامى كه على بن اسباط این مطلب را نقل مى كند حدود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فاصله است و هیچ بُعدى ندارد كه در طول این مدت این تعداد كثیر از بلاد مختلف براى گرفتن حاجت خویش و بچه دار شدن به كربلا آمده باشند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محتمل است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یتمنى أن قبره كان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یتمنى أن قبره كان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معاویة بن وهب نیز به همین معنا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اسلامیه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آل البیت علیهم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انوار الهدایة، لوامع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فضائل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كتاب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شایان ذكر است كه اهل تسنن نیز روایاتى در این زمینه نقل كرده 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كتاب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روایت امام باقر علیه السلام در 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كتاب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سیرتنا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نسخه هاى لهوف آمده است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سیرتنا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كثرت مداركى كه ایشان ذكر كرده اند، ما از ذكر روایاتى كه فقط جنبه عزادارى و گریه را متذكر شده صرف نظر كرده و آدرس روایات مشتمل بر تربت را از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سیرتنا و سنّتنا تنظیم كردیم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الكبرى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فى المناقب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الحسین علیه السلام خوارزمى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وقعه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به نقل از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مزار شیخ مفید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روضه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مصباح شیخ كفعمى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البلدالامین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مناقب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فراوان از 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مسارّ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مصباح شیخ كفعمى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طب الائمة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الامان من 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كتاب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4/588</w:t>
      </w:r>
      <w:r>
        <w:rPr>
          <w:rFonts w:ascii="IRNazanin" w:hAnsi="IRNazanin" w:eastAsia="IRNazanin"/>
          <w:b w:val="false"/>
          <w:b w:val="false"/>
          <w:bCs w:val="false"/>
          <w:i w:val="false"/>
          <w:i w:val="false"/>
          <w:iCs w:val="false"/>
          <w:color w:val="333333"/>
          <w:sz w:val="20"/>
          <w:sz w:val="20"/>
          <w:szCs w:val="20"/>
          <w:rtl w:val="true"/>
        </w:rPr>
        <w:t>،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10/409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101/122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 و بى نظیر بدانیم و احتمال قوى مى رود كه به معناى مصطلح آن در مقابل أدویه مركبه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معناى دوم مقصود این است كه تربت از داروهایى است كه احتیاجى به تركیب با چیز دیگرى ندارد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دعاهاى وارد شده در این باب را بعدا نقل مى كنیم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كتاب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تربت امام حسین علیه السلام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اندازه دو دانه جو، یك ششم از یك دهمِ دینار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منجدالطلاب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عطر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مزار ابن مشهدى قدس سره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101/123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نوادر الحكمة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طبّ الائمة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مصباح شیخ كفعمى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،بشاره المصطفى صلى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الأمان من أخطار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قابل توجه این است كه این قسمت از روایت دلالت دارد كه شفا بودن تربت كربلا بین مردم آن زمان از مسلّمات به شمار مى رفته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مذكور بنابر نقل علامه مجلسى قدس سره چنین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داخل پرانتز طبق نقل بحار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داخل پرانتز طبق نقل بحار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كلام عرب به معناى خشت است، ولى از موارد استعمال آن استفاده مى شود كه معناى وسیعترى دارد و شامل چیزهاى مربّع شكل و چهارگوش نیز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منجدالطلاب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رَبَّعه و جعله كاللَّبِنَة، و روایتى كه به نقل از ابن ابى شیبه خواهد آمد نیز بر این مطلب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آن كه لَبِنَه بر مُهر تربت نیز اطلاق مى شود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السجود على الأرض تألیف احمدى میانجى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فرمایش امیرالمؤمنین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از پشینیان بر آنها سبقت نگرفته و هیچ كس از آیندگان نیز به رتبه و مقام آنها نخواهد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الاخلأق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این روایت و روایت پیشین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مانع است ، ممكن است در این جا آنچه مانع از قبول نماز است یا آنچه مانع از تقرب انسان به خداوند باشد و یا هر چیزى كه از رشد و تكامل انسان جلوگیرى مى كند و امثال این معانى مقصود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تعیین این هفت حجاب و شرح و بیان آن در روایات به نظر نرسیده است، گرچه بعضى از بزرگان مطالبى را در شرح این بخش از روایت فرموده اند، ولى تنها به صورت احتمال مى توان آن را پذیرفت و دلیلى بر آن اقامه نشده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المواهب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كتاب الصلاة، مسجد الجبهة، 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كتاب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بن أجدع متوفى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از فقها و بزرگان تابعین است و اهل تسنن اتفاق بر جلالت و فقاهت او دارند ، براى اطلاع از شرح حالش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كتاب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یعنى اندازه دست انسان از سرانگشت وسط تا آرنج كه كمتر از نیم متر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4/588</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10/400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 یعنى اندازه دو دست هنگامى كه كاملاً از هم باز و به دو طرف بدن كشیده شود، كه در زبان فارسى آن را یك بَغَل مى گویند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 میل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و اندى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فرسخ پنج كیلومتر و نیم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شیخ یوسف بحرانى قدس 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مزار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جواهر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بخش اطعمه و اشربه وسیلة النجاة و حواشى آن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مصباح شیخ كفعمى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101/362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شیخ یوسف بحرانى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كشكول شیخ بهائى ، همچنین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شیخ صدوق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امالى شیخ 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45/230</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از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آن از شیعه و سنى به نحو متواتر نقل شده است، چنان كه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شیخ طوسى قدس سره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و حواشى 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احكام النجاسات، مستمسك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تنقیح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آن مكانها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مسجدالحرام، مسجدالنبى صلى الله علیه و آله ، مسجد یا شهر كوفه در مورد اخیر فتاوى مختلف است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المسافر، 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شیخ طوسى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مزید اطلاع از دفعات تخریب و تجدید بناى صحن مطهر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كربلا نوشته حاج شیخ محمد كلباسى حائرى، و شهر حسین نوشته شیخ محمد باقر مدرس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اى از فقها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سایر 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بیمار نیست نمى تواند روز عید فطر و عصر عاشورا تربت را تناول نماید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تربت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روایاتى در این زمینه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از اسرار الشهاده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خزینة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همچنین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حاكم و فرمانرواى كوفه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شیخ طوسى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همچنین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جلیل القدر از شاگردان شریف العلماى مازندرانى، و در بسیارى از علوم متبحر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اخلاص وارادت به ائمه اطهار علیهم السلام و إقامه عزاى حضرت سیدالشهدا علیه السلام بى نظیر و در امر به معروف و نهى از منكر، یگانه زمان خویش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بیشتر از حالات معنوى و خصوصیات علمى او رجوع شود به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از دار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آداب تربت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از امالى شیخ طوسى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45/399</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قدرى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قضیه فوق استفاده مى شود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براى اتمام حجت هم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تربت براى كسانى كه شیعه نیستند نیز تأثیر دارد چنان كه در ملحقات احقاق الحق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بُغیة الطلب فی تاریخ الحلب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از منابع اهل تسنن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شفاى بیمارى را با تبرك و مالیدن تربت به بدنش نقل كرده است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از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فوائد الرضویه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از خزینة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الأمّه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الجزاء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دوائر المعارف كاظمى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كریمه اهل بیت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از دار السلام عراقى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رجوع شود به داستانهاى شگفت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تربة الحسین علیه السلام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مطلبى كه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اُم سلمه گذشت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از معجزات و كرامات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از كبریت الاحمر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منتخب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دار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تحفة المجاور هزار جریبى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نورى قضایایى در الطاف و عنایات الهى به مجاوران مشاهد مشرّفه ائمه معصومین علیهم السلام نقل كرده است كه بخشى از آنها مربوط به مجاوران كربلاّى معلاّ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طیبه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از كبریت الاحمر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روضة الحسینیة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از خزینة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به نقل از دار السلام عراقى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تصرف از دار السلام محدث نورى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تحفة المجاور، هزار جریبى، كلمه</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تصرف از دار السلام محدث نورى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تحفة المجاور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جریبى، كلمه طیبه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فوائد رضویه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كبریت الاحمر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منتخب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محدث نورى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حكایت دیگرى مناسب با این مبحث را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و همچنین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داستانهاى شگفت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تربة الحسین علیه السلام ، امین حبیب آل درویش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تربة الحسین علیه السلام ، امین حبیب آل درویش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جلیل القدر سید شبّر متوفاى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رأى،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رأى، علامه مجلسى نیز در 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مختلفى درباره رؤیا مطرح كرده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34151</Words>
  <Characters>123878</Characters>
  <CharactersWithSpaces>156939</CharactersWithSpaces>
  <Paragraphs>1576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2026-08-16T07:16:50Z</dcterms:created>
  <dc:creator>ghaemiyeh.com</dc:creator>
  <dc:description/>
  <dc:language>en-US</dc:language>
  <cp:lastModifiedBy/>
  <dcterms:modified xsi:type="dcterms:W3CDTF">2026-08-16T10:46:54Z</dcterms:modified>
  <cp:revision>1</cp:revision>
  <dc:subject/>
  <dc:title>خاک بهشت مروری بر تاریخچه و فضیلت و آثار تربت مقدس امام حسین علیه السلام</dc:title>
</cp:coreProperties>
</file>

<file path=docProps/custom.xml><?xml version="1.0" encoding="utf-8"?>
<Properties xmlns="http://schemas.openxmlformats.org/officeDocument/2006/custom-properties" xmlns:vt="http://schemas.openxmlformats.org/officeDocument/2006/docPropsVTypes"/>
</file>