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5557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82555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25561_211673320">
            <w:r>
              <w:rPr>
                <w:webHidden/>
                <w:rStyle w:val="IndexLink"/>
                <w:rtl w:val="true"/>
              </w:rPr>
              <w:t>چگونگي ولادت</w:t>
            </w:r>
            <w:r>
              <w:rPr>
                <w:rStyle w:val="IndexLink"/>
                <w:rtl w:val="true"/>
              </w:rPr>
              <w:tab/>
            </w:r>
            <w:r>
              <w:rPr>
                <w:rStyle w:val="IndexLink"/>
              </w:rPr>
              <w:t>5</w:t>
            </w:r>
          </w:hyperlink>
        </w:p>
        <w:p>
          <w:pPr>
            <w:pStyle w:val="Contents3"/>
            <w:tabs>
              <w:tab w:val="clear" w:pos="8459"/>
              <w:tab w:val="right" w:pos="9026" w:leader="dot"/>
            </w:tabs>
            <w:rPr/>
          </w:pPr>
          <w:hyperlink w:anchor="__RefHeading___Toc2825563_2116733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2825565_211673320">
            <w:r>
              <w:rPr>
                <w:webHidden/>
                <w:rStyle w:val="IndexLink"/>
                <w:rtl w:val="true"/>
              </w:rPr>
              <w:t>نام گذاري</w:t>
            </w:r>
            <w:r>
              <w:rPr>
                <w:rStyle w:val="IndexLink"/>
                <w:rtl w:val="true"/>
              </w:rPr>
              <w:tab/>
            </w:r>
            <w:r>
              <w:rPr>
                <w:rStyle w:val="IndexLink"/>
              </w:rPr>
              <w:t>7</w:t>
            </w:r>
          </w:hyperlink>
        </w:p>
        <w:p>
          <w:pPr>
            <w:pStyle w:val="Contents3"/>
            <w:tabs>
              <w:tab w:val="clear" w:pos="8459"/>
              <w:tab w:val="right" w:pos="9026" w:leader="dot"/>
            </w:tabs>
            <w:rPr/>
          </w:pPr>
          <w:hyperlink w:anchor="__RefHeading___Toc2825567_211673320">
            <w:r>
              <w:rPr>
                <w:webHidden/>
                <w:rStyle w:val="IndexLink"/>
                <w:rtl w:val="true"/>
              </w:rPr>
              <w:t>گفتن اذان و اقامه بر گوش راست و چپ فرزند</w:t>
            </w:r>
            <w:r>
              <w:rPr>
                <w:rStyle w:val="IndexLink"/>
                <w:rtl w:val="true"/>
              </w:rPr>
              <w:tab/>
            </w:r>
            <w:r>
              <w:rPr>
                <w:rStyle w:val="IndexLink"/>
              </w:rPr>
              <w:t>7</w:t>
            </w:r>
          </w:hyperlink>
        </w:p>
        <w:p>
          <w:pPr>
            <w:pStyle w:val="Contents3"/>
            <w:tabs>
              <w:tab w:val="clear" w:pos="8459"/>
              <w:tab w:val="right" w:pos="9026" w:leader="dot"/>
            </w:tabs>
            <w:rPr/>
          </w:pPr>
          <w:hyperlink w:anchor="__RefHeading___Toc2825569_211673320">
            <w:r>
              <w:rPr>
                <w:webHidden/>
                <w:rStyle w:val="IndexLink"/>
                <w:rtl w:val="true"/>
              </w:rPr>
              <w:t>مسأله عقيقه</w:t>
            </w:r>
            <w:r>
              <w:rPr>
                <w:rStyle w:val="IndexLink"/>
                <w:rtl w:val="true"/>
              </w:rPr>
              <w:tab/>
            </w:r>
            <w:r>
              <w:rPr>
                <w:rStyle w:val="IndexLink"/>
              </w:rPr>
              <w:t>7</w:t>
            </w:r>
          </w:hyperlink>
        </w:p>
        <w:p>
          <w:pPr>
            <w:pStyle w:val="Contents2"/>
            <w:tabs>
              <w:tab w:val="clear" w:pos="8743"/>
              <w:tab w:val="right" w:pos="9026" w:leader="dot"/>
            </w:tabs>
            <w:rPr/>
          </w:pPr>
          <w:hyperlink w:anchor="__RefHeading___Toc2825571_211673320">
            <w:r>
              <w:rPr>
                <w:webHidden/>
                <w:rStyle w:val="IndexLink"/>
                <w:rtl w:val="true"/>
              </w:rPr>
              <w:t>علاقه شديد رسول الله صلي الله عليه و آله و سلم به آن حضرت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825573_211673320">
            <w:r>
              <w:rPr>
                <w:webHidden/>
                <w:rStyle w:val="IndexLink"/>
                <w:rtl w:val="true"/>
              </w:rPr>
              <w:t>حوادث دوران كودكي</w:t>
            </w:r>
            <w:r>
              <w:rPr>
                <w:rStyle w:val="IndexLink"/>
                <w:rtl w:val="true"/>
              </w:rPr>
              <w:tab/>
            </w:r>
            <w:r>
              <w:rPr>
                <w:rStyle w:val="IndexLink"/>
              </w:rPr>
              <w:t>10</w:t>
            </w:r>
          </w:hyperlink>
        </w:p>
        <w:p>
          <w:pPr>
            <w:pStyle w:val="Contents2"/>
            <w:tabs>
              <w:tab w:val="clear" w:pos="8743"/>
              <w:tab w:val="right" w:pos="9026" w:leader="dot"/>
            </w:tabs>
            <w:rPr/>
          </w:pPr>
          <w:hyperlink w:anchor="__RefHeading___Toc2825575_211673320">
            <w:r>
              <w:rPr>
                <w:webHidden/>
                <w:rStyle w:val="IndexLink"/>
                <w:rtl w:val="true"/>
              </w:rPr>
              <w:t>سيره عملي امام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825577_211673320">
            <w:r>
              <w:rPr>
                <w:webHidden/>
                <w:rStyle w:val="IndexLink"/>
                <w:rtl w:val="true"/>
              </w:rPr>
              <w:t>كلمات امام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825579_211673320">
            <w:r>
              <w:rPr>
                <w:webHidden/>
                <w:rStyle w:val="IndexLink"/>
                <w:rtl w:val="true"/>
              </w:rPr>
              <w:t>سخني پيرامون صلح امام حسن عليه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2825581_211673320">
            <w:r>
              <w:rPr>
                <w:webHidden/>
                <w:rStyle w:val="IndexLink"/>
                <w:rtl w:val="true"/>
              </w:rPr>
              <w:t>معاويه را بهتر بشناسيم</w:t>
            </w:r>
            <w:r>
              <w:rPr>
                <w:rStyle w:val="IndexLink"/>
                <w:rtl w:val="true"/>
              </w:rPr>
              <w:tab/>
            </w:r>
            <w:r>
              <w:rPr>
                <w:rStyle w:val="IndexLink"/>
              </w:rPr>
              <w:t>35</w:t>
            </w:r>
          </w:hyperlink>
        </w:p>
        <w:p>
          <w:pPr>
            <w:pStyle w:val="Contents2"/>
            <w:tabs>
              <w:tab w:val="clear" w:pos="8743"/>
              <w:tab w:val="right" w:pos="9026" w:leader="dot"/>
            </w:tabs>
            <w:rPr/>
          </w:pPr>
          <w:hyperlink w:anchor="__RefHeading___Toc2825583_211673320">
            <w:r>
              <w:rPr>
                <w:webHidden/>
                <w:rStyle w:val="IndexLink"/>
                <w:rtl w:val="true"/>
              </w:rPr>
              <w:t>شهادت امام عليه السلام</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_1631"/>
      <w:bookmarkStart w:id="1" w:name="pg331_1631"/>
      <w:bookmarkEnd w:id="1"/>
    </w:p>
    <w:p>
      <w:pPr>
        <w:pStyle w:val="Heading2"/>
        <w:numPr>
          <w:ilvl w:val="1"/>
          <w:numId w:val="1"/>
        </w:numPr>
        <w:rPr/>
      </w:pPr>
      <w:bookmarkStart w:id="2" w:name="pg331_1631"/>
      <w:bookmarkStart w:id="3" w:name="__RefHeading___Toc282555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دوم، ق</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5559_211673320"/>
      <w:bookmarkStart w:id="6" w:name="_Toc2"/>
      <w:bookmarkEnd w:id="5"/>
      <w:r>
        <w:rPr>
          <w:rtl w:val="true"/>
        </w:rPr>
        <w:t>اشاره</w:t>
      </w:r>
      <w:bookmarkStart w:id="7" w:name="pg331_1636"/>
      <w:bookmarkEnd w:id="6"/>
    </w:p>
    <w:p>
      <w:pPr>
        <w:pStyle w:val="Heading2"/>
        <w:numPr>
          <w:ilvl w:val="1"/>
          <w:numId w:val="1"/>
        </w:numPr>
        <w:rPr/>
      </w:pPr>
      <w:bookmarkStart w:id="8" w:name="__RefHeading___Toc2825561_211673320"/>
      <w:bookmarkStart w:id="9" w:name="_Toc3"/>
      <w:bookmarkEnd w:id="7"/>
      <w:bookmarkEnd w:id="8"/>
      <w:r>
        <w:rPr>
          <w:rtl w:val="true"/>
        </w:rPr>
        <w:t>چگونگي ولادت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25563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امام حسن عليه‌السلام شب سه شنبه پانزدهم رمضان سال سوم هجرت در شهر مدينه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به خانه اميرالمؤمنين عليه‌السلام آمد تا ولادت سبط اكبر را به علي و فاطمه عليهماالسلام تبريك گويد قبل از ورود پيامبر صلي الله عليه و آله و سلم حضرت فاطمه عليهماالسلام به حضرت علي عليه‌السلام گفت كه نامي براي فرزندمان انتخاب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نامگذاري از رسول الله صلي الله عليه و آله و سلم سبقت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بر آنها وارد شد و تولد آن بزرگوار را تبريك و تهنيت گفت، حضرت امير عليه‌السلام از رسول الله صلي الله عليه و آله و سلم خواست كه نامي براي او انتخاب كند، پيامبر صلي الله عليه و اله و سلم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نامگذاري اين مولود از خدا سبقت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به محضر رسول خدا صلي الله عليه و آله و سلم شرفياب شد و عرض كرد كه خداوند تبارك و تعالي ضمن سلام و تبريك نام اين مولود را حسن نهاد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چهره مباركش سرخ و سفيد بود، ديده‌هايش گشاده و بسيار سياه بود، موهايش مجعد و بنابر نقل پدر بزرگوارش امير المومنين عليه‌السلام از نظر شكل و شمايل شباهت زيادي به رسول خدا صلي الله عليه و آله و سلم داشت</w:t>
      </w:r>
      <w:r>
        <w:rPr>
          <w:rFonts w:eastAsia="IRNazanin" w:cs="IRNazanin"/>
          <w:color w:val="111111"/>
          <w:sz w:val="28"/>
          <w:szCs w:val="28"/>
          <w:rtl w:val="true"/>
          <w:lang w:bidi="fa-IR"/>
        </w:rPr>
        <w:t>.</w:t>
      </w:r>
      <w:bookmarkStart w:id="12" w:name="pg331_1640"/>
    </w:p>
    <w:p>
      <w:pPr>
        <w:pStyle w:val="BookText"/>
        <w:rPr/>
      </w:pPr>
      <w:bookmarkEnd w:id="12"/>
      <w:r>
        <w:rPr>
          <w:rFonts w:ascii="IRNazanin" w:hAnsi="IRNazanin" w:eastAsia="IRNazanin"/>
          <w:color w:val="111111"/>
          <w:sz w:val="28"/>
          <w:sz w:val="28"/>
          <w:szCs w:val="28"/>
          <w:rtl w:val="true"/>
          <w:lang w:bidi="fa-IR"/>
        </w:rPr>
        <w:t xml:space="preserve">روز هفتم ولادتش جبرئيل براي تهنيت به محضر رسول خدا صلي الله عليه و آله و سلم نازل شد و درخواست نمود كه نام او را انتخاب نمايند و برايش عقيقه كنند و در همان روزها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رسول خدا صلي الله عليه و آله و سلم في اذن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صلي الله عليه و آله و سلم در گوش امام حسن عليه‌السلام اذان گفت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لازم مي دانم توجه خوانندگان گرامي را به اين سه موضوع مهم كه بايد در نخستين روزهاي تولد انجام گيرد جلب نمايم</w:t>
      </w:r>
      <w:r>
        <w:rPr>
          <w:rFonts w:eastAsia="IRNazanin" w:cs="IRNazanin"/>
          <w:color w:val="111111"/>
          <w:sz w:val="28"/>
          <w:szCs w:val="28"/>
          <w:rtl w:val="true"/>
          <w:lang w:bidi="fa-IR"/>
        </w:rPr>
        <w:t>.</w:t>
      </w:r>
    </w:p>
    <w:p>
      <w:pPr>
        <w:pStyle w:val="Heading3"/>
        <w:numPr>
          <w:ilvl w:val="2"/>
          <w:numId w:val="1"/>
        </w:numPr>
        <w:rPr/>
      </w:pPr>
      <w:bookmarkStart w:id="13" w:name="__RefHeading___Toc2825565_211673320"/>
      <w:bookmarkStart w:id="14" w:name="_Toc5"/>
      <w:bookmarkEnd w:id="13"/>
      <w:r>
        <w:rPr>
          <w:rtl w:val="true"/>
        </w:rPr>
        <w:t>نام گذاري</w:t>
      </w:r>
      <w:bookmarkEnd w:id="14"/>
    </w:p>
    <w:p>
      <w:pPr>
        <w:pStyle w:val="BookText"/>
        <w:rPr/>
      </w:pPr>
      <w:r>
        <w:rPr>
          <w:rFonts w:ascii="IRNazanin" w:hAnsi="IRNazanin" w:eastAsia="IRNazanin"/>
          <w:color w:val="111111"/>
          <w:sz w:val="28"/>
          <w:sz w:val="28"/>
          <w:szCs w:val="28"/>
          <w:rtl w:val="true"/>
          <w:lang w:bidi="fa-IR"/>
        </w:rPr>
        <w:t>همان طور كه در كتاب فاطمه عليهماالسلام أسوه‌ي زنان كه قبلا به چاپ رسيده و اشاره رفت، مسأله‌ي نام براي فرزندان جزء حقوق اوليه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المومنين علي عليه‌السلام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علي الوالد أن يحسن اسمه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حقوق فرزند اين است كه پدر اسم خوب برايش انتخاب كند</w:t>
      </w:r>
      <w:r>
        <w:rPr>
          <w:rFonts w:eastAsia="IRNazanin" w:cs="IRNazanin"/>
          <w:color w:val="111111"/>
          <w:sz w:val="28"/>
          <w:szCs w:val="28"/>
          <w:rtl w:val="true"/>
          <w:lang w:bidi="fa-IR"/>
        </w:rPr>
        <w:t>.</w:t>
      </w:r>
    </w:p>
    <w:p>
      <w:pPr>
        <w:pStyle w:val="Heading3"/>
        <w:numPr>
          <w:ilvl w:val="2"/>
          <w:numId w:val="1"/>
        </w:numPr>
        <w:rPr/>
      </w:pPr>
      <w:bookmarkStart w:id="15" w:name="__RefHeading___Toc2825567_211673320"/>
      <w:bookmarkStart w:id="16" w:name="_Toc6"/>
      <w:bookmarkEnd w:id="15"/>
      <w:r>
        <w:rPr>
          <w:rtl w:val="true"/>
        </w:rPr>
        <w:t>گفتن اذان و اقامه بر گوش راست و چپ فرزند</w:t>
      </w:r>
      <w:bookmarkEnd w:id="16"/>
    </w:p>
    <w:p>
      <w:pPr>
        <w:pStyle w:val="BookText"/>
        <w:rPr/>
      </w:pPr>
      <w:r>
        <w:rPr>
          <w:rFonts w:ascii="IRNazanin" w:hAnsi="IRNazanin" w:eastAsia="IRNazanin"/>
          <w:color w:val="111111"/>
          <w:sz w:val="28"/>
          <w:sz w:val="28"/>
          <w:szCs w:val="28"/>
          <w:rtl w:val="true"/>
          <w:lang w:bidi="fa-IR"/>
        </w:rPr>
        <w:t>حتما عنايت داريد كه بچه از همان ساعات اول تولد دستگاه گيرندگي و فراگيريش فعالانه كار مي كند و دقيقا حركات و رفتار اطرافيان در سعادت و شقاوت آينده او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نداي ملكوتي أذان و اقامه به گوش نو رسيده كه نداي توحيد و نبوت و امامت است در اعماق جانش اثر مي گذارد و فطرت خام و پاكيزه‌اش را شكوفا مي سازد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825569_211673320"/>
      <w:bookmarkStart w:id="18" w:name="_Toc7"/>
      <w:bookmarkEnd w:id="17"/>
      <w:r>
        <w:rPr>
          <w:rtl w:val="true"/>
        </w:rPr>
        <w:t>مسأله عقيقه</w:t>
      </w:r>
      <w:bookmarkEnd w:id="18"/>
    </w:p>
    <w:p>
      <w:pPr>
        <w:pStyle w:val="BookText"/>
        <w:rPr/>
      </w:pPr>
      <w:r>
        <w:rPr>
          <w:rFonts w:ascii="IRNazanin" w:hAnsi="IRNazanin" w:eastAsia="IRNazanin"/>
          <w:color w:val="111111"/>
          <w:sz w:val="28"/>
          <w:sz w:val="28"/>
          <w:szCs w:val="28"/>
          <w:rtl w:val="true"/>
          <w:lang w:bidi="fa-IR"/>
        </w:rPr>
        <w:t>اين هم يك نوع بيمه عمر براي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اهميت آن در پاسخ شخصي كه گفت نمي‌دانم پدرم براي من عقيقه كرده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بكن و او هم در سنين پيري براي خود عقيقه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عقيقه كه در حكم يك صدقه مستحب، بحساب مي آيد كشتن يك گوسفند و تقسيم آن بين فقرا و مستمندان است و البته بهتر آن است كه اولياء نوزاد از آن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با دست مبارك خود براي امام حسن عليه‌السلام عقيقه كرد و در آن هنگام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عقيقه عن الحسن و قال اللهم عظمها و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نام خدا عقيقه‌اي است براي حسن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آن را به استخوان او، گوشتش به گوشت بدن او و خونش نثار خون او و مويش به موي او؛ پروردگارا اين عقيقه را سپري براي محمد و آلش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ولادت امام حسن مجتبي عليه‌السلام زني به نام ام‌الفضل به خدمت رسول الله صلي الله عليه و آله و سلم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 كان عضوا من أعضائك في بيتي قال خيرا رأيت تلد فاطمة غلاما فترضعيه بلبن قثم فولدت الحسن فأرضعيه بلبن قثم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ديدم كه عضوي از اعضاء شما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خوبي ديده‌اي به همين زودي فاطمه عليهماالسلام پسري بدنيا خواهد آورد و تو او را شير فراوان</w:t>
      </w:r>
      <w:bookmarkStart w:id="19" w:name="pg331_1644"/>
    </w:p>
    <w:p>
      <w:pPr>
        <w:pStyle w:val="BookText"/>
        <w:rPr/>
      </w:pPr>
      <w:bookmarkEnd w:id="19"/>
      <w:r>
        <w:rPr>
          <w:rFonts w:ascii="Amiri" w:hAnsi="Amiri" w:eastAsia="Amiri" w:cs="Amiri"/>
          <w:color w:val="111111"/>
          <w:sz w:val="28"/>
          <w:sz w:val="28"/>
          <w:szCs w:val="28"/>
          <w:rtl w:val="true"/>
          <w:lang w:bidi="ar-SA"/>
        </w:rPr>
        <w:t>خواهي داد امام حسن عليه‌السلام متولد شد و ام‌الفضل او را شير كافي داد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825571_211673320"/>
      <w:bookmarkStart w:id="21" w:name="_Toc8"/>
      <w:bookmarkEnd w:id="20"/>
      <w:r>
        <w:rPr>
          <w:rtl w:val="true"/>
        </w:rPr>
        <w:t>علاقه شديد رسول الله صلي الله عليه و آله و سلم به آن حضرت عليه السلام</w:t>
      </w:r>
      <w:bookmarkEnd w:id="21"/>
    </w:p>
    <w:p>
      <w:pPr>
        <w:pStyle w:val="BookText"/>
        <w:rPr/>
      </w:pPr>
      <w:r>
        <w:rPr>
          <w:rFonts w:ascii="IRNazanin" w:hAnsi="IRNazanin" w:eastAsia="IRNazanin"/>
          <w:color w:val="111111"/>
          <w:sz w:val="28"/>
          <w:sz w:val="28"/>
          <w:szCs w:val="28"/>
          <w:rtl w:val="true"/>
          <w:lang w:bidi="fa-IR"/>
        </w:rPr>
        <w:t>امام حسن عليه‌السلام مورد علاقه‌ي شديد و لطف و مرحمت پيامبر صلي الله عليه و آله و سلم بوده به همين جهت به كرات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احب حسنا فاحبه و احب الله من يحبه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خداوندا من حسن را دوست مي دارم تو هم او را دوست بدار و هر كه حسنم را دوست بدارد خداوند او را دوست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 عليه‌السلام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بر ما وارد شد، دست حسنم را گرفت و او را به سينه خويش چسبانيد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انت و امي من أحبني فليحب هذا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و مادرم فداي تو باد هر كه مرا دوست دارد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او درباره امام حسن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و ثمره فؤادي من آذي هذا فقد آذاني و من آذاني فقد آذي 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و ميوه دل من است هر كس او را بيازارد مرا آزرده و هر كه مرا بيازارد خدا را آزرده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مجلسي رسول خدا صلي الله عليه و آله و سلم، امام حسن عليه‌السلام را در آغوش گرفته و او را مي بوسيد و مي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انصار كه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w:t>
      </w:r>
      <w:bookmarkStart w:id="22" w:name="pg331_1646"/>
    </w:p>
    <w:p>
      <w:pPr>
        <w:pStyle w:val="BookText"/>
        <w:rPr/>
      </w:pPr>
      <w:bookmarkEnd w:id="22"/>
      <w:r>
        <w:rPr>
          <w:rFonts w:ascii="IRNazanin" w:hAnsi="IRNazanin" w:eastAsia="IRNazanin"/>
          <w:color w:val="111111"/>
          <w:sz w:val="28"/>
          <w:sz w:val="28"/>
          <w:szCs w:val="28"/>
          <w:rtl w:val="true"/>
          <w:lang w:bidi="fa-IR"/>
        </w:rPr>
        <w:t>پسري دار م، تا امروز كه به سن بلوغ رسيده هيچوقت او را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ديد كه خداوند لباس رحمت را بر قامت تو نخواهد پوشاند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زيد بن أرقم مي گويد پيامبر صلي الله عليه و آله و سلم در مسجد مشغول خطابه و سخن گفتن بود كه امام حسن عليه‌السلام در حاليكه طفل و صغير بود و لباس بلندي به تن داشت وارد مسجد شد و در برابر چشم پيامبر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خطبه را قطع كرد و با سرعت از منبر پايين آمد، مردم امام حسن عليه‌السلام را از روي زمين بلند كردند و به دست مبارك پيامبر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او را بر دوش خود گذاشت و نوازش كرد و دوباره به منبر رفت و ادامه سخن داد</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3" w:name="__RefHeading___Toc2825573_211673320"/>
      <w:bookmarkStart w:id="24" w:name="_Toc9"/>
      <w:bookmarkEnd w:id="23"/>
      <w:r>
        <w:rPr>
          <w:rtl w:val="true"/>
        </w:rPr>
        <w:t>حوادث دوران كودكي</w:t>
      </w:r>
      <w:bookmarkEnd w:id="24"/>
    </w:p>
    <w:p>
      <w:pPr>
        <w:pStyle w:val="BookText"/>
        <w:rPr/>
      </w:pPr>
      <w:r>
        <w:rPr>
          <w:rFonts w:ascii="IRNazanin" w:hAnsi="IRNazanin" w:eastAsia="IRNazanin"/>
          <w:color w:val="111111"/>
          <w:sz w:val="28"/>
          <w:sz w:val="28"/>
          <w:szCs w:val="28"/>
          <w:rtl w:val="true"/>
          <w:lang w:bidi="fa-IR"/>
        </w:rPr>
        <w:t>يك روز پدر بزرگوارش امير المومنين عليه‌السلام در حاليكه امام حسن عليه‌السلام طفل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آيا نمي‌خواهي براي پدرت سخنراني كني؟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أستحيي أن أخطب و انا 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خجالت مي كشم در محضر شما صحبت كنم</w:t>
      </w:r>
    </w:p>
    <w:p>
      <w:pPr>
        <w:pStyle w:val="BookText"/>
        <w:rPr/>
      </w:pPr>
      <w:r>
        <w:rPr>
          <w:rFonts w:ascii="IRNazanin" w:hAnsi="IRNazanin" w:eastAsia="IRNazanin"/>
          <w:color w:val="111111"/>
          <w:sz w:val="28"/>
          <w:sz w:val="28"/>
          <w:szCs w:val="28"/>
          <w:rtl w:val="true"/>
          <w:lang w:bidi="fa-IR"/>
        </w:rPr>
        <w:t>امير المومنين عليه‌السلام از مجلس خارج شد ولي در مكاني نشست كه امام حسن او را نبيند اما صداي فرزند دلبندش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علي عليه‌السلام از جا برخاست و در ميان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كامل، بليغ و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جعل علي يقول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ذريه بعضها من بعض والله سميع عليم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پايان خطبه علي عليه‌السلام اشاره به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خاندان ابراهيم و</w:t>
      </w:r>
    </w:p>
    <w:p>
      <w:pPr>
        <w:pStyle w:val="BookText"/>
        <w:rPr/>
      </w:pPr>
      <w:r>
        <w:rPr>
          <w:rFonts w:ascii="IRNazanin" w:hAnsi="IRNazanin" w:eastAsia="IRNazanin"/>
          <w:color w:val="111111"/>
          <w:sz w:val="28"/>
          <w:sz w:val="28"/>
          <w:szCs w:val="28"/>
          <w:rtl w:val="true"/>
          <w:lang w:bidi="fa-IR"/>
        </w:rPr>
        <w:t>عمران را از ميان مردم جهان برگزيد، نسل ابراهيم و عمران بعض آن بعض ديگر است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صلي الله عليه و آله و سلم با وجود كمي سن و خردسالي امام حسن عليه‌السلام در پيمان ثقيف آن حضرت را گواه و شاهد قرار داد و در داستان شگفت‌انگيز و پر هيجان مباهله كه روز بيست و چهارم ذي الحجة اتفاق افتاد امام حسن و امام حسين و حضرت علي و فاطمه عليهماالسلام را بنابر حكم قطعي پروردگار همراه خويش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جاءك من العلم فقل تعالوا ندع أبناءنا و أبنائكم و نساءنا و نساءكم و انفسنا و أنفسكم ثم نبتهل فنجعل لعنت الله علي الكاذبين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هر كه با وجود اين عمل سوي تو آمده كه با تو مجادله كند بگو بياييد پسران و زنان و نفوس خويش بخوانيم و تضرع كنيم آنگاه لعنت خدا را به دروغگويان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كاظم عليه‌السلام روايت شده كه هيچكس ادعا نكرده كه پيغمبر در مباهله با نصاري غير از علي ابن ابيطالب و فاطمه و حسن و حسين كسي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تأويل أبنائنا حسن و حسين و تأويل نسائنا فاطمه و تأويل أنفسنا علي بن ابيطالب عليه‌السلام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ابن‌عباس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عليهماالسلام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به عيادت آنها آمد و همچنين عده‌اي از بزرگان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يا اباالحسن براي شفاي فرزندانت نذر كن، حضرت علي عليه‌السلام به اتفاق فاطمه عليهماالسلام و فضه نذر كردند كه سه روز روزه بگيرند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صرف افطار چيزي در خانه نداشتند به همين علت حضرت علي عليه‌السلام سه صاع جو از يك يهودي قرض گرفت و آنها را در اختيار</w:t>
      </w:r>
    </w:p>
    <w:p>
      <w:pPr>
        <w:pStyle w:val="BookText"/>
        <w:rPr/>
      </w:pPr>
      <w:r>
        <w:rPr>
          <w:rFonts w:ascii="IRNazanin" w:hAnsi="IRNazanin" w:eastAsia="IRNazanin"/>
          <w:color w:val="111111"/>
          <w:sz w:val="28"/>
          <w:sz w:val="28"/>
          <w:szCs w:val="28"/>
          <w:rtl w:val="true"/>
          <w:lang w:bidi="fa-IR"/>
        </w:rPr>
        <w:t>فاطمه عليهماالسلام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عليهماالسلام از آنها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عليه‌السلام همينكه نماز مغرب را خواند و آماده براي صرف افطار گرديد، شخص مسكيني بر آنها وارد شد و از آنها خواست و سؤال كرد كه سيرش كنند، نان را در اختيار او گذاشتند در نتيجه چيزي نخوردند و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مقداري جو گرفتند و آرد كردند و نان پختند و در اختيار حضرت علي عليه‌السلام قرار دادند كه ناگهان يتيمي به درب خانه آمد و طلب طعام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نان را به او دادند و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نيز مثل روزهاي قبل نان را پختند، شخص اسيري به درب خانه آمد نان را به او دادند و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كه نذر را انجام داده بودند حضرت علي عليه‌السلام به اتفاق امام حسن و امام حسين به محضر رسول الله صلي الله عليه و آله و سلم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ضعف را در چهره‌ي فرزندان خود ديد گريه كرد و جبرئيل سوره هل اتي را نازل كرد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عليه‌السلام طفل بود كه آيه‌ي تطهير در شأن او و جد و پدر و مادر و برادرش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انصاري از قول حضرت زهرا عليهماالسلام نقل مي كند كه فرزندم حسن بر من وارد شد و بر من سلام كرد و گفت اي مادر سلام و درود بر تو و من جواب او را دادم گفتم سلام بر تو اي روشني ديده و ميوه‌ي دل من آنگاه امام حسن عليه‌السلام گفت اي مادر بوي خوشي نزد تو استشمام مي كنم، گويي بوي جدم رسول خدا صلي الله عليه و آله و سلم در زير كساء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حسن عليه‌السلام در كنار پيامبر صلي الله عليه و آله و سلم زير كساء قرار گرفت و بر آن حضرت سلام 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اي فرزندم و اي صاحب حوض من و بدين ترتيب ساير پنج تن عليهماالسلام در زير كساء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در جمع آنها حاضر شد و سلام و درود حضرت حق عزوجل را به پيامبر رساند و گفت خداوند وحي فرستاد براي</w:t>
      </w:r>
      <w:bookmarkStart w:id="25" w:name="pg331_1651"/>
    </w:p>
    <w:p>
      <w:pPr>
        <w:pStyle w:val="BookText"/>
        <w:rPr/>
      </w:pPr>
      <w:bookmarkEnd w:id="25"/>
      <w:r>
        <w:rPr>
          <w:rFonts w:ascii="Amiri" w:hAnsi="Amiri" w:eastAsia="Amiri" w:cs="Amiri"/>
          <w:color w:val="111111"/>
          <w:sz w:val="28"/>
          <w:sz w:val="28"/>
          <w:szCs w:val="28"/>
          <w:rtl w:val="true"/>
          <w:lang w:bidi="ar-SA"/>
        </w:rPr>
        <w:t>شما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تحقيق خداوند اراده فرمود كه برطرف نمايد از شما اهل بيت پليدي را و پاك گرداند شما را پاك گرداني كامل</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26" w:name="__RefHeading___Toc2825575_211673320"/>
      <w:bookmarkStart w:id="27" w:name="_Toc10"/>
      <w:bookmarkEnd w:id="26"/>
      <w:r>
        <w:rPr>
          <w:rtl w:val="true"/>
        </w:rPr>
        <w:t>سيره عملي امام عليه السلام</w:t>
      </w:r>
      <w:bookmarkEnd w:id="27"/>
    </w:p>
    <w:p>
      <w:pPr>
        <w:pStyle w:val="BookText"/>
        <w:rPr/>
      </w:pPr>
      <w:r>
        <w:rPr>
          <w:rFonts w:ascii="IRNazanin" w:hAnsi="IRNazanin" w:eastAsia="IRNazanin"/>
          <w:color w:val="111111"/>
          <w:sz w:val="28"/>
          <w:sz w:val="28"/>
          <w:szCs w:val="28"/>
          <w:rtl w:val="true"/>
          <w:lang w:bidi="fa-IR"/>
        </w:rPr>
        <w:t>اما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حسن عليه‌السلام عابدترين مردمان زمان خويش بود و هم با فضيلت ترين بود و هر گاه به سفر حج مي رفت با پاي پياده و گاهي با پاي برهنه راه مي پيمود و چون به ياد مرگ و قبر و زنده شدن مردگان و گذشتن از صراط مي افتاد اشك مي ريخت و چون به ياد عرض اعمال به حق تعالي مي افتاد فرياد مي كشيد و مدهوش مي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 قام في صلاته تر تعد فرائصه بين يدي ربه عزوجل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همينكه به نماز مي ايستاد بندهاي بدنش مي لرزيد به جهت آنكه خود را در مقابل پروردگار خويش مي ديد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حسن عليه‌السلام در موقع مرگ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شما چرا گريه مي كنيد در حاليكه جايگاه بلندي نزد پيامبر صلي الله عليه و آله و سلم داريد و بيست مرتبه پياده به سفر حج رفته‌ايد و تمامي اموال حتي كفشهايتان را سه مرتبه در راه خدا تقسيم كرده‌ايد؟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 فراق الأحبه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به دو چيز اشك مي ريزم يكي هول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ايستادن در روز قيامت و گرفتاريهاي گوناگون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فراق و جدايي از دوستان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حسن عليه‌السلام در يكي از سفرها كه از مكه به مدينه بازمي‌گشت در بين راه پاهاي مباركش ورم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عرض كردند يابن رسول الله اگر سوار شويد اين ورم برطرف مي شود و آسوده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كا را نخواهم كرد و لي به اين منزل كه برسيم با مرد سياه چهره‌اي برخورد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روغني دارد كه ورم پايم را برطرف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نقطه كه حضرت فرموده بود با مرد سياه چهره‌اي مقابل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همراهان نزد او رفت و به فرمان امام مقداري ازآن روغن خريداري كرد پرسيد براي كه مي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براي حسن بن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 را به حضرت رسانيد و عرض كرد كه من دوست و غلام شما هستم پول روغن را هرگز نخواهم گرفت، ولي هنگامي كه از خانه خارج شدم زنم در حال زايمان بود دعا بفرماييد خداوند به من فرزندي كامل عنايت فرمايد كه شما خانواده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 كه چنين خواهد 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عربي بدشكل و بسيار زشت ميهمان حضرت شد و بر سر سفره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حرص و اشتهاي فراوان مشغول غذا خوردن شد از آنجا كه خوي امام و اين خانواده، كرم و لطف است آن جناب از غذا خوردن او خوشحال گشت و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صرف غذا پرسيد اي عرب زن گرفته‌اي يا مجردي؟ عرض كرد زن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چند فرزند داري؟ گفت هشت دختر دارم كه من از همه آنها زيباترم، اما آنها از من پر خورترند حضرت تبسم نمود او را ده هزار درهم بخشيد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سهم تو و زوجه تو و هشت دخترت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مجتبي عليه‌السلام از راهي سواره مي گذشت، مردي از اهل شام باآن حضرت مصادف شد و بدون مقدمه شروع به ناسزا گفتن نسبت به آن بزرگوار نمود، ولي امام عليه‌السلام هيچ عكس العملي نشان نداد تا اينكه آن مرد هر چه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پيش رفته و با تبسم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 ترا راضي مي كنم، چنانچه چيزي بخواهي به تو خواهم داد، اگر راه را گم كرده‌اي من نشانت دهم، اگر احتياج به باربر داري من اسباب و بار ترا به وسيله‌اي به منزل مي رسانم، اگر گرسنه‌اي ترا سير كنم، اگر احتياج به لباس داري ترا مي پوشانم، اگر فقيري بي‌نيازت كنم، اگر احتياج به لباس داري ترا مي پوشانم، اگر فقيري بي‌نيازت كنم، اگر فراري هستي ترا پناه مي دهم، هر آينه حاجتي داشته باشي بر مي آورم چنانچه اسباب و همسفران خود را به خانه ما بياوري برايت بهتر است زيرا ما اسباب پذيرايي كافي در اختيارت مي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شامي از شنيدن اين سخنان گريه‌اش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انك خليفه الله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گواهي مي دهم كه تو خليفه خدا روي زميني</w:t>
      </w:r>
    </w:p>
    <w:p>
      <w:pPr>
        <w:pStyle w:val="BookText"/>
        <w:rPr/>
      </w:pPr>
      <w:r>
        <w:rPr>
          <w:rFonts w:ascii="IRNazanin" w:hAnsi="IRNazanin" w:eastAsia="IRNazanin"/>
          <w:color w:val="111111"/>
          <w:sz w:val="28"/>
          <w:sz w:val="28"/>
          <w:szCs w:val="28"/>
          <w:rtl w:val="true"/>
          <w:lang w:bidi="fa-IR"/>
        </w:rPr>
        <w:t>تو و پدرت ناپسندترين مردم در نزد من بوديد، اينك محبوبترين خلق در نظرم شديد، آنچه به همراه خويش در مسافرت آورده بود به خانه آن حضرت منتقل كرد، ميهمان ايشان شد تا موقعي كه از آن خارج گرديد و اعتقاد به ولايت حضرت پيدا كرد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خدمت امام حسن عليه‌السلام شرفياب شد و عرض كرد اي فرزند اميرالمؤمنين ترا قسم مي دهم به حق آن خداوندي كه نعمت بسيار به شما كرامت فرموده به فرياد من برس و مرا از دشمن نجات بده، دشمني كه حرمت پيران را نگه ندارد و به كودكان و نوجوانان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آن حال تكيه فرموده بود از جا برخاست 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دشمن تو</w:t>
      </w:r>
    </w:p>
    <w:p>
      <w:pPr>
        <w:pStyle w:val="BookText"/>
        <w:rPr/>
      </w:pPr>
      <w:r>
        <w:rPr>
          <w:rFonts w:ascii="IRNazanin" w:hAnsi="IRNazanin" w:eastAsia="IRNazanin"/>
          <w:color w:val="111111"/>
          <w:sz w:val="28"/>
          <w:sz w:val="28"/>
          <w:szCs w:val="28"/>
          <w:rtl w:val="true"/>
          <w:lang w:bidi="fa-IR"/>
        </w:rPr>
        <w:t>كيست تا از او دادخواهي كنم؟ گفت دشمن من فقر و پريشاني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لحظه سر بر زير افكند، سپس سر برداشت و خادم خويش را طلب نمود و فرمود آنچه مال و ثروت نزد تو موجود است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درهم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اين مرد بده و بعد او را قسم داد كه هرگاه اين دشمن برتو رو آورد شكايتش را نزد من بياور تا دفع شرش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مجتبي عليه‌السلام در محلي به نام أبواء تنها مشغول نماز بود كه زني زيباروي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عليه‌السلام نماز را به پايان رسانيد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حاجتي داري؟ عرض كرد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عرض كرد برخيز و از من كام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عليه‌السلام اليك عني لا تحرقني بالنار و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من دور شو من و خودت را گرفتار آتش جهنم نكن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خواست اصرار ورزد امام عليه‌السلام مشغول گريه شد و فرمود واي بر تو از من دور شو آن قدر جانكاه مي گريست كه زن نيز به گريه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ناگاه امام حسين عليه‌السلام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آن دو اشك مي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گريه برادر به گريه افتاد عده‌اي از اصحاب وارد شدند آنها نيز از گريه حسنين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ناله و اشك بلند بود كه زن فرصت را مناسب ديد و از كنار جمعيت بيرون رفت و بعد كم كم مردم متفرق شدند ولي امام حسين عليه‌السلام تا موقعي كه شخص امام حسن عليه‌السلام شرح ندادند از برادر پرسش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دو بزرگوار يك شب در محلي آرميده بودند ناگاه امام حسن عليه‌السلام از خواب بيدار شد و شروع به گريه كرد امام حسين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خوابي ديدي؟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براي كسي نقل نكن سپس ادامه داد كه در عالم رؤيا يوسف عليه‌السلام را ديدم، در خواب نيز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در ميان جمعيت مردم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كه پدر و مادرم فدايت باد چرا گريه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داستان تو و همسر عزيز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گرفتاري هايت، زندان رفتن و غم فراق پدرت يعقوب افتادم و تعجب كردم كه اينهمه مشكلات را تحمل كردي به اين علت اشك ريختم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حسن بن علي آيا از داستان خود با زن بدوي در محل أبواء تعجب نمي‌كني</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مجتبي عليه‌السلام هر گاه وضو مي گرفت بندهاي بدنش مي لرزيد و رنگ مباركش زرد مي گشت سبب اين حال را از آن حضرت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كل من وقف بين يدي رب العرش أن يصفر لونه و ترتعد مفاصله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سزاوار است بر كسي كه مي خواهد نزد رب العرش به بندگي بايستد رنگش زرد گردد و بدنش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به مسجد مي رفت كه به درب مسجد مي رسيد سر را به سوي آسمان بلند مي كرد و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ضيفك ببابك يا محسن قد اتيك المسيئي فتجاوز عن قبيح ما عندي بجميل ما عندك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خداي من اين ميهمان توست كه به درگاه تو ايستاده، اي خداوند نيكوكار، به نزد تو آمده بنده‌ي تبهكار، پس درگذر از كارهاي زشت و ناستوده من به نيكي هاي خودت اي كريم</w:t>
      </w:r>
      <w:r>
        <w:rPr>
          <w:rFonts w:eastAsia="IRNazanin" w:cs="IRNazanin"/>
          <w:color w:val="111111"/>
          <w:sz w:val="28"/>
          <w:szCs w:val="28"/>
          <w:rtl w:val="true"/>
          <w:lang w:bidi="fa-IR"/>
        </w:rPr>
        <w:t>.</w:t>
      </w:r>
      <w:r>
        <w:rPr>
          <w:rStyle w:val="FootnoteAnchor"/>
          <w:rtl w:val="true"/>
        </w:rPr>
        <w:footnoteReference w:id="2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كنيزي از كنيزان امام عليه‌السلام دسته گلي خوشبوي به آن حضرت تقديم كرد امام عليه‌السلام در مقابل او را آزاد فرمود و چون پرسيدند چرا چنين</w:t>
      </w:r>
    </w:p>
    <w:p>
      <w:pPr>
        <w:pStyle w:val="BookText"/>
        <w:rPr/>
      </w:pPr>
      <w:r>
        <w:rPr>
          <w:rFonts w:ascii="Amiri" w:hAnsi="Amiri" w:eastAsia="Amiri" w:cs="Amiri"/>
          <w:color w:val="111111"/>
          <w:sz w:val="28"/>
          <w:sz w:val="28"/>
          <w:szCs w:val="28"/>
          <w:rtl w:val="true"/>
          <w:lang w:bidi="ar-SA"/>
        </w:rPr>
        <w:t>كردي؟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ادبنا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 ما را چنين تربيت كرده و اين آيه را تلاوت فرمود كه چون به شما هديه‌اي دادند، نيكوتر پاسخ گوييد و فرمود بهتر از آن دسته گل آزادي او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مروان حاكم مردي شرور و ستمگر بود و هيچگاه از آزار امام حسن عليه‌السلام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امام عليه‌السلام در تشييع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هنگام حيات برادرم هر چه از دستت برآمد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 در تشيع او حاضر شده‌اي و مي گريي؟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كردم، با كسي كردم كه برد باريش از اين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كوهي در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را ديدم كه غذا ميل مي فرمود و سگي در پيش روي او بود، هر وقت لقمه‌اي براي خود برمي‌داشت مثل آن را نيز براي آن سگ مي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 اي پسر رسول خدا صلي الله عليه و آله و سلم آيا اجازه مي دهي كه اين سگ را از اينجا دور كنم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اني لأستحيي من الله عزوجل أن يكون ذو روح ينظر في وجهي و أنا آكل ثم لا اطعمه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بگذار باشد چه من از خداوند عزوجل حيا مي كنم كه صاحب روحي روبروي من حاضر باشد و به من نگاه كند و من چيزي بخورم و به او نخورانم</w:t>
      </w:r>
      <w:r>
        <w:rPr>
          <w:rFonts w:eastAsia="IRNazanin" w:cs="IRNazanin"/>
          <w:color w:val="111111"/>
          <w:sz w:val="28"/>
          <w:szCs w:val="28"/>
          <w:rtl w:val="true"/>
          <w:lang w:bidi="fa-IR"/>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غلامان آن حضرت جنايتي مرتكب شد كه</w:t>
      </w:r>
    </w:p>
    <w:p>
      <w:pPr>
        <w:pStyle w:val="BookText"/>
        <w:rPr/>
      </w:pPr>
      <w:r>
        <w:rPr>
          <w:rFonts w:ascii="IRNazanin" w:hAnsi="IRNazanin" w:eastAsia="IRNazanin"/>
          <w:color w:val="111111"/>
          <w:sz w:val="28"/>
          <w:sz w:val="28"/>
          <w:szCs w:val="28"/>
          <w:rtl w:val="true"/>
          <w:lang w:bidi="fa-IR"/>
        </w:rPr>
        <w:t>مستوجب مجازات بود، امام عليه‌السلام تصميم گرفت كه او را ادب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عفو كردم و از تقصير تو گذشتم</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حر لوجه الله و لك ضعف ما كنت أعطيك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آزاد كردم و از براي تو مقرر نمودم دو برابر آنچه را كه به تو عطا مي كردم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گاهي بر در خانه زير اندازي براي آن حضرت مي انداختند و امام عليه‌السلام بر روي آن مي نشست، هر كس از آنجا عبور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جلالت و عظمت آن بزرگوار مي ايستاد و عبور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راه كوچه از رفت و آمد مسدود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بناچار به خانه برمي‌گشت و مردم پراكنده مي شدند و همچنين در راه حج و سفر به مكه هر كس چشمش به جمال نوراني امام حسن عليه‌السلام مي افتاد از مركب پياده مي شد تا چهره زيبا و با جذبه امام مجتبي عليه‌السلام را زيارت كند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امام حسن و امام حسين عليه‌السلام با پيرمردي روبرو شدند كه وضو را ناقص و باطل انجام مي داد، آن دو بزرگوار براي ارشاد و راهنمايي او با هم به نزاع پرداختند و هر كدام به ديگري گفتند كه تو وضويت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نزديك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زاده‌ها با هم نزاع نكنيد هر كدام يك وضو بگيريد تا من بين شما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امامان عظيم الشأن وضو</w:t>
      </w:r>
      <w:bookmarkStart w:id="28" w:name="pg331_1665"/>
    </w:p>
    <w:p>
      <w:pPr>
        <w:pStyle w:val="BookText"/>
        <w:rPr/>
      </w:pPr>
      <w:bookmarkEnd w:id="28"/>
      <w:r>
        <w:rPr>
          <w:rFonts w:ascii="IRNazanin" w:hAnsi="IRNazanin" w:eastAsia="IRNazanin"/>
          <w:color w:val="111111"/>
          <w:sz w:val="28"/>
          <w:sz w:val="28"/>
          <w:szCs w:val="28"/>
          <w:rtl w:val="true"/>
          <w:lang w:bidi="fa-IR"/>
        </w:rPr>
        <w:t>گرفتند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أَيُّنَا يُحْسِنُ؟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وَ لَكِنَّ هَذَا الشَّيْخَ الْجَاهِلَ هُوَ الَّذِي لَمْ يَكُنْ يُحْسِنُ</w:t>
      </w:r>
    </w:p>
    <w:p>
      <w:pPr>
        <w:pStyle w:val="BookText"/>
        <w:rPr/>
      </w:pPr>
      <w:r>
        <w:rPr>
          <w:rFonts w:ascii="IRNazanin" w:hAnsi="IRNazanin" w:eastAsia="IRNazanin"/>
          <w:color w:val="111111"/>
          <w:sz w:val="28"/>
          <w:sz w:val="28"/>
          <w:szCs w:val="28"/>
          <w:rtl w:val="true"/>
          <w:lang w:bidi="fa-IR"/>
        </w:rPr>
        <w:t>كدام ما درست وضو گرفتيم؟</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خوب وضو گرفتيد و لكن اين پيرمرد جاهل وضويش درست نبود و هم اكنون طريقه وضو گرفتن را از شما آموختم و به دست با بركت شما راهنمايي و ارشاد شدم</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29" w:name="__RefHeading___Toc2825577_211673320"/>
      <w:bookmarkStart w:id="30" w:name="_Toc11"/>
      <w:bookmarkEnd w:id="29"/>
      <w:r>
        <w:rPr>
          <w:rtl w:val="true"/>
        </w:rPr>
        <w:t>كلمات امام عليه السلام</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يتفكر في مأكوله كيف لا يتفكر في معقوله فيجنب بطنه مايؤذيه و يودع صدره مايرديه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تعجب مي كنم از كساني كه در غذاي جسم خود فكر مي كنند ولي در امور معنوي و غذاي جان خويش تعقل نمي‌نمايند؛ شكم را از طعام مضر حفظ مي كنند ولي باك ندارند كه افكار پليدي در روان آنها وارد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عليه‌السلام اذا قام الي الصلوة لبس اجود ثيابه، فقيل له يابن رسول الله تلبس اجود ثيابك فقال ان الله جميل يحب الجمال فاتجمل لربي و هو يوقل خذوا زينتكم عند كل مسجد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مجتبي عليه‌السلام بهترين لباسهاي خود را در موقع نماز در برمي‌كرد، كساني از آن حضرت سبب اين كار را پرسش كردند،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جميل است و جمال و زيبايي را دوست دارد به اين جهت خود را در پيشگاه الهي زينت مي كنم، خداوند امر فرموده با زينت‌هاي خود در</w:t>
      </w:r>
    </w:p>
    <w:p>
      <w:pPr>
        <w:pStyle w:val="BookText"/>
        <w:rPr/>
      </w:pPr>
      <w:r>
        <w:rPr>
          <w:rFonts w:ascii="Amiri" w:hAnsi="Amiri" w:eastAsia="Amiri" w:cs="Amiri"/>
          <w:color w:val="111111"/>
          <w:sz w:val="28"/>
          <w:sz w:val="28"/>
          <w:szCs w:val="28"/>
          <w:rtl w:val="true"/>
          <w:lang w:bidi="ar-SA"/>
        </w:rPr>
        <w:t>مساجد حاضر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انك لم تزل في هدم عمرك منذ سقطت من بطن امك فخذ مما في يدك لما بين يديك فان المؤمن يتزود و ان الكافر يتمتع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 تو از روزي كه شكم مادر را ترك گفتي و قدم به زمين گذاردي پيوسته سرگرم نابود ساختن عمر خويش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زندگي استفاده كن و آنچه اكنون در دست داري براي منازلي كه در پيش داري بهره بردار كه افراد باايمان از دنيا زاد و توشه براي فرداي خود تهيه مي كنند و افراد بي‌ايمان تنها از آن لذت و كامروايي مي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دعا بنيه و بني اخيه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صغار قوم و يوشك ان تكونوا كبار قوم آخرين فتعلموا العلم فمن لم يستطع منكم أن يحفظه فليكتبه و ليضعه في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حضرت مجتبي فرزندان خود و فرزندان برادر خود را دعوت كرد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شما كودكان اجتماع امروز هستيد و اميد مي رود كه بزرگان فردا باشيد، داشن بياموزيد و در كسب علم كوشش كنيد و هر كدام كه حافظه‌ي قوي نداريد و نمي‌توانيد در مجلس درس، مطالب استاد را ضبط كنيد آنها را بنويسيد و نوشته‌ها را در منزل نگاهداري نماييد تا در موقع لزوم به آن مراجعه كنيد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للحسن عليه‌السلام ان لي ابنة فمن تري أن ازوجها له قال زوجها ممن يتقي الله عزوجل فان احبها اكرمها و ان ابعضها لم يظلمها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مردي به حضرت امام حسن عليه السلام عرض كرد دختري دارم، به نظر شما با كه وصلت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 كه متقي و باايمان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او را دوست بدارد مورد احترامش قرار مي دهد و اگر دشمنش بدارد به وي ستم نمي‌كند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الذي لاشر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 و الصبر علي النازلة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خيري كه همراهش شر و بدي نيست عبارت است از شكر و سپاس براي نعمت و صبر در برابر بلا يا 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أَدَامَ الِاخْتِلَافَ إِلَى الْمَسْجِدِ أَصَابَ إِحْدَى ثَمَانٍ آيَةً مُحْكَمَةً وَ أَخاً مُسْتَفَاداً وَ عِلْماً مُسْتَطْرَفاً وَ رَحْمَةً مُنْتَظَرَةً وَ كَلِمَةً تَدُلُّهُ عَلَى الْهُدَى أَوْ تَرُدُّهُ عَنْ رَدًى وَ تَرْكَ الذُّنُوبِ حَيَاءً أَوْ خَشْيَةً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كسي كه به طور مرتب در رفت و آمد و به مسجد باشد به يكي از هشت نيكي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محكم، برادري مفيد، دانشي همه جانبه، رحمت الهي، گفتاري كه او را به هدايت مي رساند يا او را از كار زشتي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گناه از روي شرم و حيا، يا از خوف و خشيت خداوند تبارك و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أبصر الأبصار مانفذ في الخير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الأسماع ما وعي التذكير و 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القلوب ما طهر من الشبهات</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بيناترين ديده‌ها آن است كه خيربين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شنواترين گوشها آن است كه پذيراي ماعظ و تذكرات الهي باشد و از آن سود ببرد و قلب سليم قلبي است كه از شبهات پاكيزه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لقي أحدكم أخاه فليقبل موضع النور من جبهته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گاه با برادر ديني خود ملاقات كردي محل نور را در پيشاني‌اش بوسه بزن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تشاور و قوم الا هدوا الي رشدهم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ثمره و نتيجه مشاوره هدايت به كمال و رشد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جنادة بن أبي أمية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آخرين لحظات عمر امام حسن عليه‌السلام در محضر آن حضرت بودم كه عرض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استعد لسفرك، و حصل زادك قبل حلول أجلك، و اعلم أنك تطلب الدنيا و الموت و يطلبك و لا تحمل هم يومك الذي لم يأت علي يومك الذي أنت فيه واعلم أنك لا يكسب من المال شيئا فوق قوتك الا كنت فيه خازنا لغيرك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 پسر پيامبر مرا موعظه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سفر آخرت كن و قبل از رسيدن مرگ، زاد و توشه خود را آماده ساز، و بدان كه تو دنيا را طلب مي كني و مرگ ترا و هيچگاه هم و تلاش خود را مصروف روزي كه هنوز نرسيده نكن و بدان اگر بيش از وقت خود مال اندوزي كني خزينه‌دار ديگري شده‌اي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في حلالها حساب و في حرامها عقاب، و في الشبهات عتاب، فأنزل الدنيا بمنزله الميتة، خذ منها ما يكفيك فان كان ذلك حلالا كنت قد زهدت فيها و ان كان حراما لم يكن فيه وزر</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 كه در حلال مال دنيا حساب و در حرام آن</w:t>
      </w:r>
    </w:p>
    <w:p>
      <w:pPr>
        <w:pStyle w:val="BookText"/>
        <w:rPr/>
      </w:pPr>
      <w:r>
        <w:rPr>
          <w:rFonts w:ascii="IRNazanin" w:hAnsi="IRNazanin" w:eastAsia="IRNazanin"/>
          <w:color w:val="111111"/>
          <w:sz w:val="28"/>
          <w:sz w:val="28"/>
          <w:szCs w:val="28"/>
          <w:rtl w:val="true"/>
          <w:lang w:bidi="fa-IR"/>
        </w:rPr>
        <w:t>عقاب است و در شبهات آن عتاب و سرزنش؛ دنيا را همانند مُرداري فرض كن و به اندازه كفايت از آن بهره بگير كه اگر حلال باشد زهد ورزيده‌اي و اگر حرام باشد، گرفتاري برايت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كظم الغيظ و ملك النفس</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بردباري عبارت است از فروبردن خشم و تملك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إِدَامَةِ التَّفَكُّرِ فَإِنَّ التَّفَكُّرَ أَبُو كُلِّ خَيْرٍ وَ أُمُّه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شما را سفارش به تقوي و ترس از خدا مي كنم و نيز سفارش به ادامه‌ي تفكر در امور، زيرا كه فكر كردن پدر و مادر همه‌ي خوبيهاست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حسن عليه السلام سؤال 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المجد؟ قال ان تعطي في الغرم و أن تعفو عن الجرم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عظمت و بزرگي در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خشم عطا كند و از جرم و خطا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علي عليه‌السلام قال سمعت جدي رسول الله يقول خلقت من نور الله عزوجل و خلق اهل بيتي من نوري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امام مجتبي عليه‌السلام فرمود از جدم رسول الله صلي و الله عليه و آله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نور خدا خلق شدم و اهل بيت من از من خلق شدند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العادات قاهرات فمن اعتاد شيئا سره و خلواته فضحه في علانيته و عند الملاء</w:t>
      </w:r>
      <w:r>
        <w:rPr>
          <w:rFonts w:eastAsia="Amiri" w:cs="Amiri" w:ascii="Amiri" w:hAnsi="Amiri"/>
          <w:color w:val="111111"/>
          <w:sz w:val="28"/>
          <w:szCs w:val="28"/>
          <w:rtl w:val="true"/>
          <w:lang w:bidi="ar-SA"/>
        </w:rPr>
        <w:t>».</w:t>
      </w:r>
      <w:r>
        <w:rPr>
          <w:rStyle w:val="FootnoteAnchor"/>
          <w:rtl w:val="true"/>
        </w:rPr>
        <w:footnoteReference w:id="41"/>
      </w:r>
      <w:bookmarkStart w:id="31" w:name="pg331_1675"/>
    </w:p>
    <w:p>
      <w:pPr>
        <w:pStyle w:val="BookText"/>
        <w:rPr/>
      </w:pPr>
      <w:bookmarkEnd w:id="31"/>
      <w:r>
        <w:rPr>
          <w:rFonts w:ascii="IRNazanin" w:hAnsi="IRNazanin" w:eastAsia="IRNazanin"/>
          <w:color w:val="111111"/>
          <w:sz w:val="28"/>
          <w:sz w:val="28"/>
          <w:szCs w:val="28"/>
          <w:rtl w:val="true"/>
          <w:lang w:bidi="fa-IR"/>
        </w:rPr>
        <w:t>عادات نابود كننده هستند، اگر هستند، اگر كسي در پنهاني و خلوت به كار زشتي معتاد شود بالاخره در آشكار و در برابر چشم مردم رسوايش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فان أطعنا الله فأحبونا و ان عصيناه فأبغضونا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لرجل ممن يغلو فيهم،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قرابه رسول الله صلي و الله عليه و آله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لو كان الله نافعا بقرابة منه بغير عمل نفع بذلك من هو أقرب اليه منا العذاب ضعفين، و أرجو أن يؤتي المحسن منا أجره مرتين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خداوند تبارك و تعالي را دوست بداريد هر گاه خدا را اطاعت كرديد ما را دوست بداريد و اگر معصيت خدا كرديد ما را دشمن بداريد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سراغ ما نياييد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كه جزء غاليان بود به محضر امام عليه‌السلام عرض كرد شما كه وضعتان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فاميل و أقرباي رسول صلي الله عليه و آله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اگر بنا بود بدون عمل و زحمت كسي سودي ببرد هر كس از جهت پدر و مادر قرابت نزديكتري داشت سود مي برد در حاليكه قسم به خدا من نگران آن هستم كه گنهكاران ما را خداوند دو عذاب كند و نيكوكاران از ما را دو ثواب و مزد عنايت فرمايد</w:t>
      </w:r>
      <w:r>
        <w:rPr>
          <w:rFonts w:eastAsia="IRNazanin" w:cs="IRNazanin"/>
          <w:color w:val="111111"/>
          <w:sz w:val="28"/>
          <w:szCs w:val="28"/>
          <w:rtl w:val="true"/>
          <w:lang w:bidi="fa-IR"/>
        </w:rPr>
        <w:t>.</w:t>
      </w:r>
    </w:p>
    <w:p>
      <w:pPr>
        <w:pStyle w:val="Heading2"/>
        <w:numPr>
          <w:ilvl w:val="1"/>
          <w:numId w:val="1"/>
        </w:numPr>
        <w:rPr/>
      </w:pPr>
      <w:bookmarkStart w:id="32" w:name="__RefHeading___Toc2825579_211673320"/>
      <w:bookmarkStart w:id="33" w:name="_Toc12"/>
      <w:bookmarkEnd w:id="32"/>
      <w:r>
        <w:rPr>
          <w:rtl w:val="true"/>
        </w:rPr>
        <w:t>سخني پيرامون صلح امام حسن عليه السلام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رسول خدا صلي و الله عليه و آله دقيقا در همان روزهايي كه منافقين حادثه شرم آورد سقيفه را بوجود آوردند عده‌اي فرصت طلب به رهبري ابوسفيان تصميم گرفتند كه از آب گل آلود ماهي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w:t>
      </w:r>
    </w:p>
    <w:p>
      <w:pPr>
        <w:pStyle w:val="BookText"/>
        <w:rPr/>
      </w:pPr>
      <w:r>
        <w:rPr>
          <w:rFonts w:ascii="IRNazanin" w:hAnsi="IRNazanin" w:eastAsia="IRNazanin"/>
          <w:color w:val="111111"/>
          <w:sz w:val="28"/>
          <w:sz w:val="28"/>
          <w:szCs w:val="28"/>
          <w:rtl w:val="true"/>
          <w:lang w:bidi="fa-IR"/>
        </w:rPr>
        <w:t>مناسبت ابوسفيان چند نفر را تحريك كرد به سراغ ابن عباس رفت و گفت چه نشسته‌اي كه خلافت و حكومت از بني‌هاشم بيرون رفت، برخيز تا به خانه علي عليه‌السلام رفته و با او بيعت كنيم، چون تو عموي پيغمبر هستي و سخن مرا هم قريش مي شنوند و هر كه با ما مخالفت كرد او را مي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كيفيت به محضر اميرالمؤمنين عليه‌السلام آمدند تا با او بيعت كنند ولي امير المومنين چون مي دانست منظور ابوسفيان ايجاد اختلاف و فساد ميان مسلمانان و بهره‌برداري براي خود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شقوا أمواج الفتن بسفن النجاة و عرجوا عن طريق المناخرة، و ضعفوا تيجان المفاخرة، افلح من نهض بجناح او استسلم فأراح، هذا ماء آجن، و لقمة يغص بها آكلها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اي مردم موجهاي فتنه‌ها را با كشتيهاي نجات و رستگاري شكافته از آنها عبور كنيد، و از راه مخالفت منحرف گرديد قدم بيرون نهيد و تاج هاي افتخار و بزرگي را از سر به زمين بگذاريد كسي پيروز و رستگار است كه با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و راحت و آسوده است آنكه تسليم شده در گوشه‌اي منزوي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اكنون كه ما را ياوري نيست اگر حق خود را مطالبه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مانند آب متعفن بدبو است و لقمه‌اي است كه در گلوي خورنده‌ي آن گرفته مي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النبي الا سبعة و يا الا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پيامبر صلي و الله عليه و آله و سلم جز عده‌ي بسيار قليلي يعني كمتر از انگشتان دست وفادار به سفارشات رسول الله و بيعتشان در روز غدير خم با اميرالمؤمنين باقي ماندند چگونه حضرت امير عليه‌السلام با دست خالي قيام كند، بيست و پنج سال سكوت و انزواي آن حضرت گواه بر اين است كه نهضت بال و پر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اميرالمؤمنين عليه‌السلام همان مردم به سراغ امام حسن عليه‌السلام آمدند؛ مردمي كه در امتحانهاي پي در پي رد شدند و نشان دادند كه اهل دنيا و هم پياله معاويه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عليه‌السلام درست از همان منطق پدر والا مقاش سرچشمه مي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من نهض بجناح او استسلم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اصلا صلح براي حفظ اسلام و مسلمين يك امر تثبيت شده در روش رسول خدا صلي و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صلي و الله عليه و آله در حديبيه كه منزلي بين مكه و مدينه است با كفار قريش صلح كردند و در ضمن معاهده مقرر شد پيغمبر با اصحاب خود به طرف مدينه مراجعت كنند و از اعمال حج و عمره خودداري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از طرف كفار قريش هم كسي به مدينه رفت و مسلمان شد او را هم به مكه برگرداند، و نيز پيغمبر حق دارد در سال آينده مدت سه روز بدون اسلحه در مكه اقامت نمايد، و همچنين كفار راضي نشدند در اول عهدنامه محمد رسول الله بنويسند و پيغمبر هم دستور داد آن را پاك كنند و محمد بن عبدالله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صلح پيامبر با كفار جز با انگيزه‌ي سلامت اسلام و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عليه‌السلام هم با معاويه همين حكم را دارد، حسن بن علي چون يار و ياوري نداشت براي حفظ اسلام و جان اهل بيت و دوستان پدر تن به آن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تاريخ مي نويسد كه چهل هزار نفر با امير المؤمنين عليه‌السلام بيعت كرده بودند تا جان دارند با معاويه و اهل شام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اميرالمؤمنين در تهيه مقدمات حركت بود ناگهان به شهادت رسيد، پس از شهادت آن حضرت مردم با امام حسن عليه‌السلام بيعت كردند، در اين هنگام به امام حسن عليه‌السلام اطلاع دادند كه معاويه با گروهي از اهل شام به طرف عراق حركت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علي عليه‌السلام با لشكرياني كه خود را براي حركت به شام آماده كرده بودند از كوفه بيرون شد و خود را براي مقابله با معاويه آماده كرد، حضرت مجتبي عليه‌السلام ابتدا قيس بن سعد را با دوازده هزار تن به عنوان مقدمه‌ي لشگر شام فرستاد و خودش هم در مدائن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حسن عليه‌السلام در مدائن بودند يكي از ميان لشگر فرياد زد قيس بن سعد كشته شد اكنون از هم پراكنده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متفرق شدند و گروهي هم به طرف خيمه‌ي امام حسن عليه‌السلام حمله آوردند و هر چه بود غارت كردند، حتي فرش امام حسن عليه‌السلام را هم بردند، و يكي از غارت كنندگان خنجري بر ران آن حضرت و در محلي در مدائن منزل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همان روزهاي نخستين بعد از شهادت پدر والامقام امام حسن عليه‌السلام گروه گروه به محضرش شرفياب شدند و با آن حضرت بيعت كردند ولي معاويه فورا جاسوساني به بصره و كوفه فرستاد تا هر چه مي گذرد گزارش كنند و در حكومت امام عليه‌السلام از داخل دست به خرابكاري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فرمان داد آنان را گرفتند و كشتند و حضرت نامه‌اي براي معاويه فرستاد كه جاسوسان مي فرستي مثل آنكه با ما سر جنگ داري جنگ نزديك است، منتظر باش انشاء الله 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در يكي از نامه‌هايش به معاويه نوشت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مي كنم كه قريش بعد از رحلت رسول الله صلي و الله عليه و آله در جانشيني او به ستيزه برخاستند و خود را بر ديگران از عرب فقط به خاطر آنكه از قبيله پيامبرند برتر دانستند ولي قريش در ميان خود به برتري ما تن نداد و حال آنكه ما از آنان به پيامبر نزديكتر و خواستار حق خويش</w:t>
      </w:r>
    </w:p>
    <w:p>
      <w:pPr>
        <w:pStyle w:val="BookText"/>
        <w:rPr/>
      </w:pPr>
      <w:r>
        <w:rPr>
          <w:rFonts w:ascii="IRNazanin" w:hAnsi="IRNazanin" w:eastAsia="IRNazanin"/>
          <w:color w:val="111111"/>
          <w:sz w:val="28"/>
          <w:sz w:val="28"/>
          <w:szCs w:val="28"/>
          <w:rtl w:val="true"/>
          <w:lang w:bidi="fa-IR"/>
        </w:rPr>
        <w:t>بوديم و حق ما را گرفتند و ما را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پرهيز كرديم تا دشمنان و دو رويان از اين راه به تخريب اسلام بر نخيزند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از تو در تعجبم كه داوطلب چيزي هستي كه لايق آن نيست؛ نه در دين برتري داري و نه اثر خوبي از خويش به جاي گذارده‌اي، تو فرزند همان گروهي كه با پيامبر جنگيدند و هم فرزند دشمنترين مردم قريش نسبت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بدان كه جزاي رفتارت با خداوند است و بالاخره خواهي ديد كه سرانجام پيروزي از آن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چيزي نخواهد گذشت كه عمرت پايان مي يابد و به ديدار خدا خواهي رفت و سزاي اعمالت را خواهي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عليه‌السلام رفت، مسلمانان با من بيعت كردند، از خدا خواستارم كه در دنيا چيزي مرا ندهد كه از آن كمبودي در امر ديگرم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بر آن داشت تا اين نامه را به تو بنويسم اين است كه بين خود و خداوند عذري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نيز مثل ساير مسلمين اين امر را بپذيري به مصلحت اسلام است و تو خود نيز بهره‌اي بيشتر 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دنبال مكن، تو نيز چون ديگران با من بيعت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پاسخ 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و تو همانند حال گذشتگان شما خاندان با ابوبكر است، يعني همان گونه كه ابوبكر به بهانه‌ي تجربه بيشتر مقام خلافت را از علي علي عليه‌السلام گرفت من نيز خود را از تو سزاواتر مي بينم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نه تنها با بيعت با امام حسن عليه‌السلام مخالفت كرد بلكه درصدد از ميان برداشتن اما برآمد، بعضي را پنهاني مي فرستاد تا آن حضرت را به شهادت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عليه‌السلام در زير پيراهن، زره مي پوشيد و بي زره به نماز نمي‌رفت به همين جهت يك روز كه يكي از اين مأموران مخفي</w:t>
      </w:r>
    </w:p>
    <w:p>
      <w:pPr>
        <w:pStyle w:val="BookText"/>
        <w:rPr/>
      </w:pPr>
      <w:r>
        <w:rPr>
          <w:rFonts w:ascii="IRNazanin" w:hAnsi="IRNazanin" w:eastAsia="IRNazanin"/>
          <w:color w:val="111111"/>
          <w:sz w:val="28"/>
          <w:sz w:val="28"/>
          <w:szCs w:val="28"/>
          <w:rtl w:val="true"/>
          <w:lang w:bidi="fa-IR"/>
        </w:rPr>
        <w:t>معاويه به سوي امام تير افكند به آن بزرگوار صدمه‌اي وارد نشد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معاويه به بهانه‌ي از بين بردن اختلاف و اغتشاش عده‌اي از سربازان خود را بسيج كرد تا براي جنگ با امام به عراق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نيز به حُجْرِ بنِ عَدِي كندي دستور داد تا فرمانداران و نيز مردم را براي جنگ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منادي در كوچه‌هاي كوفه، فرياد مي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جنگ شما آمده، شما نيز به اردوگاه نخيله برويد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ساكت ماندند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عدي، فرزند حاتم طائي از جا برخاست و گفت كه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حاتم طائي هستم سبحان الله اين سكوت مرگبار چيست كه شما را فراگرفته است؟ چرا به امام و پسر پيغمبر جواب نمي‌دهيد، از غضب خدا بترسيد آيا شما از ننگ باك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را شنيديم و با جان و دل به فرمانيم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 آمده شدند، امام عليه‌السلام از آن جمع سپاهياني را به فرماندهي حكم به شهر انبار فرستاد، ولي به محض رسيدن به جبهه حكم با معاويه ساخت و به همين ترتيب فرمانده بعدي عبيدالله بن عباس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جبهه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وعده يك ميليون درهم او را فريفت و او هم شبانه با گروهي از دوستان خود به سوي معاويه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سپاه بي‌سرپرست ماند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ياران امام عليه‌السلام از هر سو پراكنده شدند و ديگر به هيچ وجه ادامه‌ي جنگ به سود شيعيان و حتي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معاويه اگر به وسيله‌ي</w:t>
      </w:r>
    </w:p>
    <w:p>
      <w:pPr>
        <w:pStyle w:val="BookText"/>
        <w:rPr/>
      </w:pPr>
      <w:r>
        <w:rPr>
          <w:rFonts w:ascii="IRNazanin" w:hAnsi="IRNazanin" w:eastAsia="IRNazanin"/>
          <w:color w:val="111111"/>
          <w:sz w:val="28"/>
          <w:sz w:val="28"/>
          <w:szCs w:val="28"/>
          <w:rtl w:val="true"/>
          <w:lang w:bidi="fa-IR"/>
        </w:rPr>
        <w:t>جنگ، رسما پيروز مي شد، هم اساس اسلام را از هم مي پاشيد و هم دودمان همه شيعيان و مسلمانان راستين را از زمين بر مي 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ناگزيز، امام با شرايطي بسيار سخت تن به صلح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صلحنامه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بايد به كتاب خدا و سنت رسول الله صلي و الله عليه و آله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نبايد بعد از خودش كسي را به عنوان خليفه معرفي كند و بايد اختيار تعيين خليفه به مسلمين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هر جا هستند آزاد باشند و كسي از كارگزاران معاويه به جان و مال و ناموس آنان 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علي بن ابيطالب عليه‌السلام و شيعيان او مورد اذيت و آزار قرار نگيرند و جان و مال و زنان و فرزندان آنها از تجاوز مصون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حق ندارد نسبت به حسن و حسين و ساير فرزندان علي و خويشاوندان او نظر سوئي ابراز كند و بايد آشكارا و در نهان از تحريكات بر ضد آنها خودداري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بايد اين پيمانها را محترم بشمارد و آنها را مورد عمل قرار دهد و عهد و ميثاق با پروردگار را فراموش نكند و خداوند را حاضر و ناظر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المال كوفه 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منطقه‌ي فارس در اختيار حسن بن علي باشد و او مختار است بين يتيمان جنگ جمل و صفين تقسيم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عليه‌السلام معاويه را اميرالمؤمنين نمي‌خواند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نبايد علي بن ابيطالب عليه‌السلام را سب و ناسزا 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همه شرايط را پذيرفت جز شرط آخر را و حاضر نشد دست از سب و شتم علي عليه‌السلام بردارد فقط راضي شد كه هرگاه امام حسن عليه‌السلام در</w:t>
      </w:r>
    </w:p>
    <w:p>
      <w:pPr>
        <w:pStyle w:val="BookText"/>
        <w:rPr/>
      </w:pPr>
      <w:r>
        <w:rPr>
          <w:rFonts w:ascii="IRNazanin" w:hAnsi="IRNazanin" w:eastAsia="IRNazanin"/>
          <w:color w:val="111111"/>
          <w:sz w:val="28"/>
          <w:sz w:val="28"/>
          <w:szCs w:val="28"/>
          <w:rtl w:val="true"/>
          <w:lang w:bidi="fa-IR"/>
        </w:rPr>
        <w:t>مجلس حاضر است از سب و ناسزاگوئي نسبت به علي عليه‌السلام خودداري كند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همينكه امام مجتبي عليه‌السلام صلح را پذيرفت عده‌اي به عنوان اعتراض و سرزنش حضرت به حضورش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نمي‌دانيد كه من براي شما چه عملي انجام داده‌ام قسم به خدا كه آنچه من كرده‌ام از براي شيعيان بهتر است از آنچه آفتاب بر آن طلوع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اني امامكم و مفترض الطاعة عليكم و احد سيدي شباب أهل الجنة بنص من رسول الله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آيا نمي‌دانيد كه من واجب الاطاعة شمايم و يكي از بهترين جوانان بهشتم به نص حضرت رسالت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نمي‌دانيد كه آنچه خضر كرد موجب غضب حضرت موسي شد، چون وجه حكمت بر او مخفي بود و آنچه خضر كرده بود نزد حق تعالي عين حكمت و صواب بود، آيا نمي‌دانيد كه هيچيك از ما نيست مگر آنكه در گردن او بيعتي از خليفه ستمكاري كه در زمان اوست واقع مي شود مگر قائم ما عليه‌السلام كه حضرت عيسي عليه‌السلام در پشت سر او نماز خواهد خواند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چند روز پس از قرارداد صلح امام عليه‌السلام به منبر رفت و بعد از حمد و ثناي الهي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معاويه خيال مي كند كه من او را براي خلافت سزاوارتر مي دانم و براي خود صلاحيتي در آن نمي‌بينم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خيال خامي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خدا و بر زبان پيامبر خدا، بيشتر از مردم بر آنان اختيار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اگر مردم با من بيعت كنند و مرا اطاعت و ياري نمايند، آسمان قطره هايش را و زمين بركتش را بر آنان ارزاني مي دارد، و تو اي معاويه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نمي‌كني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اختيار امتي را كسي بدست بگيرد كه</w:t>
      </w:r>
    </w:p>
    <w:p>
      <w:pPr>
        <w:pStyle w:val="BookText"/>
        <w:rPr/>
      </w:pPr>
      <w:r>
        <w:rPr>
          <w:rFonts w:ascii="IRNazanin" w:hAnsi="IRNazanin" w:eastAsia="IRNazanin"/>
          <w:color w:val="111111"/>
          <w:sz w:val="28"/>
          <w:sz w:val="28"/>
          <w:szCs w:val="28"/>
          <w:rtl w:val="true"/>
          <w:lang w:bidi="fa-IR"/>
        </w:rPr>
        <w:t xml:space="preserve">عالمتر از او در ميان آنان باشد، امور آنان رو به عقب خواهد رفت، تا همچون گوساله‌پرستان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 هارون را رها كردند و اطراف گوساله را گرفتند در حاليكه مي دانستند هارون جانشين موسي است اين امت هم علي را رها كردند در حالي كه از پيامبر صلي و الله و آله و سلم شنيده بودند كه به علي عليه‌السلام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موسي هستي مگر از جهت پيامبري، كه پيامبري بعد از من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صلي و الله و آله و سلم هم از قومش به غار فرار كرد در حاليكه آنان را به سوي خدا مي خواند، اگر ياراني بر عليه آنان مي يافت از آنان فرار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اگر ياراني مي يافتم با تو اي معاويه بيعت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براي هارون راه نجاتي قرار داد هنگامي كه او را تضعيف كردند و نزديك بود او را بكشند و ياري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را نيز هنگامي كه ياري نيافت راه نجات داد كه به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نيز وقتي امت ما را رها كنند و با غير ما بيعت نمايند و ياري پيدا نكنيم راه نجاتي از جانب پروردگار خويش خواهيم داشت و اينها سنتها و مثال هايي است كه ما امامان مردم، يكي از ديگري مي آموزيم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اگر ما بين مشرق و مغرب عالم را بگردند جز من و برادرم كسي را فرزند پيامبر نخواهيد يافت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 معاويه پس از اين به شروط قرار داد صلح عمل نكرد، ابتدا كتاب خدا و سنت رسول الله صلي و الله و آله و سلم را ترك كرد و بعد يكي پس از ديگري پيمانها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شرابخوارش را براي خلافت معرفي كرد، اميرالمؤمنين علي عليه‌السلام را حتي در حضورامام حسن عليه‌السلام ناسزا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حكم را در مدينه حاكم ساخت و او را بر حسنين عليه‌السلام مسلط</w:t>
      </w:r>
    </w:p>
    <w:p>
      <w:pPr>
        <w:pStyle w:val="BookText"/>
        <w:rPr/>
      </w:pPr>
      <w:r>
        <w:rPr>
          <w:rFonts w:ascii="IRNazanin" w:hAnsi="IRNazanin" w:eastAsia="IRNazanin"/>
          <w:color w:val="111111"/>
          <w:sz w:val="28"/>
          <w:sz w:val="28"/>
          <w:szCs w:val="28"/>
          <w:rtl w:val="true"/>
          <w:lang w:bidi="fa-IR"/>
        </w:rPr>
        <w:t>نمود و او هم هر چه دلش خواست به آن دو بزرگوار جسارت نمود و سپس امام مجتبي را مسموم نمود و شهيد كرد و حتي از پرداخت خراج دارابگرد فارس هم خودداري نمود و اهل بصره را وادار كرد تا از پرداخت خراج به امام عليه‌السلام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معاويه براي خواندن خطبه وارد كوفه شد و بين صحبتهايش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من براي اين با شما جنگ نكردم تا نماز بخوانيد و يا روزه بگيريد و يا زكوة بدهيد و يا اينكه حج بجا آورديد زيرا من مي دانم كه شما اين اعمال را بجا مي آوريد، علت جنگيدن من با شما براي اين بود كه بر شما رياست و امارت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مقصود خود رسيده‌ام و شما هم از اين جريان ناراحت شده‌ايد، هر خوني كه در اين راه ريخته شد و هر مالي كه غارت گرديد و آسيب ديده از بين رفت و ديگر قابل جبران نيست اكنون من به هيچ يك از شروط اين عهدنامه عمل نخواهم كرد و آن را زير پاي خود خواهم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اين پس مشغول به سركوب مخالفان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بن شعبه بااطلاع شد كه شخصي به نام معين بن عبدالله و عده‌اي از دوستان او حاضر به بيعت با معاويه نيستند، مغيره همه آنها را دستگير كرد و به معاويه نوشت با آنها چه كنم معاويه دستور داد اگر معين به خلافت ما اقرار كرد او را آزاد كن مغيره، معين را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شهادت بده و اقرار كن، معاويه اميرالمؤمنين است، معين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الله عزوجل حق و ان الساعة آتيه لاريب فيها و أن الله يبعث من في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دستور داد فورا معين بن عبدالله را گردن زدند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مي گويد با پدرم نزد معاويه بوديم معاويه رو به پدرم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صلي و الله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خلافتت سي سال بيشتر نخواهد بود، سپس زمان سلطنت</w:t>
      </w:r>
      <w:bookmarkStart w:id="34" w:name="pg331_1696"/>
    </w:p>
    <w:p>
      <w:pPr>
        <w:pStyle w:val="BookText"/>
        <w:rPr/>
      </w:pPr>
      <w:bookmarkEnd w:id="34"/>
      <w:r>
        <w:rPr>
          <w:rFonts w:ascii="Amiri" w:hAnsi="Amiri" w:eastAsia="Amiri" w:cs="Amiri"/>
          <w:color w:val="111111"/>
          <w:sz w:val="28"/>
          <w:sz w:val="28"/>
          <w:szCs w:val="28"/>
          <w:rtl w:val="true"/>
          <w:lang w:bidi="ar-SA"/>
        </w:rPr>
        <w:t>خواهد رسيد،</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ما را با لگد و مشت از مجلس بيرون كردند</w:t>
      </w:r>
      <w:r>
        <w:rPr>
          <w:rFonts w:eastAsia="IRNazanin" w:cs="IRNazanin"/>
          <w:color w:val="111111"/>
          <w:sz w:val="28"/>
          <w:szCs w:val="28"/>
          <w:rtl w:val="true"/>
          <w:lang w:bidi="fa-IR"/>
        </w:rPr>
        <w:t>.</w:t>
      </w:r>
    </w:p>
    <w:p>
      <w:pPr>
        <w:pStyle w:val="Heading2"/>
        <w:numPr>
          <w:ilvl w:val="1"/>
          <w:numId w:val="1"/>
        </w:numPr>
        <w:rPr/>
      </w:pPr>
      <w:bookmarkStart w:id="35" w:name="__RefHeading___Toc2825581_211673320"/>
      <w:bookmarkStart w:id="36" w:name="_Toc13"/>
      <w:bookmarkEnd w:id="35"/>
      <w:r>
        <w:rPr>
          <w:rtl w:val="true"/>
        </w:rPr>
        <w:t>معاويه را بهتر بشناسيم</w:t>
      </w:r>
      <w:bookmarkEnd w:id="36"/>
    </w:p>
    <w:p>
      <w:pPr>
        <w:pStyle w:val="BookText"/>
        <w:rPr/>
      </w:pPr>
      <w:r>
        <w:rPr>
          <w:rFonts w:ascii="Amiri" w:hAnsi="Amiri" w:eastAsia="Amiri" w:cs="Amiri"/>
          <w:color w:val="111111"/>
          <w:sz w:val="28"/>
          <w:sz w:val="28"/>
          <w:szCs w:val="28"/>
          <w:rtl w:val="true"/>
          <w:lang w:bidi="ar-SA"/>
        </w:rPr>
        <w:t>اميرالمؤمنين علي عليه‌السلام در نامه خود به زياد بن أبيه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معاويه كالشيطان الرجيم يأتي المرء من بين يديه و من خلفه عن يميينه و عن شماله فاحذره ثم احذره ثم احذره والسلام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معاويه همانند شيطان رانده شده است از چهار طرف انسان وسوسه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فرمود پس از او دوري كن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معاويه گفته‌اند كه چهار خصلت داشت كه اگر يكي از آنها در شخصي باشد او را نابود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شمشير به ملت اسلام حمله كرد و با حيله و نيرنگ خلافت را در دست گرفت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جانشين خود را كسي قرار داد كه همواره شرابخوار و مست بود، لباسهاي حرير مي پوشيد و با ساز و رقص و آواز دمساز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و تبديل حلال و حرام خدا مي كرد و بدعت در دين مي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كشتن اولياء و دوستان خداوند تبارك و تعالي و اهل بيت عصمت و طهارت مثل حُجْرِ بنِ عَدِي و يارانش</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اينكه جنايات معاويه را تشريح كنيم، لازم است از بزرگترين و مهمترين جنايات و كفر او كه عبارت بود از قيام و كشيدن شمشير بر رخ امام راستين مولا اميرالمؤمنين علي عليه‌السلام شروع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با شخصي از در دشمني و مخالفت وارد شد كه رسول الله صلي و الله و آله و سلم درباره‌اش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أحببت أن تلقي الله و هو عنك راض فارض عليا فان رضاه رضا الله و غضبه غضب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دوست داري كه فرداي قيامت خداوند را ملاقات كني در حاليكه از تو راضي باشد پس علي ابن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راضي كن كه رضايت او رضايت خداست و غضب و خشم او غضب خدا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ياغي بود يعني كسي كه از سر ظلم و سركشي در برابر امام عادل بايستد و اعلان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مردم با اميرالمؤمنين علي عليه‌السلام بيعت كردند در ميان بيعت كنندگان مهاجر و انصار كه اهل مكه و مدينه بودند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معاويه مانع مردم شام براي بيعت كردن شد و حتي نماينده و قاصد علي عليه‌السلام را در شام نگه داشت تا موقعي كه جنگ جمل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جمل معاويه مردم شام را گول زد و گفت علي عليه‌السلام عثمان را كشته است و ما بايد انتقام خون عثمان را از وي بگيريم و براي اينكه مردم را فريب دهد چند نفر شاهد هم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خونين عثمان را هم به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عليه‌السلام با لشكر عراق به طرف شام حركت كرد، معاويه هم با لشكر شام به طرف عراق حركت نمود و در صفين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در حدود هفتاد هزار نفر كشته شدند كه پنجاه هزار از شاميان و بيست هزار از اهل عراق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صفين به انواع حيله‌ها و فريب‌ها متمسك شده كه همگي</w:t>
      </w:r>
    </w:p>
    <w:p>
      <w:pPr>
        <w:pStyle w:val="BookText"/>
        <w:rPr/>
      </w:pPr>
      <w:r>
        <w:rPr>
          <w:rFonts w:ascii="Amiri" w:hAnsi="Amiri" w:eastAsia="Amiri" w:cs="Amiri"/>
          <w:color w:val="111111"/>
          <w:sz w:val="28"/>
          <w:sz w:val="28"/>
          <w:szCs w:val="28"/>
          <w:rtl w:val="true"/>
          <w:lang w:bidi="ar-SA"/>
        </w:rPr>
        <w:t>حكايت از خبث سريره و باطن آلوده‌ي او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زدن قرآن بر بالاي نيزه‌ها و مسأله‌ي حكم قرار دادن ابوموسي أشعري و دادن قدرت به عمرو بن عاص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المومنين علي عليه‌السلام در يكي از نامه‌هايش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معاويه چرا اين اندازه در پيروي از هواي نفس و متابعت از بدعت حريص هستي، و دنبال اميال نفساني مي روي و خود را در حيرت گرفتار ساخته‌اي، اكنون حقايق و واقعيات را ضايع ساختي و عهد و پيمان‌ها را نقض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عهود و ميثاق مؤاخذه خواهد كرد و با بندگانش احتجاج خواهد نمود اينك اصرار داري كه قتله عثمان را تحويل بگيري، وليكن در زماني مطالبه خون عثمان را مي كني كه نفع آن عايد خودت مي شود، اگر واقعا قصد داشتي از وي ياري كني مي بايست در هنگامي از وي ياري مي كردي كه نفعي عايد وي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نامه‌اي ديگر امام علي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گروهي از مردم را با مكر و فريب دنبالت روان ساخته‌اي، و آنان را در درياي جهالت خود فرو برده‌اي، ظلمت‌هاي جهل و ناداني آنان را فراگرفته، و شبهه‌ها و اشتباه كاري ها آنها را احاطه كرده، و در نتيجه مردم از راه راست منحرف شده‌اند و به قهقراء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 ديگر اخلاق دوران جاهليت را پيش گرفته و به حسب و نسب توجه دارند و به گذشتگان خود رو آوردند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گروهي از اهل فهم و خرد و بينش هستند چون از نيت تو مطلع شده‌اند و حقيقت امر را فهميده‌اند از پيرامونت متفرق شده‌اند و به طرف پروردگار رو آورده‌اند، زيرا آنان دانستند كه تو آنها را از جاده حق و حقيقت منحرف ساخته‌اي و بر طريق دشواري كه نجات از آن مشكل است راهنمايي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 معاويه از خداوند درباره‌ي خودت بترس و افسار شيطان را از گردنت بيرون كن، زيرا دنيا بزودي تو را رها مي كند و</w:t>
      </w:r>
    </w:p>
    <w:p>
      <w:pPr>
        <w:pStyle w:val="BookText"/>
        <w:rPr/>
      </w:pPr>
      <w:r>
        <w:rPr>
          <w:rFonts w:ascii="Amiri" w:hAnsi="Amiri" w:eastAsia="Amiri" w:cs="Amiri"/>
          <w:color w:val="111111"/>
          <w:sz w:val="28"/>
          <w:sz w:val="28"/>
          <w:szCs w:val="28"/>
          <w:rtl w:val="true"/>
          <w:lang w:bidi="ar-SA"/>
        </w:rPr>
        <w:t>آخرت در انتظار تو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جنايات معاويه، غصب خلافت و تشكيل حكومت سلطنتي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مردم شام را فريب داد و بعد مردم ساير شهرها را، عده‌اي اطراف او را گرفته بودند كه خير را از شر تشخيص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ميان مردم شايع كرده بود كه من با پيغمبر قرابت دارم و از همگان به وي نزديكتر هستم و از همه بدتر اقدام به گرفتن بيعت براي فرزندش نمود و در واقع خلافت را به سلطنت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جنايات معاويه، مسلط كردن عمرو بن عاص نيرنگ باز بر مردم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عمرو بن عاص قرار بسته بود از هيچ خيانتي فروگذار نباشد، او هم به وعده خود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مي دانست اگر عمروعاص با وي بيعت نكند وي نخواهد توانست به آرزوي خود برسد،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 از من متابعت كن،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تو متابعت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در نزد تو آخرتي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براي دنيا بخواهي با شما خواهم بود به اين شرط كه در دنياي تو شركت داشته باشم،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و تو را شركت مي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حكم ولايت مصر و اطرافش را براي من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حكم امارت مصر را براي او نوشت و در پايان اضافه كرد كه عمرو بايد از اوامر ما اطاعت كند و به سخنان ما گوش دهد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كه اطاعت او از ما اين شرط را باطل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شرط لازم نيست،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را بنويسي، معاويه مجبور شد و اين شرط را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أبوسفيان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معاويه وارد شدم ديدم با عمرو سخن مي گويد، عمرو به او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حكومت مصر دينم را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اين مرد ارزش دارد زيرا وي از اصحاب</w:t>
      </w:r>
    </w:p>
    <w:p>
      <w:pPr>
        <w:pStyle w:val="BookText"/>
        <w:rPr/>
      </w:pPr>
      <w:r>
        <w:rPr>
          <w:rFonts w:ascii="Amiri" w:hAnsi="Amiri" w:eastAsia="Amiri" w:cs="Amiri"/>
          <w:color w:val="111111"/>
          <w:sz w:val="28"/>
          <w:sz w:val="28"/>
          <w:szCs w:val="28"/>
          <w:rtl w:val="true"/>
          <w:lang w:bidi="ar-SA"/>
        </w:rPr>
        <w:t>محمد صلي و الله و آله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درباره‌ي چنين افرادي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الحيوة الدنيا و زينتها نوف اليهم أعمالهم فيها و هم فيها لايبخسون، اولئك الذين ليست لهم في الآخرة الا النار و حبط ما صنعوا فيها و باطل ما كانوا يعلمون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افرادي كه طالب دنيا و زينت او باشند ما به اندازه‌ي عمل آنان در دنيا به آنها پاداش خواهيم داد و ضرر و زياني متوجه آن افراد نخواهد شد، اين گونه مردم كه فقط طالب دنيا و ظواهر آن هستند در آخرت جز آتش سوزان جايي ندارند و اعمال دنياي آنها به آنان سودي نخواهد رسانيد، همه اعمال اين افراد باطل است و نمي‌توانند از اعمال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جنايات معاويه‌ي طغيانگر كشتن حُجْرِ بنِ عَدِي و ياران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فرمان داد حُجْرِ بنِ عَدِي را باتفاق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 گويا معاويه اين آيه‌ي شريفه را نخوانده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كس مؤمني را از روي عمد بكشد پاداش و جزاي وي دوزخ است و او همواره در عذاب جهنم خواهد بود، پروردگار بر او خشم خواهد كرد و او را لعن خواهد نمود و براي وي عذابي بزرگ مهيا خواهد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حجر و ياران او را كه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شداد حضرمي، صفي بن فسيل شيباني، قبيصة بن ضبيعة عبسي، محرزبن شهاب سعدي</w:t>
      </w:r>
    </w:p>
    <w:p>
      <w:pPr>
        <w:pStyle w:val="BookText"/>
        <w:rPr/>
      </w:pPr>
      <w:r>
        <w:rPr>
          <w:rFonts w:ascii="Amiri" w:hAnsi="Amiri" w:eastAsia="Amiri" w:cs="Amiri"/>
          <w:color w:val="111111"/>
          <w:sz w:val="28"/>
          <w:sz w:val="28"/>
          <w:szCs w:val="28"/>
          <w:rtl w:val="true"/>
          <w:lang w:bidi="ar-SA"/>
        </w:rPr>
        <w:t>تميمي، كدام بن حيان عنزي و عبدالرحمان بن عنزي را به قتل رساند و اين شخص اخير را زياد بن ابيه زنده زير خاك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 بنِ عَدِي از فضلاء صحابه به شمار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نظر سن كوچك و ليكن از بزرگان محسوب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ابيه، حجر و يارانش را دستگير كرد و وضع آنها را به معاويه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براي زياد نوشت حجر را به شام بفرست، زياد هم حجر را با وائل بن حجر حضرمي و دوازده نفر ديگر كه همگان را در آهن بسته بودند به طرف شام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شش نفر را به قتل رسانيد و ششش نفر ديگر را هم زنده نگه داشت و حجر يكي از كشته 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كشتن آن بزرگواران، جلادان معاويه به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داريم به شما پيشنهاد كنيم كه يا از علي عليه‌السلام برائت جوييد و به او ناسزا گوييد كه در اين صورت با شما كاري نداريم و اگر چنانچه به اين پيشنهاد رضايت نداديد براي كشته شدن خود را آماده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پيشنهاد عمل نمي‌كنيم، پس از اين دستور دادن چند قبر حفر كردند و كفن‌ها را هم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ياران او شب را تا صبح به خواندن نماز پرداختند، هنگامي كه صبح شد آنها را حاضر كردند تا همگان را بكشند،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من وضو بگيرم و نماز بخوانم، زيرا من هرگاه وضو گرفته‌ام دنبال آن نماز خوانده‌ام و اگر چه چنانچه مي دانستم شما خيال نمي‌كنيد كه نماز خواندن من براي ترس از مرگ است نماز زياد مي خواندم، بالاخره حجر را با پنج نفر ديگر كشتند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معاويه به مقصود خود رسيد توسط عمال و كارگزاران خود به جان مردم افتاد و اشخاصي از قبيل مغيرة بن شعبه، زياد بن سميه، سمرة بن جندب، عمرو بن عاص، مسلم بن عقبة، عبيدالله بن زياد را بر</w:t>
      </w:r>
    </w:p>
    <w:p>
      <w:pPr>
        <w:pStyle w:val="BookText"/>
        <w:rPr/>
      </w:pPr>
      <w:r>
        <w:rPr>
          <w:rFonts w:ascii="IRNazanin" w:hAnsi="IRNazanin" w:eastAsia="IRNazanin"/>
          <w:color w:val="111111"/>
          <w:sz w:val="28"/>
          <w:sz w:val="28"/>
          <w:szCs w:val="28"/>
          <w:rtl w:val="true"/>
          <w:lang w:bidi="fa-IR"/>
        </w:rPr>
        <w:t>مسلمانان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حكام خود بخشنامه صادر كرد كه بنگريد هر كس از دوستان علي و اهل بيت او وجود دارد نام او را از دفتر كارمندان دولتي حذف كنيد و حقوق و مزايايش را قطع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بخشنامه‌ي ديگري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متهم به دوستي اين خانواده است خانه‌اش را خراب كنيد و آنان را مورد عقوبت و خواري قرار دهيد و ذليل و ناتوان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اميرالمؤمنين عليه‌السلام در بلاي شديدي گرفتار شدند و زندگي بر آنان بسيار سخت شده كار به جايي رسيد كه حتي شيعيان نسبت به خدمتكاران خود ظنين بودند و هر گاه اراده مي كردند مطلبي با آنان بگويند عهد و پيمان‌هاي شديدي از آنها مي گرفتند و سپس مقصود خود در ميان مي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ستمهاي معاويه‌ي طاغي دستور سب حضرت مولا اميرالمؤمنين علي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پايان خطبه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ابوتراب از دين تو برگشت و راه تو را مسدود ساخت، اينك او را از رحمت خود دور ساز و عذاب دردناكي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تمام شهرها و روستاها دستور داد تا اين كلمات را بالاي منابر بگويند و تا زمان عمر بن عبدالعزيز اين كلمات را بالاي منابر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بني‌اميه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اكنون به آرزوي خود رسيده‌اي ديگر دست از اين عمل بردار،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اين عمل بر نخواهم داشت تا آنگاه كه كودكان با اين عقيده بزرگ شوند، جوانان پير گردند و ديگر كسي پيدا نشود براي علي فضايلي ذكر كند و از اهل بيت او تجليل و تكريم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بخشنامه‌اي براي عمال و حكام خود صادر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ذمه من بري</w:t>
      </w:r>
    </w:p>
    <w:p>
      <w:pPr>
        <w:pStyle w:val="BookText"/>
        <w:rPr/>
      </w:pPr>
      <w:r>
        <w:rPr>
          <w:rFonts w:ascii="IRNazanin" w:hAnsi="IRNazanin" w:eastAsia="IRNazanin"/>
          <w:color w:val="111111"/>
          <w:sz w:val="28"/>
          <w:sz w:val="28"/>
          <w:szCs w:val="28"/>
          <w:rtl w:val="true"/>
          <w:lang w:bidi="fa-IR"/>
        </w:rPr>
        <w:t>است كسي كه درباره‌ي ابوتراب فضيلتي نقل كند و يا از اهل بيت او تجليل نمايد، پس از اين دستور، در شهرها و قراء و قصبات خطباء در منابر خود علي و اهل بيت او را سب كردند و از آنان برائت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 بيشتر اهل كوفه را تحت فشار قرار دادند زيرا شيعيان علي در اين شهر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زياد بن سميه را بر كوفه و بصره حكومت داد و او چون قبلا از طرفداران علي عليه‌السلام بود لذا شيعيان را بخوبي مي شناخت و از حالات و خصوصيات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كوفيان و اهل عراق سخت گرفت و آنان را از اطراف حاضر ساخت و دست و پاهاي آنها را بريد و بر شاخه‌هاي درخت نصب كرد و چشمهاي عده‌اي را كور ساخت، و همگان را از عراق تبعيد كرد و ديگر كسي از معروفين شيعه در آنجا نماند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معاويه در اسلام بدعت‌هايي گذاشت و مسائل تازه‌اي را در دين پديد آورد كه در آنها مخالفت با شرع مقدس روشن است و اينك چند مورد از آنها ذكر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اولين فردي است كه پسرش را وليعهد قرار داد و پس از وي خلفاء به اين روش عمل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اول كسي است كه در مساجد قصر بنا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 اولين فردي است كه مسلمانان را دست بسته كشت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اولين فردي است كه بالاي سرش نگهبان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اول كسي است كه در اسلام مانند سلاطين حكومت مي كرد و براي خود دربار درست نمود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اول كسي است كه در اسلام حد را از افراد مورد استحقاق ساقط كرد</w:t>
      </w:r>
      <w:r>
        <w:rPr>
          <w:rFonts w:eastAsia="Amiri" w:cs="Amiri" w:ascii="Amiri" w:hAnsi="Amiri"/>
          <w:color w:val="111111"/>
          <w:sz w:val="28"/>
          <w:szCs w:val="28"/>
          <w:rtl w:val="true"/>
          <w:lang w:bidi="ar-SA"/>
        </w:rPr>
        <w:t>.</w:t>
      </w:r>
      <w:bookmarkStart w:id="37" w:name="pg331_1712"/>
    </w:p>
    <w:p>
      <w:pPr>
        <w:pStyle w:val="BookText"/>
        <w:rPr/>
      </w:pPr>
      <w:bookmarkEnd w:id="3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كسي است كه خطبه‌ي عيد را قبل از نماز قرائت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فردي است كه بسم‌الله را در نماز آهسته خواند و آن را بدعت گذاشت</w:t>
      </w:r>
      <w:r>
        <w:rPr>
          <w:rFonts w:eastAsia="IRNazanin" w:cs="IRNazanin"/>
          <w:color w:val="111111"/>
          <w:sz w:val="28"/>
          <w:szCs w:val="28"/>
          <w:rtl w:val="true"/>
          <w:lang w:bidi="fa-IR"/>
        </w:rPr>
        <w:t>.</w:t>
      </w:r>
    </w:p>
    <w:p>
      <w:pPr>
        <w:pStyle w:val="Heading2"/>
        <w:numPr>
          <w:ilvl w:val="1"/>
          <w:numId w:val="1"/>
        </w:numPr>
        <w:rPr/>
      </w:pPr>
      <w:bookmarkStart w:id="38" w:name="__RefHeading___Toc2825583_211673320"/>
      <w:bookmarkStart w:id="39" w:name="_Toc14"/>
      <w:bookmarkEnd w:id="38"/>
      <w:r>
        <w:rPr>
          <w:rtl w:val="true"/>
        </w:rPr>
        <w:t>شهادت امام عليه السلام</w:t>
      </w:r>
      <w:bookmarkEnd w:id="39"/>
    </w:p>
    <w:p>
      <w:pPr>
        <w:pStyle w:val="BookText"/>
        <w:rPr/>
      </w:pPr>
      <w:r>
        <w:rPr>
          <w:rFonts w:ascii="IRNazanin" w:hAnsi="IRNazanin" w:eastAsia="IRNazanin"/>
          <w:color w:val="111111"/>
          <w:sz w:val="28"/>
          <w:sz w:val="28"/>
          <w:szCs w:val="28"/>
          <w:rtl w:val="true"/>
          <w:lang w:bidi="fa-IR"/>
        </w:rPr>
        <w:t>مشهور آن است كه شهادت امام مظلوم عليه‌السلام در روز بيست هشتم ماه صفر سال پنجاهم هجري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رضوان الله عليه نقل كرده كه چون قرار صلح بين امام عليه‌السلام و معاويه برقرار شد، امام عليه‌السلام به مدينه رفتند و گوشه‌اي را اختيار كردند و منتظر فرمان پروردگار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سال معاويه تصميم گرفت براي فرزندش يزيد بيعت بگيرد و چون اين خلاف شرايط صلحنامه و معاهده بود و از طرفي در اين مدت ده سال مردم به امام حسن عليه‌السلام بيشتر گرويدند و اظهار علاقه كردند، به همين جهت تصميم گرفت امام عليه‌السلام را به شهادت برساند تا با خاطري آسوده وليعهد خويش را معرفي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پادشاه روم مبلغ صدهزار درهم فرستاد و درخواست زهري نمود تا توسط جعده دختر اشعث ابن قيس امام عليه‌السلام را به شهادت برساند و خود ضامن شد كه اگر جعده آن حضرت را مسموم كند او را به عقد يزيد پسرش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به طمع رسيدن به مال و دنيا و همسري با يزيد امام عليه‌السلام را مسموم نمود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مردي به حضرت امام حسن عليه‌السلام رسيد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اذللت رقابنا و جعلتنا معشر الشيعة عبيدا، ما بقي معك رجل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پسر پيامبر ما را ذليل كردي و ما شيعيان را غلاميان بني اميه گردانيدي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خلافت را به معاويه واگذار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ياوري نيافتم و اگر ياري پيدا مي كردم شب و روز با او جنگ مي كردم تا خدا ميان من و او حكم كند وليكن شناختم كه اهل كوفه بي‌وفا و در امتحان درست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با من است ولي دلهايشان با بني‌اميه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هو يكلمني اذا تنخع الدم، فدعا بطست فحمل من بين يديه ملي‌ء مما خرج من جوفه ما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سخن مي گفت كه ناگاه خون از حلق مباركش فروريخت طشتي طلب كرد و در زير آن خونها گذاشت و پيوسته خون از حلق شريفش مي آمد تا آن طشت مملو از خون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 پسر رسول خدا چرا چنين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زهري فرستاده بود و به خورد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مداوا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مرتبه ديگر مرا زهر داده‌اند و مداوا شده، اين بار قابل معالجه و دوا نيست</w:t>
      </w:r>
      <w:r>
        <w:rPr>
          <w:rFonts w:eastAsia="IRNazanin" w:cs="IRNazanin"/>
          <w:color w:val="111111"/>
          <w:sz w:val="28"/>
          <w:szCs w:val="28"/>
          <w:rtl w:val="true"/>
          <w:lang w:bidi="fa-IR"/>
        </w:rPr>
        <w:t>.</w:t>
      </w:r>
      <w:r>
        <w:rPr>
          <w:rStyle w:val="FootnoteAnchor"/>
          <w:rtl w:val="true"/>
        </w:rPr>
        <w:footnoteReference w:id="5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فيض الاسلام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صافي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الولاية،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 العقول،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محموعه ورام،ج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و تاريخ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10752</Words>
  <Characters>39335</Characters>
  <CharactersWithSpaces>49733</CharactersWithSpaces>
  <Paragraphs>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2026-08-16T02:59:13Z</dcterms:created>
  <dc:creator>ghaemiyeh.com</dc:creator>
  <dc:description/>
  <dc:language>en-US</dc:language>
  <cp:lastModifiedBy/>
  <dcterms:modified xsi:type="dcterms:W3CDTF">2026-08-16T06:29:15Z</dcterms:modified>
  <cp:revision>1</cp:revision>
  <dc:subject/>
  <dc:title>سیره عملی اهل بیت علیهم السلام حضرت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