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3.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56.jpeg" ContentType="image/jpeg"/>
  <Override PartName="/word/media/image55.jpeg" ContentType="image/jpeg"/>
  <Override PartName="/word/media/image54.jpeg" ContentType="image/jpeg"/>
  <Override PartName="/word/media/image53.jpeg" ContentType="image/jpeg"/>
  <Override PartName="/word/media/image49.jpeg" ContentType="image/jpeg"/>
  <Override PartName="/word/media/image48.jpeg" ContentType="image/jpeg"/>
  <Override PartName="/word/media/image47.jpeg" ContentType="image/jpeg"/>
  <Override PartName="/word/media/image46.jpeg" ContentType="image/jpeg"/>
  <Override PartName="/word/media/image45.jpeg" ContentType="image/jpeg"/>
  <Override PartName="/word/media/image44.jpeg" ContentType="image/jpeg"/>
  <Override PartName="/word/media/image43.jpeg" ContentType="image/jpeg"/>
  <Override PartName="/word/media/image34.jpeg" ContentType="image/jpeg"/>
  <Override PartName="/word/media/image33.jpeg" ContentType="image/jpeg"/>
  <Override PartName="/word/media/image32.jpeg" ContentType="image/jpeg"/>
  <Override PartName="/word/media/image31.jpeg" ContentType="image/jpeg"/>
  <Override PartName="/word/media/image30.jpeg" ContentType="image/jpeg"/>
  <Override PartName="/word/media/image9.jpeg" ContentType="image/jpeg"/>
  <Override PartName="/word/media/image11.jpeg" ContentType="image/jpeg"/>
  <Override PartName="/word/media/image28.jpeg" ContentType="image/jpeg"/>
  <Override PartName="/word/media/image87.jpeg" ContentType="image/jpeg"/>
  <Override PartName="/word/media/image40.jpeg" ContentType="image/jpeg"/>
  <Override PartName="/word/media/image13.jpeg" ContentType="image/jpeg"/>
  <Override PartName="/word/media/image39.jpeg" ContentType="image/jpeg"/>
  <Override PartName="/word/media/image8.jpeg" ContentType="image/jpeg"/>
  <Override PartName="/word/media/image20.jpeg" ContentType="image/jpeg"/>
  <Override PartName="/word/media/image14.jpeg" ContentType="image/jpeg"/>
  <Override PartName="/word/media/image41.jpeg" ContentType="image/jpeg"/>
  <Override PartName="/word/media/image17.jpeg" ContentType="image/jpeg"/>
  <Override PartName="/word/media/image4.jpeg" ContentType="image/jpeg"/>
  <Override PartName="/word/media/image15.jpeg" ContentType="image/jpeg"/>
  <Override PartName="/word/media/image61.jpeg" ContentType="image/jpeg"/>
  <Override PartName="/word/media/image78.jpeg" ContentType="image/jpeg"/>
  <Override PartName="/word/media/image18.jpeg" ContentType="image/jpeg"/>
  <Override PartName="/word/media/image5.jpeg" ContentType="image/jpeg"/>
  <Override PartName="/word/media/image16.jpeg" ContentType="image/jpeg"/>
  <Override PartName="/word/media/image77.jpeg" ContentType="image/jpeg"/>
  <Override PartName="/word/media/image60.jpeg" ContentType="image/jpeg"/>
  <Override PartName="/word/media/image3.jpeg" ContentType="image/jpeg"/>
  <Override PartName="/word/media/image37.jpeg" ContentType="image/jpeg"/>
  <Override PartName="/word/media/image62.jpeg" ContentType="image/jpeg"/>
  <Override PartName="/word/media/image79.jpeg" ContentType="image/jpeg"/>
  <Override PartName="/word/media/image19.jpeg" ContentType="image/jpeg"/>
  <Override PartName="/word/media/image63.jpeg" ContentType="image/jpeg"/>
  <Override PartName="/word/media/image6.jpeg" ContentType="image/jpeg"/>
  <Override PartName="/word/media/image76.jpeg" ContentType="image/jpeg"/>
  <Override PartName="/word/media/image75.jpeg" ContentType="image/jpeg"/>
  <Override PartName="/word/media/image21.jpeg" ContentType="image/jpeg"/>
  <Override PartName="/word/media/image80.jpeg" ContentType="image/jpeg"/>
  <Override PartName="/word/media/image74.jpeg" ContentType="image/jpeg"/>
  <Override PartName="/word/media/image69.jpeg" ContentType="image/jpeg"/>
  <Override PartName="/word/media/image73.jpeg" ContentType="image/jpeg"/>
  <Override PartName="/word/media/image68.jpeg" ContentType="image/jpeg"/>
  <Override PartName="/word/media/image72.jpeg" ContentType="image/jpeg"/>
  <Override PartName="/word/media/image67.jpeg" ContentType="image/jpeg"/>
  <Override PartName="/word/media/image71.jpeg" ContentType="image/jpeg"/>
  <Override PartName="/word/media/image66.jpeg" ContentType="image/jpeg"/>
  <Override PartName="/word/media/image70.jpeg" ContentType="image/jpeg"/>
  <Override PartName="/word/media/image65.jpeg" ContentType="image/jpeg"/>
  <Override PartName="/word/media/image64.jpeg" ContentType="image/jpeg"/>
  <Override PartName="/word/media/image7.jpeg" ContentType="image/jpeg"/>
  <Override PartName="/word/media/image38.jpeg" ContentType="image/jpeg"/>
  <Override PartName="/word/media/image81.jpeg" ContentType="image/jpeg"/>
  <Override PartName="/word/media/image22.jpeg" ContentType="image/jpeg"/>
  <Override PartName="/word/media/image1.jpeg" ContentType="image/jpeg"/>
  <Override PartName="/word/media/image35.jpeg" ContentType="image/jpeg"/>
  <Override PartName="/word/media/image82.jpeg" ContentType="image/jpeg"/>
  <Override PartName="/word/media/image23.jpeg" ContentType="image/jpeg"/>
  <Override PartName="/word/media/image2.jpeg" ContentType="image/jpeg"/>
  <Override PartName="/word/media/image36.jpeg" ContentType="image/jpeg"/>
  <Override PartName="/word/media/image83.jpeg" ContentType="image/jpeg"/>
  <Override PartName="/word/media/image24.jpeg" ContentType="image/jpeg"/>
  <Override PartName="/word/media/image84.jpeg" ContentType="image/jpeg"/>
  <Override PartName="/word/media/image25.jpeg" ContentType="image/jpeg"/>
  <Override PartName="/word/media/image85.jpeg" ContentType="image/jpeg"/>
  <Override PartName="/word/media/image26.jpeg" ContentType="image/jpeg"/>
  <Override PartName="/word/media/image50.jpeg" ContentType="image/jpeg"/>
  <Override PartName="/word/media/image51.jpeg" ContentType="image/jpeg"/>
  <Override PartName="/word/media/image12.jpeg" ContentType="image/jpeg"/>
  <Override PartName="/word/media/image29.jpeg" ContentType="image/jpeg"/>
  <Override PartName="/word/media/image52.jpeg" ContentType="image/jpeg"/>
  <Override PartName="/word/media/image27.jpeg" ContentType="image/jpeg"/>
  <Override PartName="/word/media/image86.jpeg" ContentType="image/jpeg"/>
  <Override PartName="/word/media/image10.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آزمایشهای مهیج شیمی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1143000" cy="114300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90.05pt;width:89.95pt;height:89.95pt;mso-wrap-style:none;v-text-anchor:middle;mso-position-horizontal:left;mso-position-vertical:top" type="_x0000_t75">
                <v:imagedata r:id="rId3"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6094_149000089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56096_1490000891">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56098_1490000891">
            <w:r>
              <w:rPr>
                <w:webHidden/>
                <w:rStyle w:val="IndexLink"/>
                <w:rtl w:val="true"/>
              </w:rPr>
              <w:t>پیشگفتار</w:t>
            </w:r>
            <w:r>
              <w:rPr>
                <w:rStyle w:val="IndexLink"/>
                <w:rtl w:val="true"/>
              </w:rPr>
              <w:t>:</w:t>
              <w:tab/>
            </w:r>
            <w:r>
              <w:rPr>
                <w:rStyle w:val="IndexLink"/>
              </w:rPr>
              <w:t>9</w:t>
            </w:r>
          </w:hyperlink>
        </w:p>
        <w:p>
          <w:pPr>
            <w:pStyle w:val="Contents2"/>
            <w:tabs>
              <w:tab w:val="clear" w:pos="8743"/>
              <w:tab w:val="right" w:pos="9026" w:leader="dot"/>
            </w:tabs>
            <w:rPr/>
          </w:pPr>
          <w:hyperlink w:anchor="__RefHeading___Toc656100_1490000891">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656102_1490000891">
            <w:r>
              <w:rPr>
                <w:webHidden/>
                <w:rStyle w:val="IndexLink"/>
                <w:rtl w:val="true"/>
              </w:rPr>
              <w:t xml:space="preserve">فصل اول </w:t>
            </w:r>
            <w:r>
              <w:rPr>
                <w:rStyle w:val="IndexLink"/>
                <w:rtl w:val="true"/>
              </w:rPr>
              <w:t xml:space="preserve">: </w:t>
            </w:r>
            <w:r>
              <w:rPr>
                <w:rStyle w:val="IndexLink"/>
                <w:rtl w:val="true"/>
              </w:rPr>
              <w:t>شیمی چیست؟</w:t>
            </w:r>
            <w:r>
              <w:rPr>
                <w:rStyle w:val="IndexLink"/>
                <w:rtl w:val="true"/>
              </w:rPr>
              <w:tab/>
            </w:r>
            <w:r>
              <w:rPr>
                <w:rStyle w:val="IndexLink"/>
              </w:rPr>
              <w:t>11</w:t>
            </w:r>
          </w:hyperlink>
        </w:p>
        <w:p>
          <w:pPr>
            <w:pStyle w:val="Contents3"/>
            <w:tabs>
              <w:tab w:val="clear" w:pos="8459"/>
              <w:tab w:val="right" w:pos="9026" w:leader="dot"/>
            </w:tabs>
            <w:rPr/>
          </w:pPr>
          <w:hyperlink w:anchor="__RefHeading___Toc656104_1490000891">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656106_1490000891">
            <w:r>
              <w:rPr>
                <w:webHidden/>
                <w:rStyle w:val="IndexLink"/>
                <w:rtl w:val="true"/>
              </w:rPr>
              <w:t>شیمی چیست؟</w:t>
            </w:r>
            <w:r>
              <w:rPr>
                <w:rStyle w:val="IndexLink"/>
                <w:rtl w:val="true"/>
              </w:rPr>
              <w:tab/>
            </w:r>
            <w:r>
              <w:rPr>
                <w:rStyle w:val="IndexLink"/>
              </w:rPr>
              <w:t>12</w:t>
            </w:r>
          </w:hyperlink>
        </w:p>
        <w:p>
          <w:pPr>
            <w:pStyle w:val="Contents3"/>
            <w:tabs>
              <w:tab w:val="clear" w:pos="8459"/>
              <w:tab w:val="right" w:pos="9026" w:leader="dot"/>
            </w:tabs>
            <w:rPr/>
          </w:pPr>
          <w:hyperlink w:anchor="__RefHeading___Toc656108_1490000891">
            <w:r>
              <w:rPr>
                <w:webHidden/>
                <w:rStyle w:val="IndexLink"/>
                <w:rtl w:val="true"/>
              </w:rPr>
              <w:t xml:space="preserve">پیدایش دانش شیمی </w:t>
            </w:r>
            <w:r>
              <w:rPr>
                <w:rStyle w:val="IndexLink"/>
                <w:rtl w:val="true"/>
              </w:rPr>
              <w:t>(</w:t>
            </w:r>
            <w:r>
              <w:rPr>
                <w:rStyle w:val="IndexLink"/>
              </w:rPr>
              <w:t>Chemistry science</w:t>
            </w:r>
            <w:r>
              <w:rPr>
                <w:rStyle w:val="IndexLink"/>
                <w:rtl w:val="true"/>
              </w:rPr>
              <w:t>)</w:t>
              <w:tab/>
            </w:r>
            <w:r>
              <w:rPr>
                <w:rStyle w:val="IndexLink"/>
              </w:rPr>
              <w:t>12</w:t>
            </w:r>
          </w:hyperlink>
        </w:p>
        <w:p>
          <w:pPr>
            <w:pStyle w:val="Contents3"/>
            <w:tabs>
              <w:tab w:val="clear" w:pos="8459"/>
              <w:tab w:val="right" w:pos="9026" w:leader="dot"/>
            </w:tabs>
            <w:rPr/>
          </w:pPr>
          <w:hyperlink w:anchor="__RefHeading___Toc656110_1490000891">
            <w:r>
              <w:rPr>
                <w:webHidden/>
                <w:rStyle w:val="IndexLink"/>
                <w:rtl w:val="true"/>
              </w:rPr>
              <w:t>نگاه گذرا</w:t>
            </w:r>
            <w:r>
              <w:rPr>
                <w:rStyle w:val="IndexLink"/>
                <w:rtl w:val="true"/>
              </w:rPr>
              <w:tab/>
            </w:r>
            <w:r>
              <w:rPr>
                <w:rStyle w:val="IndexLink"/>
              </w:rPr>
              <w:t>14</w:t>
            </w:r>
          </w:hyperlink>
        </w:p>
        <w:p>
          <w:pPr>
            <w:pStyle w:val="Contents4"/>
            <w:tabs>
              <w:tab w:val="clear" w:pos="8176"/>
              <w:tab w:val="right" w:pos="9026" w:leader="dot"/>
            </w:tabs>
            <w:rPr/>
          </w:pPr>
          <w:hyperlink w:anchor="__RefHeading___Toc656112_1490000891">
            <w:r>
              <w:rPr>
                <w:webHidden/>
                <w:rStyle w:val="IndexLink"/>
                <w:rtl w:val="true"/>
              </w:rPr>
              <w:t>اشاره</w:t>
            </w:r>
            <w:r>
              <w:rPr>
                <w:rStyle w:val="IndexLink"/>
                <w:rtl w:val="true"/>
              </w:rPr>
              <w:tab/>
            </w:r>
            <w:r>
              <w:rPr>
                <w:rStyle w:val="IndexLink"/>
              </w:rPr>
              <w:t>14</w:t>
            </w:r>
          </w:hyperlink>
        </w:p>
        <w:p>
          <w:pPr>
            <w:pStyle w:val="Contents4"/>
            <w:tabs>
              <w:tab w:val="clear" w:pos="8176"/>
              <w:tab w:val="right" w:pos="9026" w:leader="dot"/>
            </w:tabs>
            <w:rPr/>
          </w:pPr>
          <w:hyperlink w:anchor="__RefHeading___Toc656114_1490000891">
            <w:r>
              <w:rPr>
                <w:webHidden/>
                <w:rStyle w:val="IndexLink"/>
                <w:rtl w:val="true"/>
              </w:rPr>
              <w:t>طبقه بندی علم شیمی</w:t>
            </w:r>
            <w:r>
              <w:rPr>
                <w:rStyle w:val="IndexLink"/>
                <w:rtl w:val="true"/>
              </w:rPr>
              <w:tab/>
            </w:r>
            <w:r>
              <w:rPr>
                <w:rStyle w:val="IndexLink"/>
              </w:rPr>
              <w:t>15</w:t>
            </w:r>
          </w:hyperlink>
        </w:p>
        <w:p>
          <w:pPr>
            <w:pStyle w:val="Contents4"/>
            <w:tabs>
              <w:tab w:val="clear" w:pos="8176"/>
              <w:tab w:val="right" w:pos="9026" w:leader="dot"/>
            </w:tabs>
            <w:rPr/>
          </w:pPr>
          <w:hyperlink w:anchor="__RefHeading___Toc656116_1490000891">
            <w:r>
              <w:rPr>
                <w:webHidden/>
                <w:rStyle w:val="IndexLink"/>
                <w:rtl w:val="true"/>
              </w:rPr>
              <w:t>شیمی محض یا شیمی نظری</w:t>
            </w:r>
            <w:r>
              <w:rPr>
                <w:rStyle w:val="IndexLink"/>
                <w:rtl w:val="true"/>
              </w:rPr>
              <w:tab/>
            </w:r>
            <w:r>
              <w:rPr>
                <w:rStyle w:val="IndexLink"/>
              </w:rPr>
              <w:t>15</w:t>
            </w:r>
          </w:hyperlink>
        </w:p>
        <w:p>
          <w:pPr>
            <w:pStyle w:val="Contents4"/>
            <w:tabs>
              <w:tab w:val="clear" w:pos="8176"/>
              <w:tab w:val="right" w:pos="9026" w:leader="dot"/>
            </w:tabs>
            <w:rPr/>
          </w:pPr>
          <w:hyperlink w:anchor="__RefHeading___Toc656118_1490000891">
            <w:r>
              <w:rPr>
                <w:webHidden/>
                <w:rStyle w:val="IndexLink"/>
                <w:rtl w:val="true"/>
              </w:rPr>
              <w:t>شیمی عملی یا شیمی کاربردی</w:t>
            </w:r>
            <w:r>
              <w:rPr>
                <w:rStyle w:val="IndexLink"/>
                <w:rtl w:val="true"/>
              </w:rPr>
              <w:tab/>
            </w:r>
            <w:r>
              <w:rPr>
                <w:rStyle w:val="IndexLink"/>
              </w:rPr>
              <w:t>15</w:t>
            </w:r>
          </w:hyperlink>
        </w:p>
        <w:p>
          <w:pPr>
            <w:pStyle w:val="Contents3"/>
            <w:tabs>
              <w:tab w:val="clear" w:pos="8459"/>
              <w:tab w:val="right" w:pos="9026" w:leader="dot"/>
            </w:tabs>
            <w:rPr/>
          </w:pPr>
          <w:hyperlink w:anchor="__RefHeading___Toc656120_1490000891">
            <w:r>
              <w:rPr>
                <w:webHidden/>
                <w:rStyle w:val="IndexLink"/>
                <w:rtl w:val="true"/>
              </w:rPr>
              <w:t>دامنه علم شیمی</w:t>
            </w:r>
            <w:r>
              <w:rPr>
                <w:rStyle w:val="IndexLink"/>
                <w:rtl w:val="true"/>
              </w:rPr>
              <w:tab/>
            </w:r>
            <w:r>
              <w:rPr>
                <w:rStyle w:val="IndexLink"/>
              </w:rPr>
              <w:t>16</w:t>
            </w:r>
          </w:hyperlink>
        </w:p>
        <w:p>
          <w:pPr>
            <w:pStyle w:val="Contents4"/>
            <w:tabs>
              <w:tab w:val="clear" w:pos="8176"/>
              <w:tab w:val="right" w:pos="9026" w:leader="dot"/>
            </w:tabs>
            <w:rPr/>
          </w:pPr>
          <w:hyperlink w:anchor="__RefHeading___Toc656122_1490000891">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656124_1490000891">
            <w:r>
              <w:rPr>
                <w:webHidden/>
                <w:rStyle w:val="IndexLink"/>
                <w:rtl w:val="true"/>
              </w:rPr>
              <w:t>بخشهای اصلی دانش شیمی عبارت اند از</w:t>
            </w:r>
            <w:r>
              <w:rPr>
                <w:rStyle w:val="IndexLink"/>
                <w:rtl w:val="true"/>
              </w:rPr>
              <w:t>:</w:t>
              <w:tab/>
            </w:r>
            <w:r>
              <w:rPr>
                <w:rStyle w:val="IndexLink"/>
              </w:rPr>
              <w:t>16</w:t>
            </w:r>
          </w:hyperlink>
        </w:p>
        <w:p>
          <w:pPr>
            <w:pStyle w:val="Contents4"/>
            <w:tabs>
              <w:tab w:val="clear" w:pos="8176"/>
              <w:tab w:val="right" w:pos="9026" w:leader="dot"/>
            </w:tabs>
            <w:rPr/>
          </w:pPr>
          <w:hyperlink w:anchor="__RefHeading___Toc656126_1490000891">
            <w:r>
              <w:rPr>
                <w:webHidden/>
                <w:rStyle w:val="IndexLink"/>
                <w:rtl w:val="true"/>
              </w:rPr>
              <w:t>شاخه های شیمی</w:t>
            </w:r>
            <w:r>
              <w:rPr>
                <w:rStyle w:val="IndexLink"/>
                <w:rtl w:val="true"/>
              </w:rPr>
              <w:tab/>
            </w:r>
            <w:r>
              <w:rPr>
                <w:rStyle w:val="IndexLink"/>
              </w:rPr>
              <w:t>16</w:t>
            </w:r>
          </w:hyperlink>
        </w:p>
        <w:p>
          <w:pPr>
            <w:pStyle w:val="Contents3"/>
            <w:tabs>
              <w:tab w:val="clear" w:pos="8459"/>
              <w:tab w:val="right" w:pos="9026" w:leader="dot"/>
            </w:tabs>
            <w:rPr/>
          </w:pPr>
          <w:hyperlink w:anchor="__RefHeading___Toc656128_1490000891">
            <w:r>
              <w:rPr>
                <w:webHidden/>
                <w:rStyle w:val="IndexLink"/>
                <w:rtl w:val="true"/>
              </w:rPr>
              <w:t>تاریخ شیمی</w:t>
            </w:r>
            <w:r>
              <w:rPr>
                <w:rStyle w:val="IndexLink"/>
                <w:rtl w:val="true"/>
              </w:rPr>
              <w:tab/>
            </w:r>
            <w:r>
              <w:rPr>
                <w:rStyle w:val="IndexLink"/>
              </w:rPr>
              <w:t>17</w:t>
            </w:r>
          </w:hyperlink>
        </w:p>
        <w:p>
          <w:pPr>
            <w:pStyle w:val="Contents3"/>
            <w:tabs>
              <w:tab w:val="clear" w:pos="8459"/>
              <w:tab w:val="right" w:pos="9026" w:leader="dot"/>
            </w:tabs>
            <w:rPr/>
          </w:pPr>
          <w:hyperlink w:anchor="__RefHeading___Toc656130_1490000891">
            <w:r>
              <w:rPr>
                <w:webHidden/>
                <w:rStyle w:val="IndexLink"/>
                <w:rtl w:val="true"/>
              </w:rPr>
              <w:t xml:space="preserve">آغاز کیمیا </w:t>
            </w:r>
            <w:r>
              <w:rPr>
                <w:rStyle w:val="IndexLink"/>
                <w:rtl w:val="true"/>
              </w:rPr>
              <w:t>(</w:t>
            </w:r>
            <w:r>
              <w:rPr>
                <w:rStyle w:val="IndexLink"/>
              </w:rPr>
              <w:t>۷۰۰</w:t>
            </w:r>
            <w:r>
              <w:rPr>
                <w:rStyle w:val="IndexLink"/>
                <w:rtl w:val="true"/>
              </w:rPr>
              <w:t>-</w:t>
            </w:r>
            <w:r>
              <w:rPr>
                <w:rStyle w:val="IndexLink"/>
              </w:rPr>
              <w:t>۳۰۰</w:t>
            </w:r>
            <w:r>
              <w:rPr>
                <w:rStyle w:val="IndexLink"/>
                <w:rtl w:val="true"/>
              </w:rPr>
              <w:t xml:space="preserve"> پ</w:t>
            </w:r>
            <w:r>
              <w:rPr>
                <w:rStyle w:val="IndexLink"/>
                <w:rtl w:val="true"/>
              </w:rPr>
              <w:t>.</w:t>
            </w:r>
            <w:r>
              <w:rPr>
                <w:rStyle w:val="IndexLink"/>
                <w:rtl w:val="true"/>
              </w:rPr>
              <w:t>م</w:t>
            </w:r>
            <w:r>
              <w:rPr>
                <w:rStyle w:val="IndexLink"/>
                <w:rtl w:val="true"/>
              </w:rPr>
              <w:t>)</w:t>
              <w:tab/>
            </w:r>
            <w:r>
              <w:rPr>
                <w:rStyle w:val="IndexLink"/>
              </w:rPr>
              <w:t>20</w:t>
            </w:r>
          </w:hyperlink>
        </w:p>
        <w:p>
          <w:pPr>
            <w:pStyle w:val="Contents4"/>
            <w:tabs>
              <w:tab w:val="clear" w:pos="8176"/>
              <w:tab w:val="right" w:pos="9026" w:leader="dot"/>
            </w:tabs>
            <w:rPr/>
          </w:pPr>
          <w:hyperlink w:anchor="__RefHeading___Toc656132_1490000891">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656134_1490000891">
            <w:r>
              <w:rPr>
                <w:webHidden/>
                <w:rStyle w:val="IndexLink"/>
                <w:rtl w:val="true"/>
              </w:rPr>
              <w:t>محمد زکریای رازی</w:t>
            </w:r>
            <w:r>
              <w:rPr>
                <w:rStyle w:val="IndexLink"/>
                <w:rtl w:val="true"/>
              </w:rPr>
              <w:tab/>
            </w:r>
            <w:r>
              <w:rPr>
                <w:rStyle w:val="IndexLink"/>
              </w:rPr>
              <w:t>24</w:t>
            </w:r>
          </w:hyperlink>
        </w:p>
        <w:p>
          <w:pPr>
            <w:pStyle w:val="Contents3"/>
            <w:tabs>
              <w:tab w:val="clear" w:pos="8459"/>
              <w:tab w:val="right" w:pos="9026" w:leader="dot"/>
            </w:tabs>
            <w:rPr/>
          </w:pPr>
          <w:hyperlink w:anchor="__RefHeading___Toc656136_1490000891">
            <w:r>
              <w:rPr>
                <w:webHidden/>
                <w:rStyle w:val="IndexLink"/>
                <w:rtl w:val="true"/>
              </w:rPr>
              <w:t xml:space="preserve">آغاز شیمی نوین </w:t>
            </w:r>
            <w:r>
              <w:rPr>
                <w:rStyle w:val="IndexLink"/>
                <w:rtl w:val="true"/>
              </w:rPr>
              <w:t>(</w:t>
            </w:r>
            <w:r>
              <w:rPr>
                <w:rStyle w:val="IndexLink"/>
              </w:rPr>
              <w:t>۱۵۰۰</w:t>
            </w:r>
            <w:r>
              <w:rPr>
                <w:rStyle w:val="IndexLink"/>
                <w:rtl w:val="true"/>
              </w:rPr>
              <w:t xml:space="preserve">- </w:t>
            </w:r>
            <w:r>
              <w:rPr>
                <w:rStyle w:val="IndexLink"/>
              </w:rPr>
              <w:t>۱۸۰۰</w:t>
            </w:r>
            <w:r>
              <w:rPr>
                <w:rStyle w:val="IndexLink"/>
                <w:rtl w:val="true"/>
              </w:rPr>
              <w:t xml:space="preserve"> میلادی</w:t>
            </w:r>
            <w:r>
              <w:rPr>
                <w:rStyle w:val="IndexLink"/>
                <w:rtl w:val="true"/>
              </w:rPr>
              <w:t>)</w:t>
              <w:tab/>
            </w:r>
            <w:r>
              <w:rPr>
                <w:rStyle w:val="IndexLink"/>
              </w:rPr>
              <w:t>24</w:t>
            </w:r>
          </w:hyperlink>
        </w:p>
        <w:p>
          <w:pPr>
            <w:pStyle w:val="Contents4"/>
            <w:tabs>
              <w:tab w:val="clear" w:pos="8176"/>
              <w:tab w:val="right" w:pos="9026" w:leader="dot"/>
            </w:tabs>
            <w:rPr/>
          </w:pPr>
          <w:hyperlink w:anchor="__RefHeading___Toc656138_1490000891">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656140_1490000891">
            <w:r>
              <w:rPr>
                <w:webHidden/>
                <w:rStyle w:val="IndexLink"/>
                <w:rtl w:val="true"/>
              </w:rPr>
              <w:t>آنتوان لاووازیه</w:t>
            </w:r>
            <w:r>
              <w:rPr>
                <w:rStyle w:val="IndexLink"/>
                <w:rtl w:val="true"/>
              </w:rPr>
              <w:tab/>
            </w:r>
            <w:r>
              <w:rPr>
                <w:rStyle w:val="IndexLink"/>
              </w:rPr>
              <w:t>27</w:t>
            </w:r>
          </w:hyperlink>
        </w:p>
        <w:p>
          <w:pPr>
            <w:pStyle w:val="Contents4"/>
            <w:tabs>
              <w:tab w:val="clear" w:pos="8176"/>
              <w:tab w:val="right" w:pos="9026" w:leader="dot"/>
            </w:tabs>
            <w:rPr/>
          </w:pPr>
          <w:hyperlink w:anchor="__RefHeading___Toc656142_1490000891">
            <w:r>
              <w:rPr>
                <w:webHidden/>
                <w:rStyle w:val="IndexLink"/>
                <w:rtl w:val="true"/>
              </w:rPr>
              <w:t>جوزف بلک</w:t>
            </w:r>
            <w:r>
              <w:rPr>
                <w:rStyle w:val="IndexLink"/>
                <w:rtl w:val="true"/>
              </w:rPr>
              <w:tab/>
            </w:r>
            <w:r>
              <w:rPr>
                <w:rStyle w:val="IndexLink"/>
              </w:rPr>
              <w:t>27</w:t>
            </w:r>
          </w:hyperlink>
        </w:p>
        <w:p>
          <w:pPr>
            <w:pStyle w:val="Contents4"/>
            <w:tabs>
              <w:tab w:val="clear" w:pos="8176"/>
              <w:tab w:val="right" w:pos="9026" w:leader="dot"/>
            </w:tabs>
            <w:rPr/>
          </w:pPr>
          <w:hyperlink w:anchor="__RefHeading___Toc656144_1490000891">
            <w:r>
              <w:rPr>
                <w:webHidden/>
                <w:rStyle w:val="IndexLink"/>
                <w:rtl w:val="true"/>
              </w:rPr>
              <w:t>آلساندرو ولتا</w:t>
            </w:r>
            <w:r>
              <w:rPr>
                <w:rStyle w:val="IndexLink"/>
                <w:rtl w:val="true"/>
              </w:rPr>
              <w:tab/>
            </w:r>
            <w:r>
              <w:rPr>
                <w:rStyle w:val="IndexLink"/>
              </w:rPr>
              <w:t>29</w:t>
            </w:r>
          </w:hyperlink>
        </w:p>
        <w:p>
          <w:pPr>
            <w:pStyle w:val="Contents4"/>
            <w:tabs>
              <w:tab w:val="clear" w:pos="8176"/>
              <w:tab w:val="right" w:pos="9026" w:leader="dot"/>
            </w:tabs>
            <w:rPr/>
          </w:pPr>
          <w:hyperlink w:anchor="__RefHeading___Toc656146_1490000891">
            <w:r>
              <w:rPr>
                <w:webHidden/>
                <w:rStyle w:val="IndexLink"/>
                <w:rtl w:val="true"/>
              </w:rPr>
              <w:t>جان دالتون</w:t>
            </w:r>
            <w:r>
              <w:rPr>
                <w:rStyle w:val="IndexLink"/>
                <w:rtl w:val="true"/>
              </w:rPr>
              <w:tab/>
            </w:r>
            <w:r>
              <w:rPr>
                <w:rStyle w:val="IndexLink"/>
              </w:rPr>
              <w:t>29</w:t>
            </w:r>
          </w:hyperlink>
        </w:p>
        <w:p>
          <w:pPr>
            <w:pStyle w:val="Contents2"/>
            <w:tabs>
              <w:tab w:val="clear" w:pos="8743"/>
              <w:tab w:val="right" w:pos="9026" w:leader="dot"/>
            </w:tabs>
            <w:rPr/>
          </w:pPr>
          <w:hyperlink w:anchor="__RefHeading___Toc656148_1490000891">
            <w:r>
              <w:rPr>
                <w:webHidden/>
                <w:rStyle w:val="IndexLink"/>
                <w:rtl w:val="true"/>
              </w:rPr>
              <w:t xml:space="preserve">فصل دوم </w:t>
            </w:r>
            <w:r>
              <w:rPr>
                <w:rStyle w:val="IndexLink"/>
                <w:rtl w:val="true"/>
              </w:rPr>
              <w:t xml:space="preserve">: </w:t>
            </w:r>
            <w:r>
              <w:rPr>
                <w:rStyle w:val="IndexLink"/>
                <w:rtl w:val="true"/>
              </w:rPr>
              <w:t>آزمایشهای مهیج</w:t>
            </w:r>
            <w:r>
              <w:rPr>
                <w:rStyle w:val="IndexLink"/>
                <w:rtl w:val="true"/>
              </w:rPr>
              <w:tab/>
            </w:r>
            <w:r>
              <w:rPr>
                <w:rStyle w:val="IndexLink"/>
              </w:rPr>
              <w:t>31</w:t>
            </w:r>
          </w:hyperlink>
        </w:p>
        <w:p>
          <w:pPr>
            <w:pStyle w:val="Contents3"/>
            <w:tabs>
              <w:tab w:val="clear" w:pos="8459"/>
              <w:tab w:val="right" w:pos="9026" w:leader="dot"/>
            </w:tabs>
            <w:rPr/>
          </w:pPr>
          <w:hyperlink w:anchor="__RefHeading___Toc656150_1490000891">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656152_1490000891">
            <w:r>
              <w:rPr>
                <w:webHidden/>
                <w:rStyle w:val="IndexLink"/>
                <w:rtl w:val="true"/>
              </w:rPr>
              <w:t>آزمایش‌های مهیج شیمی</w:t>
            </w:r>
            <w:r>
              <w:rPr>
                <w:rStyle w:val="IndexLink"/>
                <w:rtl w:val="true"/>
              </w:rPr>
              <w:tab/>
            </w:r>
            <w:r>
              <w:rPr>
                <w:rStyle w:val="IndexLink"/>
              </w:rPr>
              <w:t>32</w:t>
            </w:r>
          </w:hyperlink>
        </w:p>
        <w:p>
          <w:pPr>
            <w:pStyle w:val="Contents4"/>
            <w:tabs>
              <w:tab w:val="clear" w:pos="8176"/>
              <w:tab w:val="right" w:pos="9026" w:leader="dot"/>
            </w:tabs>
            <w:rPr/>
          </w:pPr>
          <w:hyperlink w:anchor="__RefHeading___Toc656154_1490000891">
            <w:r>
              <w:rPr>
                <w:webHidden/>
                <w:rStyle w:val="IndexLink"/>
                <w:rtl w:val="true"/>
              </w:rPr>
              <w:t>فیتیله دودی</w:t>
            </w:r>
            <w:r>
              <w:rPr>
                <w:rStyle w:val="IndexLink"/>
                <w:rtl w:val="true"/>
              </w:rPr>
              <w:tab/>
            </w:r>
            <w:r>
              <w:rPr>
                <w:rStyle w:val="IndexLink"/>
              </w:rPr>
              <w:t>32</w:t>
            </w:r>
          </w:hyperlink>
        </w:p>
        <w:p>
          <w:pPr>
            <w:pStyle w:val="Contents4"/>
            <w:tabs>
              <w:tab w:val="clear" w:pos="8176"/>
              <w:tab w:val="right" w:pos="9026" w:leader="dot"/>
            </w:tabs>
            <w:rPr/>
          </w:pPr>
          <w:hyperlink w:anchor="__RefHeading___Toc656156_1490000891">
            <w:r>
              <w:rPr>
                <w:webHidden/>
                <w:rStyle w:val="IndexLink"/>
                <w:rtl w:val="true"/>
              </w:rPr>
              <w:t>آتش گرفتن خود به خود</w:t>
            </w:r>
            <w:r>
              <w:rPr>
                <w:rStyle w:val="IndexLink"/>
                <w:rtl w:val="true"/>
              </w:rPr>
              <w:tab/>
            </w:r>
            <w:r>
              <w:rPr>
                <w:rStyle w:val="IndexLink"/>
              </w:rPr>
              <w:t>32</w:t>
            </w:r>
          </w:hyperlink>
        </w:p>
        <w:p>
          <w:pPr>
            <w:pStyle w:val="Contents4"/>
            <w:tabs>
              <w:tab w:val="clear" w:pos="8176"/>
              <w:tab w:val="right" w:pos="9026" w:leader="dot"/>
            </w:tabs>
            <w:rPr/>
          </w:pPr>
          <w:hyperlink w:anchor="__RefHeading___Toc656158_1490000891">
            <w:r>
              <w:rPr>
                <w:webHidden/>
                <w:rStyle w:val="IndexLink"/>
                <w:rtl w:val="true"/>
              </w:rPr>
              <w:t>بادکنک هلیومی</w:t>
            </w:r>
            <w:r>
              <w:rPr>
                <w:rStyle w:val="IndexLink"/>
                <w:rtl w:val="true"/>
              </w:rPr>
              <w:tab/>
            </w:r>
            <w:r>
              <w:rPr>
                <w:rStyle w:val="IndexLink"/>
              </w:rPr>
              <w:t>34</w:t>
            </w:r>
          </w:hyperlink>
        </w:p>
        <w:p>
          <w:pPr>
            <w:pStyle w:val="Contents4"/>
            <w:tabs>
              <w:tab w:val="clear" w:pos="8176"/>
              <w:tab w:val="right" w:pos="9026" w:leader="dot"/>
            </w:tabs>
            <w:rPr/>
          </w:pPr>
          <w:hyperlink w:anchor="__RefHeading___Toc656160_1490000891">
            <w:r>
              <w:rPr>
                <w:webHidden/>
                <w:rStyle w:val="IndexLink"/>
                <w:rtl w:val="true"/>
              </w:rPr>
              <w:t>فوران کف داغ</w:t>
            </w:r>
            <w:r>
              <w:rPr>
                <w:rStyle w:val="IndexLink"/>
                <w:rtl w:val="true"/>
              </w:rPr>
              <w:tab/>
            </w:r>
            <w:r>
              <w:rPr>
                <w:rStyle w:val="IndexLink"/>
              </w:rPr>
              <w:t>34</w:t>
            </w:r>
          </w:hyperlink>
        </w:p>
        <w:p>
          <w:pPr>
            <w:pStyle w:val="Contents4"/>
            <w:tabs>
              <w:tab w:val="clear" w:pos="8176"/>
              <w:tab w:val="right" w:pos="9026" w:leader="dot"/>
            </w:tabs>
            <w:rPr/>
          </w:pPr>
          <w:hyperlink w:anchor="__RefHeading___Toc656162_1490000891">
            <w:r>
              <w:rPr>
                <w:webHidden/>
                <w:rStyle w:val="IndexLink"/>
                <w:rtl w:val="true"/>
              </w:rPr>
              <w:t>بیرون آمدن مار سنگی از خاک</w:t>
            </w:r>
            <w:r>
              <w:rPr>
                <w:rStyle w:val="IndexLink"/>
                <w:rtl w:val="true"/>
              </w:rPr>
              <w:tab/>
            </w:r>
            <w:r>
              <w:rPr>
                <w:rStyle w:val="IndexLink"/>
              </w:rPr>
              <w:t>35</w:t>
            </w:r>
          </w:hyperlink>
        </w:p>
        <w:p>
          <w:pPr>
            <w:pStyle w:val="Contents4"/>
            <w:tabs>
              <w:tab w:val="clear" w:pos="8176"/>
              <w:tab w:val="right" w:pos="9026" w:leader="dot"/>
            </w:tabs>
            <w:rPr/>
          </w:pPr>
          <w:hyperlink w:anchor="__RefHeading___Toc656164_1490000891">
            <w:r>
              <w:rPr>
                <w:webHidden/>
                <w:rStyle w:val="IndexLink"/>
                <w:rtl w:val="true"/>
              </w:rPr>
              <w:t>فوران کف رنگی</w:t>
            </w:r>
            <w:r>
              <w:rPr>
                <w:rStyle w:val="IndexLink"/>
                <w:rtl w:val="true"/>
              </w:rPr>
              <w:tab/>
            </w:r>
            <w:r>
              <w:rPr>
                <w:rStyle w:val="IndexLink"/>
              </w:rPr>
              <w:t>35</w:t>
            </w:r>
          </w:hyperlink>
        </w:p>
        <w:p>
          <w:pPr>
            <w:pStyle w:val="Contents4"/>
            <w:tabs>
              <w:tab w:val="clear" w:pos="8176"/>
              <w:tab w:val="right" w:pos="9026" w:leader="dot"/>
            </w:tabs>
            <w:rPr/>
          </w:pPr>
          <w:hyperlink w:anchor="__RefHeading___Toc656166_1490000891">
            <w:r>
              <w:rPr>
                <w:webHidden/>
                <w:rStyle w:val="IndexLink"/>
                <w:rtl w:val="true"/>
              </w:rPr>
              <w:t>دود بنفش</w:t>
            </w:r>
            <w:r>
              <w:rPr>
                <w:rStyle w:val="IndexLink"/>
                <w:rtl w:val="true"/>
              </w:rPr>
              <w:tab/>
            </w:r>
            <w:r>
              <w:rPr>
                <w:rStyle w:val="IndexLink"/>
              </w:rPr>
              <w:t>37</w:t>
            </w:r>
          </w:hyperlink>
        </w:p>
        <w:p>
          <w:pPr>
            <w:pStyle w:val="Contents4"/>
            <w:tabs>
              <w:tab w:val="clear" w:pos="8176"/>
              <w:tab w:val="right" w:pos="9026" w:leader="dot"/>
            </w:tabs>
            <w:rPr/>
          </w:pPr>
          <w:hyperlink w:anchor="__RefHeading___Toc656168_1490000891">
            <w:r>
              <w:rPr>
                <w:webHidden/>
                <w:rStyle w:val="IndexLink"/>
                <w:rtl w:val="true"/>
              </w:rPr>
              <w:t>تولیدمه</w:t>
            </w:r>
            <w:r>
              <w:rPr>
                <w:rStyle w:val="IndexLink"/>
                <w:rtl w:val="true"/>
              </w:rPr>
              <w:tab/>
            </w:r>
            <w:r>
              <w:rPr>
                <w:rStyle w:val="IndexLink"/>
              </w:rPr>
              <w:t>37</w:t>
            </w:r>
          </w:hyperlink>
        </w:p>
        <w:p>
          <w:pPr>
            <w:pStyle w:val="Contents4"/>
            <w:tabs>
              <w:tab w:val="clear" w:pos="8176"/>
              <w:tab w:val="right" w:pos="9026" w:leader="dot"/>
            </w:tabs>
            <w:rPr/>
          </w:pPr>
          <w:hyperlink w:anchor="__RefHeading___Toc656170_1490000891">
            <w:r>
              <w:rPr>
                <w:webHidden/>
                <w:rStyle w:val="IndexLink"/>
                <w:rtl w:val="true"/>
              </w:rPr>
              <w:t>حرکت یخ</w:t>
            </w:r>
            <w:r>
              <w:rPr>
                <w:rStyle w:val="IndexLink"/>
                <w:rtl w:val="true"/>
              </w:rPr>
              <w:tab/>
            </w:r>
            <w:r>
              <w:rPr>
                <w:rStyle w:val="IndexLink"/>
              </w:rPr>
              <w:t>39</w:t>
            </w:r>
          </w:hyperlink>
        </w:p>
        <w:p>
          <w:pPr>
            <w:pStyle w:val="Contents4"/>
            <w:tabs>
              <w:tab w:val="clear" w:pos="8176"/>
              <w:tab w:val="right" w:pos="9026" w:leader="dot"/>
            </w:tabs>
            <w:rPr/>
          </w:pPr>
          <w:hyperlink w:anchor="__RefHeading___Toc656172_1490000891">
            <w:r>
              <w:rPr>
                <w:webHidden/>
                <w:rStyle w:val="IndexLink"/>
                <w:rtl w:val="true"/>
              </w:rPr>
              <w:t>معلق بودن حباب در هوا</w:t>
            </w:r>
            <w:r>
              <w:rPr>
                <w:rStyle w:val="IndexLink"/>
                <w:rtl w:val="true"/>
              </w:rPr>
              <w:tab/>
            </w:r>
            <w:r>
              <w:rPr>
                <w:rStyle w:val="IndexLink"/>
              </w:rPr>
              <w:t>39</w:t>
            </w:r>
          </w:hyperlink>
        </w:p>
        <w:p>
          <w:pPr>
            <w:pStyle w:val="Contents4"/>
            <w:tabs>
              <w:tab w:val="clear" w:pos="8176"/>
              <w:tab w:val="right" w:pos="9026" w:leader="dot"/>
            </w:tabs>
            <w:rPr/>
          </w:pPr>
          <w:hyperlink w:anchor="__RefHeading___Toc656174_1490000891">
            <w:r>
              <w:rPr>
                <w:webHidden/>
                <w:rStyle w:val="IndexLink"/>
                <w:rtl w:val="true"/>
              </w:rPr>
              <w:t>مار مهی</w:t>
            </w:r>
            <w:r>
              <w:rPr>
                <w:rStyle w:val="IndexLink"/>
                <w:rtl w:val="true"/>
              </w:rPr>
              <w:tab/>
            </w:r>
            <w:r>
              <w:rPr>
                <w:rStyle w:val="IndexLink"/>
              </w:rPr>
              <w:t>40</w:t>
            </w:r>
          </w:hyperlink>
        </w:p>
        <w:p>
          <w:pPr>
            <w:pStyle w:val="Contents4"/>
            <w:tabs>
              <w:tab w:val="clear" w:pos="8176"/>
              <w:tab w:val="right" w:pos="9026" w:leader="dot"/>
            </w:tabs>
            <w:rPr/>
          </w:pPr>
          <w:hyperlink w:anchor="__RefHeading___Toc656176_1490000891">
            <w:r>
              <w:rPr>
                <w:webHidden/>
                <w:rStyle w:val="IndexLink"/>
                <w:rtl w:val="true"/>
              </w:rPr>
              <w:t>حباب مهی</w:t>
            </w:r>
            <w:r>
              <w:rPr>
                <w:rStyle w:val="IndexLink"/>
                <w:rtl w:val="true"/>
              </w:rPr>
              <w:tab/>
            </w:r>
            <w:r>
              <w:rPr>
                <w:rStyle w:val="IndexLink"/>
              </w:rPr>
              <w:t>41</w:t>
            </w:r>
          </w:hyperlink>
        </w:p>
        <w:p>
          <w:pPr>
            <w:pStyle w:val="Contents4"/>
            <w:tabs>
              <w:tab w:val="clear" w:pos="8176"/>
              <w:tab w:val="right" w:pos="9026" w:leader="dot"/>
            </w:tabs>
            <w:rPr/>
          </w:pPr>
          <w:hyperlink w:anchor="__RefHeading___Toc656178_1490000891">
            <w:r>
              <w:rPr>
                <w:webHidden/>
                <w:rStyle w:val="IndexLink"/>
                <w:rtl w:val="true"/>
              </w:rPr>
              <w:t>آب گازدار</w:t>
            </w:r>
            <w:r>
              <w:rPr>
                <w:rStyle w:val="IndexLink"/>
                <w:rtl w:val="true"/>
              </w:rPr>
              <w:tab/>
            </w:r>
            <w:r>
              <w:rPr>
                <w:rStyle w:val="IndexLink"/>
              </w:rPr>
              <w:t>41</w:t>
            </w:r>
          </w:hyperlink>
        </w:p>
        <w:p>
          <w:pPr>
            <w:pStyle w:val="Contents4"/>
            <w:tabs>
              <w:tab w:val="clear" w:pos="8176"/>
              <w:tab w:val="right" w:pos="9026" w:leader="dot"/>
            </w:tabs>
            <w:rPr/>
          </w:pPr>
          <w:hyperlink w:anchor="__RefHeading___Toc656180_1490000891">
            <w:r>
              <w:rPr>
                <w:webHidden/>
                <w:rStyle w:val="IndexLink"/>
                <w:rtl w:val="true"/>
              </w:rPr>
              <w:t>آموزش ساخت راکت</w:t>
            </w:r>
            <w:r>
              <w:rPr>
                <w:rStyle w:val="IndexLink"/>
                <w:rtl w:val="true"/>
              </w:rPr>
              <w:tab/>
            </w:r>
            <w:r>
              <w:rPr>
                <w:rStyle w:val="IndexLink"/>
              </w:rPr>
              <w:t>43</w:t>
            </w:r>
          </w:hyperlink>
        </w:p>
        <w:p>
          <w:pPr>
            <w:pStyle w:val="Contents4"/>
            <w:tabs>
              <w:tab w:val="clear" w:pos="8176"/>
              <w:tab w:val="right" w:pos="9026" w:leader="dot"/>
            </w:tabs>
            <w:rPr/>
          </w:pPr>
          <w:hyperlink w:anchor="__RefHeading___Toc656182_1490000891">
            <w:r>
              <w:rPr>
                <w:webHidden/>
                <w:rStyle w:val="IndexLink"/>
                <w:rtl w:val="true"/>
              </w:rPr>
              <w:t>آزمایش تهیه برف رنگی</w:t>
            </w:r>
            <w:r>
              <w:rPr>
                <w:rStyle w:val="IndexLink"/>
                <w:rtl w:val="true"/>
              </w:rPr>
              <w:tab/>
            </w:r>
            <w:r>
              <w:rPr>
                <w:rStyle w:val="IndexLink"/>
              </w:rPr>
              <w:t>43</w:t>
            </w:r>
          </w:hyperlink>
        </w:p>
        <w:p>
          <w:pPr>
            <w:pStyle w:val="Contents4"/>
            <w:tabs>
              <w:tab w:val="clear" w:pos="8176"/>
              <w:tab w:val="right" w:pos="9026" w:leader="dot"/>
            </w:tabs>
            <w:rPr/>
          </w:pPr>
          <w:hyperlink w:anchor="__RefHeading___Toc656184_1490000891">
            <w:r>
              <w:rPr>
                <w:webHidden/>
                <w:rStyle w:val="IndexLink"/>
                <w:rtl w:val="true"/>
              </w:rPr>
              <w:t>آزمایش ساخت حباب دودزا</w:t>
            </w:r>
            <w:r>
              <w:rPr>
                <w:rStyle w:val="IndexLink"/>
                <w:rtl w:val="true"/>
              </w:rPr>
              <w:tab/>
            </w:r>
            <w:r>
              <w:rPr>
                <w:rStyle w:val="IndexLink"/>
              </w:rPr>
              <w:t>44</w:t>
            </w:r>
          </w:hyperlink>
        </w:p>
        <w:p>
          <w:pPr>
            <w:pStyle w:val="Contents4"/>
            <w:tabs>
              <w:tab w:val="clear" w:pos="8176"/>
              <w:tab w:val="right" w:pos="9026" w:leader="dot"/>
            </w:tabs>
            <w:rPr/>
          </w:pPr>
          <w:hyperlink w:anchor="__RefHeading___Toc656186_1490000891">
            <w:r>
              <w:rPr>
                <w:webHidden/>
                <w:rStyle w:val="IndexLink"/>
                <w:rtl w:val="true"/>
              </w:rPr>
              <w:t>ساخت مهره ارواح</w:t>
            </w:r>
            <w:r>
              <w:rPr>
                <w:rStyle w:val="IndexLink"/>
                <w:rtl w:val="true"/>
              </w:rPr>
              <w:tab/>
            </w:r>
            <w:r>
              <w:rPr>
                <w:rStyle w:val="IndexLink"/>
              </w:rPr>
              <w:t>44</w:t>
            </w:r>
          </w:hyperlink>
        </w:p>
        <w:p>
          <w:pPr>
            <w:pStyle w:val="Contents4"/>
            <w:tabs>
              <w:tab w:val="clear" w:pos="8176"/>
              <w:tab w:val="right" w:pos="9026" w:leader="dot"/>
            </w:tabs>
            <w:rPr/>
          </w:pPr>
          <w:hyperlink w:anchor="__RefHeading___Toc656188_1490000891">
            <w:r>
              <w:rPr>
                <w:webHidden/>
                <w:rStyle w:val="IndexLink"/>
                <w:rtl w:val="true"/>
              </w:rPr>
              <w:t>آزمایش تخم مرغ نقره‌ای</w:t>
            </w:r>
            <w:r>
              <w:rPr>
                <w:rStyle w:val="IndexLink"/>
                <w:rtl w:val="true"/>
              </w:rPr>
              <w:tab/>
            </w:r>
            <w:r>
              <w:rPr>
                <w:rStyle w:val="IndexLink"/>
              </w:rPr>
              <w:t>45</w:t>
            </w:r>
          </w:hyperlink>
        </w:p>
        <w:p>
          <w:pPr>
            <w:pStyle w:val="Contents4"/>
            <w:tabs>
              <w:tab w:val="clear" w:pos="8176"/>
              <w:tab w:val="right" w:pos="9026" w:leader="dot"/>
            </w:tabs>
            <w:rPr/>
          </w:pPr>
          <w:hyperlink w:anchor="__RefHeading___Toc656190_1490000891">
            <w:r>
              <w:rPr>
                <w:webHidden/>
                <w:rStyle w:val="IndexLink"/>
                <w:rtl w:val="true"/>
              </w:rPr>
              <w:t>آزمایش بلعیده شدن تخم مرغ در بطری</w:t>
            </w:r>
            <w:r>
              <w:rPr>
                <w:rStyle w:val="IndexLink"/>
                <w:rtl w:val="true"/>
              </w:rPr>
              <w:tab/>
            </w:r>
            <w:r>
              <w:rPr>
                <w:rStyle w:val="IndexLink"/>
              </w:rPr>
              <w:t>46</w:t>
            </w:r>
          </w:hyperlink>
        </w:p>
        <w:p>
          <w:pPr>
            <w:pStyle w:val="Contents4"/>
            <w:tabs>
              <w:tab w:val="clear" w:pos="8176"/>
              <w:tab w:val="right" w:pos="9026" w:leader="dot"/>
            </w:tabs>
            <w:rPr/>
          </w:pPr>
          <w:hyperlink w:anchor="__RefHeading___Toc656192_1490000891">
            <w:r>
              <w:rPr>
                <w:webHidden/>
                <w:rStyle w:val="IndexLink"/>
                <w:rtl w:val="true"/>
              </w:rPr>
              <w:t>آزمایش حرکت سکه با گرمای دست</w:t>
            </w:r>
            <w:r>
              <w:rPr>
                <w:rStyle w:val="IndexLink"/>
                <w:rtl w:val="true"/>
              </w:rPr>
              <w:tab/>
            </w:r>
            <w:r>
              <w:rPr>
                <w:rStyle w:val="IndexLink"/>
              </w:rPr>
              <w:t>48</w:t>
            </w:r>
          </w:hyperlink>
        </w:p>
        <w:p>
          <w:pPr>
            <w:pStyle w:val="Contents4"/>
            <w:tabs>
              <w:tab w:val="clear" w:pos="8176"/>
              <w:tab w:val="right" w:pos="9026" w:leader="dot"/>
            </w:tabs>
            <w:rPr/>
          </w:pPr>
          <w:hyperlink w:anchor="__RefHeading___Toc656194_1490000891">
            <w:r>
              <w:rPr>
                <w:webHidden/>
                <w:rStyle w:val="IndexLink"/>
                <w:rtl w:val="true"/>
              </w:rPr>
              <w:t>آتشفشان بسازیم</w:t>
            </w:r>
            <w:r>
              <w:rPr>
                <w:rStyle w:val="IndexLink"/>
                <w:rtl w:val="true"/>
              </w:rPr>
              <w:tab/>
            </w:r>
            <w:r>
              <w:rPr>
                <w:rStyle w:val="IndexLink"/>
              </w:rPr>
              <w:t>48</w:t>
            </w:r>
          </w:hyperlink>
        </w:p>
        <w:p>
          <w:pPr>
            <w:pStyle w:val="Contents5"/>
            <w:tabs>
              <w:tab w:val="clear" w:pos="7892"/>
              <w:tab w:val="right" w:pos="9026" w:leader="dot"/>
            </w:tabs>
            <w:rPr/>
          </w:pPr>
          <w:hyperlink w:anchor="__RefHeading___Toc656196_1490000891">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656198_1490000891">
            <w:r>
              <w:rPr>
                <w:webHidden/>
                <w:rStyle w:val="IndexLink"/>
                <w:rtl w:val="true"/>
              </w:rPr>
              <w:t>شرح آزمایش</w:t>
            </w:r>
            <w:r>
              <w:rPr>
                <w:rStyle w:val="IndexLink"/>
                <w:rtl w:val="true"/>
              </w:rPr>
              <w:tab/>
            </w:r>
            <w:r>
              <w:rPr>
                <w:rStyle w:val="IndexLink"/>
              </w:rPr>
              <w:t>48</w:t>
            </w:r>
          </w:hyperlink>
        </w:p>
        <w:p>
          <w:pPr>
            <w:pStyle w:val="Contents5"/>
            <w:tabs>
              <w:tab w:val="clear" w:pos="7892"/>
              <w:tab w:val="right" w:pos="9026" w:leader="dot"/>
            </w:tabs>
            <w:rPr/>
          </w:pPr>
          <w:hyperlink w:anchor="__RefHeading___Toc656200_1490000891">
            <w:r>
              <w:rPr>
                <w:webHidden/>
                <w:rStyle w:val="IndexLink"/>
                <w:rtl w:val="true"/>
              </w:rPr>
              <w:t>نکات</w:t>
            </w:r>
            <w:r>
              <w:rPr>
                <w:rStyle w:val="IndexLink"/>
                <w:rtl w:val="true"/>
              </w:rPr>
              <w:tab/>
            </w:r>
            <w:r>
              <w:rPr>
                <w:rStyle w:val="IndexLink"/>
              </w:rPr>
              <w:t>49</w:t>
            </w:r>
          </w:hyperlink>
        </w:p>
        <w:p>
          <w:pPr>
            <w:pStyle w:val="Contents4"/>
            <w:tabs>
              <w:tab w:val="clear" w:pos="8176"/>
              <w:tab w:val="right" w:pos="9026" w:leader="dot"/>
            </w:tabs>
            <w:rPr/>
          </w:pPr>
          <w:hyperlink w:anchor="__RefHeading___Toc656202_1490000891">
            <w:r>
              <w:rPr>
                <w:webHidden/>
                <w:rStyle w:val="IndexLink"/>
                <w:rtl w:val="true"/>
              </w:rPr>
              <w:t>کریستالهای زیبا و درخشان</w:t>
            </w:r>
            <w:r>
              <w:rPr>
                <w:rStyle w:val="IndexLink"/>
                <w:rtl w:val="true"/>
              </w:rPr>
              <w:tab/>
            </w:r>
            <w:r>
              <w:rPr>
                <w:rStyle w:val="IndexLink"/>
              </w:rPr>
              <w:t>49</w:t>
            </w:r>
          </w:hyperlink>
        </w:p>
        <w:p>
          <w:pPr>
            <w:pStyle w:val="Contents4"/>
            <w:tabs>
              <w:tab w:val="clear" w:pos="8176"/>
              <w:tab w:val="right" w:pos="9026" w:leader="dot"/>
            </w:tabs>
            <w:rPr/>
          </w:pPr>
          <w:hyperlink w:anchor="__RefHeading___Toc656204_1490000891">
            <w:r>
              <w:rPr>
                <w:webHidden/>
                <w:rStyle w:val="IndexLink"/>
                <w:rtl w:val="true"/>
              </w:rPr>
              <w:t>آزمایش رقص کشمش ها</w:t>
            </w:r>
            <w:r>
              <w:rPr>
                <w:rStyle w:val="IndexLink"/>
                <w:rtl w:val="true"/>
              </w:rPr>
              <w:tab/>
            </w:r>
            <w:r>
              <w:rPr>
                <w:rStyle w:val="IndexLink"/>
              </w:rPr>
              <w:t>50</w:t>
            </w:r>
          </w:hyperlink>
        </w:p>
        <w:p>
          <w:pPr>
            <w:pStyle w:val="Contents4"/>
            <w:tabs>
              <w:tab w:val="clear" w:pos="8176"/>
              <w:tab w:val="right" w:pos="9026" w:leader="dot"/>
            </w:tabs>
            <w:rPr/>
          </w:pPr>
          <w:hyperlink w:anchor="__RefHeading___Toc656206_1490000891">
            <w:r>
              <w:rPr>
                <w:webHidden/>
                <w:rStyle w:val="IndexLink"/>
                <w:rtl w:val="true"/>
              </w:rPr>
              <w:t>ساخت پلاستیک از شیر</w:t>
            </w:r>
            <w:r>
              <w:rPr>
                <w:rStyle w:val="IndexLink"/>
                <w:rtl w:val="true"/>
              </w:rPr>
              <w:tab/>
            </w:r>
            <w:r>
              <w:rPr>
                <w:rStyle w:val="IndexLink"/>
              </w:rPr>
              <w:t>52</w:t>
            </w:r>
          </w:hyperlink>
        </w:p>
        <w:p>
          <w:pPr>
            <w:pStyle w:val="Contents4"/>
            <w:tabs>
              <w:tab w:val="clear" w:pos="8176"/>
              <w:tab w:val="right" w:pos="9026" w:leader="dot"/>
            </w:tabs>
            <w:rPr/>
          </w:pPr>
          <w:hyperlink w:anchor="__RefHeading___Toc656208_1490000891">
            <w:r>
              <w:rPr>
                <w:webHidden/>
                <w:rStyle w:val="IndexLink"/>
                <w:rtl w:val="true"/>
              </w:rPr>
              <w:t>آزمایش تبدیل آب به یخ فوری</w:t>
            </w:r>
            <w:r>
              <w:rPr>
                <w:rStyle w:val="IndexLink"/>
                <w:rtl w:val="true"/>
              </w:rPr>
              <w:tab/>
            </w:r>
            <w:r>
              <w:rPr>
                <w:rStyle w:val="IndexLink"/>
              </w:rPr>
              <w:t>52</w:t>
            </w:r>
          </w:hyperlink>
        </w:p>
        <w:p>
          <w:pPr>
            <w:pStyle w:val="Contents5"/>
            <w:tabs>
              <w:tab w:val="clear" w:pos="7892"/>
              <w:tab w:val="right" w:pos="9026" w:leader="dot"/>
            </w:tabs>
            <w:rPr/>
          </w:pPr>
          <w:hyperlink w:anchor="__RefHeading___Toc656210_1490000891">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656212_1490000891">
            <w:r>
              <w:rPr>
                <w:webHidden/>
                <w:rStyle w:val="IndexLink"/>
                <w:rtl w:val="true"/>
              </w:rPr>
              <w:t>روش اول مایع فراسرد</w:t>
            </w:r>
            <w:r>
              <w:rPr>
                <w:rStyle w:val="IndexLink"/>
                <w:rtl w:val="true"/>
              </w:rPr>
              <w:tab/>
            </w:r>
            <w:r>
              <w:rPr>
                <w:rStyle w:val="IndexLink"/>
              </w:rPr>
              <w:t>53</w:t>
            </w:r>
          </w:hyperlink>
        </w:p>
        <w:p>
          <w:pPr>
            <w:pStyle w:val="Contents5"/>
            <w:tabs>
              <w:tab w:val="clear" w:pos="7892"/>
              <w:tab w:val="right" w:pos="9026" w:leader="dot"/>
            </w:tabs>
            <w:rPr/>
          </w:pPr>
          <w:hyperlink w:anchor="__RefHeading___Toc656214_1490000891">
            <w:r>
              <w:rPr>
                <w:webHidden/>
                <w:rStyle w:val="IndexLink"/>
                <w:rtl w:val="true"/>
              </w:rPr>
              <w:t>روش دوم مایع فرا سرد</w:t>
            </w:r>
            <w:r>
              <w:rPr>
                <w:rStyle w:val="IndexLink"/>
                <w:rtl w:val="true"/>
              </w:rPr>
              <w:tab/>
            </w:r>
            <w:r>
              <w:rPr>
                <w:rStyle w:val="IndexLink"/>
              </w:rPr>
              <w:t>54</w:t>
            </w:r>
          </w:hyperlink>
        </w:p>
        <w:p>
          <w:pPr>
            <w:pStyle w:val="Contents4"/>
            <w:tabs>
              <w:tab w:val="clear" w:pos="8176"/>
              <w:tab w:val="right" w:pos="9026" w:leader="dot"/>
            </w:tabs>
            <w:rPr/>
          </w:pPr>
          <w:hyperlink w:anchor="__RefHeading___Toc656216_1490000891">
            <w:r>
              <w:rPr>
                <w:webHidden/>
                <w:rStyle w:val="IndexLink"/>
                <w:rtl w:val="true"/>
              </w:rPr>
              <w:t>گدازه قندی</w:t>
            </w:r>
            <w:r>
              <w:rPr>
                <w:rStyle w:val="IndexLink"/>
                <w:rtl w:val="true"/>
              </w:rPr>
              <w:tab/>
            </w:r>
            <w:r>
              <w:rPr>
                <w:rStyle w:val="IndexLink"/>
              </w:rPr>
              <w:t>55</w:t>
            </w:r>
          </w:hyperlink>
        </w:p>
        <w:p>
          <w:pPr>
            <w:pStyle w:val="Contents4"/>
            <w:tabs>
              <w:tab w:val="clear" w:pos="8176"/>
              <w:tab w:val="right" w:pos="9026" w:leader="dot"/>
            </w:tabs>
            <w:rPr/>
          </w:pPr>
          <w:hyperlink w:anchor="__RefHeading___Toc656218_1490000891">
            <w:r>
              <w:rPr>
                <w:webHidden/>
                <w:rStyle w:val="IndexLink"/>
                <w:rtl w:val="true"/>
              </w:rPr>
              <w:t>آزمایش فکر کردن جوهر</w:t>
            </w:r>
            <w:r>
              <w:rPr>
                <w:rStyle w:val="IndexLink"/>
                <w:rtl w:val="true"/>
              </w:rPr>
              <w:tab/>
            </w:r>
            <w:r>
              <w:rPr>
                <w:rStyle w:val="IndexLink"/>
              </w:rPr>
              <w:t>55</w:t>
            </w:r>
          </w:hyperlink>
        </w:p>
        <w:p>
          <w:pPr>
            <w:pStyle w:val="Contents4"/>
            <w:tabs>
              <w:tab w:val="clear" w:pos="8176"/>
              <w:tab w:val="right" w:pos="9026" w:leader="dot"/>
            </w:tabs>
            <w:rPr/>
          </w:pPr>
          <w:hyperlink w:anchor="__RefHeading___Toc656220_1490000891">
            <w:r>
              <w:rPr>
                <w:webHidden/>
                <w:rStyle w:val="IndexLink"/>
                <w:rtl w:val="true"/>
              </w:rPr>
              <w:t>تغییر شگفت انگیز رنگ گل</w:t>
            </w:r>
            <w:r>
              <w:rPr>
                <w:rStyle w:val="IndexLink"/>
                <w:rtl w:val="true"/>
              </w:rPr>
              <w:tab/>
            </w:r>
            <w:r>
              <w:rPr>
                <w:rStyle w:val="IndexLink"/>
              </w:rPr>
              <w:t>56</w:t>
            </w:r>
          </w:hyperlink>
        </w:p>
        <w:p>
          <w:pPr>
            <w:pStyle w:val="Contents4"/>
            <w:tabs>
              <w:tab w:val="clear" w:pos="8176"/>
              <w:tab w:val="right" w:pos="9026" w:leader="dot"/>
            </w:tabs>
            <w:rPr/>
          </w:pPr>
          <w:hyperlink w:anchor="__RefHeading___Toc656222_1490000891">
            <w:r>
              <w:rPr>
                <w:webHidden/>
                <w:rStyle w:val="IndexLink"/>
                <w:rtl w:val="true"/>
              </w:rPr>
              <w:t>ساخت برف در آزمایشگاه</w:t>
            </w:r>
            <w:r>
              <w:rPr>
                <w:rStyle w:val="IndexLink"/>
                <w:rtl w:val="true"/>
              </w:rPr>
              <w:tab/>
            </w:r>
            <w:r>
              <w:rPr>
                <w:rStyle w:val="IndexLink"/>
              </w:rPr>
              <w:t>56</w:t>
            </w:r>
          </w:hyperlink>
        </w:p>
        <w:p>
          <w:pPr>
            <w:pStyle w:val="Contents4"/>
            <w:tabs>
              <w:tab w:val="clear" w:pos="8176"/>
              <w:tab w:val="right" w:pos="9026" w:leader="dot"/>
            </w:tabs>
            <w:rPr/>
          </w:pPr>
          <w:hyperlink w:anchor="__RefHeading___Toc656224_1490000891">
            <w:r>
              <w:rPr>
                <w:webHidden/>
                <w:rStyle w:val="IndexLink"/>
                <w:rtl w:val="true"/>
              </w:rPr>
              <w:t>آزمایش اسید و باز</w:t>
            </w:r>
            <w:r>
              <w:rPr>
                <w:rStyle w:val="IndexLink"/>
                <w:rtl w:val="true"/>
              </w:rPr>
              <w:tab/>
            </w:r>
            <w:r>
              <w:rPr>
                <w:rStyle w:val="IndexLink"/>
              </w:rPr>
              <w:t>56</w:t>
            </w:r>
          </w:hyperlink>
        </w:p>
        <w:p>
          <w:pPr>
            <w:pStyle w:val="Contents2"/>
            <w:tabs>
              <w:tab w:val="clear" w:pos="8743"/>
              <w:tab w:val="right" w:pos="9026" w:leader="dot"/>
            </w:tabs>
            <w:rPr/>
          </w:pPr>
          <w:hyperlink w:anchor="__RefHeading___Toc656226_1490000891">
            <w:r>
              <w:rPr>
                <w:webHidden/>
                <w:rStyle w:val="IndexLink"/>
                <w:rtl w:val="true"/>
              </w:rPr>
              <w:t xml:space="preserve">فصل سوم </w:t>
            </w:r>
            <w:r>
              <w:rPr>
                <w:rStyle w:val="IndexLink"/>
                <w:rtl w:val="true"/>
              </w:rPr>
              <w:t xml:space="preserve">: </w:t>
            </w:r>
            <w:r>
              <w:rPr>
                <w:rStyle w:val="IndexLink"/>
                <w:rtl w:val="true"/>
              </w:rPr>
              <w:t>وسایل آزمایشگاه و علائم هشداردهنده</w:t>
            </w:r>
            <w:r>
              <w:rPr>
                <w:rStyle w:val="IndexLink"/>
                <w:rtl w:val="true"/>
              </w:rPr>
              <w:tab/>
            </w:r>
            <w:r>
              <w:rPr>
                <w:rStyle w:val="IndexLink"/>
              </w:rPr>
              <w:t>58</w:t>
            </w:r>
          </w:hyperlink>
        </w:p>
        <w:p>
          <w:pPr>
            <w:pStyle w:val="Contents3"/>
            <w:tabs>
              <w:tab w:val="clear" w:pos="8459"/>
              <w:tab w:val="right" w:pos="9026" w:leader="dot"/>
            </w:tabs>
            <w:rPr/>
          </w:pPr>
          <w:hyperlink w:anchor="__RefHeading___Toc656228_1490000891">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656230_1490000891">
            <w:r>
              <w:rPr>
                <w:webHidden/>
                <w:rStyle w:val="IndexLink"/>
                <w:rtl w:val="true"/>
              </w:rPr>
              <w:t>علائم هشدار دهنده در آزمایشگاه‌های شیمی</w:t>
            </w:r>
            <w:r>
              <w:rPr>
                <w:rStyle w:val="IndexLink"/>
                <w:rtl w:val="true"/>
              </w:rPr>
              <w:tab/>
            </w:r>
            <w:r>
              <w:rPr>
                <w:rStyle w:val="IndexLink"/>
              </w:rPr>
              <w:t>59</w:t>
            </w:r>
          </w:hyperlink>
        </w:p>
        <w:p>
          <w:pPr>
            <w:pStyle w:val="Contents3"/>
            <w:tabs>
              <w:tab w:val="clear" w:pos="8459"/>
              <w:tab w:val="right" w:pos="9026" w:leader="dot"/>
            </w:tabs>
            <w:rPr/>
          </w:pPr>
          <w:hyperlink w:anchor="__RefHeading___Toc656232_1490000891">
            <w:r>
              <w:rPr>
                <w:webHidden/>
                <w:rStyle w:val="IndexLink"/>
                <w:rtl w:val="true"/>
              </w:rPr>
              <w:t>وسایل آزمایشگاهی</w:t>
            </w:r>
            <w:r>
              <w:rPr>
                <w:rStyle w:val="IndexLink"/>
                <w:rtl w:val="true"/>
              </w:rPr>
              <w:tab/>
            </w:r>
            <w:r>
              <w:rPr>
                <w:rStyle w:val="IndexLink"/>
              </w:rPr>
              <w:t>63</w:t>
            </w:r>
          </w:hyperlink>
        </w:p>
        <w:p>
          <w:pPr>
            <w:pStyle w:val="Contents2"/>
            <w:tabs>
              <w:tab w:val="clear" w:pos="8743"/>
              <w:tab w:val="right" w:pos="9026" w:leader="dot"/>
            </w:tabs>
            <w:rPr/>
          </w:pPr>
          <w:hyperlink w:anchor="__RefHeading___Toc656234_1490000891">
            <w:r>
              <w:rPr>
                <w:webHidden/>
                <w:rStyle w:val="IndexLink"/>
                <w:rtl w:val="true"/>
              </w:rPr>
              <w:t>منابع</w:t>
            </w:r>
            <w:r>
              <w:rPr>
                <w:rStyle w:val="IndexLink"/>
                <w:rtl w:val="true"/>
              </w:rPr>
              <w:tab/>
            </w:r>
            <w:r>
              <w:rPr>
                <w:rStyle w:val="IndexLink"/>
              </w:rPr>
              <w:t>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406_289842"/>
      <w:bookmarkStart w:id="1" w:name="pg20406_289842"/>
      <w:bookmarkEnd w:id="1"/>
    </w:p>
    <w:p>
      <w:pPr>
        <w:pStyle w:val="Heading2"/>
        <w:numPr>
          <w:ilvl w:val="1"/>
          <w:numId w:val="1"/>
        </w:numPr>
        <w:rPr/>
      </w:pPr>
      <w:bookmarkStart w:id="2" w:name="pg20406_289842"/>
      <w:bookmarkStart w:id="3" w:name="__RefHeading___Toc656094_149000089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غفرانی اصفهانی، امین، </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آزمایش‌های مهیج شیمی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 امین غفرانی اصفهانی، ایلیا شاهمرادی ورنامخواستی؛ ویراستار علمی سمیه مظفری، نادر سلطانی، حمید فولادی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انتشارات امیر فدک، </w:t>
      </w:r>
      <w:r>
        <w:rPr>
          <w:rFonts w:ascii="IRNazanin" w:hAnsi="IRNazanin" w:eastAsia="IRNazanin"/>
          <w:color w:val="111111"/>
          <w:sz w:val="28"/>
          <w:sz w:val="28"/>
          <w:szCs w:val="28"/>
          <w:lang w:bidi="fa-IR"/>
        </w:rPr>
        <w:t>۱۳۹۸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۳۵۰۰۰۰۹۷۸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۶۵۲۱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Chemistry -- Experiments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مرادی ورنامخواستی ایلیا،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مظفری، سمیه، </w:t>
      </w:r>
      <w:r>
        <w:rPr>
          <w:rFonts w:ascii="IRNazanin" w:hAnsi="IRNazanin" w:eastAsia="IRNazanin"/>
          <w:color w:val="111111"/>
          <w:sz w:val="28"/>
          <w:sz w:val="28"/>
          <w:szCs w:val="28"/>
          <w:lang w:bidi="fa-IR"/>
        </w:rPr>
        <w:t>۱۳۶۵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سلطانی، نادر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فولادی، حمید،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QD</w:t>
      </w:r>
      <w:r>
        <w:rPr>
          <w:rFonts w:ascii="IRNazanin" w:hAnsi="IRNazanin" w:eastAsia="IRNazanin"/>
          <w:color w:val="111111"/>
          <w:sz w:val="28"/>
          <w:sz w:val="28"/>
          <w:szCs w:val="28"/>
          <w:lang w:bidi="fa-IR"/>
        </w:rPr>
        <w:t>۴۳</w:t>
      </w:r>
      <w:r>
        <w:rPr>
          <w:rFonts w:eastAsia="IRNazanin" w:cs="IRNazanin"/>
          <w:color w:val="111111"/>
          <w:sz w:val="28"/>
          <w:szCs w:val="28"/>
          <w:lang w:bidi="fa-IR"/>
        </w:rPr>
        <w:t>/</w:t>
      </w:r>
      <w:r>
        <w:rPr>
          <w:rFonts w:ascii="IRNazanin" w:hAnsi="IRNazanin" w:eastAsia="IRNazanin"/>
          <w:color w:val="111111"/>
          <w:sz w:val="28"/>
          <w:sz w:val="28"/>
          <w:szCs w:val="28"/>
          <w:lang w:bidi="fa-IR"/>
        </w:rPr>
        <w:t>۷۱۴ ۱۳۹۸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۵۵۸۰۰۴۶</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رنجبر</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6096_149000089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غفرانی اصفهانی، امین، </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آزمایش‌های مهیج شیمی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 امین غفرانی اصفهانی، ایلیا شاهمرادی ورنامخواستی؛ ویراستار علمی سمیه مظفری، نادر سلطانی، حمید فولادی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انتشارات امیر فدک، </w:t>
      </w:r>
      <w:r>
        <w:rPr>
          <w:rFonts w:ascii="IRNazanin" w:hAnsi="IRNazanin" w:eastAsia="IRNazanin"/>
          <w:color w:val="111111"/>
          <w:sz w:val="28"/>
          <w:sz w:val="28"/>
          <w:szCs w:val="28"/>
          <w:lang w:bidi="fa-IR"/>
        </w:rPr>
        <w:t>۱۳۹۸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۳۵۰۰۰۰۹۷۸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۶۵۲۱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Chemistry -- Experiments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مرادی ورنامخواستی ایلیا،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مظفری، سمیه، </w:t>
      </w:r>
      <w:r>
        <w:rPr>
          <w:rFonts w:ascii="IRNazanin" w:hAnsi="IRNazanin" w:eastAsia="IRNazanin"/>
          <w:color w:val="111111"/>
          <w:sz w:val="28"/>
          <w:sz w:val="28"/>
          <w:szCs w:val="28"/>
          <w:lang w:bidi="fa-IR"/>
        </w:rPr>
        <w:t>۱۳۶۵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سلطانی، نادر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فولادی، حمید،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QD</w:t>
      </w:r>
      <w:r>
        <w:rPr>
          <w:rFonts w:ascii="IRNazanin" w:hAnsi="IRNazanin" w:eastAsia="IRNazanin"/>
          <w:color w:val="111111"/>
          <w:sz w:val="28"/>
          <w:sz w:val="28"/>
          <w:szCs w:val="28"/>
          <w:lang w:bidi="fa-IR"/>
        </w:rPr>
        <w:t>۴۳</w:t>
      </w:r>
      <w:r>
        <w:rPr>
          <w:rFonts w:eastAsia="IRNazanin" w:cs="IRNazanin"/>
          <w:color w:val="111111"/>
          <w:sz w:val="28"/>
          <w:szCs w:val="28"/>
          <w:lang w:bidi="fa-IR"/>
        </w:rPr>
        <w:t>/</w:t>
      </w:r>
      <w:r>
        <w:rPr>
          <w:rFonts w:ascii="IRNazanin" w:hAnsi="IRNazanin" w:eastAsia="IRNazanin"/>
          <w:color w:val="111111"/>
          <w:sz w:val="28"/>
          <w:sz w:val="28"/>
          <w:szCs w:val="28"/>
          <w:lang w:bidi="fa-IR"/>
        </w:rPr>
        <w:t>۷۱۴ ۱۳۹۸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۵۵۸۰۰۴۶</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رنجبر</w:t>
      </w:r>
    </w:p>
    <w:p>
      <w:pPr>
        <w:sectPr>
          <w:footerReference w:type="default" r:id="rId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فرهنگی اندیشه اصفهان </w:t>
      </w:r>
    </w:p>
    <w:p>
      <w:pPr>
        <w:pStyle w:val="BookText"/>
        <w:rPr/>
      </w:pPr>
      <w:r>
        <w:rPr>
          <w:rFonts w:ascii="IRNazanin" w:hAnsi="IRNazanin" w:eastAsia="IRNazanin"/>
          <w:color w:val="111111"/>
          <w:sz w:val="28"/>
          <w:sz w:val="28"/>
          <w:szCs w:val="28"/>
          <w:rtl w:val="true"/>
          <w:lang w:bidi="fa-IR"/>
        </w:rPr>
        <w:t>آزمایش‌های مهیج شیمی</w:t>
      </w:r>
    </w:p>
    <w:p>
      <w:pPr>
        <w:pStyle w:val="BookText"/>
        <w:rPr/>
      </w:pP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غفرانی اصفهانی دانش آموز پایه هشتم دبیرستان دکتر محمدشفیعی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ایلیا شاه مرادی ورنامخواستی دانش آموز پایه هشتم دبیرستان دکتر محمدشفیعی </w:t>
      </w:r>
    </w:p>
    <w:p>
      <w:pPr>
        <w:pStyle w:val="BookText"/>
        <w:rPr/>
      </w:pPr>
      <w:r>
        <w:rPr>
          <w:rFonts w:ascii="IRNazanin" w:hAnsi="IRNazanin" w:eastAsia="IRNazanin"/>
          <w:color w:val="111111"/>
          <w:sz w:val="28"/>
          <w:sz w:val="28"/>
          <w:szCs w:val="28"/>
          <w:rtl w:val="true"/>
          <w:lang w:bidi="fa-IR"/>
        </w:rPr>
        <w:t>انتشارات امیر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هشت بهشت غربی نبش تقاطع ملک ساختمان فدك</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۳۲٧٣٠٣٦٠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٠٩١٣٣١٣٥٦٩٤</w:t>
      </w:r>
      <w:r>
        <w:rPr>
          <w:rFonts w:ascii="IRNazanin" w:hAnsi="IRNazanin" w:eastAsia="IRNazanin"/>
          <w:color w:val="111111"/>
          <w:sz w:val="28"/>
          <w:sz w:val="28"/>
          <w:szCs w:val="28"/>
          <w:rtl w:val="true"/>
          <w:lang w:bidi="fa-IR"/>
        </w:rPr>
        <w:t xml:space="preserve"> کد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٨١٥٤٦٤٣١٥١</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آزمایشهای مهیج شیمی</w:t>
      </w:r>
    </w:p>
    <w:p>
      <w:pPr>
        <w:pStyle w:val="BookText"/>
        <w:rPr/>
      </w:pPr>
      <w:r>
        <w:rPr>
          <w:rFonts w:ascii="IRNazanin" w:hAnsi="IRNazanin" w:eastAsia="IRNazanin"/>
          <w:color w:val="111111"/>
          <w:sz w:val="28"/>
          <w:sz w:val="28"/>
          <w:szCs w:val="28"/>
          <w:rtl w:val="true"/>
          <w:lang w:bidi="fa-IR"/>
        </w:rPr>
        <w:t xml:space="preserve">امین غفرانی اصفهانی </w:t>
      </w:r>
      <w:r>
        <w:rPr>
          <w:rFonts w:ascii="IRNazanin" w:hAnsi="IRNazanin" w:eastAsia="IRNazanin"/>
          <w:color w:val="111111"/>
          <w:sz w:val="28"/>
          <w:sz w:val="28"/>
          <w:szCs w:val="28"/>
          <w:lang w:bidi="fa-IR"/>
        </w:rPr>
        <w:t>٨٤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ایلیا شاه مرادی ورنامخواستی </w:t>
      </w:r>
      <w:r>
        <w:rPr>
          <w:rFonts w:ascii="IRNazanin" w:hAnsi="IRNazanin" w:eastAsia="IRNazanin"/>
          <w:color w:val="111111"/>
          <w:sz w:val="28"/>
          <w:sz w:val="28"/>
          <w:szCs w:val="28"/>
          <w:lang w:bidi="fa-IR"/>
        </w:rPr>
        <w:t>٨٤</w:t>
      </w:r>
    </w:p>
    <w:p>
      <w:pPr>
        <w:pStyle w:val="BookText"/>
        <w:rPr/>
      </w:pP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 فدک</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سیدمحمدرضا 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جوهریان</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سلطانی – حمید فولادی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طاها •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 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w:t>
      </w:r>
      <w:r>
        <w:rPr>
          <w:rFonts w:ascii="IRNazanin" w:hAnsi="IRNazanin" w:eastAsia="IRNazanin"/>
          <w:color w:val="111111"/>
          <w:sz w:val="28"/>
          <w:sz w:val="28"/>
          <w:szCs w:val="28"/>
          <w:rtl w:val="true"/>
          <w:lang w:bidi="fa-IR"/>
        </w:rPr>
        <w:t xml:space="preserve"> •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٤٠٠٠٠</w:t>
      </w:r>
      <w:r>
        <w:rPr>
          <w:rFonts w:ascii="IRNazanin" w:hAnsi="IRNazanin" w:eastAsia="IRNazanin"/>
          <w:color w:val="111111"/>
          <w:sz w:val="28"/>
          <w:sz w:val="28"/>
          <w:szCs w:val="28"/>
          <w:rtl w:val="true"/>
          <w:lang w:bidi="fa-IR"/>
        </w:rPr>
        <w:t xml:space="preserve"> تومان حق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انتشارات امیر 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٦٥٢١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٦٢٢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6521</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این کتاب اعم از بازنویسی، خلاصه سازی، نقل مطالب آموزشی، برداشت به صورت دست نویس، کپی، تکثیر و هر گونه چاپ سنتی و دیجیتال، استفاده به صورت کتاب الکترونیکی، لوح فشرده، قرار دادن مطالب بر روی اینترنت و وب سایت‌ها و هر گونه شبکه‌ی کامپیوتری دیگر و به طور کل هر گونه استفاده‌ی اشخاص حقیقی و حقوقی در جهت منافع مادی و معنوی خود، بدون اجازه ی کتبی ناشر ممنوع و بر اساس بند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ماده ی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قانون حمایت از حقوق مؤلفان و مصنفان و قوانین مربوط به جرایم رایانه‌ای کشور قابل پیگیری در محاکم قضایی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آزمایشهای مهیج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شیمی</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عزیز و مهربانم که در سختی‌ها و دشواری‌های زندگی همواره یاوری دلسوز و فداکار و پشتیبانی محکم و مطمئن برایم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غفرانی اصفهانی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که از نگاهشان صلابت از رفتارشان محبت و از صبرشان ایستادگی را آموختم ایلیا شاه مرادی ورنامخواستی </w:t>
      </w:r>
      <w:bookmarkStart w:id="7" w:name="pg20406_289847"/>
    </w:p>
    <w:p>
      <w:pPr>
        <w:pStyle w:val="Heading2"/>
        <w:numPr>
          <w:ilvl w:val="1"/>
          <w:numId w:val="1"/>
        </w:numPr>
        <w:rPr/>
      </w:pPr>
      <w:bookmarkStart w:id="8" w:name="__RefHeading___Toc656098_1490000891"/>
      <w:bookmarkStart w:id="9" w:name="_Toc3"/>
      <w:bookmarkEnd w:id="7"/>
      <w:bookmarkEnd w:id="8"/>
      <w:r>
        <w:rPr>
          <w:rtl w:val="true"/>
        </w:rPr>
        <w:t>پیشگفتار</w:t>
      </w:r>
      <w:r>
        <w:rPr>
          <w:rtl w:val="true"/>
        </w:rPr>
        <w:t>:</w:t>
      </w:r>
      <w:bookmarkEnd w:id="9"/>
    </w:p>
    <w:p>
      <w:pPr>
        <w:pStyle w:val="BookText"/>
        <w:rPr/>
      </w:pPr>
      <w:r>
        <w:rPr>
          <w:rFonts w:ascii="IRNazanin" w:hAnsi="IRNazanin" w:eastAsia="IRNazanin"/>
          <w:color w:val="111111"/>
          <w:sz w:val="28"/>
          <w:sz w:val="28"/>
          <w:szCs w:val="28"/>
          <w:rtl w:val="true"/>
          <w:lang w:bidi="fa-IR"/>
        </w:rPr>
        <w:t xml:space="preserve">در مرکز تحقیقات و فنآوریهای نوین دمش سپاهان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چراکه ایمان داریم گسترش مرزهای علم و فنآوری در جهت پیشرفت کشور در گرو کوشش پژوهشگران است و پژوهشگر با ذهن پرسش‌گرش از لایه های ابر گرفته آسمان دانش می گذرد، تا به افق های جدیدی دست یابد روح پژوهشگر، پویا و جوینده است و پوسته‌های جهل را شکافته، به قنات جاری علم دست می‌یابد و تا چشمه جوشان آن را بر کویر تشنه خویش جاری نسازد، آرام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 شفیعی اعتقاد داریم؛ پژوهش هزینه نیست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پژوهشگران کوچک ما تلاش می‌کنند وضعیت نامطلوب را به وضعیت مطلوب تغییر دهند و یاد میگیرند درست توجه کنند و بدان‌چه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 فهمند که هیچ گاه شکست در مسیر کسب دانش وجود ندارد، لذا از ناملایمات علمی و بن‌بستهای مقطعی هراسی نداشته و راه غلبه بر سدهای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اصول و مبنای کار گروهی را فرا گرفته تا بتوانند بر 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سابقه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مدیریتی دریافته ایم که پژوهش و تحقیق مثل حروف الفبا باید از سالهای نخست آموزش شروع شده و نهادینه شود، و این امر مهم را در طرح آموزش پژوهش محور انجام داده و به نتایج شگرفی دست یافته ایم و با علم به اینکه می‌دانستیم دانش 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محمد شفیعی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 شفیعی </w:t>
      </w:r>
      <w:bookmarkStart w:id="10" w:name="pg20406_289848"/>
    </w:p>
    <w:p>
      <w:pPr>
        <w:pStyle w:val="Heading2"/>
        <w:numPr>
          <w:ilvl w:val="1"/>
          <w:numId w:val="1"/>
        </w:numPr>
        <w:rPr/>
      </w:pPr>
      <w:bookmarkStart w:id="11" w:name="__RefHeading___Toc656100_1490000891"/>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شیمی چیست؟</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پیدایش دانش شیمی</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نگاه گذرا</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طبقه بندی علم شیمی</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دامنه علم شیمی</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تاریخ شیمی</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آغاز کیمیا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۷۰۰</w:t>
      </w:r>
      <w:r>
        <w:rPr>
          <w:rFonts w:ascii="IRNazanin" w:hAnsi="IRNazanin" w:eastAsia="IRNazanin"/>
          <w:color w:val="111111"/>
          <w:sz w:val="28"/>
          <w:sz w:val="28"/>
          <w:szCs w:val="28"/>
          <w:rtl w:val="true"/>
          <w:lang w:bidi="fa-IR"/>
        </w:rPr>
        <w:t xml:space="preserve">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p>
    <w:p>
      <w:pPr>
        <w:pStyle w:val="BookText"/>
        <w:rPr/>
      </w:pPr>
      <w:r>
        <w:rPr>
          <w:rFonts w:ascii="IRNazanin" w:hAnsi="IRNazanin" w:eastAsia="IRNazanin"/>
          <w:color w:val="111111"/>
          <w:sz w:val="28"/>
          <w:sz w:val="28"/>
          <w:szCs w:val="28"/>
          <w:rtl w:val="true"/>
          <w:lang w:bidi="fa-IR"/>
        </w:rPr>
        <w:t xml:space="preserve">از کیمیاگری به شیمی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w:t>
      </w:r>
      <w:r>
        <w:rPr>
          <w:rFonts w:ascii="IRNazanin" w:hAnsi="IRNazanin" w:eastAsia="IRNazanin"/>
          <w:color w:val="111111"/>
          <w:sz w:val="28"/>
          <w:sz w:val="28"/>
          <w:szCs w:val="28"/>
          <w:rtl w:val="true"/>
          <w:lang w:bidi="fa-IR"/>
        </w:rPr>
        <w:t xml:space="preserve">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p>
    <w:p>
      <w:pPr>
        <w:pStyle w:val="BookText"/>
        <w:rPr/>
      </w:pPr>
      <w:r>
        <w:rPr>
          <w:rFonts w:ascii="IRNazanin" w:hAnsi="IRNazanin" w:eastAsia="IRNazanin"/>
          <w:color w:val="111111"/>
          <w:sz w:val="28"/>
          <w:sz w:val="28"/>
          <w:szCs w:val="28"/>
          <w:rtl w:val="true"/>
          <w:lang w:bidi="fa-IR"/>
        </w:rPr>
        <w:t xml:space="preserve">آغاز شیمی نوین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۱۸۰۰</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آزمایشهای مهیج شیمی</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علائم هشدار دهنده در آزمایشگاه‌های شیمی</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وسایل آزمایشگاهی</w:t>
      </w:r>
      <w:r>
        <w:rPr>
          <w:rFonts w:eastAsia="IRNazanin" w:cs="IRNazanin"/>
          <w:color w:val="111111"/>
          <w:sz w:val="28"/>
          <w:szCs w:val="28"/>
          <w:lang w:bidi="fa-IR"/>
        </w:rPr>
        <w:t>47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bookmarkStart w:id="13" w:name="pg20406_289849"/>
    </w:p>
    <w:p>
      <w:pPr>
        <w:pStyle w:val="Heading2"/>
        <w:numPr>
          <w:ilvl w:val="1"/>
          <w:numId w:val="1"/>
        </w:numPr>
        <w:rPr/>
      </w:pPr>
      <w:bookmarkStart w:id="14" w:name="__RefHeading___Toc656102_1490000891"/>
      <w:bookmarkStart w:id="15" w:name="_Toc5"/>
      <w:bookmarkEnd w:id="13"/>
      <w:bookmarkEnd w:id="14"/>
      <w:r>
        <w:rPr>
          <w:rtl w:val="true"/>
        </w:rPr>
        <w:t xml:space="preserve">فصل اول </w:t>
      </w:r>
      <w:r>
        <w:rPr>
          <w:rtl w:val="true"/>
        </w:rPr>
        <w:t xml:space="preserve">: </w:t>
      </w:r>
      <w:r>
        <w:rPr>
          <w:rtl w:val="true"/>
        </w:rPr>
        <w:t>شیمی چیست؟</w:t>
      </w:r>
      <w:bookmarkEnd w:id="15"/>
    </w:p>
    <w:p>
      <w:pPr>
        <w:pStyle w:val="Heading3"/>
        <w:numPr>
          <w:ilvl w:val="2"/>
          <w:numId w:val="1"/>
        </w:numPr>
        <w:rPr/>
      </w:pPr>
      <w:bookmarkStart w:id="16" w:name="__RefHeading___Toc656104_1490000891"/>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تصویر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7371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11"/>
                        <a:stretch/>
                      </pic:blipFill>
                      <pic:spPr>
                        <a:xfrm>
                          <a:off x="0" y="0"/>
                          <a:ext cx="5334120" cy="4737240"/>
                        </a:xfrm>
                        <a:prstGeom prst="rect">
                          <a:avLst/>
                        </a:prstGeom>
                        <a:ln w="0">
                          <a:noFill/>
                        </a:ln>
                      </pic:spPr>
                    </pic:pic>
                  </a:graphicData>
                </a:graphic>
              </wp:inline>
            </w:drawing>
          </mc:Choice>
          <mc:Fallback>
            <w:pict>
              <v:shape id="shape_0" stroked="f" o:allowincell="f" style="position:absolute;margin-left:0pt;margin-top:-373.05pt;width:419.95pt;height:372.95pt;mso-wrap-style:none;v-text-anchor:middle;mso-position-horizontal:left;mso-position-vertical:top" type="_x0000_t75">
                <v:imagedata r:id="rId12" o:detectmouseclick="t"/>
                <v:stroke color="#3465a4" joinstyle="round" endcap="flat"/>
                <w10:wrap type="none"/>
              </v:shape>
            </w:pict>
          </mc:Fallback>
        </mc:AlternateContent>
      </w:r>
      <w:bookmarkStart w:id="18" w:name="pg20406_289850"/>
    </w:p>
    <w:p>
      <w:pPr>
        <w:pStyle w:val="Heading3"/>
        <w:numPr>
          <w:ilvl w:val="2"/>
          <w:numId w:val="1"/>
        </w:numPr>
        <w:rPr/>
      </w:pPr>
      <w:bookmarkStart w:id="19" w:name="__RefHeading___Toc656106_1490000891"/>
      <w:bookmarkStart w:id="20" w:name="_Toc7"/>
      <w:bookmarkEnd w:id="18"/>
      <w:bookmarkEnd w:id="19"/>
      <w:r>
        <w:rPr>
          <w:rtl w:val="true"/>
        </w:rPr>
        <w:t>شیمی چیست؟</w:t>
      </w:r>
      <w:bookmarkEnd w:id="20"/>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130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
                        <a:stretch/>
                      </pic:blipFill>
                      <pic:spPr>
                        <a:xfrm>
                          <a:off x="0" y="0"/>
                          <a:ext cx="5130720" cy="6985080"/>
                        </a:xfrm>
                        <a:prstGeom prst="rect">
                          <a:avLst/>
                        </a:prstGeom>
                        <a:ln w="0">
                          <a:noFill/>
                        </a:ln>
                      </pic:spPr>
                    </pic:pic>
                  </a:graphicData>
                </a:graphic>
              </wp:inline>
            </w:drawing>
          </mc:Choice>
          <mc:Fallback>
            <w:pict>
              <v:shape id="shape_0" stroked="f" o:allowincell="f" style="position:absolute;margin-left:0pt;margin-top:-550.05pt;width:403.95pt;height:549.95pt;mso-wrap-style:none;v-text-anchor:middle;mso-position-horizontal:left;mso-position-vertical:top" type="_x0000_t75">
                <v:imagedata r:id="rId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شیمی به فرانسوی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Chimie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Chemistry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یکی از دانش‌های بنیادین است، که به مطالعه و بررسی ساختار، خواص ترکیبات، و دگرگونــی مــاده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مربوط میشود به عناصر شیمیایی و ترکیبات شیمیایی که شامل اتم‌ها، مولکول‌‌ها، و برهم کنش میان آن‌ها است</w:t>
      </w:r>
      <w:r>
        <w:rPr>
          <w:rFonts w:eastAsia="IRNazanin" w:cs="IRNazanin"/>
          <w:color w:val="111111"/>
          <w:sz w:val="28"/>
          <w:szCs w:val="28"/>
          <w:rtl w:val="true"/>
          <w:lang w:bidi="fa-IR"/>
        </w:rPr>
        <w:t>.</w:t>
      </w:r>
    </w:p>
    <w:p>
      <w:pPr>
        <w:pStyle w:val="Heading3"/>
        <w:numPr>
          <w:ilvl w:val="2"/>
          <w:numId w:val="1"/>
        </w:numPr>
        <w:rPr/>
      </w:pPr>
      <w:bookmarkStart w:id="21" w:name="__RefHeading___Toc656108_1490000891"/>
      <w:bookmarkStart w:id="22" w:name="_Toc8"/>
      <w:bookmarkEnd w:id="21"/>
      <w:r>
        <w:rPr>
          <w:rtl w:val="true"/>
        </w:rPr>
        <w:t xml:space="preserve">پیدایش دانش شیمی </w:t>
      </w:r>
      <w:r>
        <w:rPr>
          <w:rtl w:val="true"/>
        </w:rPr>
        <w:t>(</w:t>
      </w:r>
      <w:r>
        <w:rPr/>
        <w:t>Chemistry science</w:t>
      </w:r>
      <w:r>
        <w:rPr>
          <w:rtl w:val="true"/>
        </w:rPr>
        <w:t>)</w:t>
      </w:r>
      <w:bookmarkEnd w:id="22"/>
    </w:p>
    <w:p>
      <w:pPr>
        <w:pStyle w:val="BookText"/>
        <w:rPr/>
      </w:pPr>
      <w:r>
        <w:rPr>
          <w:rFonts w:ascii="IRNazanin" w:hAnsi="IRNazanin" w:eastAsia="IRNazanin"/>
          <w:color w:val="111111"/>
          <w:sz w:val="28"/>
          <w:sz w:val="28"/>
          <w:szCs w:val="28"/>
          <w:rtl w:val="true"/>
          <w:lang w:bidi="fa-IR"/>
        </w:rPr>
        <w:t>از آنجای که شیمی علم تجربی است و انسان‌های گذشته قبل از هر نوع تفکر و نظریه‌پردازی درباره ساختار و چگونگی پیدایش مواد موجود در محیط زیست، در اندیشه حفظ خود از سرما، رفع گرسنگی و دفاع از هستی خویش بوده، بر همین اساس بود که بخش شیمی نظری، خیلی دیرتر از بخش کاربردی آن آغاز شد و پیشرفت کرد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شیمی خود داستان درازی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واژه شیمی در واژه کیمیا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و داستان دانش شگفت انگیز پشت آن به همراه دانشش به عربی وارد شد، و اروپاییان با </w:t>
      </w:r>
      <w:bookmarkStart w:id="23" w:name="pg20406_289851"/>
    </w:p>
    <w:p>
      <w:pPr>
        <w:pStyle w:val="BookText"/>
        <w:rPr/>
      </w:pPr>
      <w:bookmarkEnd w:id="23"/>
      <w:r>
        <w:rPr>
          <w:rFonts w:ascii="IRNazanin" w:hAnsi="IRNazanin" w:eastAsia="IRNazanin"/>
          <w:color w:val="111111"/>
          <w:sz w:val="28"/>
          <w:sz w:val="28"/>
          <w:szCs w:val="28"/>
          <w:rtl w:val="true"/>
          <w:lang w:bidi="fa-IR"/>
        </w:rPr>
        <w:t xml:space="preserve">این واژه و دانش آن از راه عرب‌ها آشنا شدند و این دانش را با نام </w:t>
      </w:r>
      <w:r>
        <w:rPr>
          <w:rFonts w:eastAsia="Times New Roman" w:cs="Times New Roman" w:ascii="Times New Roman" w:hAnsi="Times New Roman"/>
          <w:color w:val="111111"/>
          <w:sz w:val="28"/>
          <w:szCs w:val="28"/>
          <w:lang w:val="en-US" w:bidi="en-US"/>
        </w:rPr>
        <w:t>alchemy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را در میان خود توسعه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گذشت سال ها شیمی به زبان ما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شیمی به دو گرایش شیمی محض و شیمی کاربردی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334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7"/>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8" o:detectmouseclick="t"/>
                <v:stroke color="#3465a4" joinstyle="round" endcap="flat"/>
                <w10:wrap type="none"/>
              </v:shape>
            </w:pict>
          </mc:Fallback>
        </mc:AlternateContent>
      </w:r>
    </w:p>
    <w:p>
      <w:pPr>
        <w:pStyle w:val="Heading3"/>
        <w:numPr>
          <w:ilvl w:val="2"/>
          <w:numId w:val="1"/>
        </w:numPr>
        <w:rPr/>
      </w:pPr>
      <w:bookmarkStart w:id="24" w:name="__RefHeading___Toc656110_1490000891"/>
      <w:bookmarkStart w:id="25" w:name="_Toc9"/>
      <w:bookmarkEnd w:id="24"/>
      <w:r>
        <w:rPr>
          <w:rtl w:val="true"/>
        </w:rPr>
        <w:t>نگاه گذرا</w:t>
      </w:r>
      <w:bookmarkEnd w:id="25"/>
    </w:p>
    <w:p>
      <w:pPr>
        <w:pStyle w:val="Heading4"/>
        <w:numPr>
          <w:ilvl w:val="3"/>
          <w:numId w:val="1"/>
        </w:numPr>
        <w:rPr/>
      </w:pPr>
      <w:bookmarkStart w:id="26" w:name="__RefHeading___Toc656112_1490000891"/>
      <w:bookmarkStart w:id="27" w:name="_Toc10"/>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تئوری اتمی، پایه و اساس علم شیمی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تئوری بیان میکند که تمام مواد از واحدهای بسیار کوچکی به نام اتم تشکیل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 و قوانینی که در مطرح شدن شیمی به عنوان یک علم، تأثیر به سزایی داشته، اصل بقای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بیان می‌کند، که در طول انجام یک واکنش شیمیایی معمولی، مقدار ماده تغییر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فیزیک مدرن ثابت کرده که در واقع این انرژی است که بدون تغییر می‌ماند و هم‌چنین انرژی و جرم با یکدیگر رابطه دارند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به طور ساده به این معنی است، که اگر ده هزار اتم داشته باشیم و مقدار زیادی واکنش شیمیایی انجام پذیرد، در پایان ما همچنان به طور دقیق ده هزار اتم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انرژی از دست رفته یا به دست آمده را مد نظر قرار دهیم، مقدار جرم نیز تغییر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شیمی، کنش و واکنش میان اتم‌ها را به تنهایی یا در بیشتر موارد به همراه دیگر اتم‌ها و به صورت یون یا مولکول بررسی می‌کند</w:t>
      </w:r>
      <w:r>
        <w:rPr>
          <w:rFonts w:eastAsia="IRNazanin" w:cs="IRNazanin"/>
          <w:color w:val="111111"/>
          <w:sz w:val="28"/>
          <w:szCs w:val="28"/>
          <w:rtl w:val="true"/>
          <w:lang w:bidi="fa-IR"/>
        </w:rPr>
        <w:t xml:space="preserve">. </w:t>
      </w:r>
      <w:bookmarkStart w:id="28" w:name="pg20406_289852"/>
    </w:p>
    <w:p>
      <w:pPr>
        <w:pStyle w:val="BookText"/>
        <w:rPr/>
      </w:pPr>
      <w:bookmarkEnd w:id="28"/>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334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0"/>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یکی از یافته های بنیادین و جالب دانش شیمی این بوده است که اتم ها روی هم رفته همیشه به نسبت برابر با یکدیگر ترکیب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سیلیس دارای ساختمانی است که نسبت اتم‌های سیلیسیوم به اکسیژن در آن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ثابت شده است که استثناهایی در زمینه ی قانون نسبتهای معین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مواد غیر استوکیومتری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یافته های کلیدی شیمی این بود که زمانی که یک واکنش شیمیایی مشخص رخ می‌دهد، مقدار انرژی که به دست می آید، یا از دست می رود همواره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ما را به مفاهیم مهمی مانند تعادل و ترمودینامیک می‌رساند</w:t>
      </w:r>
      <w:r>
        <w:rPr>
          <w:rFonts w:eastAsia="IRNazanin" w:cs="IRNazanin"/>
          <w:color w:val="111111"/>
          <w:sz w:val="28"/>
          <w:szCs w:val="28"/>
          <w:rtl w:val="true"/>
          <w:lang w:bidi="fa-IR"/>
        </w:rPr>
        <w:t>.</w:t>
      </w:r>
    </w:p>
    <w:p>
      <w:pPr>
        <w:pStyle w:val="Heading4"/>
        <w:numPr>
          <w:ilvl w:val="3"/>
          <w:numId w:val="1"/>
        </w:numPr>
        <w:rPr/>
      </w:pPr>
      <w:bookmarkStart w:id="29" w:name="__RefHeading___Toc656114_1490000891"/>
      <w:bookmarkStart w:id="30" w:name="_Toc11"/>
      <w:bookmarkEnd w:id="29"/>
      <w:r>
        <w:rPr>
          <w:rtl w:val="true"/>
        </w:rPr>
        <w:t>طبقه بندی علم شیمی</w:t>
      </w:r>
      <w:bookmarkEnd w:id="30"/>
    </w:p>
    <w:p>
      <w:pPr>
        <w:pStyle w:val="Heading4"/>
        <w:numPr>
          <w:ilvl w:val="3"/>
          <w:numId w:val="1"/>
        </w:numPr>
        <w:rPr/>
      </w:pPr>
      <w:bookmarkStart w:id="31" w:name="__RefHeading___Toc656116_1490000891"/>
      <w:bookmarkStart w:id="32" w:name="_Toc12"/>
      <w:bookmarkEnd w:id="31"/>
      <w:r>
        <w:rPr>
          <w:rtl w:val="true"/>
        </w:rPr>
        <w:t>شیمی محض یا شیمی نظری</w:t>
      </w:r>
      <w:bookmarkEnd w:id="32"/>
    </w:p>
    <w:p>
      <w:pPr>
        <w:pStyle w:val="BookText"/>
        <w:rPr/>
      </w:pPr>
      <w:r>
        <w:rPr>
          <w:rFonts w:ascii="IRNazanin" w:hAnsi="IRNazanin" w:eastAsia="IRNazanin"/>
          <w:color w:val="111111"/>
          <w:sz w:val="28"/>
          <w:sz w:val="28"/>
          <w:szCs w:val="28"/>
          <w:rtl w:val="true"/>
          <w:lang w:bidi="fa-IR"/>
        </w:rPr>
        <w:t>درباره شناخت خواص و ساختار و ارتباط خواص و ساختار مواد و قوانین مربوط به آن‌ها بحث می کند</w:t>
      </w:r>
      <w:r>
        <w:rPr>
          <w:rFonts w:eastAsia="IRNazanin" w:cs="IRNazanin"/>
          <w:color w:val="111111"/>
          <w:sz w:val="28"/>
          <w:szCs w:val="28"/>
          <w:rtl w:val="true"/>
          <w:lang w:bidi="fa-IR"/>
        </w:rPr>
        <w:t>.</w:t>
      </w:r>
    </w:p>
    <w:p>
      <w:pPr>
        <w:pStyle w:val="Heading4"/>
        <w:numPr>
          <w:ilvl w:val="3"/>
          <w:numId w:val="1"/>
        </w:numPr>
        <w:rPr/>
      </w:pPr>
      <w:bookmarkStart w:id="33" w:name="__RefHeading___Toc656118_1490000891"/>
      <w:bookmarkStart w:id="34" w:name="_Toc13"/>
      <w:bookmarkEnd w:id="33"/>
      <w:r>
        <w:rPr>
          <w:rtl w:val="true"/>
        </w:rPr>
        <w:t>شیمی عملی یا شیمی کاربردی</w:t>
      </w:r>
      <w:bookmarkEnd w:id="34"/>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های تهیه و استخراج مواد خالص از منابع طبیعی، تبدیل مواد به یکدیگر و یا </w:t>
      </w:r>
      <w:bookmarkStart w:id="35" w:name="pg20406_289853"/>
    </w:p>
    <w:p>
      <w:pPr>
        <w:pStyle w:val="BookText"/>
        <w:rPr/>
      </w:pPr>
      <w:bookmarkEnd w:id="35"/>
      <w:r>
        <w:rPr>
          <w:rFonts w:ascii="IRNazanin" w:hAnsi="IRNazanin" w:eastAsia="IRNazanin"/>
          <w:color w:val="111111"/>
          <w:sz w:val="28"/>
          <w:sz w:val="28"/>
          <w:szCs w:val="28"/>
          <w:rtl w:val="true"/>
          <w:lang w:bidi="fa-IR"/>
        </w:rPr>
        <w:t>سنتز آنها را مورد بررسی قرار می‌دهد</w:t>
      </w:r>
      <w:r>
        <w:rPr>
          <w:rFonts w:eastAsia="IRNazanin" w:cs="IRNazanin"/>
          <w:color w:val="111111"/>
          <w:sz w:val="28"/>
          <w:szCs w:val="28"/>
          <w:rtl w:val="true"/>
          <w:lang w:bidi="fa-IR"/>
        </w:rPr>
        <w:t>.</w:t>
      </w:r>
    </w:p>
    <w:p>
      <w:pPr>
        <w:pStyle w:val="Heading3"/>
        <w:numPr>
          <w:ilvl w:val="2"/>
          <w:numId w:val="1"/>
        </w:numPr>
        <w:rPr/>
      </w:pPr>
      <w:bookmarkStart w:id="36" w:name="__RefHeading___Toc656120_1490000891"/>
      <w:bookmarkStart w:id="37" w:name="_Toc14"/>
      <w:bookmarkEnd w:id="36"/>
      <w:r>
        <w:rPr>
          <w:rtl w:val="true"/>
        </w:rPr>
        <w:t>دامنه علم شیمی</w:t>
      </w:r>
      <w:bookmarkEnd w:id="37"/>
    </w:p>
    <w:p>
      <w:pPr>
        <w:pStyle w:val="Heading4"/>
        <w:numPr>
          <w:ilvl w:val="3"/>
          <w:numId w:val="1"/>
        </w:numPr>
        <w:rPr/>
      </w:pPr>
      <w:bookmarkStart w:id="38" w:name="__RefHeading___Toc656122_1490000891"/>
      <w:bookmarkStart w:id="39" w:name="_Toc15"/>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به این ترتیب دامنه علم شیمی در زمینه های نظری و عملی فوق العاده گسترش پیدا کرد و نقش</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حساس را در زندگی انسان به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امروزه میزان برخورداری هر جامعه از تکنولوژی شیمیایی، معیار قدرت، ثروت و رفاه آن جامعه محسوب شده و به صورت جزیی از فلسفه زندگی در آمده است</w:t>
      </w:r>
      <w:r>
        <w:rPr>
          <w:rFonts w:eastAsia="IRNazanin" w:cs="IRNazanin"/>
          <w:color w:val="111111"/>
          <w:sz w:val="28"/>
          <w:szCs w:val="28"/>
          <w:rtl w:val="true"/>
          <w:lang w:bidi="fa-IR"/>
        </w:rPr>
        <w:t>.</w:t>
      </w:r>
    </w:p>
    <w:p>
      <w:pPr>
        <w:pStyle w:val="Heading4"/>
        <w:numPr>
          <w:ilvl w:val="3"/>
          <w:numId w:val="1"/>
        </w:numPr>
        <w:rPr/>
      </w:pPr>
      <w:bookmarkStart w:id="40" w:name="__RefHeading___Toc656124_1490000891"/>
      <w:bookmarkStart w:id="41" w:name="_Toc16"/>
      <w:bookmarkEnd w:id="40"/>
      <w:r>
        <w:rPr>
          <w:rtl w:val="true"/>
        </w:rPr>
        <w:t>بخشهای اصلی دانش شیمی عبارت اند از</w:t>
      </w:r>
      <w:r>
        <w:rPr>
          <w:rtl w:val="true"/>
        </w:rPr>
        <w:t>:</w:t>
      </w:r>
      <w:bookmarkEnd w:id="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شیمی تجزیه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تعیین ترکیبات مواد و اجزای تشکیل دهنده آن‌ها می 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شیمی 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مطالعه ی ترکیبات کربن‌دار، غیر از ترکیباتی چون دی اکسید کربن، می 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شیمی معدنی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اکثریت عناصری که در شیمی آلی روی آنها تاکید نشده و برخی خواص مولکول ها می 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شیمی 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پایه و اساس کلیه‌ی شاخه‌های دیگر را تشکیل می دهد، و شامل ویژگی های فیزیکی مواد و ابزاری تئوری برای بررسی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رشته های مطالعاتی و شاخه‌های تخصصی که با شیمی پیوند دارند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مواد، مهندسی شیمی، شیمی بسپار، شیمی محیط زیست و داروسازی</w:t>
      </w:r>
    </w:p>
    <w:p>
      <w:pPr>
        <w:pStyle w:val="Heading4"/>
        <w:numPr>
          <w:ilvl w:val="3"/>
          <w:numId w:val="1"/>
        </w:numPr>
        <w:rPr/>
      </w:pPr>
      <w:bookmarkStart w:id="42" w:name="__RefHeading___Toc656126_1490000891"/>
      <w:bookmarkStart w:id="43" w:name="_Toc17"/>
      <w:bookmarkEnd w:id="42"/>
      <w:r>
        <w:rPr>
          <w:rtl w:val="true"/>
        </w:rPr>
        <w:t>شاخه های شیمی</w:t>
      </w:r>
      <w:bookmarkEnd w:id="43"/>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شامل، شیمی آلی، شیمی معدنی، شیمی تجزیه، شیمی فیزیک، سینتیک شیمیایی، تعادل شیمیایی، اسیدها و بازها، الکتروشیمی، زیست شیمی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بیوشیمی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رادیو شیمی می‌باشد</w:t>
      </w:r>
      <w:r>
        <w:rPr>
          <w:rFonts w:eastAsia="IRNazanin" w:cs="IRNazanin"/>
          <w:color w:val="111111"/>
          <w:sz w:val="28"/>
          <w:szCs w:val="28"/>
          <w:rtl w:val="true"/>
          <w:lang w:bidi="fa-IR"/>
        </w:rPr>
        <w:t xml:space="preserve">. </w:t>
      </w:r>
      <w:bookmarkStart w:id="44" w:name="pg20406_289854"/>
    </w:p>
    <w:p>
      <w:pPr>
        <w:pStyle w:val="Heading3"/>
        <w:numPr>
          <w:ilvl w:val="2"/>
          <w:numId w:val="1"/>
        </w:numPr>
        <w:rPr/>
      </w:pPr>
      <w:bookmarkStart w:id="45" w:name="__RefHeading___Toc656128_1490000891"/>
      <w:bookmarkStart w:id="46" w:name="_Toc18"/>
      <w:bookmarkEnd w:id="44"/>
      <w:bookmarkEnd w:id="45"/>
      <w:r>
        <w:rPr>
          <w:rtl w:val="true"/>
        </w:rPr>
        <w:t>تاریخ شیمی</w:t>
      </w:r>
      <w:bookmarkEnd w:id="46"/>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7371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4"/>
                        <a:stretch/>
                      </pic:blipFill>
                      <pic:spPr>
                        <a:xfrm>
                          <a:off x="0" y="0"/>
                          <a:ext cx="5334120" cy="4737240"/>
                        </a:xfrm>
                        <a:prstGeom prst="rect">
                          <a:avLst/>
                        </a:prstGeom>
                        <a:ln w="0">
                          <a:noFill/>
                        </a:ln>
                      </pic:spPr>
                    </pic:pic>
                  </a:graphicData>
                </a:graphic>
              </wp:inline>
            </w:drawing>
          </mc:Choice>
          <mc:Fallback>
            <w:pict>
              <v:shape id="shape_0" stroked="f" o:allowincell="f" style="position:absolute;margin-left:0pt;margin-top:-373.05pt;width:419.95pt;height:372.95pt;mso-wrap-style:none;v-text-anchor:middle;mso-position-horizontal:left;mso-position-vertical:top" type="_x0000_t75">
                <v:imagedata r:id="rId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تاریخ شیمی به سلسله اتفاقاتی نسبت داده می‌شود، که از زمان باستان تا کنون برای دانش شیمی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w:t>
      </w:r>
      <w:r>
        <w:rPr>
          <w:rFonts w:ascii="IRNazanin" w:hAnsi="IRNazanin" w:eastAsia="IRNazanin"/>
          <w:color w:val="111111"/>
          <w:sz w:val="28"/>
          <w:sz w:val="28"/>
          <w:szCs w:val="28"/>
          <w:rtl w:val="true"/>
          <w:lang w:bidi="fa-IR"/>
        </w:rPr>
        <w:t xml:space="preserve"> سال پیش از میلاد، تمدن‌های باستان از ابزارهایی استفاده می‌کردند که سرانجام اساس تنوع شاخه‌های شیمی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استخراج فلزها از سنگ معدن، سفال‌گری با استفاده از لعاب، تهیه رنگدانه برای لوازم آرایشی و نقاشی، استخراج مواد شیمیایی از گیاهان برای دارو و عطر، تهیه پنیر، ریسندگی، دباغی کردن چرم، تهیه صابون از چربی، ساخت شیشه و ساخت آلیاژهایی مانند برنج، همگی پایه شاخه های شیمی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تلاش برای بیان طبیعت مواد و چگونگی دگرگونی آنها ناموفق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پیشرفته کیمیاگری نیز در این مورد ناتوان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دانش کیمیا به کمک انجام تحقیقات اولیه و ثبت نتیجه ها، پایه گذار شیمی مدرن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تغییر نگرش در شناخت مواد، زمانی شروع شد که رابرت بویل در سال </w:t>
      </w:r>
      <w:r>
        <w:rPr>
          <w:rFonts w:ascii="IRNazanin" w:hAnsi="IRNazanin" w:eastAsia="IRNazanin"/>
          <w:color w:val="111111"/>
          <w:sz w:val="28"/>
          <w:sz w:val="28"/>
          <w:szCs w:val="28"/>
          <w:lang w:bidi="fa-IR"/>
        </w:rPr>
        <w:t>۱۶۶۱</w:t>
      </w:r>
      <w:r>
        <w:rPr>
          <w:rFonts w:ascii="IRNazanin" w:hAnsi="IRNazanin" w:eastAsia="IRNazanin"/>
          <w:color w:val="111111"/>
          <w:sz w:val="28"/>
          <w:sz w:val="28"/>
          <w:szCs w:val="28"/>
          <w:rtl w:val="true"/>
          <w:lang w:bidi="fa-IR"/>
        </w:rPr>
        <w:t xml:space="preserve"> در کتاب شیمیدان شکاک، میان شیمی و کیمیا تفاوت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شیمی با تلاشهای آنتوان لاووازیه و ارائه قانون پایستگی جرم، به یک دانش تکامل یافته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هر دو دانش کیمیا و شیمی شناخت طبیعت مواد و چگونگی دگرگونی آنها بود، اما تنها شیمی از شیوه‌های علمی قوی بهره 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کوشش‌های ویژه‌ی جوسایا ویلارد گیبز، تاریخ شیمی با ترمودینامیک رابطه ی عمیقی پیدا کرد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شیمی از آغاز تاکنون با صنعت رابطه ای مستقیم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دوران </w:t>
      </w:r>
    </w:p>
    <w:p>
      <w:pPr>
        <w:pStyle w:val="BookText"/>
        <w:rPr/>
      </w:pPr>
      <w:r>
        <w:rPr>
          <w:rFonts w:ascii="IRNazanin" w:hAnsi="IRNazanin" w:eastAsia="IRNazanin"/>
          <w:color w:val="111111"/>
          <w:sz w:val="28"/>
          <w:sz w:val="28"/>
          <w:szCs w:val="28"/>
          <w:rtl w:val="true"/>
          <w:lang w:bidi="fa-IR"/>
        </w:rPr>
        <w:t>مدرن در اروپا، شیمی از ترکیب دانسته های باستان با فعالیت‌های دانشمندان مسلمان در قرون وسطی توسعه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شیمی در کنار فیزیک توانست ماهیت درونی مواد را شرح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شیمی دانشی بسیار پیچیده است، که بخش های زیادی با اهداف متنوع در زمینه های مختلف فناوری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دموکریت، مهمترین بیان کننده و پیوند دهنده ی افکار لئوکیپوس درباره اتم گرایی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0325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7"/>
                        <a:stretch/>
                      </pic:blipFill>
                      <pic:spPr>
                        <a:xfrm>
                          <a:off x="0" y="0"/>
                          <a:ext cx="5334120" cy="6032520"/>
                        </a:xfrm>
                        <a:prstGeom prst="rect">
                          <a:avLst/>
                        </a:prstGeom>
                        <a:ln w="0">
                          <a:noFill/>
                        </a:ln>
                      </pic:spPr>
                    </pic:pic>
                  </a:graphicData>
                </a:graphic>
              </wp:inline>
            </w:drawing>
          </mc:Choice>
          <mc:Fallback>
            <w:pict>
              <v:shape id="shape_0" stroked="f" o:allowincell="f" style="position:absolute;margin-left:0pt;margin-top:-475.05pt;width:419.95pt;height:474.95pt;mso-wrap-style:none;v-text-anchor:middle;mso-position-horizontal:left;mso-position-vertical:top" type="_x0000_t75">
                <v:imagedata r:id="rId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جابر بن حیان، او را پدر علم شیمی نامیده اند و اولین کسی است که به علم شیمی شهرت و آوازه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086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9"/>
                        <a:stretch/>
                      </pic:blipFill>
                      <pic:spPr>
                        <a:xfrm>
                          <a:off x="0" y="0"/>
                          <a:ext cx="5334120" cy="5308560"/>
                        </a:xfrm>
                        <a:prstGeom prst="rect">
                          <a:avLst/>
                        </a:prstGeom>
                        <a:ln w="0">
                          <a:noFill/>
                        </a:ln>
                      </pic:spPr>
                    </pic:pic>
                  </a:graphicData>
                </a:graphic>
              </wp:inline>
            </w:drawing>
          </mc:Choice>
          <mc:Fallback>
            <w:pict>
              <v:shape id="shape_0" stroked="f" o:allowincell="f" style="position:absolute;margin-left:0pt;margin-top:-418.05pt;width:419.95pt;height:417.95pt;mso-wrap-style:none;v-text-anchor:middle;mso-position-horizontal:left;mso-position-vertical:top" type="_x0000_t75">
                <v:imagedata r:id="rId30" o:detectmouseclick="t"/>
                <v:stroke color="#3465a4" joinstyle="round" endcap="flat"/>
                <w10:wrap type="none"/>
              </v:shape>
            </w:pict>
          </mc:Fallback>
        </mc:AlternateContent>
      </w:r>
      <w:bookmarkStart w:id="47" w:name="pg20406_289856"/>
    </w:p>
    <w:p>
      <w:pPr>
        <w:pStyle w:val="BookText"/>
        <w:rPr/>
      </w:pPr>
      <w:bookmarkEnd w:id="47"/>
      <w:r>
        <w:rPr>
          <w:rFonts w:ascii="IRNazanin" w:hAnsi="IRNazanin" w:eastAsia="IRNazanin"/>
          <w:color w:val="111111"/>
          <w:sz w:val="28"/>
          <w:sz w:val="28"/>
          <w:szCs w:val="28"/>
          <w:rtl w:val="true"/>
          <w:lang w:bidi="fa-IR"/>
        </w:rPr>
        <w:t>کوشش‌های نخستین بشر برای فهمیدن طبیعت مواد و بیان چگونگی دگرگونی آنها ناموفق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کوشش‌ها برای تبدیل مواد کم ارزش، به مواد ارزشمندی چون زر و سیم، منجر به پیدایش دانش کیمیا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در ظاهر دانش کیمیا به خواست اصلی خود نرسید، اما دستاوردهای کیمیاگران در این راه به اندوخته گران بهایی تبدیل شد، که پایه گذار شیمی مدرن گردید</w:t>
      </w:r>
      <w:r>
        <w:rPr>
          <w:rFonts w:eastAsia="IRNazanin" w:cs="IRNazanin"/>
          <w:color w:val="111111"/>
          <w:sz w:val="28"/>
          <w:szCs w:val="28"/>
          <w:rtl w:val="true"/>
          <w:lang w:bidi="fa-IR"/>
        </w:rPr>
        <w:t>.</w:t>
      </w:r>
    </w:p>
    <w:p>
      <w:pPr>
        <w:pStyle w:val="Heading3"/>
        <w:numPr>
          <w:ilvl w:val="2"/>
          <w:numId w:val="1"/>
        </w:numPr>
        <w:rPr/>
      </w:pPr>
      <w:bookmarkStart w:id="48" w:name="__RefHeading___Toc656130_1490000891"/>
      <w:bookmarkStart w:id="49" w:name="_Toc19"/>
      <w:bookmarkEnd w:id="48"/>
      <w:r>
        <w:rPr>
          <w:rtl w:val="true"/>
        </w:rPr>
        <w:t xml:space="preserve">آغاز کیمیا </w:t>
      </w:r>
      <w:r>
        <w:rPr>
          <w:rtl w:val="true"/>
        </w:rPr>
        <w:t>(</w:t>
      </w:r>
      <w:r>
        <w:rPr/>
        <w:t>۷۰۰</w:t>
      </w:r>
      <w:r>
        <w:rPr>
          <w:rtl w:val="true"/>
        </w:rPr>
        <w:t>-</w:t>
      </w:r>
      <w:r>
        <w:rPr/>
        <w:t>۳۰۰</w:t>
      </w:r>
      <w:r>
        <w:rPr>
          <w:rtl w:val="true"/>
        </w:rPr>
        <w:t xml:space="preserve"> پ</w:t>
      </w:r>
      <w:r>
        <w:rPr>
          <w:rtl w:val="true"/>
        </w:rPr>
        <w:t>.</w:t>
      </w:r>
      <w:r>
        <w:rPr>
          <w:rtl w:val="true"/>
        </w:rPr>
        <w:t>م</w:t>
      </w:r>
      <w:r>
        <w:rPr>
          <w:rtl w:val="true"/>
        </w:rPr>
        <w:t>)</w:t>
      </w:r>
      <w:bookmarkEnd w:id="49"/>
    </w:p>
    <w:p>
      <w:pPr>
        <w:pStyle w:val="Heading4"/>
        <w:numPr>
          <w:ilvl w:val="3"/>
          <w:numId w:val="1"/>
        </w:numPr>
        <w:rPr/>
      </w:pPr>
      <w:bookmarkStart w:id="50" w:name="__RefHeading___Toc656132_1490000891"/>
      <w:bookmarkStart w:id="51" w:name="_Toc20"/>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در گذشته مردم بسیار مشتاق بودند که بتوانند فلزهایی ارزان را به فلزی گران‌بها همچون طلا 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آنان ماد‌ه‌ای که می‌توانست چنین کاری انجام دهد، سنگ فلاسفه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سبب شد، که علمی به نام کیمیا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0579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2"/>
                        <a:stretch/>
                      </pic:blipFill>
                      <pic:spPr>
                        <a:xfrm>
                          <a:off x="0" y="0"/>
                          <a:ext cx="5334120" cy="6058080"/>
                        </a:xfrm>
                        <a:prstGeom prst="rect">
                          <a:avLst/>
                        </a:prstGeom>
                        <a:ln w="0">
                          <a:noFill/>
                        </a:ln>
                      </pic:spPr>
                    </pic:pic>
                  </a:graphicData>
                </a:graphic>
              </wp:inline>
            </w:drawing>
          </mc:Choice>
          <mc:Fallback>
            <w:pict>
              <v:shape id="shape_0" stroked="f" o:allowincell="f" style="position:absolute;margin-left:0pt;margin-top:-477.05pt;width:419.95pt;height:476.95pt;mso-wrap-style:none;v-text-anchor:middle;mso-position-horizontal:left;mso-position-vertical:top" type="_x0000_t75">
                <v:imagedata r:id="rId33" o:detectmouseclick="t"/>
                <v:stroke color="#3465a4" joinstyle="round" endcap="flat"/>
                <w10:wrap type="none"/>
              </v:shape>
            </w:pict>
          </mc:Fallback>
        </mc:AlternateConten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کیمیا تنها به دنبال تبدیل فلزهای ارزان به فلزهای گران‌بها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این امید وجود داشت که کیمیا بتواند کمکی کند تا دارویی ساخته شود، که منجر به بهبودی مردم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امیدوار بودند که کیمیاگران بتوانند، ماده ای به نام آب حیات یا اکسیر زندگی به وجود بیاورند تا به کمک آن مرگ انسان‌ها را به تأخیر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هرگز سنگ جادو و آب حیات به وجود نیامد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دبیرستانهای پژوهش محور دکتر محمدشفیعی</w:t>
      </w:r>
    </w:p>
    <w:p>
      <w:pPr>
        <w:pStyle w:val="BookText"/>
        <w:rPr/>
      </w:pPr>
      <w:r>
        <w:rPr>
          <w:rFonts w:ascii="IRNazanin" w:hAnsi="IRNazanin" w:eastAsia="IRNazanin"/>
          <w:color w:val="111111"/>
          <w:sz w:val="28"/>
          <w:sz w:val="28"/>
          <w:szCs w:val="28"/>
          <w:rtl w:val="true"/>
          <w:lang w:bidi="fa-IR"/>
        </w:rPr>
        <w:t xml:space="preserve">از کیمیاگری به شیمی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w:t>
      </w:r>
      <w:r>
        <w:rPr>
          <w:rFonts w:ascii="IRNazanin" w:hAnsi="IRNazanin" w:eastAsia="IRNazanin"/>
          <w:color w:val="111111"/>
          <w:sz w:val="28"/>
          <w:sz w:val="28"/>
          <w:szCs w:val="28"/>
          <w:rtl w:val="true"/>
          <w:lang w:bidi="fa-IR"/>
        </w:rPr>
        <w:t xml:space="preserve">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 و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ترجمه آثار علمی یونان باستان کردند و شیوه‌های علمی آنها را آزمایش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شیمی مدرن بسیار آهسته و دشوار بود، اما یک شیوه علمی برای شیمی در میان مسلمانان در حال پیدایش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هشتم میلادی، جابربن حیان که او را پدر علم شیمی نیز می نامند، و از شاگردان امام ششم شیعیان بوده است، یک رویکرد منظم و همراه با آزمایش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او برخلاف کیمیاگران یونانی و مصری که بیش‌تر تنها در ذهن خود به تفکر می پرداختند، در آزمایشگاه صورت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وسیله ای به نام انبیق اختراع کرد و با آن مواد شیمیایی را بررسی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انبیق وسیله ای ساده برای تقطیر مواد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ظرف برای گرم کردن مخلوط‌ها و جمع‌آوری و هدایت بخارهای حاصل به کار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جابربن حیان تفاوت قائل شدن میان اسید و باز، و ساخت صدها دارو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شیمیدانان موثر مسلمان از قبیل ابن سینا، ابویوسف کندی، ابوریحان بیرونی و امام جعفر صادق، برخی نظریه های کیمیا از جمله داستان سنگ فلاسفه را 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 طوسی نیز به گونه‌ای پایستگی جرم را ارائه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1496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5"/>
                        <a:stretch/>
                      </pic:blipFill>
                      <pic:spPr>
                        <a:xfrm>
                          <a:off x="0" y="0"/>
                          <a:ext cx="5334120" cy="3149640"/>
                        </a:xfrm>
                        <a:prstGeom prst="rect">
                          <a:avLst/>
                        </a:prstGeom>
                        <a:ln w="0">
                          <a:noFill/>
                        </a:ln>
                      </pic:spPr>
                    </pic:pic>
                  </a:graphicData>
                </a:graphic>
              </wp:inline>
            </w:drawing>
          </mc:Choice>
          <mc:Fallback>
            <w:pict>
              <v:shape id="shape_0" stroked="f" o:allowincell="f" style="position:absolute;margin-left:0pt;margin-top:-248.05pt;width:419.95pt;height:247.95pt;mso-wrap-style:none;v-text-anchor:middle;mso-position-horizontal:left;mso-position-vertical:top" type="_x0000_t75">
                <v:imagedata r:id="rId36" o:detectmouseclick="t"/>
                <v:stroke color="#3465a4" joinstyle="round" endcap="flat"/>
                <w10:wrap type="none"/>
              </v:shape>
            </w:pict>
          </mc:Fallback>
        </mc:AlternateConten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خواجه نصیر طوسی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417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8"/>
                        <a:stretch/>
                      </pic:blipFill>
                      <pic:spPr>
                        <a:xfrm>
                          <a:off x="0" y="0"/>
                          <a:ext cx="5334120" cy="3441600"/>
                        </a:xfrm>
                        <a:prstGeom prst="rect">
                          <a:avLst/>
                        </a:prstGeom>
                        <a:ln w="0">
                          <a:noFill/>
                        </a:ln>
                      </pic:spPr>
                    </pic:pic>
                  </a:graphicData>
                </a:graphic>
              </wp:inline>
            </w:drawing>
          </mc:Choice>
          <mc:Fallback>
            <w:pict>
              <v:shape id="shape_0" stroked="f" o:allowincell="f" style="position:absolute;margin-left:0pt;margin-top:-271.05pt;width:419.95pt;height:270.95pt;mso-wrap-style:none;v-text-anchor:middle;mso-position-horizontal:left;mso-position-vertical:top" type="_x0000_t75">
                <v:imagedata r:id="rId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ابن سینا</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7973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0"/>
                        <a:stretch/>
                      </pic:blipFill>
                      <pic:spPr>
                        <a:xfrm>
                          <a:off x="0" y="0"/>
                          <a:ext cx="5334120" cy="3797280"/>
                        </a:xfrm>
                        <a:prstGeom prst="rect">
                          <a:avLst/>
                        </a:prstGeom>
                        <a:ln w="0">
                          <a:noFill/>
                        </a:ln>
                      </pic:spPr>
                    </pic:pic>
                  </a:graphicData>
                </a:graphic>
              </wp:inline>
            </w:drawing>
          </mc:Choice>
          <mc:Fallback>
            <w:pict>
              <v:shape id="shape_0" stroked="f" o:allowincell="f" style="position:absolute;margin-left:0pt;margin-top:-299.05pt;width:419.95pt;height:298.95pt;mso-wrap-style:none;v-text-anchor:middle;mso-position-horizontal:left;mso-position-vertical:top" type="_x0000_t75">
                <v:imagedata r:id="rId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ابویوسف کندی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687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2"/>
                        <a:stretch/>
                      </pic:blipFill>
                      <pic:spPr>
                        <a:xfrm>
                          <a:off x="0" y="0"/>
                          <a:ext cx="5334120" cy="3568680"/>
                        </a:xfrm>
                        <a:prstGeom prst="rect">
                          <a:avLst/>
                        </a:prstGeom>
                        <a:ln w="0">
                          <a:noFill/>
                        </a:ln>
                      </pic:spPr>
                    </pic:pic>
                  </a:graphicData>
                </a:graphic>
              </wp:inline>
            </w:drawing>
          </mc:Choice>
          <mc:Fallback>
            <w:pict>
              <v:shape id="shape_0" stroked="f" o:allowincell="f" style="position:absolute;margin-left:0pt;margin-top:-281.05pt;width:419.95pt;height:280.95pt;mso-wrap-style:none;v-text-anchor:middle;mso-position-horizontal:left;mso-position-vertical:top" type="_x0000_t75">
                <v:imagedata r:id="rId43" o:detectmouseclick="t"/>
                <v:stroke color="#3465a4" joinstyle="round" endcap="flat"/>
                <w10:wrap type="none"/>
              </v:shape>
            </w:pict>
          </mc:Fallback>
        </mc:AlternateConten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ابوریحان بیرونی </w:t>
      </w:r>
      <w:bookmarkStart w:id="52" w:name="pg20406_289859"/>
    </w:p>
    <w:p>
      <w:pPr>
        <w:pStyle w:val="Heading4"/>
        <w:numPr>
          <w:ilvl w:val="3"/>
          <w:numId w:val="1"/>
        </w:numPr>
        <w:rPr/>
      </w:pPr>
      <w:bookmarkStart w:id="53" w:name="__RefHeading___Toc656134_1490000891"/>
      <w:bookmarkStart w:id="54" w:name="_Toc21"/>
      <w:bookmarkEnd w:id="52"/>
      <w:bookmarkEnd w:id="53"/>
      <w:r>
        <w:rPr>
          <w:rtl w:val="true"/>
        </w:rPr>
        <w:t>محمد زکریای رازی</w:t>
      </w:r>
      <w:bookmarkEnd w:id="54"/>
    </w:p>
    <w:p>
      <w:pPr>
        <w:pStyle w:val="BookText"/>
        <w:rPr/>
      </w:pPr>
      <w:r>
        <w:rPr>
          <w:rFonts w:ascii="IRNazanin" w:hAnsi="IRNazanin" w:eastAsia="IRNazanin"/>
          <w:color w:val="111111"/>
          <w:sz w:val="28"/>
          <w:sz w:val="28"/>
          <w:szCs w:val="28"/>
          <w:rtl w:val="true"/>
          <w:lang w:bidi="fa-IR"/>
        </w:rPr>
        <w:t>محمد زکریای رازی نیز نظریه عناصر چهارگانه ارسطو را برای اولین بار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به کارگیری آزمایشگاه مدرن و طراحی و توصیف بیش از بیست ابزار آزمایشگاهی که برخی از آنها هم اکنون نیز کاربرد دارند، یک بنیان مستحکم برای شیمی مدرن بنا کرد</w:t>
      </w:r>
      <w:r>
        <w:rPr>
          <w:rFonts w:eastAsia="IRNazanin" w:cs="IRNazanin"/>
          <w:color w:val="111111"/>
          <w:sz w:val="28"/>
          <w:szCs w:val="28"/>
          <w:rtl w:val="true"/>
          <w:lang w:bidi="fa-IR"/>
        </w:rPr>
        <w:t>.</w:t>
      </w:r>
    </w:p>
    <w:p>
      <w:pPr>
        <w:pStyle w:val="Heading3"/>
        <w:numPr>
          <w:ilvl w:val="2"/>
          <w:numId w:val="1"/>
        </w:numPr>
        <w:rPr/>
      </w:pPr>
      <w:bookmarkStart w:id="55" w:name="__RefHeading___Toc656136_1490000891"/>
      <w:bookmarkStart w:id="56" w:name="_Toc22"/>
      <w:bookmarkEnd w:id="55"/>
      <w:r>
        <w:rPr>
          <w:rtl w:val="true"/>
        </w:rPr>
        <w:t xml:space="preserve">آغاز شیمی نوین </w:t>
      </w:r>
      <w:r>
        <w:rPr>
          <w:rtl w:val="true"/>
        </w:rPr>
        <w:t>(</w:t>
      </w:r>
      <w:r>
        <w:rPr/>
        <w:t>۱۵۰۰</w:t>
      </w:r>
      <w:r>
        <w:rPr>
          <w:rtl w:val="true"/>
        </w:rPr>
        <w:t xml:space="preserve">- </w:t>
      </w:r>
      <w:r>
        <w:rPr/>
        <w:t>۱۸۰۰</w:t>
      </w:r>
      <w:r>
        <w:rPr>
          <w:rtl w:val="true"/>
        </w:rPr>
        <w:t xml:space="preserve"> میلادی</w:t>
      </w:r>
      <w:r>
        <w:rPr>
          <w:rtl w:val="true"/>
        </w:rPr>
        <w:t>)</w:t>
      </w:r>
      <w:bookmarkEnd w:id="56"/>
    </w:p>
    <w:p>
      <w:pPr>
        <w:pStyle w:val="Heading4"/>
        <w:numPr>
          <w:ilvl w:val="3"/>
          <w:numId w:val="1"/>
        </w:numPr>
        <w:rPr/>
      </w:pPr>
      <w:bookmarkStart w:id="57" w:name="__RefHeading___Toc656138_1490000891"/>
      <w:bookmarkStart w:id="58" w:name="_Toc23"/>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6134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5"/>
                        <a:stretch/>
                      </pic:blipFill>
                      <pic:spPr>
                        <a:xfrm>
                          <a:off x="0" y="0"/>
                          <a:ext cx="5334120" cy="5613480"/>
                        </a:xfrm>
                        <a:prstGeom prst="rect">
                          <a:avLst/>
                        </a:prstGeom>
                        <a:ln w="0">
                          <a:noFill/>
                        </a:ln>
                      </pic:spPr>
                    </pic:pic>
                  </a:graphicData>
                </a:graphic>
              </wp:inline>
            </w:drawing>
          </mc:Choice>
          <mc:Fallback>
            <w:pict>
              <v:shape id="shape_0" stroked="f" o:allowincell="f" style="position:absolute;margin-left:0pt;margin-top:-442.05pt;width:419.95pt;height:441.95pt;mso-wrap-style:none;v-text-anchor:middle;mso-position-horizontal:left;mso-position-vertical:top" type="_x0000_t75">
                <v:imagedata r:id="rId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رابرت بویل که امروزه او را از نخستین شیمیدانان مدرن و از پایه گذاران شیمی جدید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اولین بار میان شیمی و کیمیا تفاوت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کردن اندیشیدن و نتیجه‌گیری کردن ابزارهای یونانیان باستان برای مطالعه علوم طبیعی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کیمیاگران نیز تا پیش از آغاز دوران شیمی مدرن تنها از این سه ابزار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۱۶۰۵</w:t>
      </w:r>
      <w:r>
        <w:rPr>
          <w:rFonts w:ascii="IRNazanin" w:hAnsi="IRNazanin" w:eastAsia="IRNazanin"/>
          <w:color w:val="111111"/>
          <w:sz w:val="28"/>
          <w:sz w:val="28"/>
          <w:szCs w:val="28"/>
          <w:rtl w:val="true"/>
          <w:lang w:bidi="fa-IR"/>
        </w:rPr>
        <w:t xml:space="preserve"> میلادی، فرانسیس بیکن کتاب مهارت و پیشرفت فراگیری را منتشر کرد، که حاوی توضیحاتی بود که بعدها به روش علمی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۱۶۱۵</w:t>
      </w:r>
      <w:r>
        <w:rPr>
          <w:rFonts w:ascii="IRNazanin" w:hAnsi="IRNazanin" w:eastAsia="IRNazanin"/>
          <w:color w:val="111111"/>
          <w:sz w:val="28"/>
          <w:sz w:val="28"/>
          <w:szCs w:val="28"/>
          <w:rtl w:val="true"/>
          <w:lang w:bidi="fa-IR"/>
        </w:rPr>
        <w:t xml:space="preserve"> ژان بگن برای اولین بار از معادله شیمیایی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رابرت بویل، دانشمند بریتانیایی در سال </w:t>
      </w:r>
      <w:r>
        <w:rPr>
          <w:rFonts w:ascii="IRNazanin" w:hAnsi="IRNazanin" w:eastAsia="IRNazanin"/>
          <w:color w:val="111111"/>
          <w:sz w:val="28"/>
          <w:sz w:val="28"/>
          <w:szCs w:val="28"/>
          <w:lang w:bidi="fa-IR"/>
        </w:rPr>
        <w:t>۱۶۶۱</w:t>
      </w:r>
      <w:r>
        <w:rPr>
          <w:rFonts w:ascii="IRNazanin" w:hAnsi="IRNazanin" w:eastAsia="IRNazanin"/>
          <w:color w:val="111111"/>
          <w:sz w:val="28"/>
          <w:sz w:val="28"/>
          <w:szCs w:val="28"/>
          <w:rtl w:val="true"/>
          <w:lang w:bidi="fa-IR"/>
        </w:rPr>
        <w:t xml:space="preserve"> در کتاب شیمیدان شکاک، شیمی را علمی تجربی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محققان خواست تا علاوه بر سه ابزار اصلی یونانیان پژوهش‌های علمی نیز انجام دهند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بویل عقیده ارسطو را که جهان از چهار عنصر، آب، هوا، خاک و آتش تشکیل شده </w:t>
      </w:r>
    </w:p>
    <w:p>
      <w:pPr>
        <w:pStyle w:val="BookText"/>
        <w:rPr/>
      </w:pPr>
      <w:r>
        <w:rPr>
          <w:rFonts w:ascii="IRNazanin" w:hAnsi="IRNazanin" w:eastAsia="IRNazanin"/>
          <w:color w:val="111111"/>
          <w:sz w:val="28"/>
          <w:sz w:val="28"/>
          <w:szCs w:val="28"/>
          <w:rtl w:val="true"/>
          <w:lang w:bidi="fa-IR"/>
        </w:rPr>
        <w:t>است را رد کرد و به جای آن سه عنصر نمک، گوگرد و جیوه را عناصر سازنده جهان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او مفهومی جدید ارائه کرد که ذرات اولیه با ایجاد پیوند با یکدیگر ترکیب‌های جدید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ساده ترین و در عین حال معقول ترین تعبیری بود که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برای توجیه پدیده های طبیعی به جای نظریه ارسطو از نظریه بویل استفاده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687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8"/>
                        <a:stretch/>
                      </pic:blipFill>
                      <pic:spPr>
                        <a:xfrm>
                          <a:off x="0" y="0"/>
                          <a:ext cx="5334120" cy="3568680"/>
                        </a:xfrm>
                        <a:prstGeom prst="rect">
                          <a:avLst/>
                        </a:prstGeom>
                        <a:ln w="0">
                          <a:noFill/>
                        </a:ln>
                      </pic:spPr>
                    </pic:pic>
                  </a:graphicData>
                </a:graphic>
              </wp:inline>
            </w:drawing>
          </mc:Choice>
          <mc:Fallback>
            <w:pict>
              <v:shape id="shape_0" stroked="f" o:allowincell="f" style="position:absolute;margin-left:0pt;margin-top:-281.05pt;width:419.95pt;height:280.95pt;mso-wrap-style:none;v-text-anchor:middle;mso-position-horizontal:left;mso-position-vertical:top" type="_x0000_t75">
                <v:imagedata r:id="rId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ارسطو</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۱۶۶۹</w:t>
      </w:r>
      <w:r>
        <w:rPr>
          <w:rFonts w:ascii="IRNazanin" w:hAnsi="IRNazanin" w:eastAsia="IRNazanin"/>
          <w:color w:val="111111"/>
          <w:sz w:val="28"/>
          <w:sz w:val="28"/>
          <w:szCs w:val="28"/>
          <w:rtl w:val="true"/>
          <w:lang w:bidi="fa-IR"/>
        </w:rPr>
        <w:t xml:space="preserve"> میلادی هنینگ براند توانست فسفر را از ادرار به دست آورد و فسفر اولین عنصری بود که با شیوه شیمیایی کشف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هنری کاوندیش برای اولین بار در سال </w:t>
      </w:r>
      <w:r>
        <w:rPr>
          <w:rFonts w:ascii="IRNazanin" w:hAnsi="IRNazanin" w:eastAsia="IRNazanin"/>
          <w:color w:val="111111"/>
          <w:sz w:val="28"/>
          <w:sz w:val="28"/>
          <w:szCs w:val="28"/>
          <w:lang w:bidi="fa-IR"/>
        </w:rPr>
        <w:t>۱۷۶۶</w:t>
      </w:r>
      <w:r>
        <w:rPr>
          <w:rFonts w:ascii="IRNazanin" w:hAnsi="IRNazanin" w:eastAsia="IRNazanin"/>
          <w:color w:val="111111"/>
          <w:sz w:val="28"/>
          <w:sz w:val="28"/>
          <w:szCs w:val="28"/>
          <w:rtl w:val="true"/>
          <w:lang w:bidi="fa-IR"/>
        </w:rPr>
        <w:t xml:space="preserve"> میلادی توانست گاز هیدروژن را از سایر گازها متمایز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لاووازیه در سال </w:t>
      </w:r>
      <w:r>
        <w:rPr>
          <w:rFonts w:ascii="IRNazanin" w:hAnsi="IRNazanin" w:eastAsia="IRNazanin"/>
          <w:color w:val="111111"/>
          <w:sz w:val="28"/>
          <w:sz w:val="28"/>
          <w:szCs w:val="28"/>
          <w:lang w:bidi="fa-IR"/>
        </w:rPr>
        <w:t>۱۷۹۳</w:t>
      </w:r>
      <w:r>
        <w:rPr>
          <w:rFonts w:ascii="IRNazanin" w:hAnsi="IRNazanin" w:eastAsia="IRNazanin"/>
          <w:color w:val="111111"/>
          <w:sz w:val="28"/>
          <w:sz w:val="28"/>
          <w:szCs w:val="28"/>
          <w:rtl w:val="true"/>
          <w:lang w:bidi="fa-IR"/>
        </w:rPr>
        <w:t xml:space="preserve"> میلادی نام این گاز را هیدروژن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737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50"/>
                        <a:stretch/>
                      </pic:blipFill>
                      <pic:spPr>
                        <a:xfrm>
                          <a:off x="0" y="0"/>
                          <a:ext cx="5334120" cy="5473800"/>
                        </a:xfrm>
                        <a:prstGeom prst="rect">
                          <a:avLst/>
                        </a:prstGeom>
                        <a:ln w="0">
                          <a:noFill/>
                        </a:ln>
                      </pic:spPr>
                    </pic:pic>
                  </a:graphicData>
                </a:graphic>
              </wp:inline>
            </w:drawing>
          </mc:Choice>
          <mc:Fallback>
            <w:pict>
              <v:shape id="shape_0" stroked="f" o:allowincell="f" style="position:absolute;margin-left:0pt;margin-top:-431.05pt;width:419.95pt;height:430.95pt;mso-wrap-style:none;v-text-anchor:middle;mso-position-horizontal:left;mso-position-vertical:top" type="_x0000_t75">
                <v:imagedata r:id="rId51" o:detectmouseclick="t"/>
                <v:stroke color="#3465a4" joinstyle="round" endcap="flat"/>
                <w10:wrap type="none"/>
              </v:shape>
            </w:pict>
          </mc:Fallback>
        </mc:AlternateConten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هنینگ براند </w:t>
      </w:r>
      <w:bookmarkStart w:id="59" w:name="pg20406_289861"/>
    </w:p>
    <w:p>
      <w:pPr>
        <w:pStyle w:val="Heading4"/>
        <w:numPr>
          <w:ilvl w:val="3"/>
          <w:numId w:val="1"/>
        </w:numPr>
        <w:rPr/>
      </w:pPr>
      <w:bookmarkStart w:id="60" w:name="__RefHeading___Toc656140_1490000891"/>
      <w:bookmarkStart w:id="61" w:name="_Toc24"/>
      <w:bookmarkEnd w:id="59"/>
      <w:bookmarkEnd w:id="60"/>
      <w:r>
        <w:rPr>
          <w:rtl w:val="true"/>
        </w:rPr>
        <w:t>آنتوان لاووازیه</w:t>
      </w:r>
      <w:bookmarkEnd w:id="61"/>
    </w:p>
    <w:p>
      <w:pPr>
        <w:pStyle w:val="BookText"/>
        <w:rPr/>
      </w:pPr>
      <w:r>
        <w:rPr>
          <w:rFonts w:ascii="IRNazanin" w:hAnsi="IRNazanin" w:eastAsia="IRNazanin"/>
          <w:color w:val="111111"/>
          <w:sz w:val="28"/>
          <w:sz w:val="28"/>
          <w:szCs w:val="28"/>
          <w:rtl w:val="true"/>
          <w:lang w:bidi="fa-IR"/>
        </w:rPr>
        <w:t xml:space="preserve">آنتوان لاووازیه در سال </w:t>
      </w:r>
      <w:r>
        <w:rPr>
          <w:rFonts w:ascii="IRNazanin" w:hAnsi="IRNazanin" w:eastAsia="IRNazanin"/>
          <w:color w:val="111111"/>
          <w:sz w:val="28"/>
          <w:sz w:val="28"/>
          <w:szCs w:val="28"/>
          <w:lang w:bidi="fa-IR"/>
        </w:rPr>
        <w:t>۱۷۸۹</w:t>
      </w:r>
      <w:r>
        <w:rPr>
          <w:rFonts w:ascii="IRNazanin" w:hAnsi="IRNazanin" w:eastAsia="IRNazanin"/>
          <w:color w:val="111111"/>
          <w:sz w:val="28"/>
          <w:sz w:val="28"/>
          <w:szCs w:val="28"/>
          <w:rtl w:val="true"/>
          <w:lang w:bidi="fa-IR"/>
        </w:rPr>
        <w:t xml:space="preserve"> میلادی قانون پایستگی جرم را مطرح کرد، که به قانون لاووازیه نیز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قوانین شیمی کمی قوی تر شد، به گونه ای که پیش بینی های درست تری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1816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53"/>
                        <a:stretch/>
                      </pic:blipFill>
                      <pic:spPr>
                        <a:xfrm>
                          <a:off x="0" y="0"/>
                          <a:ext cx="5334120" cy="5181480"/>
                        </a:xfrm>
                        <a:prstGeom prst="rect">
                          <a:avLst/>
                        </a:prstGeom>
                        <a:ln w="0">
                          <a:noFill/>
                        </a:ln>
                      </pic:spPr>
                    </pic:pic>
                  </a:graphicData>
                </a:graphic>
              </wp:inline>
            </w:drawing>
          </mc:Choice>
          <mc:Fallback>
            <w:pict>
              <v:shape id="shape_0" stroked="f" o:allowincell="f" style="position:absolute;margin-left:0pt;margin-top:-408.05pt;width:419.95pt;height:407.95pt;mso-wrap-style:none;v-text-anchor:middle;mso-position-horizontal:left;mso-position-vertical:top" type="_x0000_t75">
                <v:imagedata r:id="rId54" o:detectmouseclick="t"/>
                <v:stroke color="#3465a4" joinstyle="round" endcap="flat"/>
                <w10:wrap type="none"/>
              </v:shape>
            </w:pict>
          </mc:Fallback>
        </mc:AlternateContent>
      </w:r>
    </w:p>
    <w:p>
      <w:pPr>
        <w:pStyle w:val="Heading4"/>
        <w:numPr>
          <w:ilvl w:val="3"/>
          <w:numId w:val="1"/>
        </w:numPr>
        <w:rPr/>
      </w:pPr>
      <w:bookmarkStart w:id="62" w:name="__RefHeading___Toc656142_1490000891"/>
      <w:bookmarkStart w:id="63" w:name="_Toc25"/>
      <w:bookmarkEnd w:id="62"/>
      <w:r>
        <w:rPr>
          <w:rtl w:val="true"/>
        </w:rPr>
        <w:t>جوزف بلک</w:t>
      </w:r>
      <w:bookmarkEnd w:id="63"/>
    </w:p>
    <w:p>
      <w:pPr>
        <w:pStyle w:val="BookText"/>
        <w:rPr/>
      </w:pPr>
      <w:r>
        <w:rPr>
          <w:rFonts w:ascii="IRNazanin" w:hAnsi="IRNazanin" w:eastAsia="IRNazanin"/>
          <w:color w:val="111111"/>
          <w:sz w:val="28"/>
          <w:sz w:val="28"/>
          <w:szCs w:val="28"/>
          <w:rtl w:val="true"/>
          <w:lang w:bidi="fa-IR"/>
        </w:rPr>
        <w:t xml:space="preserve">جوزف بلک در سال </w:t>
      </w:r>
      <w:r>
        <w:rPr>
          <w:rFonts w:ascii="IRNazanin" w:hAnsi="IRNazanin" w:eastAsia="IRNazanin"/>
          <w:color w:val="111111"/>
          <w:sz w:val="28"/>
          <w:sz w:val="28"/>
          <w:szCs w:val="28"/>
          <w:lang w:bidi="fa-IR"/>
        </w:rPr>
        <w:t>۱۷۵۴</w:t>
      </w:r>
      <w:r>
        <w:rPr>
          <w:rFonts w:ascii="IRNazanin" w:hAnsi="IRNazanin" w:eastAsia="IRNazanin"/>
          <w:color w:val="111111"/>
          <w:sz w:val="28"/>
          <w:sz w:val="28"/>
          <w:szCs w:val="28"/>
          <w:rtl w:val="true"/>
          <w:lang w:bidi="fa-IR"/>
        </w:rPr>
        <w:t xml:space="preserve"> میلادی توانست، کربن دی اکسید که او به آن هوای ثابت می گفت را جداسازی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کارل ویلهلم شیله و جوزف پریستلی هر یک در سالهای </w:t>
      </w:r>
      <w:r>
        <w:rPr>
          <w:rFonts w:ascii="IRNazanin" w:hAnsi="IRNazanin" w:eastAsia="IRNazanin"/>
          <w:color w:val="111111"/>
          <w:sz w:val="28"/>
          <w:sz w:val="28"/>
          <w:szCs w:val="28"/>
          <w:lang w:bidi="fa-IR"/>
        </w:rPr>
        <w:t>۱۷۷۱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۱۷۷۴</w:t>
      </w:r>
      <w:r>
        <w:rPr>
          <w:rFonts w:ascii="IRNazanin" w:hAnsi="IRNazanin" w:eastAsia="IRNazanin"/>
          <w:color w:val="111111"/>
          <w:sz w:val="28"/>
          <w:sz w:val="28"/>
          <w:szCs w:val="28"/>
          <w:rtl w:val="true"/>
          <w:lang w:bidi="fa-IR"/>
        </w:rPr>
        <w:t xml:space="preserve"> میلادی به طور مستقل توانستند، اکسیژن را با گرم کردن جیوه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اکسید و نیترات ها جداسازی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جوزف پروس نیز با کشف قانون نسبت‌های معین باعث پیشرفتی بزرگ در شیمی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قانون مواد شیمیایی با نسبت‌های معین با یکدیگر واکنش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8006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55"/>
                        <a:stretch/>
                      </pic:blipFill>
                      <pic:spPr>
                        <a:xfrm>
                          <a:off x="0" y="0"/>
                          <a:ext cx="5334120" cy="4800600"/>
                        </a:xfrm>
                        <a:prstGeom prst="rect">
                          <a:avLst/>
                        </a:prstGeom>
                        <a:ln w="0">
                          <a:noFill/>
                        </a:ln>
                      </pic:spPr>
                    </pic:pic>
                  </a:graphicData>
                </a:graphic>
              </wp:inline>
            </w:drawing>
          </mc:Choice>
          <mc:Fallback>
            <w:pict>
              <v:shape id="shape_0" stroked="f" o:allowincell="f" style="position:absolute;margin-left:0pt;margin-top:-378.05pt;width:419.95pt;height:377.95pt;mso-wrap-style:none;v-text-anchor:middle;mso-position-horizontal:left;mso-position-vertical:top" type="_x0000_t75">
                <v:imagedata r:id="rId56" o:detectmouseclick="t"/>
                <v:stroke color="#3465a4" joinstyle="round" endcap="flat"/>
                <w10:wrap type="none"/>
              </v:shape>
            </w:pict>
          </mc:Fallback>
        </mc:AlternateContent>
      </w:r>
      <w:bookmarkStart w:id="64" w:name="pg20406_289862"/>
    </w:p>
    <w:p>
      <w:pPr>
        <w:pStyle w:val="Heading4"/>
        <w:numPr>
          <w:ilvl w:val="3"/>
          <w:numId w:val="1"/>
        </w:numPr>
        <w:rPr/>
      </w:pPr>
      <w:bookmarkStart w:id="65" w:name="__RefHeading___Toc656144_1490000891"/>
      <w:bookmarkStart w:id="66" w:name="_Toc26"/>
      <w:bookmarkEnd w:id="64"/>
      <w:bookmarkEnd w:id="65"/>
      <w:r>
        <w:rPr>
          <w:rtl w:val="true"/>
        </w:rPr>
        <w:t>آلساندرو ولتا</w:t>
      </w:r>
      <w:bookmarkEnd w:id="66"/>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۱۸۰۰</w:t>
      </w:r>
      <w:r>
        <w:rPr>
          <w:rFonts w:ascii="IRNazanin" w:hAnsi="IRNazanin" w:eastAsia="IRNazanin"/>
          <w:color w:val="111111"/>
          <w:sz w:val="28"/>
          <w:sz w:val="28"/>
          <w:szCs w:val="28"/>
          <w:rtl w:val="true"/>
          <w:lang w:bidi="fa-IR"/>
        </w:rPr>
        <w:t xml:space="preserve"> آلساندرو ولتا با ساخت اولین باتری شیمیایی باعث سر آغاز دانش الکتروشیمی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0734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58"/>
                        <a:stretch/>
                      </pic:blipFill>
                      <pic:spPr>
                        <a:xfrm>
                          <a:off x="0" y="0"/>
                          <a:ext cx="5334120" cy="3073320"/>
                        </a:xfrm>
                        <a:prstGeom prst="rect">
                          <a:avLst/>
                        </a:prstGeom>
                        <a:ln w="0">
                          <a:noFill/>
                        </a:ln>
                      </pic:spPr>
                    </pic:pic>
                  </a:graphicData>
                </a:graphic>
              </wp:inline>
            </w:drawing>
          </mc:Choice>
          <mc:Fallback>
            <w:pict>
              <v:shape id="shape_0" stroked="f" o:allowincell="f" style="position:absolute;margin-left:0pt;margin-top:-242.05pt;width:419.95pt;height:241.95pt;mso-wrap-style:none;v-text-anchor:middle;mso-position-horizontal:left;mso-position-vertical:top" type="_x0000_t75">
                <v:imagedata r:id="rId59" o:detectmouseclick="t"/>
                <v:stroke color="#3465a4" joinstyle="round" endcap="flat"/>
                <w10:wrap type="none"/>
              </v:shape>
            </w:pict>
          </mc:Fallback>
        </mc:AlternateContent>
      </w:r>
    </w:p>
    <w:p>
      <w:pPr>
        <w:pStyle w:val="Heading4"/>
        <w:numPr>
          <w:ilvl w:val="3"/>
          <w:numId w:val="1"/>
        </w:numPr>
        <w:rPr/>
      </w:pPr>
      <w:bookmarkStart w:id="67" w:name="__RefHeading___Toc656146_1490000891"/>
      <w:bookmarkStart w:id="68" w:name="_Toc27"/>
      <w:bookmarkEnd w:id="67"/>
      <w:r>
        <w:rPr>
          <w:rtl w:val="true"/>
        </w:rPr>
        <w:t>جان دالتون</w:t>
      </w:r>
      <w:bookmarkEnd w:id="68"/>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۱۸۰۱</w:t>
      </w:r>
      <w:r>
        <w:rPr>
          <w:rFonts w:ascii="IRNazanin" w:hAnsi="IRNazanin" w:eastAsia="IRNazanin"/>
          <w:color w:val="111111"/>
          <w:sz w:val="28"/>
          <w:sz w:val="28"/>
          <w:szCs w:val="28"/>
          <w:rtl w:val="true"/>
          <w:lang w:bidi="fa-IR"/>
        </w:rPr>
        <w:t xml:space="preserve"> میلادی، جان دالتون نظریه اتمی خود را در هفت بند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نظریه خوداتم را تجزیه ناپذیر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نظریه دالتون بسیار تاثیر گذار بود، به طور‌که در قرن نوزدهم، شیمیدانان به دو گروه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کسانی بودند که نظریه اتمی جان دالتون را دنبال می‌کردند و گروه دوم کسانی همانند، ارنست ماخ بودند که به این نظریه اعتقاد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نامه علوم مربوط به سال </w:t>
      </w:r>
      <w:r>
        <w:rPr>
          <w:rFonts w:ascii="IRNazanin" w:hAnsi="IRNazanin" w:eastAsia="IRNazanin"/>
          <w:color w:val="111111"/>
          <w:sz w:val="28"/>
          <w:sz w:val="28"/>
          <w:szCs w:val="28"/>
          <w:lang w:bidi="fa-IR"/>
        </w:rPr>
        <w:t>۱۹۹۰</w:t>
      </w:r>
      <w:r>
        <w:rPr>
          <w:rFonts w:ascii="IRNazanin" w:hAnsi="IRNazanin" w:eastAsia="IRNazanin"/>
          <w:color w:val="111111"/>
          <w:sz w:val="28"/>
          <w:sz w:val="28"/>
          <w:szCs w:val="28"/>
          <w:rtl w:val="true"/>
          <w:lang w:bidi="fa-IR"/>
        </w:rPr>
        <w:t xml:space="preserve"> راجر کراتینی بیان می کند، که انگلیسی ها بدون تردید اظهار دارند که جوزف پریستلی پدر شیمی جدید است و فرانسوی‌ها نیز آنتوان لاووازیه را پدر شیمی جدید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شیمی در دوره تمدن بابل و مصر باستان آغاز شد و ایرانیان و عرب ها در دوره تمدن اسلامی فعالیت‌های زیاد انجام دادند، با این حال شیمی مدرن پس از فعالیت های لاووازیه شکوفا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اصلی ترین اکتشافات آن، پایستگی جرم و نظریه ماهیت آتش و واکنش سوختن در سال </w:t>
      </w:r>
      <w:r>
        <w:rPr>
          <w:rFonts w:ascii="IRNazanin" w:hAnsi="IRNazanin" w:eastAsia="IRNazanin"/>
          <w:color w:val="111111"/>
          <w:sz w:val="28"/>
          <w:sz w:val="28"/>
          <w:szCs w:val="28"/>
          <w:lang w:bidi="fa-IR"/>
        </w:rPr>
        <w:t>۱۷۸۳</w:t>
      </w:r>
      <w:r>
        <w:rPr>
          <w:rFonts w:ascii="IRNazanin" w:hAnsi="IRNazanin" w:eastAsia="IRNazanin"/>
          <w:color w:val="111111"/>
          <w:sz w:val="28"/>
          <w:sz w:val="28"/>
          <w:szCs w:val="28"/>
          <w:rtl w:val="true"/>
          <w:lang w:bidi="fa-IR"/>
        </w:rPr>
        <w:t xml:space="preserve"> میلادی بود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واکنش سوختن به طور علمی بررسی و حل و فصل شد، فریدریش وهلر، که در سال </w:t>
      </w:r>
      <w:r>
        <w:rPr>
          <w:rFonts w:ascii="IRNazanin" w:hAnsi="IRNazanin" w:eastAsia="IRNazanin"/>
          <w:color w:val="111111"/>
          <w:sz w:val="28"/>
          <w:sz w:val="28"/>
          <w:szCs w:val="28"/>
          <w:lang w:bidi="fa-IR"/>
        </w:rPr>
        <w:t>۱۸۲۸</w:t>
      </w:r>
      <w:r>
        <w:rPr>
          <w:rFonts w:ascii="IRNazanin" w:hAnsi="IRNazanin" w:eastAsia="IRNazanin"/>
          <w:color w:val="111111"/>
          <w:sz w:val="28"/>
          <w:sz w:val="28"/>
          <w:szCs w:val="28"/>
          <w:rtl w:val="true"/>
          <w:lang w:bidi="fa-IR"/>
        </w:rPr>
        <w:t xml:space="preserve"> میلادی موفق به ساخت ترکیب اوره شده بود، بحث دیگری را درباره ارتباط شیمی و حیات و تمایز مواد آلی و مواد معدنی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در دانش شیمی هرگز به ترکیب مواد آلی و مواد معدنی پرداخته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w:t>
      </w:r>
    </w:p>
    <w:p>
      <w:pPr>
        <w:pStyle w:val="BookText"/>
        <w:rPr/>
      </w:pPr>
      <w:r>
        <w:rPr>
          <w:rFonts w:ascii="IRNazanin" w:hAnsi="IRNazanin" w:eastAsia="IRNazanin"/>
          <w:color w:val="111111"/>
          <w:sz w:val="28"/>
          <w:sz w:val="28"/>
          <w:szCs w:val="28"/>
          <w:rtl w:val="true"/>
          <w:lang w:bidi="fa-IR"/>
        </w:rPr>
        <w:t>سر آغاز یک رشته جدید در شیمی شد، به‌طوری که در اواخر قرن نوزدهم میلادی دانشمندان می‌توانستند صدها ترکیب آلی به وجود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آن‌ها جوهرهای مصنوعی بنفش، سرخابی و سایر رنگها و نیز آسپیرین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شیوه مصنوعی تهیه اوره کمک بسیار بزرگی به کشف ترکیبات ایزومری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آمونیوم سیانید و اوره دارای فرمول تجربی یکسان هستند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مایکل فارادی در سال </w:t>
      </w:r>
      <w:r>
        <w:rPr>
          <w:rFonts w:ascii="IRNazanin" w:hAnsi="IRNazanin" w:eastAsia="IRNazanin"/>
          <w:color w:val="111111"/>
          <w:sz w:val="28"/>
          <w:sz w:val="28"/>
          <w:szCs w:val="28"/>
          <w:lang w:bidi="fa-IR"/>
        </w:rPr>
        <w:t>۱۸۲۵</w:t>
      </w:r>
      <w:r>
        <w:rPr>
          <w:rFonts w:ascii="IRNazanin" w:hAnsi="IRNazanin" w:eastAsia="IRNazanin"/>
          <w:color w:val="111111"/>
          <w:sz w:val="28"/>
          <w:sz w:val="28"/>
          <w:szCs w:val="28"/>
          <w:rtl w:val="true"/>
          <w:lang w:bidi="fa-IR"/>
        </w:rPr>
        <w:t xml:space="preserve"> میلادی توانست بنزن را از گاز آزاد شده از پیرولیز روغن وال به دست آورد و آن را بی‌کابورت هیدروژن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بنزن، اولین و ساده ترین ترکیب آروماتیک کشف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بنزن توسط فریدریش آگوست ککوله در سال </w:t>
      </w:r>
      <w:r>
        <w:rPr>
          <w:rFonts w:ascii="IRNazanin" w:hAnsi="IRNazanin" w:eastAsia="IRNazanin"/>
          <w:color w:val="111111"/>
          <w:sz w:val="28"/>
          <w:sz w:val="28"/>
          <w:szCs w:val="28"/>
          <w:lang w:bidi="fa-IR"/>
        </w:rPr>
        <w:t>۱۸۶۵</w:t>
      </w:r>
      <w:r>
        <w:rPr>
          <w:rFonts w:ascii="IRNazanin" w:hAnsi="IRNazanin" w:eastAsia="IRNazanin"/>
          <w:color w:val="111111"/>
          <w:sz w:val="28"/>
          <w:sz w:val="28"/>
          <w:szCs w:val="28"/>
          <w:rtl w:val="true"/>
          <w:lang w:bidi="fa-IR"/>
        </w:rPr>
        <w:t xml:space="preserve"> میلادی شناسایی شد</w:t>
      </w:r>
      <w:r>
        <w:rPr>
          <w:rFonts w:eastAsia="IRNazanin" w:cs="IRNazanin"/>
          <w:color w:val="111111"/>
          <w:sz w:val="28"/>
          <w:szCs w:val="28"/>
          <w:rtl w:val="true"/>
          <w:lang w:bidi="fa-IR"/>
        </w:rPr>
        <w:t xml:space="preserve">. </w:t>
      </w:r>
      <w:bookmarkStart w:id="69" w:name="pg20406_289864"/>
    </w:p>
    <w:p>
      <w:pPr>
        <w:pStyle w:val="Heading2"/>
        <w:numPr>
          <w:ilvl w:val="1"/>
          <w:numId w:val="1"/>
        </w:numPr>
        <w:rPr/>
      </w:pPr>
      <w:bookmarkStart w:id="70" w:name="__RefHeading___Toc656148_1490000891"/>
      <w:bookmarkStart w:id="71" w:name="_Toc28"/>
      <w:bookmarkEnd w:id="69"/>
      <w:bookmarkEnd w:id="70"/>
      <w:r>
        <w:rPr>
          <w:rtl w:val="true"/>
        </w:rPr>
        <w:t xml:space="preserve">فصل دوم </w:t>
      </w:r>
      <w:r>
        <w:rPr>
          <w:rtl w:val="true"/>
        </w:rPr>
        <w:t xml:space="preserve">: </w:t>
      </w:r>
      <w:r>
        <w:rPr>
          <w:rtl w:val="true"/>
        </w:rPr>
        <w:t>آزمایشهای مهیج</w:t>
      </w:r>
      <w:bookmarkEnd w:id="71"/>
    </w:p>
    <w:p>
      <w:pPr>
        <w:pStyle w:val="Heading3"/>
        <w:numPr>
          <w:ilvl w:val="2"/>
          <w:numId w:val="1"/>
        </w:numPr>
        <w:rPr/>
      </w:pPr>
      <w:bookmarkStart w:id="72" w:name="__RefHeading___Toc656150_1490000891"/>
      <w:bookmarkStart w:id="73" w:name="_Toc29"/>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تصویر</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3561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62"/>
                        <a:stretch/>
                      </pic:blipFill>
                      <pic:spPr>
                        <a:xfrm>
                          <a:off x="0" y="0"/>
                          <a:ext cx="5334120" cy="4356000"/>
                        </a:xfrm>
                        <a:prstGeom prst="rect">
                          <a:avLst/>
                        </a:prstGeom>
                        <a:ln w="0">
                          <a:noFill/>
                        </a:ln>
                      </pic:spPr>
                    </pic:pic>
                  </a:graphicData>
                </a:graphic>
              </wp:inline>
            </w:drawing>
          </mc:Choice>
          <mc:Fallback>
            <w:pict>
              <v:shape id="shape_0" stroked="f" o:allowincell="f" style="position:absolute;margin-left:0pt;margin-top:-343.05pt;width:419.95pt;height:342.95pt;mso-wrap-style:none;v-text-anchor:middle;mso-position-horizontal:left;mso-position-vertical:top" type="_x0000_t75">
                <v:imagedata r:id="rId63" o:detectmouseclick="t"/>
                <v:stroke color="#3465a4" joinstyle="round" endcap="flat"/>
                <w10:wrap type="none"/>
              </v:shape>
            </w:pict>
          </mc:Fallback>
        </mc:AlternateContent>
      </w:r>
      <w:bookmarkStart w:id="74" w:name="pg20406_289865"/>
    </w:p>
    <w:p>
      <w:pPr>
        <w:pStyle w:val="Heading3"/>
        <w:numPr>
          <w:ilvl w:val="2"/>
          <w:numId w:val="1"/>
        </w:numPr>
        <w:rPr/>
      </w:pPr>
      <w:bookmarkStart w:id="75" w:name="__RefHeading___Toc656152_1490000891"/>
      <w:bookmarkStart w:id="76" w:name="_Toc30"/>
      <w:bookmarkEnd w:id="74"/>
      <w:bookmarkEnd w:id="75"/>
      <w:r>
        <w:rPr>
          <w:rtl w:val="true"/>
        </w:rPr>
        <w:t>آزمایش‌های مهیج شیمی</w:t>
      </w:r>
      <w:bookmarkEnd w:id="76"/>
    </w:p>
    <w:p>
      <w:pPr>
        <w:pStyle w:val="Heading4"/>
        <w:numPr>
          <w:ilvl w:val="3"/>
          <w:numId w:val="1"/>
        </w:numPr>
        <w:rPr/>
      </w:pPr>
      <w:bookmarkStart w:id="77" w:name="__RefHeading___Toc656154_1490000891"/>
      <w:bookmarkStart w:id="78" w:name="_Toc31"/>
      <w:bookmarkEnd w:id="77"/>
      <w:r>
        <w:rPr>
          <w:rtl w:val="true"/>
        </w:rPr>
        <w:t>فیتیله دودی</w:t>
      </w:r>
      <w:bookmarkEnd w:id="78"/>
    </w:p>
    <w:p>
      <w:pPr>
        <w:pStyle w:val="BookText"/>
        <w:rPr/>
      </w:pPr>
      <w:r>
        <w:rPr>
          <w:rFonts w:ascii="IRNazanin" w:hAnsi="IRNazanin" w:eastAsia="IRNazanin"/>
          <w:color w:val="111111"/>
          <w:sz w:val="28"/>
          <w:sz w:val="28"/>
          <w:szCs w:val="28"/>
          <w:rtl w:val="true"/>
          <w:lang w:bidi="fa-IR"/>
        </w:rPr>
        <w:t>وسایل مورد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عدد شمع، فندک</w:t>
      </w:r>
    </w:p>
    <w:p>
      <w:pPr>
        <w:pStyle w:val="BookText"/>
        <w:rPr/>
      </w:pPr>
      <w:r>
        <w:rPr>
          <w:rFonts w:ascii="IRNazanin" w:hAnsi="IRNazanin" w:eastAsia="IRNazanin"/>
          <w:color w:val="111111"/>
          <w:sz w:val="28"/>
          <w:sz w:val="28"/>
          <w:szCs w:val="28"/>
          <w:rtl w:val="true"/>
          <w:lang w:bidi="fa-IR"/>
        </w:rPr>
        <w:t>شرح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شمع را روشن کرده و بعد از چند ثانیه آن را فوت کرده و آتش را به دودی که از آن بالا می آید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7625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65"/>
                        <a:stretch/>
                      </pic:blipFill>
                      <pic:spPr>
                        <a:xfrm>
                          <a:off x="0" y="0"/>
                          <a:ext cx="5334120" cy="4762440"/>
                        </a:xfrm>
                        <a:prstGeom prst="rect">
                          <a:avLst/>
                        </a:prstGeom>
                        <a:ln w="0">
                          <a:noFill/>
                        </a:ln>
                      </pic:spPr>
                    </pic:pic>
                  </a:graphicData>
                </a:graphic>
              </wp:inline>
            </w:drawing>
          </mc:Choice>
          <mc:Fallback>
            <w:pict>
              <v:shape id="shape_0" stroked="f" o:allowincell="f" style="position:absolute;margin-left:0pt;margin-top:-375.05pt;width:419.95pt;height:374.95pt;mso-wrap-style:none;v-text-anchor:middle;mso-position-horizontal:left;mso-position-vertical:top" type="_x0000_t75">
                <v:imagedata r:id="rId66" o:detectmouseclick="t"/>
                <v:stroke color="#3465a4" joinstyle="round" endcap="flat"/>
                <w10:wrap type="none"/>
              </v:shape>
            </w:pict>
          </mc:Fallback>
        </mc:AlternateContent>
      </w:r>
    </w:p>
    <w:p>
      <w:pPr>
        <w:pStyle w:val="Heading4"/>
        <w:numPr>
          <w:ilvl w:val="3"/>
          <w:numId w:val="1"/>
        </w:numPr>
        <w:rPr/>
      </w:pPr>
      <w:bookmarkStart w:id="79" w:name="__RefHeading___Toc656156_1490000891"/>
      <w:bookmarkStart w:id="80" w:name="_Toc32"/>
      <w:bookmarkEnd w:id="79"/>
      <w:r>
        <w:rPr>
          <w:rtl w:val="true"/>
        </w:rPr>
        <w:t>آتش گرفتن خود به خود</w:t>
      </w:r>
      <w:bookmarkEnd w:id="80"/>
    </w:p>
    <w:p>
      <w:pPr>
        <w:pStyle w:val="BookText"/>
        <w:rPr/>
      </w:pPr>
      <w:r>
        <w:rPr>
          <w:rFonts w:ascii="IRNazanin" w:hAnsi="IRNazanin" w:eastAsia="IRNazanin"/>
          <w:color w:val="111111"/>
          <w:sz w:val="28"/>
          <w:sz w:val="28"/>
          <w:szCs w:val="28"/>
          <w:rtl w:val="true"/>
          <w:lang w:bidi="fa-IR"/>
        </w:rPr>
        <w:t>وسایل مورد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ظرف، پودر کلر، روغن ترمز</w:t>
      </w:r>
    </w:p>
    <w:p>
      <w:pPr>
        <w:pStyle w:val="BookText"/>
        <w:rPr/>
      </w:pPr>
      <w:r>
        <w:rPr>
          <w:rFonts w:ascii="IRNazanin" w:hAnsi="IRNazanin" w:eastAsia="IRNazanin"/>
          <w:color w:val="111111"/>
          <w:sz w:val="28"/>
          <w:sz w:val="28"/>
          <w:szCs w:val="28"/>
          <w:rtl w:val="true"/>
          <w:lang w:bidi="fa-IR"/>
        </w:rPr>
        <w:t>شرح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کمی پودر کلر را در داخل ظرف ریخته، و سپس کمی روغن ترمز را روی آن ریخته، احتیاط کنید زود آتش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1623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67"/>
                        <a:stretch/>
                      </pic:blipFill>
                      <pic:spPr>
                        <a:xfrm>
                          <a:off x="0" y="0"/>
                          <a:ext cx="5334120" cy="3162240"/>
                        </a:xfrm>
                        <a:prstGeom prst="rect">
                          <a:avLst/>
                        </a:prstGeom>
                        <a:ln w="0">
                          <a:noFill/>
                        </a:ln>
                      </pic:spPr>
                    </pic:pic>
                  </a:graphicData>
                </a:graphic>
              </wp:inline>
            </w:drawing>
          </mc:Choice>
          <mc:Fallback>
            <w:pict>
              <v:shape id="shape_0" stroked="f" o:allowincell="f" style="position:absolute;margin-left:0pt;margin-top:-249.05pt;width:419.95pt;height:248.95pt;mso-wrap-style:none;v-text-anchor:middle;mso-position-horizontal:left;mso-position-vertical:top" type="_x0000_t75">
                <v:imagedata r:id="rId68" o:detectmouseclick="t"/>
                <v:stroke color="#3465a4" joinstyle="round" endcap="flat"/>
                <w10:wrap type="none"/>
              </v:shape>
            </w:pict>
          </mc:Fallback>
        </mc:AlternateContent>
      </w:r>
      <w:bookmarkStart w:id="81" w:name="pg20406_289866"/>
    </w:p>
    <w:p>
      <w:pPr>
        <w:pStyle w:val="Heading4"/>
        <w:numPr>
          <w:ilvl w:val="3"/>
          <w:numId w:val="1"/>
        </w:numPr>
        <w:rPr/>
      </w:pPr>
      <w:bookmarkStart w:id="82" w:name="__RefHeading___Toc656158_1490000891"/>
      <w:bookmarkStart w:id="83" w:name="_Toc33"/>
      <w:bookmarkEnd w:id="81"/>
      <w:bookmarkEnd w:id="82"/>
      <w:r>
        <w:rPr>
          <w:rtl w:val="true"/>
        </w:rPr>
        <w:t>بادکنک هلیومی</w:t>
      </w:r>
      <w:bookmarkEnd w:id="83"/>
    </w:p>
    <w:p>
      <w:pPr>
        <w:pStyle w:val="BookText"/>
        <w:rPr/>
      </w:pPr>
      <w:r>
        <w:rPr>
          <w:rFonts w:ascii="IRNazanin" w:hAnsi="IRNazanin" w:eastAsia="IRNazanin"/>
          <w:color w:val="111111"/>
          <w:sz w:val="28"/>
          <w:sz w:val="28"/>
          <w:szCs w:val="28"/>
          <w:rtl w:val="true"/>
          <w:lang w:bidi="fa-IR"/>
        </w:rPr>
        <w:t>وسایل مورد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 شیشه ای، بادکنک، لایروب یا همان تمیز کننده</w:t>
      </w:r>
    </w:p>
    <w:p>
      <w:pPr>
        <w:pStyle w:val="BookText"/>
        <w:rPr/>
      </w:pPr>
      <w:r>
        <w:rPr>
          <w:rFonts w:ascii="IRNazanin" w:hAnsi="IRNazanin" w:eastAsia="IRNazanin"/>
          <w:color w:val="111111"/>
          <w:sz w:val="28"/>
          <w:sz w:val="28"/>
          <w:szCs w:val="28"/>
          <w:rtl w:val="true"/>
          <w:lang w:bidi="fa-IR"/>
        </w:rPr>
        <w:t>شرح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فویل آلومینیوم را به شکل نخود در آورده، سپس بطری شیشه ای را برداشته و داخل آن تمیز کننده ریخته و سپس آلومینیوم به شکل نخود در آورده شده را داخل آن می‌اندازیم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بادکنک را بر سر بطری چسبانده و کمی صبر می کنید، پس از باد شدن، بادکنک آن را برداشته و گره میزنید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02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70"/>
                        <a:stretch/>
                      </pic:blipFill>
                      <pic:spPr>
                        <a:xfrm>
                          <a:off x="0" y="0"/>
                          <a:ext cx="5334120" cy="3301920"/>
                        </a:xfrm>
                        <a:prstGeom prst="rect">
                          <a:avLst/>
                        </a:prstGeom>
                        <a:ln w="0">
                          <a:noFill/>
                        </a:ln>
                      </pic:spPr>
                    </pic:pic>
                  </a:graphicData>
                </a:graphic>
              </wp:inline>
            </w:drawing>
          </mc:Choice>
          <mc:Fallback>
            <w:pict>
              <v:shape id="shape_0" stroked="f" o:allowincell="f" style="position:absolute;margin-left:0pt;margin-top:-260.05pt;width:419.95pt;height:259.95pt;mso-wrap-style:none;v-text-anchor:middle;mso-position-horizontal:left;mso-position-vertical:top" type="_x0000_t75">
                <v:imagedata r:id="rId71" o:detectmouseclick="t"/>
                <v:stroke color="#3465a4" joinstyle="round" endcap="flat"/>
                <w10:wrap type="none"/>
              </v:shape>
            </w:pict>
          </mc:Fallback>
        </mc:AlternateContent>
      </w:r>
    </w:p>
    <w:p>
      <w:pPr>
        <w:pStyle w:val="Heading4"/>
        <w:numPr>
          <w:ilvl w:val="3"/>
          <w:numId w:val="1"/>
        </w:numPr>
        <w:rPr/>
      </w:pPr>
      <w:bookmarkStart w:id="84" w:name="__RefHeading___Toc656160_1490000891"/>
      <w:bookmarkStart w:id="85" w:name="_Toc34"/>
      <w:bookmarkEnd w:id="84"/>
      <w:r>
        <w:rPr>
          <w:rtl w:val="true"/>
        </w:rPr>
        <w:t>فوران کف داغ</w:t>
      </w:r>
      <w:bookmarkEnd w:id="85"/>
    </w:p>
    <w:p>
      <w:pPr>
        <w:pStyle w:val="BookText"/>
        <w:rPr/>
      </w:pPr>
      <w:r>
        <w:rPr>
          <w:rFonts w:ascii="IRNazanin" w:hAnsi="IRNazanin" w:eastAsia="IRNazanin"/>
          <w:color w:val="111111"/>
          <w:sz w:val="28"/>
          <w:sz w:val="28"/>
          <w:szCs w:val="28"/>
          <w:rtl w:val="true"/>
          <w:lang w:bidi="fa-IR"/>
        </w:rPr>
        <w:t>وسایل مورد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پودر کلر، کوکاکولا</w:t>
      </w:r>
    </w:p>
    <w:p>
      <w:pPr>
        <w:pStyle w:val="BookText"/>
        <w:rPr/>
      </w:pPr>
      <w:r>
        <w:rPr>
          <w:rFonts w:ascii="IRNazanin" w:hAnsi="IRNazanin" w:eastAsia="IRNazanin"/>
          <w:color w:val="111111"/>
          <w:sz w:val="28"/>
          <w:sz w:val="28"/>
          <w:szCs w:val="28"/>
          <w:rtl w:val="true"/>
          <w:lang w:bidi="fa-IR"/>
        </w:rPr>
        <w:t>شرح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تمام بطری کوکاکولا را در داخل بالون ریخته و سپس کمی پودر کلر به آن اضافه کنید، مواظب باشید فوران این آزمایش بسیار داغ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417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72"/>
                        <a:stretch/>
                      </pic:blipFill>
                      <pic:spPr>
                        <a:xfrm>
                          <a:off x="0" y="0"/>
                          <a:ext cx="5334120" cy="3441600"/>
                        </a:xfrm>
                        <a:prstGeom prst="rect">
                          <a:avLst/>
                        </a:prstGeom>
                        <a:ln w="0">
                          <a:noFill/>
                        </a:ln>
                      </pic:spPr>
                    </pic:pic>
                  </a:graphicData>
                </a:graphic>
              </wp:inline>
            </w:drawing>
          </mc:Choice>
          <mc:Fallback>
            <w:pict>
              <v:shape id="shape_0" stroked="f" o:allowincell="f" style="position:absolute;margin-left:0pt;margin-top:-271.05pt;width:419.95pt;height:270.95pt;mso-wrap-style:none;v-text-anchor:middle;mso-position-horizontal:left;mso-position-vertical:top" type="_x0000_t75">
                <v:imagedata r:id="rId73" o:detectmouseclick="t"/>
                <v:stroke color="#3465a4" joinstyle="round" endcap="flat"/>
                <w10:wrap type="none"/>
              </v:shape>
            </w:pict>
          </mc:Fallback>
        </mc:AlternateContent>
      </w:r>
      <w:bookmarkStart w:id="86" w:name="pg20406_289867"/>
    </w:p>
    <w:p>
      <w:pPr>
        <w:pStyle w:val="Heading4"/>
        <w:numPr>
          <w:ilvl w:val="3"/>
          <w:numId w:val="1"/>
        </w:numPr>
        <w:rPr/>
      </w:pPr>
      <w:bookmarkStart w:id="87" w:name="__RefHeading___Toc656162_1490000891"/>
      <w:bookmarkStart w:id="88" w:name="_Toc35"/>
      <w:bookmarkEnd w:id="86"/>
      <w:bookmarkEnd w:id="87"/>
      <w:r>
        <w:rPr>
          <w:rtl w:val="true"/>
        </w:rPr>
        <w:t>بیرون آمدن مار سنگی از خاک</w:t>
      </w:r>
      <w:bookmarkEnd w:id="88"/>
    </w:p>
    <w:p>
      <w:pPr>
        <w:pStyle w:val="BookText"/>
        <w:rPr/>
      </w:pPr>
      <w:r>
        <w:rPr>
          <w:rFonts w:ascii="IRNazanin" w:hAnsi="IRNazanin" w:eastAsia="IRNazanin"/>
          <w:color w:val="111111"/>
          <w:sz w:val="28"/>
          <w:sz w:val="28"/>
          <w:szCs w:val="28"/>
          <w:rtl w:val="true"/>
          <w:lang w:bidi="fa-IR"/>
        </w:rPr>
        <w:t>وسایل مورد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جوش شیرین، شن، فندک یا همان مایع فندک</w:t>
      </w:r>
    </w:p>
    <w:p>
      <w:pPr>
        <w:pStyle w:val="BookText"/>
        <w:rPr/>
      </w:pPr>
      <w:r>
        <w:rPr>
          <w:rFonts w:ascii="IRNazanin" w:hAnsi="IRNazanin" w:eastAsia="IRNazanin"/>
          <w:color w:val="111111"/>
          <w:sz w:val="28"/>
          <w:sz w:val="28"/>
          <w:szCs w:val="28"/>
          <w:rtl w:val="true"/>
          <w:lang w:bidi="fa-IR"/>
        </w:rPr>
        <w:t>شرح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جوش شیرین و شکر را باهم مخلوط می‌کنیم، سپس مایه فندک را روی شن ریخته و بعد از آن شکر و جوش شیرین را به آن اضافه می‌کنیم و سپس فندک را به آن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3721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75"/>
                        <a:stretch/>
                      </pic:blipFill>
                      <pic:spPr>
                        <a:xfrm>
                          <a:off x="0" y="0"/>
                          <a:ext cx="5334120" cy="5372280"/>
                        </a:xfrm>
                        <a:prstGeom prst="rect">
                          <a:avLst/>
                        </a:prstGeom>
                        <a:ln w="0">
                          <a:noFill/>
                        </a:ln>
                      </pic:spPr>
                    </pic:pic>
                  </a:graphicData>
                </a:graphic>
              </wp:inline>
            </w:drawing>
          </mc:Choice>
          <mc:Fallback>
            <w:pict>
              <v:shape id="shape_0" stroked="f" o:allowincell="f" style="position:absolute;margin-left:0pt;margin-top:-423.05pt;width:419.95pt;height:422.95pt;mso-wrap-style:none;v-text-anchor:middle;mso-position-horizontal:left;mso-position-vertical:top" type="_x0000_t75">
                <v:imagedata r:id="rId76" o:detectmouseclick="t"/>
                <v:stroke color="#3465a4" joinstyle="round" endcap="flat"/>
                <w10:wrap type="none"/>
              </v:shape>
            </w:pict>
          </mc:Fallback>
        </mc:AlternateContent>
      </w:r>
    </w:p>
    <w:p>
      <w:pPr>
        <w:pStyle w:val="Heading4"/>
        <w:numPr>
          <w:ilvl w:val="3"/>
          <w:numId w:val="1"/>
        </w:numPr>
        <w:rPr/>
      </w:pPr>
      <w:bookmarkStart w:id="89" w:name="__RefHeading___Toc656164_1490000891"/>
      <w:bookmarkStart w:id="90" w:name="_Toc36"/>
      <w:bookmarkEnd w:id="89"/>
      <w:r>
        <w:rPr>
          <w:rtl w:val="true"/>
        </w:rPr>
        <w:t>فوران کف رنگی</w:t>
      </w:r>
      <w:bookmarkEnd w:id="90"/>
    </w:p>
    <w:p>
      <w:pPr>
        <w:pStyle w:val="BookText"/>
        <w:rPr/>
      </w:pPr>
      <w:r>
        <w:rPr>
          <w:rFonts w:ascii="IRNazanin" w:hAnsi="IRNazanin" w:eastAsia="IRNazanin"/>
          <w:color w:val="111111"/>
          <w:sz w:val="28"/>
          <w:sz w:val="28"/>
          <w:szCs w:val="28"/>
          <w:rtl w:val="true"/>
          <w:lang w:bidi="fa-IR"/>
        </w:rPr>
        <w:t>وسایل مورد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خوراکی، پتاسیم یدید مایع، مایع ظرف‌شویی، هیدروژن پراکسید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شرح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قاشق غذاخوری پتاسیم یدید را به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میلی لیتر آب اضافه کنید و آن را مخلوط کنید، و سپس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میلی‌لیتر پراکسیدهیدروژن به آن اضافه کنید و مایع ظرف‌شویی را به همراه رنگ خوراکی به آن اضافه کنید و سپس مخلوط پتاسیم یدید مایع را با مایع ظرفشویی به داخل آن بریزید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544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77"/>
                        <a:stretch/>
                      </pic:blipFill>
                      <pic:spPr>
                        <a:xfrm>
                          <a:off x="0" y="0"/>
                          <a:ext cx="5334120" cy="3454560"/>
                        </a:xfrm>
                        <a:prstGeom prst="rect">
                          <a:avLst/>
                        </a:prstGeom>
                        <a:ln w="0">
                          <a:noFill/>
                        </a:ln>
                      </pic:spPr>
                    </pic:pic>
                  </a:graphicData>
                </a:graphic>
              </wp:inline>
            </w:drawing>
          </mc:Choice>
          <mc:Fallback>
            <w:pict>
              <v:shape id="shape_0" stroked="f" o:allowincell="f" style="position:absolute;margin-left:0pt;margin-top:-272.05pt;width:419.95pt;height:271.95pt;mso-wrap-style:none;v-text-anchor:middle;mso-position-horizontal:left;mso-position-vertical:top" type="_x0000_t75">
                <v:imagedata r:id="rId78" o:detectmouseclick="t"/>
                <v:stroke color="#3465a4" joinstyle="round" endcap="flat"/>
                <w10:wrap type="none"/>
              </v:shape>
            </w:pict>
          </mc:Fallback>
        </mc:AlternateContent>
      </w:r>
      <w:bookmarkStart w:id="91" w:name="pg20406_289868"/>
    </w:p>
    <w:p>
      <w:pPr>
        <w:pStyle w:val="Heading4"/>
        <w:numPr>
          <w:ilvl w:val="3"/>
          <w:numId w:val="1"/>
        </w:numPr>
        <w:rPr/>
      </w:pPr>
      <w:bookmarkStart w:id="92" w:name="__RefHeading___Toc656166_1490000891"/>
      <w:bookmarkStart w:id="93" w:name="_Toc37"/>
      <w:bookmarkEnd w:id="91"/>
      <w:bookmarkEnd w:id="92"/>
      <w:r>
        <w:rPr>
          <w:rtl w:val="true"/>
        </w:rPr>
        <w:t>دود بنفش</w:t>
      </w:r>
      <w:bookmarkEnd w:id="93"/>
    </w:p>
    <w:p>
      <w:pPr>
        <w:pStyle w:val="BookText"/>
        <w:rPr/>
      </w:pPr>
      <w:r>
        <w:rPr>
          <w:rFonts w:ascii="IRNazanin" w:hAnsi="IRNazanin" w:eastAsia="IRNazanin"/>
          <w:color w:val="111111"/>
          <w:sz w:val="28"/>
          <w:sz w:val="28"/>
          <w:szCs w:val="28"/>
          <w:rtl w:val="true"/>
          <w:lang w:bidi="fa-IR"/>
        </w:rPr>
        <w:t>وسایل مورد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پیپت، پودر آلومینیوم، پودرید</w:t>
      </w:r>
    </w:p>
    <w:p>
      <w:pPr>
        <w:pStyle w:val="BookText"/>
        <w:rPr/>
      </w:pPr>
      <w:r>
        <w:rPr>
          <w:rFonts w:ascii="IRNazanin" w:hAnsi="IRNazanin" w:eastAsia="IRNazanin"/>
          <w:color w:val="111111"/>
          <w:sz w:val="28"/>
          <w:sz w:val="28"/>
          <w:szCs w:val="28"/>
          <w:rtl w:val="true"/>
          <w:lang w:bidi="fa-IR"/>
        </w:rPr>
        <w:t>شرح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هاون را برداشته و پودر آلومینیوم را به همراه پودرید درهم کوبیده و هم میزنید اگر دیدید که از آن دودی بلند می‌شود، چند قطره آب به آن</w:t>
      </w:r>
    </w:p>
    <w:p>
      <w:pPr>
        <w:pStyle w:val="BookText"/>
        <w:rPr/>
      </w:pPr>
      <w:r>
        <w:rPr>
          <w:rFonts w:ascii="IRNazanin" w:hAnsi="IRNazanin" w:eastAsia="IRNazanin"/>
          <w:color w:val="111111"/>
          <w:sz w:val="28"/>
          <w:sz w:val="28"/>
          <w:szCs w:val="28"/>
          <w:rtl w:val="true"/>
          <w:lang w:bidi="fa-IR"/>
        </w:rPr>
        <w:t>اضافه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207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80"/>
                        <a:stretch/>
                      </pic:blipFill>
                      <pic:spPr>
                        <a:xfrm>
                          <a:off x="0" y="0"/>
                          <a:ext cx="5334120" cy="5207040"/>
                        </a:xfrm>
                        <a:prstGeom prst="rect">
                          <a:avLst/>
                        </a:prstGeom>
                        <a:ln w="0">
                          <a:noFill/>
                        </a:ln>
                      </pic:spPr>
                    </pic:pic>
                  </a:graphicData>
                </a:graphic>
              </wp:inline>
            </w:drawing>
          </mc:Choice>
          <mc:Fallback>
            <w:pict>
              <v:shape id="shape_0" stroked="f" o:allowincell="f" style="position:absolute;margin-left:0pt;margin-top:-410.05pt;width:419.95pt;height:409.95pt;mso-wrap-style:none;v-text-anchor:middle;mso-position-horizontal:left;mso-position-vertical:top" type="_x0000_t75">
                <v:imagedata r:id="rId81" o:detectmouseclick="t"/>
                <v:stroke color="#3465a4" joinstyle="round" endcap="flat"/>
                <w10:wrap type="none"/>
              </v:shape>
            </w:pict>
          </mc:Fallback>
        </mc:AlternateContent>
      </w:r>
    </w:p>
    <w:p>
      <w:pPr>
        <w:pStyle w:val="Heading4"/>
        <w:numPr>
          <w:ilvl w:val="3"/>
          <w:numId w:val="1"/>
        </w:numPr>
        <w:rPr/>
      </w:pPr>
      <w:bookmarkStart w:id="94" w:name="__RefHeading___Toc656168_1490000891"/>
      <w:bookmarkStart w:id="95" w:name="_Toc38"/>
      <w:bookmarkEnd w:id="94"/>
      <w:r>
        <w:rPr>
          <w:rtl w:val="true"/>
        </w:rPr>
        <w:t>تولیدمه</w:t>
      </w:r>
      <w:bookmarkEnd w:id="95"/>
    </w:p>
    <w:p>
      <w:pPr>
        <w:pStyle w:val="BookText"/>
        <w:rPr/>
      </w:pPr>
      <w:r>
        <w:rPr>
          <w:rFonts w:ascii="IRNazanin" w:hAnsi="IRNazanin" w:eastAsia="IRNazanin"/>
          <w:color w:val="111111"/>
          <w:sz w:val="28"/>
          <w:sz w:val="28"/>
          <w:szCs w:val="28"/>
          <w:rtl w:val="true"/>
          <w:lang w:bidi="fa-IR"/>
        </w:rPr>
        <w:t>وسایل مورد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لیوان آب، یخ خشک</w:t>
      </w:r>
    </w:p>
    <w:p>
      <w:pPr>
        <w:pStyle w:val="BookText"/>
        <w:rPr/>
      </w:pPr>
      <w:r>
        <w:rPr>
          <w:rFonts w:ascii="IRNazanin" w:hAnsi="IRNazanin" w:eastAsia="IRNazanin"/>
          <w:color w:val="111111"/>
          <w:sz w:val="28"/>
          <w:sz w:val="28"/>
          <w:szCs w:val="28"/>
          <w:rtl w:val="true"/>
          <w:lang w:bidi="fa-IR"/>
        </w:rPr>
        <w:t>شرح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یک لیوان چند تکه یخ خشک می‌ریزیم، سپس روی آن آب می‌ریزیم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61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82"/>
                        <a:stretch/>
                      </pic:blipFill>
                      <pic:spPr>
                        <a:xfrm>
                          <a:off x="0" y="0"/>
                          <a:ext cx="5334120" cy="5460840"/>
                        </a:xfrm>
                        <a:prstGeom prst="rect">
                          <a:avLst/>
                        </a:prstGeom>
                        <a:ln w="0">
                          <a:noFill/>
                        </a:ln>
                      </pic:spPr>
                    </pic:pic>
                  </a:graphicData>
                </a:graphic>
              </wp:inline>
            </w:drawing>
          </mc:Choice>
          <mc:Fallback>
            <w:pict>
              <v:shape id="shape_0" stroked="f" o:allowincell="f" style="position:absolute;margin-left:0pt;margin-top:-430.05pt;width:419.95pt;height:429.95pt;mso-wrap-style:none;v-text-anchor:middle;mso-position-horizontal:left;mso-position-vertical:top" type="_x0000_t75">
                <v:imagedata r:id="rId83" o:detectmouseclick="t"/>
                <v:stroke color="#3465a4" joinstyle="round" endcap="flat"/>
                <w10:wrap type="none"/>
              </v:shape>
            </w:pict>
          </mc:Fallback>
        </mc:AlternateContent>
      </w:r>
      <w:bookmarkStart w:id="96" w:name="pg20406_289869"/>
    </w:p>
    <w:p>
      <w:pPr>
        <w:pStyle w:val="Heading4"/>
        <w:numPr>
          <w:ilvl w:val="3"/>
          <w:numId w:val="1"/>
        </w:numPr>
        <w:rPr/>
      </w:pPr>
      <w:bookmarkStart w:id="97" w:name="__RefHeading___Toc656170_1490000891"/>
      <w:bookmarkStart w:id="98" w:name="_Toc39"/>
      <w:bookmarkEnd w:id="96"/>
      <w:bookmarkEnd w:id="97"/>
      <w:r>
        <w:rPr>
          <w:rtl w:val="true"/>
        </w:rPr>
        <w:t>حرکت یخ</w:t>
      </w:r>
      <w:bookmarkEnd w:id="98"/>
    </w:p>
    <w:p>
      <w:pPr>
        <w:pStyle w:val="BookText"/>
        <w:rPr/>
      </w:pPr>
      <w:r>
        <w:rPr>
          <w:rFonts w:ascii="IRNazanin" w:hAnsi="IRNazanin" w:eastAsia="IRNazanin"/>
          <w:color w:val="111111"/>
          <w:sz w:val="28"/>
          <w:sz w:val="28"/>
          <w:szCs w:val="28"/>
          <w:rtl w:val="true"/>
          <w:lang w:bidi="fa-IR"/>
        </w:rPr>
        <w:t>وسایل مورد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یخ خشک</w:t>
      </w:r>
    </w:p>
    <w:p>
      <w:pPr>
        <w:pStyle w:val="BookText"/>
        <w:rPr/>
      </w:pPr>
      <w:r>
        <w:rPr>
          <w:rFonts w:ascii="IRNazanin" w:hAnsi="IRNazanin" w:eastAsia="IRNazanin"/>
          <w:color w:val="111111"/>
          <w:sz w:val="28"/>
          <w:sz w:val="28"/>
          <w:szCs w:val="28"/>
          <w:rtl w:val="true"/>
          <w:lang w:bidi="fa-IR"/>
        </w:rPr>
        <w:t>شرح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را به داخل یخ خشک فرو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0099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85"/>
                        <a:stretch/>
                      </pic:blipFill>
                      <pic:spPr>
                        <a:xfrm>
                          <a:off x="0" y="0"/>
                          <a:ext cx="5334120" cy="3009960"/>
                        </a:xfrm>
                        <a:prstGeom prst="rect">
                          <a:avLst/>
                        </a:prstGeom>
                        <a:ln w="0">
                          <a:noFill/>
                        </a:ln>
                      </pic:spPr>
                    </pic:pic>
                  </a:graphicData>
                </a:graphic>
              </wp:inline>
            </w:drawing>
          </mc:Choice>
          <mc:Fallback>
            <w:pict>
              <v:shape id="shape_0" stroked="f" o:allowincell="f" style="position:absolute;margin-left:0pt;margin-top:-237.05pt;width:419.95pt;height:236.95pt;mso-wrap-style:none;v-text-anchor:middle;mso-position-horizontal:left;mso-position-vertical:top" type="_x0000_t75">
                <v:imagedata r:id="rId86" o:detectmouseclick="t"/>
                <v:stroke color="#3465a4" joinstyle="round" endcap="flat"/>
                <w10:wrap type="none"/>
              </v:shape>
            </w:pict>
          </mc:Fallback>
        </mc:AlternateContent>
      </w:r>
    </w:p>
    <w:p>
      <w:pPr>
        <w:pStyle w:val="Heading4"/>
        <w:numPr>
          <w:ilvl w:val="3"/>
          <w:numId w:val="1"/>
        </w:numPr>
        <w:rPr/>
      </w:pPr>
      <w:bookmarkStart w:id="99" w:name="__RefHeading___Toc656172_1490000891"/>
      <w:bookmarkStart w:id="100" w:name="_Toc40"/>
      <w:bookmarkEnd w:id="99"/>
      <w:r>
        <w:rPr>
          <w:rtl w:val="true"/>
        </w:rPr>
        <w:t>معلق بودن حباب در هوا</w:t>
      </w:r>
      <w:bookmarkEnd w:id="100"/>
    </w:p>
    <w:p>
      <w:pPr>
        <w:pStyle w:val="BookText"/>
        <w:rPr/>
      </w:pPr>
      <w:r>
        <w:rPr>
          <w:rFonts w:ascii="IRNazanin" w:hAnsi="IRNazanin" w:eastAsia="IRNazanin"/>
          <w:color w:val="111111"/>
          <w:sz w:val="28"/>
          <w:sz w:val="28"/>
          <w:szCs w:val="28"/>
          <w:rtl w:val="true"/>
          <w:lang w:bidi="fa-IR"/>
        </w:rPr>
        <w:t>وسایل مورد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یک لیوان، یخ خشک، حباب</w:t>
      </w:r>
    </w:p>
    <w:p>
      <w:pPr>
        <w:pStyle w:val="BookText"/>
        <w:rPr/>
      </w:pPr>
      <w:r>
        <w:rPr>
          <w:rFonts w:ascii="IRNazanin" w:hAnsi="IRNazanin" w:eastAsia="IRNazanin"/>
          <w:color w:val="111111"/>
          <w:sz w:val="28"/>
          <w:sz w:val="28"/>
          <w:szCs w:val="28"/>
          <w:rtl w:val="true"/>
          <w:lang w:bidi="fa-IR"/>
        </w:rPr>
        <w:t>شرح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یک لیوان یخ خشک را به داخل کاسه می‌ریزیم و سپس روی آن حباب می‌اندازیم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080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87"/>
                        <a:stretch/>
                      </pic:blipFill>
                      <pic:spPr>
                        <a:xfrm>
                          <a:off x="0" y="0"/>
                          <a:ext cx="5334120" cy="5079960"/>
                        </a:xfrm>
                        <a:prstGeom prst="rect">
                          <a:avLst/>
                        </a:prstGeom>
                        <a:ln w="0">
                          <a:noFill/>
                        </a:ln>
                      </pic:spPr>
                    </pic:pic>
                  </a:graphicData>
                </a:graphic>
              </wp:inline>
            </w:drawing>
          </mc:Choice>
          <mc:Fallback>
            <w:pict>
              <v:shape id="shape_0" stroked="f" o:allowincell="f" style="position:absolute;margin-left:0pt;margin-top:-400.05pt;width:419.95pt;height:399.95pt;mso-wrap-style:none;v-text-anchor:middle;mso-position-horizontal:left;mso-position-vertical:top" type="_x0000_t75">
                <v:imagedata r:id="rId88" o:detectmouseclick="t"/>
                <v:stroke color="#3465a4" joinstyle="round" endcap="flat"/>
                <w10:wrap type="none"/>
              </v:shape>
            </w:pict>
          </mc:Fallback>
        </mc:AlternateContent>
      </w:r>
    </w:p>
    <w:p>
      <w:pPr>
        <w:pStyle w:val="Heading4"/>
        <w:numPr>
          <w:ilvl w:val="3"/>
          <w:numId w:val="1"/>
        </w:numPr>
        <w:rPr/>
      </w:pPr>
      <w:bookmarkStart w:id="101" w:name="__RefHeading___Toc656174_1490000891"/>
      <w:bookmarkStart w:id="102" w:name="_Toc41"/>
      <w:bookmarkEnd w:id="101"/>
      <w:r>
        <w:rPr>
          <w:rtl w:val="true"/>
        </w:rPr>
        <w:t>مار مهی</w:t>
      </w:r>
      <w:bookmarkEnd w:id="102"/>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وسایل مورد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 خشک، کاسه، آب، مایع ظرف شویی </w:t>
      </w:r>
      <w:bookmarkStart w:id="103" w:name="pg20406_289870"/>
    </w:p>
    <w:p>
      <w:pPr>
        <w:pStyle w:val="BookText"/>
        <w:rPr/>
      </w:pPr>
      <w:bookmarkEnd w:id="103"/>
      <w:r>
        <w:rPr>
          <w:rFonts w:ascii="IRNazanin" w:hAnsi="IRNazanin" w:eastAsia="IRNazanin"/>
          <w:color w:val="111111"/>
          <w:sz w:val="28"/>
          <w:sz w:val="28"/>
          <w:szCs w:val="28"/>
          <w:rtl w:val="true"/>
          <w:lang w:bidi="fa-IR"/>
        </w:rPr>
        <w:t>شرح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یک کاسه را برداشته و به داخل آن آب می‌ریزیم، سپس یک لیوان یخ خشک به داخل آن می‌ریزم حالا کمی مایع ظرفشویی به داخل آن</w:t>
      </w:r>
    </w:p>
    <w:p>
      <w:pPr>
        <w:pStyle w:val="BookText"/>
        <w:rPr/>
      </w:pPr>
      <w:r>
        <w:rPr>
          <w:rFonts w:ascii="IRNazanin" w:hAnsi="IRNazanin" w:eastAsia="IRNazanin"/>
          <w:color w:val="111111"/>
          <w:sz w:val="28"/>
          <w:sz w:val="28"/>
          <w:szCs w:val="28"/>
          <w:rtl w:val="true"/>
          <w:lang w:bidi="fa-IR"/>
        </w:rPr>
        <w:t>می‌ریزیم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0513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90"/>
                        <a:stretch/>
                      </pic:blipFill>
                      <pic:spPr>
                        <a:xfrm>
                          <a:off x="0" y="0"/>
                          <a:ext cx="5334120" cy="4051440"/>
                        </a:xfrm>
                        <a:prstGeom prst="rect">
                          <a:avLst/>
                        </a:prstGeom>
                        <a:ln w="0">
                          <a:noFill/>
                        </a:ln>
                      </pic:spPr>
                    </pic:pic>
                  </a:graphicData>
                </a:graphic>
              </wp:inline>
            </w:drawing>
          </mc:Choice>
          <mc:Fallback>
            <w:pict>
              <v:shape id="shape_0" stroked="f" o:allowincell="f" style="position:absolute;margin-left:0pt;margin-top:-319.05pt;width:419.95pt;height:318.95pt;mso-wrap-style:none;v-text-anchor:middle;mso-position-horizontal:left;mso-position-vertical:top" type="_x0000_t75">
                <v:imagedata r:id="rId91" o:detectmouseclick="t"/>
                <v:stroke color="#3465a4" joinstyle="round" endcap="flat"/>
                <w10:wrap type="none"/>
              </v:shape>
            </w:pict>
          </mc:Fallback>
        </mc:AlternateContent>
      </w:r>
    </w:p>
    <w:p>
      <w:pPr>
        <w:pStyle w:val="Heading4"/>
        <w:numPr>
          <w:ilvl w:val="3"/>
          <w:numId w:val="1"/>
        </w:numPr>
        <w:rPr/>
      </w:pPr>
      <w:bookmarkStart w:id="104" w:name="__RefHeading___Toc656176_1490000891"/>
      <w:bookmarkStart w:id="105" w:name="_Toc42"/>
      <w:bookmarkEnd w:id="104"/>
      <w:r>
        <w:rPr>
          <w:rtl w:val="true"/>
        </w:rPr>
        <w:t>حباب مهی</w:t>
      </w:r>
      <w:bookmarkEnd w:id="105"/>
    </w:p>
    <w:p>
      <w:pPr>
        <w:pStyle w:val="BookText"/>
        <w:rPr/>
      </w:pPr>
      <w:r>
        <w:rPr>
          <w:rFonts w:ascii="IRNazanin" w:hAnsi="IRNazanin" w:eastAsia="IRNazanin"/>
          <w:color w:val="111111"/>
          <w:sz w:val="28"/>
          <w:sz w:val="28"/>
          <w:szCs w:val="28"/>
          <w:rtl w:val="true"/>
          <w:lang w:bidi="fa-IR"/>
        </w:rPr>
        <w:t>وسایل مورد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مایع صابون، آب، یخ خشک، بند کفش</w:t>
      </w:r>
    </w:p>
    <w:p>
      <w:pPr>
        <w:pStyle w:val="BookText"/>
        <w:rPr/>
      </w:pPr>
      <w:r>
        <w:rPr>
          <w:rFonts w:ascii="IRNazanin" w:hAnsi="IRNazanin" w:eastAsia="IRNazanin"/>
          <w:color w:val="111111"/>
          <w:sz w:val="28"/>
          <w:sz w:val="28"/>
          <w:szCs w:val="28"/>
          <w:rtl w:val="true"/>
          <w:lang w:bidi="fa-IR"/>
        </w:rPr>
        <w:t>شرح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آب را با مایع صابون مخلوط می‌کنیم و بند کفش را به داخل آن می‌بریم تا کاملا به آن آغشته شود، سپس در کاسه ای یخ خشک را ریخته و روی آن آب بریزید مانند شکل بند را روی کاسه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9972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92"/>
                        <a:stretch/>
                      </pic:blipFill>
                      <pic:spPr>
                        <a:xfrm>
                          <a:off x="0" y="0"/>
                          <a:ext cx="5334120" cy="2997360"/>
                        </a:xfrm>
                        <a:prstGeom prst="rect">
                          <a:avLst/>
                        </a:prstGeom>
                        <a:ln w="0">
                          <a:noFill/>
                        </a:ln>
                      </pic:spPr>
                    </pic:pic>
                  </a:graphicData>
                </a:graphic>
              </wp:inline>
            </w:drawing>
          </mc:Choice>
          <mc:Fallback>
            <w:pict>
              <v:shape id="shape_0" stroked="f" o:allowincell="f" style="position:absolute;margin-left:0pt;margin-top:-236.05pt;width:419.95pt;height:235.95pt;mso-wrap-style:none;v-text-anchor:middle;mso-position-horizontal:left;mso-position-vertical:top" type="_x0000_t75">
                <v:imagedata r:id="rId93" o:detectmouseclick="t"/>
                <v:stroke color="#3465a4" joinstyle="round" endcap="flat"/>
                <w10:wrap type="none"/>
              </v:shape>
            </w:pict>
          </mc:Fallback>
        </mc:AlternateContent>
      </w:r>
    </w:p>
    <w:p>
      <w:pPr>
        <w:pStyle w:val="Heading4"/>
        <w:numPr>
          <w:ilvl w:val="3"/>
          <w:numId w:val="1"/>
        </w:numPr>
        <w:rPr/>
      </w:pPr>
      <w:bookmarkStart w:id="106" w:name="__RefHeading___Toc656178_1490000891"/>
      <w:bookmarkStart w:id="107" w:name="_Toc43"/>
      <w:bookmarkEnd w:id="106"/>
      <w:r>
        <w:rPr>
          <w:rtl w:val="true"/>
        </w:rPr>
        <w:t>آب گازدار</w:t>
      </w:r>
      <w:bookmarkEnd w:id="107"/>
    </w:p>
    <w:p>
      <w:pPr>
        <w:pStyle w:val="BookText"/>
        <w:rPr/>
      </w:pPr>
      <w:r>
        <w:rPr>
          <w:rFonts w:ascii="IRNazanin" w:hAnsi="IRNazanin" w:eastAsia="IRNazanin"/>
          <w:color w:val="111111"/>
          <w:sz w:val="28"/>
          <w:sz w:val="28"/>
          <w:szCs w:val="28"/>
          <w:rtl w:val="true"/>
          <w:lang w:bidi="fa-IR"/>
        </w:rPr>
        <w:t>وسایل مورد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 پلاستیکی، یخ خشک، آب</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 پلاستیکی را پر آب کرده و یخ خشک را به داخل آن انداخته و سپس مانند شکل بطری را فشار داده و در آن را بسته و تکان دهید</w:t>
      </w:r>
      <w:r>
        <w:rPr>
          <w:rFonts w:eastAsia="IRNazanin" w:cs="IRNazanin"/>
          <w:color w:val="111111"/>
          <w:sz w:val="28"/>
          <w:szCs w:val="28"/>
          <w:rtl w:val="true"/>
          <w:lang w:bidi="fa-IR"/>
        </w:rPr>
        <w:t xml:space="preserve">. </w:t>
      </w:r>
      <w:bookmarkStart w:id="108" w:name="pg20406_289871"/>
    </w:p>
    <w:p>
      <w:pPr>
        <w:pStyle w:val="BookText"/>
        <w:rPr/>
      </w:pPr>
      <w:bookmarkEnd w:id="108"/>
      <w:r>
        <w:rPr>
          <w:rFonts w:ascii="IRNazanin" w:hAnsi="IRNazanin" w:eastAsia="IRNazanin"/>
          <w:color w:val="111111"/>
          <w:sz w:val="28"/>
          <w:sz w:val="28"/>
          <w:szCs w:val="28"/>
          <w:rtl w:val="true"/>
          <w:lang w:bidi="fa-IR"/>
        </w:rPr>
        <w:t>تصویر</w:t>
      </w:r>
    </w:p>
    <w:p>
      <w:pPr>
        <w:pStyle w:val="Heading4"/>
        <w:numPr>
          <w:ilvl w:val="3"/>
          <w:numId w:val="1"/>
        </w:numPr>
        <w:rPr/>
      </w:pPr>
      <w:bookmarkStart w:id="109" w:name="__RefHeading___Toc656180_1490000891"/>
      <w:bookmarkStart w:id="110" w:name="_Toc44"/>
      <w:bookmarkEnd w:id="109"/>
      <w:r>
        <w:rPr>
          <w:rtl w:val="true"/>
        </w:rPr>
        <w:t>آموزش ساخت راکت</w:t>
      </w:r>
      <w:bookmarkEnd w:id="110"/>
    </w:p>
    <w:p>
      <w:pPr>
        <w:pStyle w:val="BookText"/>
        <w:rPr/>
      </w:pPr>
      <w:r>
        <w:rPr>
          <w:rFonts w:ascii="IRNazanin" w:hAnsi="IRNazanin" w:eastAsia="IRNazanin"/>
          <w:color w:val="111111"/>
          <w:sz w:val="28"/>
          <w:sz w:val="28"/>
          <w:szCs w:val="28"/>
          <w:rtl w:val="true"/>
          <w:lang w:bidi="fa-IR"/>
        </w:rPr>
        <w:t>وسایل مورد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عدد بطری پلاستیکی خالی به همراه درپوش، چسب نواری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چسب 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عدد مداد، جوش شیرین، سرکه، قیف، دستمال لوله ای</w:t>
      </w:r>
    </w:p>
    <w:p>
      <w:pPr>
        <w:pStyle w:val="BookText"/>
        <w:rPr/>
      </w:pPr>
      <w:r>
        <w:rPr>
          <w:rFonts w:ascii="IRNazanin" w:hAnsi="IRNazanin" w:eastAsia="IRNazanin"/>
          <w:color w:val="111111"/>
          <w:sz w:val="28"/>
          <w:sz w:val="28"/>
          <w:szCs w:val="28"/>
          <w:rtl w:val="true"/>
          <w:lang w:bidi="fa-IR"/>
        </w:rPr>
        <w:t>شرح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مداد را به کمک چسب نواری و یا چسب برق به دور بطری پلاستیکی می‌چسبانیم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مدادها با زاویه حدودی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درجه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قرار دادن یک قیف در دهانه بطری، سرکه را به ظرف اضافه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سر که به اندازه نصف حجم بطری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یک ورق از دستمال لوله ای را برداشته و آن را تبدیل به یک لایه می‌کنیم، اگر به لبه دستمال دقت کنید،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لایه به هم چسبید‌ه‌اند که می‌توان به راحتی آنها را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قاشق چای خوری از جوش شیرین را درون دستمال کاغذی تک لایه ای قرار می‌دهیم و آن را می‌پیچیم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ساخته شده در مرحله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را درون بطری انداخته و بلافاصله با درپوش، آن را می‌بندیم بطری را کمی تکان داده و آن را از سمتی که بسته ایم بر روی میز قرار می‌دهیم تا واکنش میان سرکه و جوش شیرین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نکنید که باید از میز فاصله بگیرید تا محلول اسیدی به دست آمده به شما صدمه نزند</w:t>
      </w:r>
      <w:r>
        <w:rPr>
          <w:rFonts w:eastAsia="IRNazanin" w:cs="IRNazanin"/>
          <w:color w:val="111111"/>
          <w:sz w:val="28"/>
          <w:szCs w:val="28"/>
          <w:rtl w:val="true"/>
          <w:lang w:bidi="fa-IR"/>
        </w:rPr>
        <w:t>.</w:t>
      </w:r>
    </w:p>
    <w:p>
      <w:pPr>
        <w:pStyle w:val="Heading4"/>
        <w:numPr>
          <w:ilvl w:val="3"/>
          <w:numId w:val="1"/>
        </w:numPr>
        <w:rPr/>
      </w:pPr>
      <w:bookmarkStart w:id="111" w:name="__RefHeading___Toc656182_1490000891"/>
      <w:bookmarkStart w:id="112" w:name="_Toc45"/>
      <w:bookmarkEnd w:id="111"/>
      <w:r>
        <w:rPr>
          <w:rtl w:val="true"/>
        </w:rPr>
        <w:t>آزمایش تهیه برف رنگی</w:t>
      </w:r>
      <w:bookmarkEnd w:id="112"/>
    </w:p>
    <w:p>
      <w:pPr>
        <w:pStyle w:val="BookText"/>
        <w:rPr/>
      </w:pPr>
      <w:r>
        <w:rPr>
          <w:rFonts w:ascii="IRNazanin" w:hAnsi="IRNazanin" w:eastAsia="IRNazanin"/>
          <w:color w:val="111111"/>
          <w:sz w:val="28"/>
          <w:sz w:val="28"/>
          <w:szCs w:val="28"/>
          <w:rtl w:val="true"/>
          <w:lang w:bidi="fa-IR"/>
        </w:rPr>
        <w:t>وسایل مورد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چسب حرارتی، شش عدد لیوان بزرگ و شش عدد لیوان کوچک، پودر برف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از مراکز پخش مواد شیمیایی یا داروخانه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 گرم،</w:t>
      </w:r>
    </w:p>
    <w:p>
      <w:pPr>
        <w:pStyle w:val="BookText"/>
        <w:rPr/>
      </w:pPr>
      <w:r>
        <w:rPr>
          <w:rFonts w:ascii="IRNazanin" w:hAnsi="IRNazanin" w:eastAsia="IRNazanin"/>
          <w:color w:val="111111"/>
          <w:sz w:val="28"/>
          <w:sz w:val="28"/>
          <w:szCs w:val="28"/>
          <w:rtl w:val="true"/>
          <w:lang w:bidi="fa-IR"/>
        </w:rPr>
        <w:t xml:space="preserve">قاشق چای خوری، قرص رنگ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رنگ خوراکی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چوب بلند باریک</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لیوان‌های کوچک را به چسب حرارتی آغشته کرده و بر روی چوب می‌چسبانیم و سپس درون لیوانها را با آب گرم پر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به ترتیب </w:t>
      </w:r>
      <w:bookmarkStart w:id="113" w:name="pg20406_289872"/>
    </w:p>
    <w:p>
      <w:pPr>
        <w:pStyle w:val="BookText"/>
        <w:rPr/>
      </w:pPr>
      <w:bookmarkEnd w:id="113"/>
      <w:r>
        <w:rPr>
          <w:rFonts w:ascii="IRNazanin" w:hAnsi="IRNazanin" w:eastAsia="IRNazanin"/>
          <w:color w:val="111111"/>
          <w:sz w:val="28"/>
          <w:sz w:val="28"/>
          <w:szCs w:val="28"/>
          <w:rtl w:val="true"/>
          <w:lang w:bidi="fa-IR"/>
        </w:rPr>
        <w:t>نمایش داده شده در ویدیو، قرص‌های رنگی را در لیوان‌ها می‌اندازیم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قاشق چای خوری از پودر برف را درون لیوان‌های بزرگ می‌ریزیم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کافی است محتویات رنگی لیوان‌های کوچک را به یک‌باره درون لیوان‌های بزرگ انتقال دهیم تا محصول نهایی به 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8829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96"/>
                        <a:stretch/>
                      </pic:blipFill>
                      <pic:spPr>
                        <a:xfrm>
                          <a:off x="0" y="0"/>
                          <a:ext cx="5334120" cy="2882880"/>
                        </a:xfrm>
                        <a:prstGeom prst="rect">
                          <a:avLst/>
                        </a:prstGeom>
                        <a:ln w="0">
                          <a:noFill/>
                        </a:ln>
                      </pic:spPr>
                    </pic:pic>
                  </a:graphicData>
                </a:graphic>
              </wp:inline>
            </w:drawing>
          </mc:Choice>
          <mc:Fallback>
            <w:pict>
              <v:shape id="shape_0" stroked="f" o:allowincell="f" style="position:absolute;margin-left:0pt;margin-top:-227.05pt;width:419.95pt;height:226.95pt;mso-wrap-style:none;v-text-anchor:middle;mso-position-horizontal:left;mso-position-vertical:top" type="_x0000_t75">
                <v:imagedata r:id="rId97" o:detectmouseclick="t"/>
                <v:stroke color="#3465a4" joinstyle="round" endcap="flat"/>
                <w10:wrap type="none"/>
              </v:shape>
            </w:pict>
          </mc:Fallback>
        </mc:AlternateContent>
      </w:r>
    </w:p>
    <w:p>
      <w:pPr>
        <w:pStyle w:val="Heading4"/>
        <w:numPr>
          <w:ilvl w:val="3"/>
          <w:numId w:val="1"/>
        </w:numPr>
        <w:rPr/>
      </w:pPr>
      <w:bookmarkStart w:id="114" w:name="__RefHeading___Toc656184_1490000891"/>
      <w:bookmarkStart w:id="115" w:name="_Toc46"/>
      <w:bookmarkEnd w:id="114"/>
      <w:r>
        <w:rPr>
          <w:rtl w:val="true"/>
        </w:rPr>
        <w:t>آزمایش ساخت حباب دودزا</w:t>
      </w:r>
      <w:bookmarkEnd w:id="115"/>
    </w:p>
    <w:p>
      <w:pPr>
        <w:pStyle w:val="BookText"/>
        <w:rPr/>
      </w:pPr>
      <w:r>
        <w:rPr>
          <w:rFonts w:ascii="IRNazanin" w:hAnsi="IRNazanin" w:eastAsia="IRNazanin"/>
          <w:color w:val="111111"/>
          <w:sz w:val="28"/>
          <w:sz w:val="28"/>
          <w:szCs w:val="28"/>
          <w:rtl w:val="true"/>
          <w:lang w:bidi="fa-IR"/>
        </w:rPr>
        <w:t>وسایل مورد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استوانه مدرج، آب گرم، مقداری یخ خشک، دستکش ضخیم جهت حفاظت از واکنش یخ خشک، مایع ظرف شویی</w:t>
      </w:r>
    </w:p>
    <w:p>
      <w:pPr>
        <w:pStyle w:val="BookText"/>
        <w:rPr/>
      </w:pPr>
      <w:r>
        <w:rPr>
          <w:rFonts w:ascii="IRNazanin" w:hAnsi="IRNazanin" w:eastAsia="IRNazanin"/>
          <w:color w:val="111111"/>
          <w:sz w:val="28"/>
          <w:sz w:val="28"/>
          <w:szCs w:val="28"/>
          <w:rtl w:val="true"/>
          <w:lang w:bidi="fa-IR"/>
        </w:rPr>
        <w:t>شرح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یک سوم از استوانه مدرج را با آب گرم پر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دستکش ضخیم،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قطعه یخ خشک را درون آن می‌اندازیم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مقدار کمی از مایع ظرف شویی را به محتویات درون استوانه مدرج اضافه کرده و چند ثانیه صبر می‌کنیم تا واکنش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تشکیل حباب درون استوانه و سرریز کردن آن می‌توانید بدون دستکش آنها را جمع آوری کرده و فشار دهید، حباب ها به دود تبدیل می‌شوند</w:t>
      </w:r>
      <w:r>
        <w:rPr>
          <w:rFonts w:eastAsia="IRNazanin" w:cs="IRNazanin"/>
          <w:color w:val="111111"/>
          <w:sz w:val="28"/>
          <w:szCs w:val="28"/>
          <w:rtl w:val="true"/>
          <w:lang w:bidi="fa-IR"/>
        </w:rPr>
        <w:t>.</w:t>
      </w:r>
    </w:p>
    <w:p>
      <w:pPr>
        <w:pStyle w:val="Heading4"/>
        <w:numPr>
          <w:ilvl w:val="3"/>
          <w:numId w:val="1"/>
        </w:numPr>
        <w:rPr/>
      </w:pPr>
      <w:bookmarkStart w:id="116" w:name="__RefHeading___Toc656186_1490000891"/>
      <w:bookmarkStart w:id="117" w:name="_Toc47"/>
      <w:bookmarkEnd w:id="116"/>
      <w:r>
        <w:rPr>
          <w:rtl w:val="true"/>
        </w:rPr>
        <w:t>ساخت مهره ارواح</w:t>
      </w:r>
      <w:bookmarkEnd w:id="117"/>
    </w:p>
    <w:p>
      <w:pPr>
        <w:pStyle w:val="BookText"/>
        <w:rPr/>
      </w:pPr>
      <w:r>
        <w:rPr>
          <w:rFonts w:ascii="IRNazanin" w:hAnsi="IRNazanin" w:eastAsia="IRNazanin"/>
          <w:color w:val="111111"/>
          <w:sz w:val="28"/>
          <w:sz w:val="28"/>
          <w:szCs w:val="28"/>
          <w:rtl w:val="true"/>
          <w:lang w:bidi="fa-IR"/>
        </w:rPr>
        <w:t>وسایل مورد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ظرف شفاف شیشه ای، تیله های ژله ای قاشق چای خوری، مایع رنگ دهنده</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تیله های ژله ای را درون ظرف شیشه ای می‌ریزیم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آن را پر از آب کرده و چند دقیقه ای صبر می‌کنیم تا تیله ها از آب اشباع شوند، حجم مطلوب، تقریبا به اندازه یک توپ پینگ پنگ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مایع رنگ دهنده را به آن می‌افزاییم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داشته باشید مایع باید طوری باشد که قابلیت عبور نور را بـه مـا </w:t>
      </w:r>
      <w:bookmarkStart w:id="118" w:name="pg20406_289873"/>
    </w:p>
    <w:p>
      <w:pPr>
        <w:pStyle w:val="BookText"/>
        <w:rPr/>
      </w:pPr>
      <w:bookmarkEnd w:id="118"/>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محیط را تاریک کرده و با نور اشعه فروسرخ یا برخی از چراغ قوه های رنگی درون ظرف را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9591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99"/>
                        <a:stretch/>
                      </pic:blipFill>
                      <pic:spPr>
                        <a:xfrm>
                          <a:off x="0" y="0"/>
                          <a:ext cx="5334120" cy="2959200"/>
                        </a:xfrm>
                        <a:prstGeom prst="rect">
                          <a:avLst/>
                        </a:prstGeom>
                        <a:ln w="0">
                          <a:noFill/>
                        </a:ln>
                      </pic:spPr>
                    </pic:pic>
                  </a:graphicData>
                </a:graphic>
              </wp:inline>
            </w:drawing>
          </mc:Choice>
          <mc:Fallback>
            <w:pict>
              <v:shape id="shape_0" stroked="f" o:allowincell="f" style="position:absolute;margin-left:0pt;margin-top:-233.05pt;width:419.95pt;height:232.95pt;mso-wrap-style:none;v-text-anchor:middle;mso-position-horizontal:left;mso-position-vertical:top" type="_x0000_t75">
                <v:imagedata r:id="rId100" o:detectmouseclick="t"/>
                <v:stroke color="#3465a4" joinstyle="round" endcap="flat"/>
                <w10:wrap type="none"/>
              </v:shape>
            </w:pict>
          </mc:Fallback>
        </mc:AlternateContent>
      </w:r>
    </w:p>
    <w:p>
      <w:pPr>
        <w:pStyle w:val="Heading4"/>
        <w:numPr>
          <w:ilvl w:val="3"/>
          <w:numId w:val="1"/>
        </w:numPr>
        <w:rPr/>
      </w:pPr>
      <w:bookmarkStart w:id="119" w:name="__RefHeading___Toc656188_1490000891"/>
      <w:bookmarkStart w:id="120" w:name="_Toc48"/>
      <w:bookmarkEnd w:id="119"/>
      <w:r>
        <w:rPr>
          <w:rtl w:val="true"/>
        </w:rPr>
        <w:t>آزمایش تخم مرغ نقره‌ای</w:t>
      </w:r>
      <w:bookmarkEnd w:id="120"/>
    </w:p>
    <w:p>
      <w:pPr>
        <w:pStyle w:val="BookText"/>
        <w:rPr/>
      </w:pPr>
      <w:r>
        <w:rPr>
          <w:rFonts w:ascii="IRNazanin" w:hAnsi="IRNazanin" w:eastAsia="IRNazanin"/>
          <w:color w:val="111111"/>
          <w:sz w:val="28"/>
          <w:sz w:val="28"/>
          <w:szCs w:val="28"/>
          <w:rtl w:val="true"/>
          <w:lang w:bidi="fa-IR"/>
        </w:rPr>
        <w:t>وسایل مورد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مرغ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عدد، لیوان شیشه ای نسبتا بزرگ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شمع یک عدد و مقداری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ساده است، فقط کافی است تخم مرغ را روی شمع روشن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سراسر پوسته آن توسط دوده شمع سیاه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تخم مرغ را به رأس شمع کاملا نزدیک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مواظب دستان خود باشید تا نسوزد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نمایید تا سراسر پوسته تخم مرغ به طور کاملا یکنواخت از دوده پوشانده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لیوان را تا نیمه پر از آب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وقتی تخم مرغ را درون آب انداختید، آب تمام سطح تخم مرغ را بپوشاند و در ضمن از لیوان نیز بیرون نریزد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روبه رو به تخم مرغ خود نگاه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973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01"/>
                        <a:stretch/>
                      </pic:blipFill>
                      <pic:spPr>
                        <a:xfrm>
                          <a:off x="0" y="0"/>
                          <a:ext cx="5334120" cy="3797280"/>
                        </a:xfrm>
                        <a:prstGeom prst="rect">
                          <a:avLst/>
                        </a:prstGeom>
                        <a:ln w="0">
                          <a:noFill/>
                        </a:ln>
                      </pic:spPr>
                    </pic:pic>
                  </a:graphicData>
                </a:graphic>
              </wp:inline>
            </w:drawing>
          </mc:Choice>
          <mc:Fallback>
            <w:pict>
              <v:shape id="shape_0" stroked="f" o:allowincell="f" style="position:absolute;margin-left:0pt;margin-top:-299.05pt;width:419.95pt;height:298.95pt;mso-wrap-style:none;v-text-anchor:middle;mso-position-horizontal:left;mso-position-vertical:top" type="_x0000_t75">
                <v:imagedata r:id="rId102" o:detectmouseclick="t"/>
                <v:stroke color="#3465a4" joinstyle="round" endcap="flat"/>
                <w10:wrap type="none"/>
              </v:shape>
            </w:pict>
          </mc:Fallback>
        </mc:AlternateContent>
      </w:r>
      <w:bookmarkStart w:id="121" w:name="pg20406_289874"/>
    </w:p>
    <w:p>
      <w:pPr>
        <w:pStyle w:val="Heading4"/>
        <w:numPr>
          <w:ilvl w:val="3"/>
          <w:numId w:val="1"/>
        </w:numPr>
        <w:rPr/>
      </w:pPr>
      <w:bookmarkStart w:id="122" w:name="__RefHeading___Toc656190_1490000891"/>
      <w:bookmarkStart w:id="123" w:name="_Toc49"/>
      <w:bookmarkEnd w:id="121"/>
      <w:bookmarkEnd w:id="122"/>
      <w:r>
        <w:rPr>
          <w:rtl w:val="true"/>
        </w:rPr>
        <w:t>آزمایش بلعیده شدن تخم مرغ در بطری</w:t>
      </w:r>
      <w:bookmarkEnd w:id="123"/>
    </w:p>
    <w:p>
      <w:pPr>
        <w:pStyle w:val="BookText"/>
        <w:rPr/>
      </w:pPr>
      <w:r>
        <w:rPr>
          <w:rFonts w:ascii="IRNazanin" w:hAnsi="IRNazanin" w:eastAsia="IRNazanin"/>
          <w:color w:val="111111"/>
          <w:sz w:val="28"/>
          <w:sz w:val="28"/>
          <w:szCs w:val="28"/>
          <w:rtl w:val="true"/>
          <w:lang w:bidi="fa-IR"/>
        </w:rPr>
        <w:t>وسایل مورد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مرغ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بطری شیشه ای با دهانه نسبتا تنگ، سرکه، وازلین، پنبه و الکل</w:t>
      </w:r>
    </w:p>
    <w:p>
      <w:pPr>
        <w:pStyle w:val="BookText"/>
        <w:rPr/>
      </w:pPr>
      <w:r>
        <w:rPr>
          <w:rFonts w:ascii="IRNazanin" w:hAnsi="IRNazanin" w:eastAsia="IRNazanin"/>
          <w:color w:val="111111"/>
          <w:sz w:val="28"/>
          <w:sz w:val="28"/>
          <w:szCs w:val="28"/>
          <w:rtl w:val="true"/>
          <w:lang w:bidi="fa-IR"/>
        </w:rPr>
        <w:t>شرح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برای شگفت زده کردن دوستانتان بایستی یک تخم مرغ را حداقل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ساعت قبل درون سرکه قرار داده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طوری انجام دهید که سرکه تمام سطح تخم مرغ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تخم مرغ تازه نه در سرکه و نه در آب شناور نمی‌شود و به طور کامل غرق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پوسته تخم مرغ با سرکه واکنش داده و تبدیل به یک لایه لاستیکی شکل و انعطاف پذیر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پوسته تخم مرغ کاملا انعطاف پذیر گردید، دهانه بطری را با وازلین چرب نموده سپس مقداری پنبه را به الکل آغشته کرده و با احتیاط آتش زده و درون بطری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تخم مرغ انعطاف پذیرتان را بر دهانه بطری قرار دهید، طی یک واکنش ناگهانی به درون بطری مکیده می‌شود و دوستانتان را شگفت زده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اگر دهانه بطری خیلی تنگ باشد آزمایش با شکست مواجه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132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04"/>
                        <a:stretch/>
                      </pic:blipFill>
                      <pic:spPr>
                        <a:xfrm>
                          <a:off x="0" y="0"/>
                          <a:ext cx="4013280" cy="6985080"/>
                        </a:xfrm>
                        <a:prstGeom prst="rect">
                          <a:avLst/>
                        </a:prstGeom>
                        <a:ln w="0">
                          <a:noFill/>
                        </a:ln>
                      </pic:spPr>
                    </pic:pic>
                  </a:graphicData>
                </a:graphic>
              </wp:inline>
            </w:drawing>
          </mc:Choice>
          <mc:Fallback>
            <w:pict>
              <v:shape id="shape_0" stroked="f" o:allowincell="f" style="position:absolute;margin-left:0pt;margin-top:-550.05pt;width:315.95pt;height:549.95pt;mso-wrap-style:none;v-text-anchor:middle;mso-position-horizontal:left;mso-position-vertical:top" type="_x0000_t75">
                <v:imagedata r:id="rId105" o:detectmouseclick="t"/>
                <v:stroke color="#3465a4" joinstyle="round" endcap="flat"/>
                <w10:wrap type="none"/>
              </v:shape>
            </w:pict>
          </mc:Fallback>
        </mc:AlternateContent>
      </w:r>
      <w:bookmarkStart w:id="124" w:name="pg20406_289875"/>
    </w:p>
    <w:p>
      <w:pPr>
        <w:pStyle w:val="Heading4"/>
        <w:numPr>
          <w:ilvl w:val="3"/>
          <w:numId w:val="1"/>
        </w:numPr>
        <w:rPr/>
      </w:pPr>
      <w:bookmarkStart w:id="125" w:name="__RefHeading___Toc656192_1490000891"/>
      <w:bookmarkStart w:id="126" w:name="_Toc50"/>
      <w:bookmarkEnd w:id="124"/>
      <w:bookmarkEnd w:id="125"/>
      <w:r>
        <w:rPr>
          <w:rtl w:val="true"/>
        </w:rPr>
        <w:t>آزمایش حرکت سکه با گرمای دست</w:t>
      </w:r>
      <w:bookmarkEnd w:id="126"/>
    </w:p>
    <w:p>
      <w:pPr>
        <w:pStyle w:val="BookText"/>
        <w:rPr/>
      </w:pPr>
      <w:r>
        <w:rPr>
          <w:rFonts w:ascii="IRNazanin" w:hAnsi="IRNazanin" w:eastAsia="IRNazanin"/>
          <w:color w:val="111111"/>
          <w:sz w:val="28"/>
          <w:sz w:val="28"/>
          <w:szCs w:val="28"/>
          <w:rtl w:val="true"/>
          <w:lang w:bidi="fa-IR"/>
        </w:rPr>
        <w:t>وسایل مورد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سکه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تومانی ،آب، بطری شیشه ای نوشابه</w:t>
      </w:r>
    </w:p>
    <w:p>
      <w:pPr>
        <w:pStyle w:val="BookText"/>
        <w:rPr/>
      </w:pPr>
      <w:r>
        <w:rPr>
          <w:rFonts w:ascii="IRNazanin" w:hAnsi="IRNazanin" w:eastAsia="IRNazanin"/>
          <w:color w:val="111111"/>
          <w:sz w:val="28"/>
          <w:sz w:val="28"/>
          <w:szCs w:val="28"/>
          <w:rtl w:val="true"/>
          <w:lang w:bidi="fa-IR"/>
        </w:rPr>
        <w:t>شرح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 نوشابه را تا یک سوم از آب پر کرده و در یخچال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نمایید که در بطری را نبندید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وقتی که بطری به اندازه کافی سرد شد قبل از خروج بطری از یخچال سکه خود را با کمی آب خیس کنید و وقتی که بطری را از یخچال در آوردید، بلافاصله سکه را در دهانه بطری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قسمت خالی بطری را با دستانتان نگه دارید و به حرکات سکه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8354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07"/>
                        <a:stretch/>
                      </pic:blipFill>
                      <pic:spPr>
                        <a:xfrm>
                          <a:off x="0" y="0"/>
                          <a:ext cx="5334120" cy="3835440"/>
                        </a:xfrm>
                        <a:prstGeom prst="rect">
                          <a:avLst/>
                        </a:prstGeom>
                        <a:ln w="0">
                          <a:noFill/>
                        </a:ln>
                      </pic:spPr>
                    </pic:pic>
                  </a:graphicData>
                </a:graphic>
              </wp:inline>
            </w:drawing>
          </mc:Choice>
          <mc:Fallback>
            <w:pict>
              <v:shape id="shape_0" stroked="f" o:allowincell="f" style="position:absolute;margin-left:0pt;margin-top:-302.05pt;width:419.95pt;height:301.95pt;mso-wrap-style:none;v-text-anchor:middle;mso-position-horizontal:left;mso-position-vertical:top" type="_x0000_t75">
                <v:imagedata r:id="rId108" o:detectmouseclick="t"/>
                <v:stroke color="#3465a4" joinstyle="round" endcap="flat"/>
                <w10:wrap type="none"/>
              </v:shape>
            </w:pict>
          </mc:Fallback>
        </mc:AlternateContent>
      </w:r>
    </w:p>
    <w:p>
      <w:pPr>
        <w:pStyle w:val="Heading4"/>
        <w:numPr>
          <w:ilvl w:val="3"/>
          <w:numId w:val="1"/>
        </w:numPr>
        <w:rPr/>
      </w:pPr>
      <w:bookmarkStart w:id="127" w:name="__RefHeading___Toc656194_1490000891"/>
      <w:bookmarkStart w:id="128" w:name="_Toc51"/>
      <w:bookmarkEnd w:id="127"/>
      <w:r>
        <w:rPr>
          <w:rtl w:val="true"/>
        </w:rPr>
        <w:t>آتشفشان بسازیم</w:t>
      </w:r>
      <w:bookmarkEnd w:id="128"/>
    </w:p>
    <w:p>
      <w:pPr>
        <w:pStyle w:val="Heading5"/>
        <w:numPr>
          <w:ilvl w:val="4"/>
          <w:numId w:val="1"/>
        </w:numPr>
        <w:rPr/>
      </w:pPr>
      <w:bookmarkStart w:id="129" w:name="__RefHeading___Toc656196_1490000891"/>
      <w:bookmarkStart w:id="130" w:name="_Toc52"/>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وسایل مورد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پیمانه آرد،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پیمانه نمک،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قاشق غذاخوری روغن، آب گرم، یک عدد بطری پلاستیکی، پودر لباس‌شویی، رنگ غذا، سرکه</w:t>
      </w:r>
    </w:p>
    <w:p>
      <w:pPr>
        <w:pStyle w:val="Heading5"/>
        <w:numPr>
          <w:ilvl w:val="4"/>
          <w:numId w:val="1"/>
        </w:numPr>
        <w:rPr/>
      </w:pPr>
      <w:bookmarkStart w:id="131" w:name="__RefHeading___Toc656198_1490000891"/>
      <w:bookmarkStart w:id="132" w:name="_Toc53"/>
      <w:bookmarkEnd w:id="131"/>
      <w:r>
        <w:rPr>
          <w:rtl w:val="true"/>
        </w:rPr>
        <w:t>شرح آزمایش</w:t>
      </w:r>
      <w:bookmarkEnd w:id="132"/>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مخروط آتشفشان را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فنجان آرد،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فنجان نمک،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قاشق سوپخوری روغن غذاخوری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فنجان آب را مخلوط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به دست آمده باید یکنواخت و محکم باشد، در صورت نیاز می‌توانید آب بیش تری اضافه کنید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بطری پلاستیکی را در ظرف مورد نظر به طور ایستاده قرار دهید و خمیر تهیه شده را در اطراف آن به شکل یک کوه آتشفشان فرم دهید البته توجه داشته باشید </w:t>
      </w:r>
      <w:bookmarkStart w:id="133" w:name="pg20406_289876"/>
    </w:p>
    <w:p>
      <w:pPr>
        <w:pStyle w:val="BookText"/>
        <w:rPr/>
      </w:pPr>
      <w:bookmarkEnd w:id="133"/>
      <w:r>
        <w:rPr>
          <w:rFonts w:ascii="IRNazanin" w:hAnsi="IRNazanin" w:eastAsia="IRNazanin"/>
          <w:color w:val="111111"/>
          <w:sz w:val="28"/>
          <w:sz w:val="28"/>
          <w:szCs w:val="28"/>
          <w:rtl w:val="true"/>
          <w:lang w:bidi="fa-IR"/>
        </w:rPr>
        <w:t>که آن را به طور کامل نپوشانید قسمت دهانه آن را برای اضافه کردن بقیه مواد خالی نگه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بیشتر بطری را با آب گرم پر کنید و مقدار کمی از رنگ قرمز غذا را به آن اضافه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قطره پودر لباسشویی به محتویات بطری اضافه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قاشق سوپ‌خوری جوش شیرین به بطری اضافه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آرامی سرکه را به بطری اضافه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0894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10"/>
                        <a:stretch/>
                      </pic:blipFill>
                      <pic:spPr>
                        <a:xfrm>
                          <a:off x="0" y="0"/>
                          <a:ext cx="5334120" cy="4089240"/>
                        </a:xfrm>
                        <a:prstGeom prst="rect">
                          <a:avLst/>
                        </a:prstGeom>
                        <a:ln w="0">
                          <a:noFill/>
                        </a:ln>
                      </pic:spPr>
                    </pic:pic>
                  </a:graphicData>
                </a:graphic>
              </wp:inline>
            </w:drawing>
          </mc:Choice>
          <mc:Fallback>
            <w:pict>
              <v:shape id="shape_0" stroked="f" o:allowincell="f" style="position:absolute;margin-left:0pt;margin-top:-322.05pt;width:419.95pt;height:321.95pt;mso-wrap-style:none;v-text-anchor:middle;mso-position-horizontal:left;mso-position-vertical:top" type="_x0000_t75">
                <v:imagedata r:id="rId111" o:detectmouseclick="t"/>
                <v:stroke color="#3465a4" joinstyle="round" endcap="flat"/>
                <w10:wrap type="none"/>
              </v:shape>
            </w:pict>
          </mc:Fallback>
        </mc:AlternateContent>
      </w:r>
    </w:p>
    <w:p>
      <w:pPr>
        <w:pStyle w:val="Heading5"/>
        <w:numPr>
          <w:ilvl w:val="4"/>
          <w:numId w:val="1"/>
        </w:numPr>
        <w:rPr/>
      </w:pPr>
      <w:bookmarkStart w:id="134" w:name="__RefHeading___Toc656200_1490000891"/>
      <w:bookmarkStart w:id="135" w:name="_Toc54"/>
      <w:bookmarkEnd w:id="134"/>
      <w:r>
        <w:rPr>
          <w:rtl w:val="true"/>
        </w:rPr>
        <w:t>نکات</w:t>
      </w:r>
      <w:bookmarkEnd w:id="135"/>
    </w:p>
    <w:p>
      <w:pPr>
        <w:pStyle w:val="BookText"/>
        <w:rPr/>
      </w:pPr>
      <w:r>
        <w:rPr>
          <w:rFonts w:ascii="IRNazanin" w:hAnsi="IRNazanin" w:eastAsia="IRNazanin"/>
          <w:color w:val="111111"/>
          <w:sz w:val="28"/>
          <w:sz w:val="28"/>
          <w:szCs w:val="28"/>
          <w:rtl w:val="true"/>
          <w:lang w:bidi="fa-IR"/>
        </w:rPr>
        <w:t>گدازه هایی با رنگ قرمز ملایم ایجاد خواهد شد که نتیجه واکنش بین جوش شیرین و سرکه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واکنش مانند، آتش‌فشان حقیقی گاز کربن‌دی‌اکسید هم تولید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تولید گاز کربن دی اکسید در بطری پلاستیکی فشاری ایجاد می‌شود و به علت حضور پودر لباس‌شویی حباب‌هایی از آتش‌فشان خارج خواهـــد شد که چهره زیبایی به آزمایش می‌دهد، اگر چند قطره رنگ زرد هم به آن اضافه کنید گدازه‌های خارج شده رنگ زیباتر و طبیعی‌تری پیدا خواهند کرد</w:t>
      </w:r>
      <w:r>
        <w:rPr>
          <w:rFonts w:eastAsia="IRNazanin" w:cs="IRNazanin"/>
          <w:color w:val="111111"/>
          <w:sz w:val="28"/>
          <w:szCs w:val="28"/>
          <w:rtl w:val="true"/>
          <w:lang w:bidi="fa-IR"/>
        </w:rPr>
        <w:t>.</w:t>
      </w:r>
    </w:p>
    <w:p>
      <w:pPr>
        <w:pStyle w:val="Heading4"/>
        <w:numPr>
          <w:ilvl w:val="3"/>
          <w:numId w:val="1"/>
        </w:numPr>
        <w:rPr/>
      </w:pPr>
      <w:bookmarkStart w:id="136" w:name="__RefHeading___Toc656202_1490000891"/>
      <w:bookmarkStart w:id="137" w:name="_Toc55"/>
      <w:bookmarkEnd w:id="136"/>
      <w:r>
        <w:rPr>
          <w:rtl w:val="true"/>
        </w:rPr>
        <w:t>کریستالهای زیبا و درخشان</w:t>
      </w:r>
      <w:bookmarkEnd w:id="137"/>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وسایل مورد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بشـر بزرگ، دو گرم استات سرب که در آب مقطر حل شده است، یک ورقه روی بطری به اندازه عرض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سانتی‌متر </w:t>
      </w:r>
      <w:bookmarkStart w:id="138" w:name="pg20406_289877"/>
    </w:p>
    <w:p>
      <w:pPr>
        <w:pStyle w:val="BookText"/>
        <w:rPr/>
      </w:pPr>
      <w:bookmarkEnd w:id="138"/>
      <w:r>
        <w:rPr>
          <w:rFonts w:ascii="IRNazanin" w:hAnsi="IRNazanin" w:eastAsia="IRNazanin"/>
          <w:color w:val="111111"/>
          <w:sz w:val="28"/>
          <w:sz w:val="28"/>
          <w:szCs w:val="28"/>
          <w:rtl w:val="true"/>
          <w:lang w:bidi="fa-IR"/>
        </w:rPr>
        <w:t>شرح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استات سرب را در آب مقطر حل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محلول کمی تیره و کدر می شود و چند دقیقه نگه دارید تا مواد زاید آن ته‌نشین شود و یا به طور خیلی ساده از صافی عبور دهید، سپس نوارهای فلز روی را به میله شیشه‌ای محکم کنید و در محلول قرار دهید بهتر است دو یا سه سانتی‌متر از روی خارج از محلول قرار گیرد تا تغییراتی که به‌وسیله مایع استات سرب در روی آنها شکل می‌گیرد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بعد از قرار دادن در مایع استات سرب، کریستال‌ها شروع به نشستن در دور نوارها می‌کنند، ولی برای نتیجه‌گیری بهتر حداقل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ساعت وقت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7846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13"/>
                        <a:stretch/>
                      </pic:blipFill>
                      <pic:spPr>
                        <a:xfrm>
                          <a:off x="0" y="0"/>
                          <a:ext cx="5334120" cy="3784680"/>
                        </a:xfrm>
                        <a:prstGeom prst="rect">
                          <a:avLst/>
                        </a:prstGeom>
                        <a:ln w="0">
                          <a:noFill/>
                        </a:ln>
                      </pic:spPr>
                    </pic:pic>
                  </a:graphicData>
                </a:graphic>
              </wp:inline>
            </w:drawing>
          </mc:Choice>
          <mc:Fallback>
            <w:pict>
              <v:shape id="shape_0" stroked="f" o:allowincell="f" style="position:absolute;margin-left:0pt;margin-top:-298.05pt;width:419.95pt;height:297.95pt;mso-wrap-style:none;v-text-anchor:middle;mso-position-horizontal:left;mso-position-vertical:top" type="_x0000_t75">
                <v:imagedata r:id="rId114" o:detectmouseclick="t"/>
                <v:stroke color="#3465a4" joinstyle="round" endcap="flat"/>
                <w10:wrap type="none"/>
              </v:shape>
            </w:pict>
          </mc:Fallback>
        </mc:AlternateContent>
      </w:r>
    </w:p>
    <w:p>
      <w:pPr>
        <w:pStyle w:val="Heading4"/>
        <w:numPr>
          <w:ilvl w:val="3"/>
          <w:numId w:val="1"/>
        </w:numPr>
        <w:rPr/>
      </w:pPr>
      <w:bookmarkStart w:id="139" w:name="__RefHeading___Toc656204_1490000891"/>
      <w:bookmarkStart w:id="140" w:name="_Toc56"/>
      <w:bookmarkEnd w:id="139"/>
      <w:r>
        <w:rPr>
          <w:rtl w:val="true"/>
        </w:rPr>
        <w:t>آزمایش رقص کشمش ها</w:t>
      </w:r>
      <w:bookmarkEnd w:id="140"/>
    </w:p>
    <w:p>
      <w:pPr>
        <w:pStyle w:val="BookText"/>
        <w:rPr/>
      </w:pPr>
      <w:r>
        <w:rPr>
          <w:rFonts w:ascii="IRNazanin" w:hAnsi="IRNazanin" w:eastAsia="IRNazanin"/>
          <w:color w:val="111111"/>
          <w:sz w:val="28"/>
          <w:sz w:val="28"/>
          <w:szCs w:val="28"/>
          <w:rtl w:val="true"/>
          <w:lang w:bidi="fa-IR"/>
        </w:rPr>
        <w:t>وسایل مورد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کشمش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لیوان، آب گازدار با آب کربناته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 شیر</w:t>
      </w:r>
    </w:p>
    <w:p>
      <w:pPr>
        <w:pStyle w:val="BookText"/>
        <w:rPr/>
      </w:pPr>
      <w:r>
        <w:rPr>
          <w:rFonts w:ascii="IRNazanin" w:hAnsi="IRNazanin" w:eastAsia="IRNazanin"/>
          <w:color w:val="111111"/>
          <w:sz w:val="28"/>
          <w:sz w:val="28"/>
          <w:szCs w:val="28"/>
          <w:rtl w:val="true"/>
          <w:lang w:bidi="fa-IR"/>
        </w:rPr>
        <w:t>شرح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لیوان را با آب گازدار پر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کشمش به آن اضافه کرده و از کودک‌تان بخواهید تماشا کند چه اتفاقی می افتد؟ کشمش‌ها شروع به بالا آمدن به بالای لیوان کرده و دوباره به سمت پایین بر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211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15"/>
                        <a:stretch/>
                      </pic:blipFill>
                      <pic:spPr>
                        <a:xfrm>
                          <a:off x="0" y="0"/>
                          <a:ext cx="5334120" cy="3720960"/>
                        </a:xfrm>
                        <a:prstGeom prst="rect">
                          <a:avLst/>
                        </a:prstGeom>
                        <a:ln w="0">
                          <a:noFill/>
                        </a:ln>
                      </pic:spPr>
                    </pic:pic>
                  </a:graphicData>
                </a:graphic>
              </wp:inline>
            </w:drawing>
          </mc:Choice>
          <mc:Fallback>
            <w:pict>
              <v:shape id="shape_0" stroked="f" o:allowincell="f" style="position:absolute;margin-left:0pt;margin-top:-293.05pt;width:419.95pt;height:292.95pt;mso-wrap-style:none;v-text-anchor:middle;mso-position-horizontal:left;mso-position-vertical:top" type="_x0000_t75">
                <v:imagedata r:id="rId116" o:detectmouseclick="t"/>
                <v:stroke color="#3465a4" joinstyle="round" endcap="flat"/>
                <w10:wrap type="none"/>
              </v:shape>
            </w:pict>
          </mc:Fallback>
        </mc:AlternateContent>
      </w:r>
      <w:bookmarkStart w:id="141" w:name="pg20406_289878"/>
    </w:p>
    <w:p>
      <w:pPr>
        <w:pStyle w:val="Heading4"/>
        <w:numPr>
          <w:ilvl w:val="3"/>
          <w:numId w:val="1"/>
        </w:numPr>
        <w:rPr/>
      </w:pPr>
      <w:bookmarkStart w:id="142" w:name="__RefHeading___Toc656206_1490000891"/>
      <w:bookmarkStart w:id="143" w:name="_Toc57"/>
      <w:bookmarkEnd w:id="141"/>
      <w:bookmarkEnd w:id="142"/>
      <w:r>
        <w:rPr>
          <w:rtl w:val="true"/>
        </w:rPr>
        <w:t>ساخت پلاستیک از شیر</w:t>
      </w:r>
      <w:bookmarkEnd w:id="143"/>
    </w:p>
    <w:p>
      <w:pPr>
        <w:pStyle w:val="BookText"/>
        <w:rPr/>
      </w:pPr>
      <w:r>
        <w:rPr>
          <w:rFonts w:ascii="IRNazanin" w:hAnsi="IRNazanin" w:eastAsia="IRNazanin"/>
          <w:color w:val="111111"/>
          <w:sz w:val="28"/>
          <w:sz w:val="28"/>
          <w:szCs w:val="28"/>
          <w:rtl w:val="true"/>
          <w:lang w:bidi="fa-IR"/>
        </w:rPr>
        <w:t>وسایل مورد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سرکه، ماهی‌تابه، دستمال کهنه</w:t>
      </w:r>
    </w:p>
    <w:p>
      <w:pPr>
        <w:pStyle w:val="BookText"/>
        <w:rPr/>
      </w:pPr>
      <w:r>
        <w:rPr>
          <w:rFonts w:ascii="IRNazanin" w:hAnsi="IRNazanin" w:eastAsia="IRNazanin"/>
          <w:color w:val="111111"/>
          <w:sz w:val="28"/>
          <w:sz w:val="28"/>
          <w:szCs w:val="28"/>
          <w:rtl w:val="true"/>
          <w:lang w:bidi="fa-IR"/>
        </w:rPr>
        <w:t>شرح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یک فنجان شیر </w:t>
      </w:r>
      <w:r>
        <w:rPr>
          <w:rFonts w:ascii="IRNazanin" w:hAnsi="IRNazanin" w:eastAsia="IRNazanin"/>
          <w:color w:val="111111"/>
          <w:sz w:val="28"/>
          <w:sz w:val="28"/>
          <w:szCs w:val="28"/>
          <w:lang w:bidi="fa-IR"/>
        </w:rPr>
        <w:t>۴۲۰</w:t>
      </w:r>
      <w:r>
        <w:rPr>
          <w:rFonts w:ascii="IRNazanin" w:hAnsi="IRNazanin" w:eastAsia="IRNazanin"/>
          <w:color w:val="111111"/>
          <w:sz w:val="28"/>
          <w:sz w:val="28"/>
          <w:szCs w:val="28"/>
          <w:rtl w:val="true"/>
          <w:lang w:bidi="fa-IR"/>
        </w:rPr>
        <w:t xml:space="preserve"> میلی لیتر را گرم کنید، این کار حتما توسط یک بزرگ تر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چرب بهتر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شیر به دمای جوش نباید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ماکرویو دارید بهتر است از این طریق گرم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دماسنج دارید باید دمای شیر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درجه فارنهایت یا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درجه سانتی‌گراد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قاشق سرکه به آن اضافه کنید و یک دقیقه هم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مخلوطی به شکل یک ماده ی آبکی با تودهای سفید و ضخیم پلاستیکی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توده های سفید ایجاد نشد، یعنی شیر به اندازه کافی گرم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درون دستمال بریزید و با آب سرد شست و شو دهید و خشک کنید تا آب اضافی آن و رطوبت آن گرفته شود با فشار به شکل یک توپ در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هنوز نرم هست میتوانید داخل قالب قرار دهید یا به آن فرم و شکل بدهید یا رنگ خوراکی و اکلیل به آن اضافه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دو ساعت، پلاستیک شما سخت میشود باز اگر لازم بود یک روز کامل صبر کنید تا کامل سفت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794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18"/>
                        <a:stretch/>
                      </pic:blipFill>
                      <pic:spPr>
                        <a:xfrm>
                          <a:off x="0" y="0"/>
                          <a:ext cx="5334120" cy="2793960"/>
                        </a:xfrm>
                        <a:prstGeom prst="rect">
                          <a:avLst/>
                        </a:prstGeom>
                        <a:ln w="0">
                          <a:noFill/>
                        </a:ln>
                      </pic:spPr>
                    </pic:pic>
                  </a:graphicData>
                </a:graphic>
              </wp:inline>
            </w:drawing>
          </mc:Choice>
          <mc:Fallback>
            <w:pict>
              <v:shape id="shape_0" stroked="f" o:allowincell="f" style="position:absolute;margin-left:0pt;margin-top:-220.05pt;width:419.95pt;height:219.95pt;mso-wrap-style:none;v-text-anchor:middle;mso-position-horizontal:left;mso-position-vertical:top" type="_x0000_t75">
                <v:imagedata r:id="rId119" o:detectmouseclick="t"/>
                <v:stroke color="#3465a4" joinstyle="round" endcap="flat"/>
                <w10:wrap type="none"/>
              </v:shape>
            </w:pict>
          </mc:Fallback>
        </mc:AlternateContent>
      </w:r>
    </w:p>
    <w:p>
      <w:pPr>
        <w:pStyle w:val="Heading4"/>
        <w:numPr>
          <w:ilvl w:val="3"/>
          <w:numId w:val="1"/>
        </w:numPr>
        <w:rPr/>
      </w:pPr>
      <w:bookmarkStart w:id="144" w:name="__RefHeading___Toc656208_1490000891"/>
      <w:bookmarkStart w:id="145" w:name="_Toc58"/>
      <w:bookmarkEnd w:id="144"/>
      <w:r>
        <w:rPr>
          <w:rtl w:val="true"/>
        </w:rPr>
        <w:t>آزمایش تبدیل آب به یخ فوری</w:t>
      </w:r>
      <w:bookmarkEnd w:id="145"/>
    </w:p>
    <w:p>
      <w:pPr>
        <w:pStyle w:val="Heading5"/>
        <w:numPr>
          <w:ilvl w:val="4"/>
          <w:numId w:val="1"/>
        </w:numPr>
        <w:rPr/>
      </w:pPr>
      <w:bookmarkStart w:id="146" w:name="__RefHeading___Toc656210_1490000891"/>
      <w:bookmarkStart w:id="147" w:name="_Toc59"/>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وسایل مورد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بطری آب 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فریزر</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در زیر حالت نقطه انجماد خنک و سپس به یخ متبلور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به فراسرمایش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دمایی که مایعات به پایین تر از نقطه انجماد معمولی می رسند، ولی منجمد نمی‌شوند برای انجام این آزمایش نیاز به ماده </w:t>
      </w:r>
      <w:bookmarkStart w:id="148" w:name="pg20406_289879"/>
    </w:p>
    <w:p>
      <w:pPr>
        <w:pStyle w:val="BookText"/>
        <w:rPr/>
      </w:pPr>
      <w:bookmarkEnd w:id="148"/>
      <w:r>
        <w:rPr>
          <w:rFonts w:ascii="IRNazanin" w:hAnsi="IRNazanin" w:eastAsia="IRNazanin"/>
          <w:color w:val="111111"/>
          <w:sz w:val="28"/>
          <w:sz w:val="28"/>
          <w:szCs w:val="28"/>
          <w:rtl w:val="true"/>
          <w:lang w:bidi="fa-IR"/>
        </w:rPr>
        <w:t>فراسرد نیاز دارید که توضیح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تولید آن، آن را روی یخ بریزید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9845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121"/>
                        <a:stretch/>
                      </pic:blipFill>
                      <pic:spPr>
                        <a:xfrm>
                          <a:off x="0" y="0"/>
                          <a:ext cx="5334120" cy="2984400"/>
                        </a:xfrm>
                        <a:prstGeom prst="rect">
                          <a:avLst/>
                        </a:prstGeom>
                        <a:ln w="0">
                          <a:noFill/>
                        </a:ln>
                      </pic:spPr>
                    </pic:pic>
                  </a:graphicData>
                </a:graphic>
              </wp:inline>
            </w:drawing>
          </mc:Choice>
          <mc:Fallback>
            <w:pict>
              <v:shape id="shape_0" stroked="f" o:allowincell="f" style="position:absolute;margin-left:0pt;margin-top:-235.05pt;width:419.95pt;height:234.95pt;mso-wrap-style:none;v-text-anchor:middle;mso-position-horizontal:left;mso-position-vertical:top" type="_x0000_t75">
                <v:imagedata r:id="rId122" o:detectmouseclick="t"/>
                <v:stroke color="#3465a4" joinstyle="round" endcap="flat"/>
                <w10:wrap type="none"/>
              </v:shape>
            </w:pict>
          </mc:Fallback>
        </mc:AlternateContent>
      </w:r>
    </w:p>
    <w:p>
      <w:pPr>
        <w:pStyle w:val="Heading5"/>
        <w:numPr>
          <w:ilvl w:val="4"/>
          <w:numId w:val="1"/>
        </w:numPr>
        <w:rPr/>
      </w:pPr>
      <w:bookmarkStart w:id="149" w:name="__RefHeading___Toc656212_1490000891"/>
      <w:bookmarkStart w:id="150" w:name="_Toc60"/>
      <w:bookmarkEnd w:id="149"/>
      <w:r>
        <w:rPr>
          <w:rtl w:val="true"/>
        </w:rPr>
        <w:t>روش اول مایع فراسرد</w:t>
      </w:r>
      <w:bookmarkEnd w:id="150"/>
    </w:p>
    <w:p>
      <w:pPr>
        <w:pStyle w:val="BookText"/>
        <w:rPr/>
      </w:pPr>
      <w:r>
        <w:rPr>
          <w:rFonts w:ascii="IRNazanin" w:hAnsi="IRNazanin" w:eastAsia="IRNazanin"/>
          <w:color w:val="111111"/>
          <w:sz w:val="28"/>
          <w:sz w:val="28"/>
          <w:szCs w:val="28"/>
          <w:rtl w:val="true"/>
          <w:lang w:bidi="fa-IR"/>
        </w:rPr>
        <w:t>یک بطری آب خالص را داخل فریزر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قبل از این که آب داخل بطری یخ بزند، آن را خارج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ترین حالت برای پیدا کردن زمان مناسب برای ماندن بطری در فریزر این است که چندین بطری با دمای محیط با هم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شانس موفقیت بیشتری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بطری ها برای حدود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دقیقه در داخل فریزر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زمان هر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دقیقه بررسی کنید، آب داخل بطری باید به دمای فراسرمایش برسد ولی یخ نزند، زیرا آب حاوی ناخالصی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مختلفی بر روی زمان ماندن بطری در داخل فریزر تاثیر گذار است، برای همین ما نمی‌توانیم زمان دقیقی را به شما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تاثیر گذار شامل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آب داخل بطری</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و شکل بطری</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دمای آب قبل از قرار دادن داخل فریزر</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فریزر</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قرار دادن بطری</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مطمئن شدید آب به دمای فراسرمایش رسیده آن را خیلی آهسته از فریزر خارج کنید، زیرا خیلی حساس بوده و با کوچک ترین تکانی مایع داخل بطری یخ </w:t>
      </w:r>
      <w:bookmarkStart w:id="151" w:name="pg20406_289880"/>
    </w:p>
    <w:p>
      <w:pPr>
        <w:pStyle w:val="BookText"/>
        <w:rPr/>
      </w:pPr>
      <w:bookmarkEnd w:id="151"/>
      <w:r>
        <w:rPr>
          <w:rFonts w:ascii="IRNazanin" w:hAnsi="IRNazanin" w:eastAsia="IRNazanin"/>
          <w:color w:val="111111"/>
          <w:sz w:val="28"/>
          <w:sz w:val="28"/>
          <w:szCs w:val="28"/>
          <w:rtl w:val="true"/>
          <w:lang w:bidi="fa-IR"/>
        </w:rPr>
        <w:t>می‌زند</w:t>
      </w:r>
      <w:r>
        <w:rPr>
          <w:rFonts w:eastAsia="IRNazanin" w:cs="IRNazanin"/>
          <w:color w:val="111111"/>
          <w:sz w:val="28"/>
          <w:szCs w:val="28"/>
          <w:rtl w:val="true"/>
          <w:lang w:bidi="fa-IR"/>
        </w:rPr>
        <w:t>.</w:t>
      </w:r>
    </w:p>
    <w:p>
      <w:pPr>
        <w:pStyle w:val="Heading5"/>
        <w:numPr>
          <w:ilvl w:val="4"/>
          <w:numId w:val="1"/>
        </w:numPr>
        <w:rPr/>
      </w:pPr>
      <w:bookmarkStart w:id="152" w:name="__RefHeading___Toc656214_1490000891"/>
      <w:bookmarkStart w:id="153" w:name="_Toc61"/>
      <w:bookmarkEnd w:id="152"/>
      <w:r>
        <w:rPr>
          <w:rtl w:val="true"/>
        </w:rPr>
        <w:t>روش دوم مایع فرا سرد</w:t>
      </w:r>
      <w:bookmarkEnd w:id="153"/>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8989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124"/>
                        <a:stretch/>
                      </pic:blipFill>
                      <pic:spPr>
                        <a:xfrm>
                          <a:off x="0" y="0"/>
                          <a:ext cx="5334120" cy="3898800"/>
                        </a:xfrm>
                        <a:prstGeom prst="rect">
                          <a:avLst/>
                        </a:prstGeom>
                        <a:ln w="0">
                          <a:noFill/>
                        </a:ln>
                      </pic:spPr>
                    </pic:pic>
                  </a:graphicData>
                </a:graphic>
              </wp:inline>
            </w:drawing>
          </mc:Choice>
          <mc:Fallback>
            <w:pict>
              <v:shape id="shape_0" stroked="f" o:allowincell="f" style="position:absolute;margin-left:0pt;margin-top:-307.05pt;width:419.95pt;height:306.95pt;mso-wrap-style:none;v-text-anchor:middle;mso-position-horizontal:left;mso-position-vertical:top" type="_x0000_t75">
                <v:imagedata r:id="rId1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یک راه سریع برای درست کردن مایع فراسرد</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قاشق غذاخوری یا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میلی‌لیتر آب تقطیر شده را در یک لیوان خیلی تمیز بریزید، سپس لیوان را در یک کاسه یخ قرار دهید، به طوری که سطح یخ بالاتر از آب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حواستان باشد تا یخی داخل لیوان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قاشق غذاخوری نمک بر روی یخ ها بپاشید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نمکی وارد لیوان نشود برای حدود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دقیقه صبر کنید تا آب زیر نقطه انجماد خنک شود، یا یک دماسنج داخل لیوان قرار دهید، وقتی دمای آب زیر انجماد بود آب فراسرد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مراحل توضیح داده شده در بالا را با قرار دادن یک تکه یخ داخل لیوان و یا ریختن آب بر روی یخ ادامه دهید تا کریستال یخ درست شود</w:t>
      </w:r>
      <w:r>
        <w:rPr>
          <w:rFonts w:eastAsia="IRNazanin" w:cs="IRNazanin"/>
          <w:color w:val="111111"/>
          <w:sz w:val="28"/>
          <w:szCs w:val="28"/>
          <w:rtl w:val="true"/>
          <w:lang w:bidi="fa-IR"/>
        </w:rPr>
        <w:t xml:space="preserve">. </w:t>
      </w:r>
      <w:bookmarkStart w:id="154" w:name="pg20406_289881"/>
    </w:p>
    <w:p>
      <w:pPr>
        <w:pStyle w:val="Heading4"/>
        <w:numPr>
          <w:ilvl w:val="3"/>
          <w:numId w:val="1"/>
        </w:numPr>
        <w:rPr/>
      </w:pPr>
      <w:bookmarkStart w:id="155" w:name="__RefHeading___Toc656216_1490000891"/>
      <w:bookmarkStart w:id="156" w:name="_Toc62"/>
      <w:bookmarkEnd w:id="154"/>
      <w:bookmarkEnd w:id="155"/>
      <w:r>
        <w:rPr>
          <w:rtl w:val="true"/>
        </w:rPr>
        <w:t>گدازه قندی</w:t>
      </w:r>
      <w:bookmarkEnd w:id="156"/>
    </w:p>
    <w:p>
      <w:pPr>
        <w:pStyle w:val="BookText"/>
        <w:rPr/>
      </w:pPr>
      <w:r>
        <w:rPr>
          <w:rFonts w:ascii="IRNazanin" w:hAnsi="IRNazanin" w:eastAsia="IRNazanin"/>
          <w:color w:val="111111"/>
          <w:sz w:val="28"/>
          <w:sz w:val="28"/>
          <w:szCs w:val="28"/>
          <w:rtl w:val="true"/>
          <w:lang w:bidi="fa-IR"/>
        </w:rPr>
        <w:t>وسایل مورد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 اسید سولفوریک، پیپت</w:t>
      </w:r>
    </w:p>
    <w:p>
      <w:pPr>
        <w:pStyle w:val="BookText"/>
        <w:rPr/>
      </w:pPr>
      <w:r>
        <w:rPr>
          <w:rFonts w:ascii="IRNazanin" w:hAnsi="IRNazanin" w:eastAsia="IRNazanin"/>
          <w:color w:val="111111"/>
          <w:sz w:val="28"/>
          <w:sz w:val="28"/>
          <w:szCs w:val="28"/>
          <w:rtl w:val="true"/>
          <w:lang w:bidi="fa-IR"/>
        </w:rPr>
        <w:t>شرح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اسید سولفوریک را به همراه پیپت روی قند می‌ریزید و با گذشت زمان اندکی بین قند و اسیدسولفوریک واکنش رخ داده و حبه‌های قند ضمن افزایش حجم به رنگ سیاه تغییر رنگ می‌دهند، و آنچه که در پایان واکنش می ماند، کربن، بخار آب،کربن دی اکسید، و دی اکسید گوگرد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0099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127"/>
                        <a:stretch/>
                      </pic:blipFill>
                      <pic:spPr>
                        <a:xfrm>
                          <a:off x="0" y="0"/>
                          <a:ext cx="5334120" cy="3009960"/>
                        </a:xfrm>
                        <a:prstGeom prst="rect">
                          <a:avLst/>
                        </a:prstGeom>
                        <a:ln w="0">
                          <a:noFill/>
                        </a:ln>
                      </pic:spPr>
                    </pic:pic>
                  </a:graphicData>
                </a:graphic>
              </wp:inline>
            </w:drawing>
          </mc:Choice>
          <mc:Fallback>
            <w:pict>
              <v:shape id="shape_0" stroked="f" o:allowincell="f" style="position:absolute;margin-left:0pt;margin-top:-237.05pt;width:419.95pt;height:236.95pt;mso-wrap-style:none;v-text-anchor:middle;mso-position-horizontal:left;mso-position-vertical:top" type="_x0000_t75">
                <v:imagedata r:id="rId128" o:detectmouseclick="t"/>
                <v:stroke color="#3465a4" joinstyle="round" endcap="flat"/>
                <w10:wrap type="none"/>
              </v:shape>
            </w:pict>
          </mc:Fallback>
        </mc:AlternateContent>
      </w:r>
    </w:p>
    <w:p>
      <w:pPr>
        <w:pStyle w:val="Heading4"/>
        <w:numPr>
          <w:ilvl w:val="3"/>
          <w:numId w:val="1"/>
        </w:numPr>
        <w:rPr/>
      </w:pPr>
      <w:bookmarkStart w:id="157" w:name="__RefHeading___Toc656218_1490000891"/>
      <w:bookmarkStart w:id="158" w:name="_Toc63"/>
      <w:bookmarkEnd w:id="157"/>
      <w:r>
        <w:rPr>
          <w:rtl w:val="true"/>
        </w:rPr>
        <w:t>آزمایش فکر کردن جوهر</w:t>
      </w:r>
      <w:bookmarkEnd w:id="158"/>
    </w:p>
    <w:p>
      <w:pPr>
        <w:pStyle w:val="BookText"/>
        <w:rPr/>
      </w:pPr>
      <w:r>
        <w:rPr>
          <w:rFonts w:ascii="IRNazanin" w:hAnsi="IRNazanin" w:eastAsia="IRNazanin"/>
          <w:color w:val="111111"/>
          <w:sz w:val="28"/>
          <w:sz w:val="28"/>
          <w:szCs w:val="28"/>
          <w:rtl w:val="true"/>
          <w:lang w:bidi="fa-IR"/>
        </w:rPr>
        <w:t>وسایل مورد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قاشقک فلزی، پودر مخلوط زمان، پودر بازیافت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در برخی از مراکز توزیع مواد شیمیایی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لوله آزمایشگاهی با درب پوش و پایه نگهدارنده، آب، پودر ماشه، پودر فوم سفید</w:t>
      </w:r>
    </w:p>
    <w:p>
      <w:pPr>
        <w:pStyle w:val="BookText"/>
        <w:rPr/>
      </w:pPr>
      <w:r>
        <w:rPr>
          <w:rFonts w:ascii="IRNazanin" w:hAnsi="IRNazanin" w:eastAsia="IRNazanin"/>
          <w:color w:val="111111"/>
          <w:sz w:val="28"/>
          <w:sz w:val="28"/>
          <w:szCs w:val="28"/>
          <w:rtl w:val="true"/>
          <w:lang w:bidi="fa-IR"/>
        </w:rPr>
        <w:t>شرح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هر دو لوله آزمایشگاهی را به یک میزان از آب پر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نیمی از پودر فوم سفید را به آن اضافه می‌کنیم و پس از بستن درب آن به خوبی آن را مخلوط می‌کنیم، به اندازه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قاشق از پودر مخلوط زمان به آن اضافه کرده و محتویات را با یکدیگر ترکیب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میزان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قاشق از پودر ماشه را به لوله دوم افزوده و آن را هم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محتویات لوله دوم را به لوله نخست انتقال داده و مجددا همین کار را تکرار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اندازه یک چهارم از قاشقک را با پودر بازیافت پر کرده و درون لوله خالی می‌ریزیم</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محتویات لوله پر را به لوله خالی منتقل کرده و آنها را بر روی پایه قرار می‌دهیم</w:t>
      </w:r>
      <w:r>
        <w:rPr>
          <w:rFonts w:eastAsia="IRNazanin" w:cs="IRNazanin"/>
          <w:color w:val="111111"/>
          <w:sz w:val="28"/>
          <w:szCs w:val="28"/>
          <w:rtl w:val="true"/>
          <w:lang w:bidi="fa-IR"/>
        </w:rPr>
        <w:t xml:space="preserve">. </w:t>
      </w:r>
      <w:bookmarkStart w:id="159" w:name="pg20406_289882"/>
    </w:p>
    <w:p>
      <w:pPr>
        <w:pStyle w:val="Heading4"/>
        <w:numPr>
          <w:ilvl w:val="3"/>
          <w:numId w:val="1"/>
        </w:numPr>
        <w:rPr/>
      </w:pPr>
      <w:bookmarkStart w:id="160" w:name="__RefHeading___Toc656220_1490000891"/>
      <w:bookmarkStart w:id="161" w:name="_Toc64"/>
      <w:bookmarkEnd w:id="159"/>
      <w:bookmarkEnd w:id="160"/>
      <w:r>
        <w:rPr>
          <w:rtl w:val="true"/>
        </w:rPr>
        <w:t>تغییر شگفت انگیز رنگ گل</w:t>
      </w:r>
      <w:bookmarkEnd w:id="161"/>
    </w:p>
    <w:p>
      <w:pPr>
        <w:pStyle w:val="BookText"/>
        <w:rPr/>
      </w:pPr>
      <w:r>
        <w:rPr>
          <w:rFonts w:ascii="IRNazanin" w:hAnsi="IRNazanin" w:eastAsia="IRNazanin"/>
          <w:color w:val="111111"/>
          <w:sz w:val="28"/>
          <w:sz w:val="28"/>
          <w:szCs w:val="28"/>
          <w:rtl w:val="true"/>
          <w:lang w:bidi="fa-IR"/>
        </w:rPr>
        <w:t>وسایل مورد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شاخه گل سفید، مقداری فنول فتالئین، آمونیاک</w:t>
      </w:r>
    </w:p>
    <w:p>
      <w:pPr>
        <w:pStyle w:val="BookText"/>
        <w:rPr/>
      </w:pPr>
      <w:r>
        <w:rPr>
          <w:rFonts w:ascii="IRNazanin" w:hAnsi="IRNazanin" w:eastAsia="IRNazanin"/>
          <w:color w:val="111111"/>
          <w:sz w:val="28"/>
          <w:sz w:val="28"/>
          <w:szCs w:val="28"/>
          <w:rtl w:val="true"/>
          <w:lang w:bidi="fa-IR"/>
        </w:rPr>
        <w:t>شرح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بر روی یکی از گل‌ها، چند قطره از شناساگر فنول فتالئین را می‌ریزیم، چند دقیقه زمان می‌دهیم تا مایع به خوبی جذب 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روی آن چند قطره آمونیاک می‌ریزیم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محفوظ ماندن رنگ ،گل می‌توانید این کار را هر چند وقت یک بار انجام دهید</w:t>
      </w:r>
      <w:r>
        <w:rPr>
          <w:rFonts w:eastAsia="IRNazanin" w:cs="IRNazanin"/>
          <w:color w:val="111111"/>
          <w:sz w:val="28"/>
          <w:szCs w:val="28"/>
          <w:rtl w:val="true"/>
          <w:lang w:bidi="fa-IR"/>
        </w:rPr>
        <w:t>.</w:t>
      </w:r>
    </w:p>
    <w:p>
      <w:pPr>
        <w:pStyle w:val="Heading4"/>
        <w:numPr>
          <w:ilvl w:val="3"/>
          <w:numId w:val="1"/>
        </w:numPr>
        <w:rPr/>
      </w:pPr>
      <w:bookmarkStart w:id="162" w:name="__RefHeading___Toc656222_1490000891"/>
      <w:bookmarkStart w:id="163" w:name="_Toc65"/>
      <w:bookmarkEnd w:id="162"/>
      <w:r>
        <w:rPr>
          <w:rtl w:val="true"/>
        </w:rPr>
        <w:t>ساخت برف در آزمایشگاه</w:t>
      </w:r>
      <w:bookmarkEnd w:id="163"/>
    </w:p>
    <w:p>
      <w:pPr>
        <w:pStyle w:val="BookText"/>
        <w:rPr/>
      </w:pPr>
      <w:r>
        <w:rPr>
          <w:rFonts w:ascii="IRNazanin" w:hAnsi="IRNazanin" w:eastAsia="IRNazanin"/>
          <w:color w:val="111111"/>
          <w:sz w:val="28"/>
          <w:sz w:val="28"/>
          <w:szCs w:val="28"/>
          <w:rtl w:val="true"/>
          <w:lang w:bidi="fa-IR"/>
        </w:rPr>
        <w:t>وسایل مورد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گرم، دو عدد لیوان کوچک، پودر برف قاشق چای خوری</w:t>
      </w:r>
    </w:p>
    <w:p>
      <w:pPr>
        <w:pStyle w:val="BookText"/>
        <w:rPr/>
      </w:pPr>
      <w:r>
        <w:rPr>
          <w:rFonts w:ascii="IRNazanin" w:hAnsi="IRNazanin" w:eastAsia="IRNazanin"/>
          <w:color w:val="111111"/>
          <w:sz w:val="28"/>
          <w:sz w:val="28"/>
          <w:szCs w:val="28"/>
          <w:rtl w:val="true"/>
          <w:lang w:bidi="fa-IR"/>
        </w:rPr>
        <w:t>شرح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سه قاشق چای خوری از پودر برف را در لیوان می‌ریزیم، سپس لیوان دیگر را با آب گرم پر می‌کنیم، در نهایت محتویات ظرف دوم را با سرعت به لیوان اولی منتقل می‌کنیم</w:t>
      </w:r>
      <w:r>
        <w:rPr>
          <w:rFonts w:eastAsia="IRNazanin" w:cs="IRNazanin"/>
          <w:color w:val="111111"/>
          <w:sz w:val="28"/>
          <w:szCs w:val="28"/>
          <w:rtl w:val="true"/>
          <w:lang w:bidi="fa-IR"/>
        </w:rPr>
        <w:t>.</w:t>
      </w:r>
    </w:p>
    <w:p>
      <w:pPr>
        <w:pStyle w:val="Heading4"/>
        <w:numPr>
          <w:ilvl w:val="3"/>
          <w:numId w:val="1"/>
        </w:numPr>
        <w:rPr/>
      </w:pPr>
      <w:bookmarkStart w:id="164" w:name="__RefHeading___Toc656224_1490000891"/>
      <w:bookmarkStart w:id="165" w:name="_Toc66"/>
      <w:bookmarkEnd w:id="164"/>
      <w:r>
        <w:rPr>
          <w:rtl w:val="true"/>
        </w:rPr>
        <w:t>آزمایش اسید و باز</w:t>
      </w:r>
      <w:bookmarkEnd w:id="165"/>
    </w:p>
    <w:p>
      <w:pPr>
        <w:pStyle w:val="BookText"/>
        <w:rPr/>
      </w:pPr>
      <w:r>
        <w:rPr>
          <w:rFonts w:ascii="IRNazanin" w:hAnsi="IRNazanin" w:eastAsia="IRNazanin"/>
          <w:color w:val="111111"/>
          <w:sz w:val="28"/>
          <w:sz w:val="28"/>
          <w:szCs w:val="28"/>
          <w:rtl w:val="true"/>
          <w:lang w:bidi="fa-IR"/>
        </w:rPr>
        <w:t>یک قاشق چای خوری جوش شیرین در یک لیوان بریزید و آن را تا نزدیکی دهانه لیوان پر از آب پر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جوش شیرین حل شد، محلول باید بی رنگ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1242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130"/>
                        <a:stretch/>
                      </pic:blipFill>
                      <pic:spPr>
                        <a:xfrm>
                          <a:off x="0" y="0"/>
                          <a:ext cx="5334120" cy="3124080"/>
                        </a:xfrm>
                        <a:prstGeom prst="rect">
                          <a:avLst/>
                        </a:prstGeom>
                        <a:ln w="0">
                          <a:noFill/>
                        </a:ln>
                      </pic:spPr>
                    </pic:pic>
                  </a:graphicData>
                </a:graphic>
              </wp:inline>
            </w:drawing>
          </mc:Choice>
          <mc:Fallback>
            <w:pict>
              <v:shape id="shape_0" stroked="f" o:allowincell="f" style="position:absolute;margin-left:0pt;margin-top:-246.05pt;width:419.95pt;height:245.95pt;mso-wrap-style:none;v-text-anchor:middle;mso-position-horizontal:left;mso-position-vertical:top" type="_x0000_t75">
                <v:imagedata r:id="rId131" o:detectmouseclick="t"/>
                <v:stroke color="#3465a4" joinstyle="round" endcap="flat"/>
                <w10:wrap type="none"/>
              </v:shape>
            </w:pict>
          </mc:Fallback>
        </mc:AlternateConten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 قرمز خرد کنید و خردههای کلم را برای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دقیقه در آب داغ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باید مایعی بنفش رنگ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آب‌کش، آب کلم قرمز درون لیوان دوم خالی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لیوان سوم را از سرکه پر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سرکه باید بی رنگ باشد</w:t>
      </w:r>
      <w:r>
        <w:rPr>
          <w:rFonts w:eastAsia="IRNazanin" w:cs="IRNazanin"/>
          <w:color w:val="111111"/>
          <w:sz w:val="28"/>
          <w:szCs w:val="28"/>
          <w:rtl w:val="true"/>
          <w:lang w:bidi="fa-IR"/>
        </w:rPr>
        <w:t xml:space="preserve">). </w:t>
      </w:r>
      <w:bookmarkStart w:id="166" w:name="pg20406_289884"/>
    </w:p>
    <w:p>
      <w:pPr>
        <w:pStyle w:val="Heading2"/>
        <w:numPr>
          <w:ilvl w:val="1"/>
          <w:numId w:val="1"/>
        </w:numPr>
        <w:rPr/>
      </w:pPr>
      <w:bookmarkStart w:id="167" w:name="__RefHeading___Toc656226_1490000891"/>
      <w:bookmarkStart w:id="168" w:name="_Toc67"/>
      <w:bookmarkEnd w:id="166"/>
      <w:bookmarkEnd w:id="167"/>
      <w:r>
        <w:rPr>
          <w:rtl w:val="true"/>
        </w:rPr>
        <w:t xml:space="preserve">فصل سوم </w:t>
      </w:r>
      <w:r>
        <w:rPr>
          <w:rtl w:val="true"/>
        </w:rPr>
        <w:t xml:space="preserve">: </w:t>
      </w:r>
      <w:r>
        <w:rPr>
          <w:rtl w:val="true"/>
        </w:rPr>
        <w:t>وسایل آزمایشگاه و علائم هشداردهنده</w:t>
      </w:r>
      <w:bookmarkEnd w:id="168"/>
    </w:p>
    <w:p>
      <w:pPr>
        <w:pStyle w:val="Heading3"/>
        <w:numPr>
          <w:ilvl w:val="2"/>
          <w:numId w:val="1"/>
        </w:numPr>
        <w:rPr/>
      </w:pPr>
      <w:bookmarkStart w:id="169" w:name="__RefHeading___Toc656228_1490000891"/>
      <w:bookmarkStart w:id="170" w:name="_Toc68"/>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تصویر</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223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134"/>
                        <a:stretch/>
                      </pic:blipFill>
                      <pic:spPr>
                        <a:xfrm>
                          <a:off x="0" y="0"/>
                          <a:ext cx="5334120" cy="6222960"/>
                        </a:xfrm>
                        <a:prstGeom prst="rect">
                          <a:avLst/>
                        </a:prstGeom>
                        <a:ln w="0">
                          <a:noFill/>
                        </a:ln>
                      </pic:spPr>
                    </pic:pic>
                  </a:graphicData>
                </a:graphic>
              </wp:inline>
            </w:drawing>
          </mc:Choice>
          <mc:Fallback>
            <w:pict>
              <v:shape id="shape_0" stroked="f" o:allowincell="f" style="position:absolute;margin-left:0pt;margin-top:-490.05pt;width:419.95pt;height:489.95pt;mso-wrap-style:none;v-text-anchor:middle;mso-position-horizontal:left;mso-position-vertical:top" type="_x0000_t75">
                <v:imagedata r:id="rId135" o:detectmouseclick="t"/>
                <v:stroke color="#3465a4" joinstyle="round" endcap="flat"/>
                <w10:wrap type="none"/>
              </v:shape>
            </w:pict>
          </mc:Fallback>
        </mc:AlternateContent>
      </w:r>
      <w:bookmarkStart w:id="171" w:name="pg20406_289885"/>
    </w:p>
    <w:p>
      <w:pPr>
        <w:pStyle w:val="Heading3"/>
        <w:numPr>
          <w:ilvl w:val="2"/>
          <w:numId w:val="1"/>
        </w:numPr>
        <w:rPr/>
      </w:pPr>
      <w:bookmarkStart w:id="172" w:name="__RefHeading___Toc656230_1490000891"/>
      <w:bookmarkStart w:id="173" w:name="_Toc69"/>
      <w:bookmarkEnd w:id="171"/>
      <w:bookmarkEnd w:id="172"/>
      <w:r>
        <w:rPr>
          <w:rtl w:val="true"/>
        </w:rPr>
        <w:t>علائم هشدار دهنده در آزمایشگاه‌های شیمی</w:t>
      </w:r>
      <w:bookmarkEnd w:id="173"/>
    </w:p>
    <w:p>
      <w:pPr>
        <w:pStyle w:val="BookText"/>
        <w:rPr/>
      </w:pPr>
      <w:r>
        <w:rPr>
          <w:rFonts w:ascii="IRNazanin" w:hAnsi="IRNazanin" w:eastAsia="IRNazanin"/>
          <w:color w:val="111111"/>
          <w:sz w:val="28"/>
          <w:sz w:val="28"/>
          <w:szCs w:val="28"/>
          <w:rtl w:val="true"/>
          <w:lang w:bidi="fa-IR"/>
        </w:rPr>
        <w:t>علائم هشدار دهنده، نمادهای شناخته شده ای هستند که برای اعلان دادن به افراد درباره مواد شیمیایی، مکان‌ها، اجسام و هر آنچه که در فضای آزمایشگاهی در جریان است طراحی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علائم به وسیله سازمان استاندارد جهانی تعریف و ارائه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زمان‌ها قبل، این نشانه‌ها به صورت پراکنده و در هر کشور دارای شکل خاصی بود، اما امروزه به صورت واحد تبدیل شده و برای کسی که مثلا در کشور روسیه زندگی میکند یا در انگلستان قرار دارد یک مفهوم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در بسیاری از آزمایشگاه‌های فعلی ایران، هم‌چنان از علائم قدیمی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7625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137"/>
                        <a:stretch/>
                      </pic:blipFill>
                      <pic:spPr>
                        <a:xfrm>
                          <a:off x="0" y="0"/>
                          <a:ext cx="5334120" cy="4762440"/>
                        </a:xfrm>
                        <a:prstGeom prst="rect">
                          <a:avLst/>
                        </a:prstGeom>
                        <a:ln w="0">
                          <a:noFill/>
                        </a:ln>
                      </pic:spPr>
                    </pic:pic>
                  </a:graphicData>
                </a:graphic>
              </wp:inline>
            </w:drawing>
          </mc:Choice>
          <mc:Fallback>
            <w:pict>
              <v:shape id="shape_0" stroked="f" o:allowincell="f" style="position:absolute;margin-left:0pt;margin-top:-375.05pt;width:419.95pt;height:374.95pt;mso-wrap-style:none;v-text-anchor:middle;mso-position-horizontal:left;mso-position-vertical:top" type="_x0000_t75">
                <v:imagedata r:id="rId138" o:detectmouseclick="t"/>
                <v:stroke color="#3465a4" joinstyle="round" endcap="flat"/>
                <w10:wrap type="none"/>
              </v:shape>
            </w:pict>
          </mc:Fallback>
        </mc:AlternateConten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علائم قبلا نشانه‌های رسمی در اروپا بودند، که به تدریج جای‌شان را به نشانه‌هایی با سه رنگ قرمز، سبز و زرد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موارد فوق، گاهی از علائم عددی نیز برای بیان ویژگی‌های مواد شیمیایی استفاده می‌شد، مثلا برای گازوئیل این نشانه را استفاده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57700" cy="68834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140"/>
                        <a:stretch/>
                      </pic:blipFill>
                      <pic:spPr>
                        <a:xfrm>
                          <a:off x="0" y="0"/>
                          <a:ext cx="4457880" cy="6883560"/>
                        </a:xfrm>
                        <a:prstGeom prst="rect">
                          <a:avLst/>
                        </a:prstGeom>
                        <a:ln w="0">
                          <a:noFill/>
                        </a:ln>
                      </pic:spPr>
                    </pic:pic>
                  </a:graphicData>
                </a:graphic>
              </wp:inline>
            </w:drawing>
          </mc:Choice>
          <mc:Fallback>
            <w:pict>
              <v:shape id="shape_0" stroked="f" o:allowincell="f" style="position:absolute;margin-left:0pt;margin-top:-542.05pt;width:350.95pt;height:541.95pt;mso-wrap-style:none;v-text-anchor:middle;mso-position-horizontal:left;mso-position-vertical:top" type="_x0000_t75">
                <v:imagedata r:id="rId1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به معنای این که ماده مورد نظر، گازوئیل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شدت آتش‌گیر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می‌دانید، آلمان یکی از کشورهای برتر دنیا در زمینه علم شیمی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محصول شیمیایی و پلیمری در این کشور حتما باید استانداردهای لازم را کسب کند روی پوشش بسیاری از مواد شیمیایی اصل، حتما به زبان آلمانی توضیحاتی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این کشور علائم هشدار خاص خود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433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142"/>
                        <a:stretch/>
                      </pic:blipFill>
                      <pic:spPr>
                        <a:xfrm>
                          <a:off x="0" y="0"/>
                          <a:ext cx="5334120" cy="3543480"/>
                        </a:xfrm>
                        <a:prstGeom prst="rect">
                          <a:avLst/>
                        </a:prstGeom>
                        <a:ln w="0">
                          <a:noFill/>
                        </a:ln>
                      </pic:spPr>
                    </pic:pic>
                  </a:graphicData>
                </a:graphic>
              </wp:inline>
            </w:drawing>
          </mc:Choice>
          <mc:Fallback>
            <w:pict>
              <v:shape id="shape_0" stroked="f" o:allowincell="f" style="position:absolute;margin-left:0pt;margin-top:-279.05pt;width:419.95pt;height:278.95pt;mso-wrap-style:none;v-text-anchor:middle;mso-position-horizontal:left;mso-position-vertical:top" type="_x0000_t75">
                <v:imagedata r:id="rId1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کشور آمریکا نیز از علائم هشدار دهنده که دارای استاندارد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NFPA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بودند استفاده می‌شد؛ به این معنی که تمام اطلاعات لازم در مورد یک ماده شیمیایی، به شکل کامل در قالب یک لوزی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رنگ طراحی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کدام از این لوزی‌ها یک عدد ویا یک علامت قرار می‌گیرد، البته هنوز هم در برخی آزمایشگاه‌ها، از این علامت به دلیل کارایی زیاد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064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145"/>
                        <a:stretch/>
                      </pic:blipFill>
                      <pic:spPr>
                        <a:xfrm>
                          <a:off x="0" y="0"/>
                          <a:ext cx="5334120" cy="4064040"/>
                        </a:xfrm>
                        <a:prstGeom prst="rect">
                          <a:avLst/>
                        </a:prstGeom>
                        <a:ln w="0">
                          <a:noFill/>
                        </a:ln>
                      </pic:spPr>
                    </pic:pic>
                  </a:graphicData>
                </a:graphic>
              </wp:inline>
            </w:drawing>
          </mc:Choice>
          <mc:Fallback>
            <w:pict>
              <v:shape id="shape_0" stroked="f" o:allowincell="f" style="position:absolute;margin-left:0pt;margin-top:-320.05pt;width:419.95pt;height:319.95pt;mso-wrap-style:none;v-text-anchor:middle;mso-position-horizontal:left;mso-position-vertical:top" type="_x0000_t75">
                <v:imagedata r:id="rId1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رنگ قرمز نشانه میزان خطر آتش‌گیری، رنگ آبی نشانه میزان مضر بودن برای سلامتی انسان، رنگ زرد نشانه مقدار واکنش پذیری و در نهایت رنگ سفید به نشانه مقدار خطر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مقیاسی که با توجه به حجم گسترده آزمایشات در کشور آمریکا انجام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سرانجام برای مواد پرتوزا،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نشانه کلی تعریف شده که هم اکنون جزو علائم رسمی و معتبر در تمام کشورهای دنیا به حساب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مواد پرتوزا حتی به میزان خیلی کم دارای قدرت آسیب رسانی و تخریب بالایی هستند، حتما با نشانه های متمایزی از علائم کلی آزمایشگاه جدا</w:t>
      </w:r>
    </w:p>
    <w:p>
      <w:pPr>
        <w:pStyle w:val="BookText"/>
        <w:rPr/>
      </w:pP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7399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147"/>
                        <a:stretch/>
                      </pic:blipFill>
                      <pic:spPr>
                        <a:xfrm>
                          <a:off x="0" y="0"/>
                          <a:ext cx="5334120" cy="1739880"/>
                        </a:xfrm>
                        <a:prstGeom prst="rect">
                          <a:avLst/>
                        </a:prstGeom>
                        <a:ln w="0">
                          <a:noFill/>
                        </a:ln>
                      </pic:spPr>
                    </pic:pic>
                  </a:graphicData>
                </a:graphic>
              </wp:inline>
            </w:drawing>
          </mc:Choice>
          <mc:Fallback>
            <w:pict>
              <v:shape id="shape_0" stroked="f" o:allowincell="f" style="position:absolute;margin-left:0pt;margin-top:-137.05pt;width:419.95pt;height:136.95pt;mso-wrap-style:none;v-text-anchor:middle;mso-position-horizontal:left;mso-position-vertical:top" type="_x0000_t75">
                <v:imagedata r:id="rId148" o:detectmouseclick="t"/>
                <v:stroke color="#3465a4" joinstyle="round" endcap="flat"/>
                <w10:wrap type="none"/>
              </v:shape>
            </w:pict>
          </mc:Fallback>
        </mc:AlternateContent>
      </w:r>
      <w:bookmarkStart w:id="174" w:name="pg20406_289888"/>
    </w:p>
    <w:p>
      <w:pPr>
        <w:pStyle w:val="BookText"/>
        <w:rPr/>
      </w:pPr>
      <w:bookmarkEnd w:id="174"/>
      <w:r>
        <w:rPr>
          <w:rFonts w:ascii="IRNazanin" w:hAnsi="IRNazanin" w:eastAsia="IRNazanin"/>
          <w:color w:val="111111"/>
          <w:sz w:val="28"/>
          <w:sz w:val="28"/>
          <w:szCs w:val="28"/>
          <w:rtl w:val="true"/>
          <w:lang w:bidi="fa-IR"/>
        </w:rPr>
        <w:t>هر کدام از این شکلها به این صورت شناخته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زرد و ارغوانی پرتوی یونش‌گر مورد استفاده ایالات متحده آمریکا</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بین المللی پرتوی یونش‌گر</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نماد پرتوی یونشگر </w:t>
      </w:r>
      <w:r>
        <w:rPr>
          <w:rFonts w:eastAsia="IRNazanin" w:cs="IRNazanin"/>
          <w:color w:val="111111"/>
          <w:sz w:val="28"/>
          <w:szCs w:val="28"/>
          <w:lang w:bidi="fa-IR"/>
        </w:rPr>
        <w:t>21482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ISO</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نماد آبی و ارغوانی پرتوی یونش گر تا سال </w:t>
      </w:r>
      <w:r>
        <w:rPr>
          <w:rFonts w:ascii="IRNazanin" w:hAnsi="IRNazanin" w:eastAsia="IRNazanin"/>
          <w:color w:val="111111"/>
          <w:sz w:val="28"/>
          <w:sz w:val="28"/>
          <w:szCs w:val="28"/>
          <w:lang w:bidi="fa-IR"/>
        </w:rPr>
        <w:t>۱۹۶۴</w:t>
      </w:r>
      <w:r>
        <w:rPr>
          <w:rFonts w:ascii="IRNazanin" w:hAnsi="IRNazanin" w:eastAsia="IRNazanin"/>
          <w:color w:val="111111"/>
          <w:sz w:val="28"/>
          <w:sz w:val="28"/>
          <w:szCs w:val="28"/>
          <w:rtl w:val="true"/>
          <w:lang w:bidi="fa-IR"/>
        </w:rPr>
        <w:t xml:space="preserve"> معتبر بود</w:t>
      </w:r>
      <w:r>
        <w:rPr>
          <w:rFonts w:eastAsia="IRNazanin" w:cs="IRNazanin"/>
          <w:color w:val="111111"/>
          <w:sz w:val="28"/>
          <w:szCs w:val="28"/>
          <w:rtl w:val="true"/>
          <w:lang w:bidi="fa-IR"/>
        </w:rPr>
        <w:t>.</w:t>
      </w:r>
    </w:p>
    <w:p>
      <w:pPr>
        <w:pStyle w:val="Heading3"/>
        <w:numPr>
          <w:ilvl w:val="2"/>
          <w:numId w:val="1"/>
        </w:numPr>
        <w:rPr/>
      </w:pPr>
      <w:bookmarkStart w:id="175" w:name="__RefHeading___Toc656232_1490000891"/>
      <w:bookmarkStart w:id="176" w:name="_Toc70"/>
      <w:bookmarkEnd w:id="175"/>
      <w:r>
        <w:rPr>
          <w:rtl w:val="true"/>
        </w:rPr>
        <w:t>وسایل آزمایشگاهی</w:t>
      </w:r>
      <w:bookmarkEnd w:id="17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لوله ی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لوله‌ای است که برای نگه‌داری و گرم کردن محلول‌ها و مایعات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نباید در هنگام گرم‌کردن آن بیش از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ظرفیت آن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ته‌گرد می‌سازند تا در برابر گرمای مستقیم آتش، نشکند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2921000" cy="6731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150"/>
                        <a:stretch/>
                      </pic:blipFill>
                      <pic:spPr>
                        <a:xfrm>
                          <a:off x="0" y="0"/>
                          <a:ext cx="2921040" cy="6730920"/>
                        </a:xfrm>
                        <a:prstGeom prst="rect">
                          <a:avLst/>
                        </a:prstGeom>
                        <a:ln w="0">
                          <a:noFill/>
                        </a:ln>
                      </pic:spPr>
                    </pic:pic>
                  </a:graphicData>
                </a:graphic>
              </wp:inline>
            </w:drawing>
          </mc:Choice>
          <mc:Fallback>
            <w:pict>
              <v:shape id="shape_0" stroked="f" o:allowincell="f" style="position:absolute;margin-left:0pt;margin-top:-530.05pt;width:229.95pt;height:529.95pt;mso-wrap-style:none;v-text-anchor:middle;mso-position-horizontal:left;mso-position-vertical:top" type="_x0000_t75">
                <v:imagedata r:id="rId151"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 لوله یا لوله 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برس که برای شستن و تمیز‌کردن دیواره‌ی درونی لوله ی آزمایشگاه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شستن لوله آزمایش، برس را درون لوله آزمایش قرار می‌دهند و می‌چرخانند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3147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152"/>
                        <a:stretch/>
                      </pic:blipFill>
                      <pic:spPr>
                        <a:xfrm>
                          <a:off x="0" y="0"/>
                          <a:ext cx="3314880" cy="6985080"/>
                        </a:xfrm>
                        <a:prstGeom prst="rect">
                          <a:avLst/>
                        </a:prstGeom>
                        <a:ln w="0">
                          <a:noFill/>
                        </a:ln>
                      </pic:spPr>
                    </pic:pic>
                  </a:graphicData>
                </a:graphic>
              </wp:inline>
            </w:drawing>
          </mc:Choice>
          <mc:Fallback>
            <w:pict>
              <v:shape id="shape_0" stroked="f" o:allowincell="f" style="position:absolute;margin-left:0pt;margin-top:-550.05pt;width:260.95pt;height:549.95pt;mso-wrap-style:none;v-text-anchor:middle;mso-position-horizontal:left;mso-position-vertical:top" type="_x0000_t75">
                <v:imagedata r:id="rId153"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لوله‌ی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وسیله‌ای چوبی، پلاستیکی یا فلزی که برای نگهداری لوله آزمایش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9591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155"/>
                        <a:stretch/>
                      </pic:blipFill>
                      <pic:spPr>
                        <a:xfrm>
                          <a:off x="0" y="0"/>
                          <a:ext cx="5334120" cy="2959200"/>
                        </a:xfrm>
                        <a:prstGeom prst="rect">
                          <a:avLst/>
                        </a:prstGeom>
                        <a:ln w="0">
                          <a:noFill/>
                        </a:ln>
                      </pic:spPr>
                    </pic:pic>
                  </a:graphicData>
                </a:graphic>
              </wp:inline>
            </w:drawing>
          </mc:Choice>
          <mc:Fallback>
            <w:pict>
              <v:shape id="shape_0" stroked="f" o:allowincell="f" style="position:absolute;margin-left:0pt;margin-top:-233.05pt;width:419.95pt;height:232.95pt;mso-wrap-style:none;v-text-anchor:middle;mso-position-horizontal:left;mso-position-vertical:top" type="_x0000_t75">
                <v:imagedata r:id="rId156"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لوله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وسیله‌ای فلزی یا چوبی که برای نگهداری لوله آزمایش به هنگام گرم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لوله گیر فلزی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گرفتن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لوله گیر 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9751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157"/>
                        <a:stretch/>
                      </pic:blipFill>
                      <pic:spPr>
                        <a:xfrm>
                          <a:off x="0" y="0"/>
                          <a:ext cx="5334120" cy="3975120"/>
                        </a:xfrm>
                        <a:prstGeom prst="rect">
                          <a:avLst/>
                        </a:prstGeom>
                        <a:ln w="0">
                          <a:noFill/>
                        </a:ln>
                      </pic:spPr>
                    </pic:pic>
                  </a:graphicData>
                </a:graphic>
              </wp:inline>
            </w:drawing>
          </mc:Choice>
          <mc:Fallback>
            <w:pict>
              <v:shape id="shape_0" stroked="f" o:allowincell="f" style="position:absolute;margin-left:0pt;margin-top:-313.05pt;width:419.95pt;height:312.95pt;mso-wrap-style:none;v-text-anchor:middle;mso-position-horizontal:left;mso-position-vertical:top" type="_x0000_t75">
                <v:imagedata r:id="rId158"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لیوان آزمایشگاهی یا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لیوان آزمایشگاهی که دارای دو نوع شیشه‌ای و پلاستیکی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بشر برای برداشتن حجم معینی از مایعات و گرم کردن محلول‌ها، تهیه محلول‌ها، حل کردن مواد و انتقال محلول‌ها استفاده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به اندازه‌های حجمی متفاوت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روی سه پایه و توری نسوز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تبخیر، گرم کردن صاف کردن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دارد و با توجه به حجم آن مشخص می‌شود مانند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سی سی،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سی سی، </w:t>
      </w:r>
      <w:r>
        <w:rPr>
          <w:rFonts w:ascii="IRNazanin" w:hAnsi="IRNazanin" w:eastAsia="IRNazanin"/>
          <w:color w:val="111111"/>
          <w:sz w:val="28"/>
          <w:sz w:val="28"/>
          <w:szCs w:val="28"/>
          <w:lang w:bidi="fa-IR"/>
        </w:rPr>
        <w:t>۱۰۰۰</w:t>
      </w:r>
      <w:r>
        <w:rPr>
          <w:rFonts w:ascii="IRNazanin" w:hAnsi="IRNazanin" w:eastAsia="IRNazanin"/>
          <w:color w:val="111111"/>
          <w:sz w:val="28"/>
          <w:sz w:val="28"/>
          <w:szCs w:val="28"/>
          <w:rtl w:val="true"/>
          <w:lang w:bidi="fa-IR"/>
        </w:rPr>
        <w:t xml:space="preserve"> سی 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3942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160"/>
                        <a:stretch/>
                      </pic:blipFill>
                      <pic:spPr>
                        <a:xfrm>
                          <a:off x="0" y="0"/>
                          <a:ext cx="5334120" cy="4394160"/>
                        </a:xfrm>
                        <a:prstGeom prst="rect">
                          <a:avLst/>
                        </a:prstGeom>
                        <a:ln w="0">
                          <a:noFill/>
                        </a:ln>
                      </pic:spPr>
                    </pic:pic>
                  </a:graphicData>
                </a:graphic>
              </wp:inline>
            </w:drawing>
          </mc:Choice>
          <mc:Fallback>
            <w:pict>
              <v:shape id="shape_0" stroked="f" o:allowincell="f" style="position:absolute;margin-left:0pt;margin-top:-346.05pt;width:419.95pt;height:345.95pt;mso-wrap-style:none;v-text-anchor:middle;mso-position-horizontal:left;mso-position-vertical:top" type="_x0000_t75">
                <v:imagedata r:id="rId161"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ارلن مایر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 مخروطی شکل است،که برای گرم کردن محلول‌ها و مایعات و یا نگهداری آن‌ها و هم‌چنین برای هم‌زدن مخلوط‌ها کاربرد 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۶۰۰</w:t>
      </w:r>
    </w:p>
    <w:p>
      <w:pPr>
        <w:pStyle w:val="BookText"/>
        <w:rPr/>
      </w:pPr>
      <w:r>
        <w:rPr>
          <w:rFonts w:ascii="IRNazanin" w:hAnsi="IRNazanin" w:eastAsia="IRNazanin"/>
          <w:color w:val="111111"/>
          <w:sz w:val="28"/>
          <w:sz w:val="28"/>
          <w:szCs w:val="28"/>
          <w:rtl w:val="true"/>
          <w:lang w:bidi="fa-IR"/>
        </w:rPr>
        <w:t xml:space="preserve">سی سی،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سی سی، </w:t>
      </w:r>
      <w:r>
        <w:rPr>
          <w:rFonts w:ascii="IRNazanin" w:hAnsi="IRNazanin" w:eastAsia="IRNazanin"/>
          <w:color w:val="111111"/>
          <w:sz w:val="28"/>
          <w:sz w:val="28"/>
          <w:szCs w:val="28"/>
          <w:lang w:bidi="fa-IR"/>
        </w:rPr>
        <w:t>۱۰۰۰</w:t>
      </w:r>
      <w:r>
        <w:rPr>
          <w:rFonts w:ascii="IRNazanin" w:hAnsi="IRNazanin" w:eastAsia="IRNazanin"/>
          <w:color w:val="111111"/>
          <w:sz w:val="28"/>
          <w:sz w:val="28"/>
          <w:szCs w:val="28"/>
          <w:rtl w:val="true"/>
          <w:lang w:bidi="fa-IR"/>
        </w:rPr>
        <w:t xml:space="preserve"> سی 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7818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162"/>
                        <a:stretch/>
                      </pic:blipFill>
                      <pic:spPr>
                        <a:xfrm>
                          <a:off x="0" y="0"/>
                          <a:ext cx="5334120" cy="6781680"/>
                        </a:xfrm>
                        <a:prstGeom prst="rect">
                          <a:avLst/>
                        </a:prstGeom>
                        <a:ln w="0">
                          <a:noFill/>
                        </a:ln>
                      </pic:spPr>
                    </pic:pic>
                  </a:graphicData>
                </a:graphic>
              </wp:inline>
            </w:drawing>
          </mc:Choice>
          <mc:Fallback>
            <w:pict>
              <v:shape id="shape_0" stroked="f" o:allowincell="f" style="position:absolute;margin-left:0pt;margin-top:-534.05pt;width:419.95pt;height:533.95pt;mso-wrap-style:none;v-text-anchor:middle;mso-position-horizontal:left;mso-position-vertical:top" type="_x0000_t75">
                <v:imagedata r:id="rId163"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وسیله‌ای شیشه‌ای یا پلاستیکی برای انتقال مایع‌ها از ظرفی به ظرف دیگر و هم‌چنین در صاف‌کردن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720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165"/>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166"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قیف جداکننده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دکانتور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برای جدا کردن مایعاتی که مخلوط نشدنی‌اند همانند آب و نفت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959100" cy="6985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167"/>
                        <a:stretch/>
                      </pic:blipFill>
                      <pic:spPr>
                        <a:xfrm>
                          <a:off x="0" y="0"/>
                          <a:ext cx="2959200" cy="6985080"/>
                        </a:xfrm>
                        <a:prstGeom prst="rect">
                          <a:avLst/>
                        </a:prstGeom>
                        <a:ln w="0">
                          <a:noFill/>
                        </a:ln>
                      </pic:spPr>
                    </pic:pic>
                  </a:graphicData>
                </a:graphic>
              </wp:inline>
            </w:drawing>
          </mc:Choice>
          <mc:Fallback>
            <w:pict>
              <v:shape id="shape_0" stroked="f" o:allowincell="f" style="position:absolute;margin-left:0pt;margin-top:-550.05pt;width:232.95pt;height:549.95pt;mso-wrap-style:none;v-text-anchor:middle;mso-position-horizontal:left;mso-position-vertical:top" type="_x0000_t75">
                <v:imagedata r:id="rId168"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ی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تبخیر سریع مایعات و محلول‌ها استفاده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7846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170"/>
                        <a:stretch/>
                      </pic:blipFill>
                      <pic:spPr>
                        <a:xfrm>
                          <a:off x="0" y="0"/>
                          <a:ext cx="5334120" cy="3784680"/>
                        </a:xfrm>
                        <a:prstGeom prst="rect">
                          <a:avLst/>
                        </a:prstGeom>
                        <a:ln w="0">
                          <a:noFill/>
                        </a:ln>
                      </pic:spPr>
                    </pic:pic>
                  </a:graphicData>
                </a:graphic>
              </wp:inline>
            </w:drawing>
          </mc:Choice>
          <mc:Fallback>
            <w:pict>
              <v:shape id="shape_0" stroked="f" o:allowincell="f" style="position:absolute;margin-left:0pt;margin-top:-298.05pt;width:419.95pt;height:297.95pt;mso-wrap-style:none;v-text-anchor:middle;mso-position-horizontal:left;mso-position-vertical:top" type="_x0000_t75">
                <v:imagedata r:id="rId171"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بوته‌ی 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وسیله‌ای فلزی یا چینی که برای سوزاندن و یا ذوب‌کردن مواد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انبر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پنس 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و روی سه‌پایه و مثلث نسوز قرار</w:t>
      </w:r>
    </w:p>
    <w:p>
      <w:pPr>
        <w:pStyle w:val="BookText"/>
        <w:rPr/>
      </w:pPr>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6957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172"/>
                        <a:stretch/>
                      </pic:blipFill>
                      <pic:spPr>
                        <a:xfrm>
                          <a:off x="0" y="0"/>
                          <a:ext cx="5334120" cy="3695760"/>
                        </a:xfrm>
                        <a:prstGeom prst="rect">
                          <a:avLst/>
                        </a:prstGeom>
                        <a:ln w="0">
                          <a:noFill/>
                        </a:ln>
                      </pic:spPr>
                    </pic:pic>
                  </a:graphicData>
                </a:graphic>
              </wp:inline>
            </w:drawing>
          </mc:Choice>
          <mc:Fallback>
            <w:pict>
              <v:shape id="shape_0" stroked="f" o:allowincell="f" style="position:absolute;margin-left:0pt;margin-top:-291.05pt;width:419.95pt;height:290.95pt;mso-wrap-style:none;v-text-anchor:middle;mso-position-horizontal:left;mso-position-vertical:top" type="_x0000_t75">
                <v:imagedata r:id="rId173" o:detectmouseclick="t"/>
                <v:stroke color="#3465a4" joinstyle="round" endcap="flat"/>
                <w10:wrap type="none"/>
              </v:shape>
            </w:pict>
          </mc:Fallback>
        </mc:AlternateConten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دسیکاتور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برای خشک‌کردن مواد و یا محفوظ ماندن از خطر جذب گازها استفاده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7752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175"/>
                        <a:stretch/>
                      </pic:blipFill>
                      <pic:spPr>
                        <a:xfrm>
                          <a:off x="0" y="0"/>
                          <a:ext cx="5334120" cy="4775040"/>
                        </a:xfrm>
                        <a:prstGeom prst="rect">
                          <a:avLst/>
                        </a:prstGeom>
                        <a:ln w="0">
                          <a:noFill/>
                        </a:ln>
                      </pic:spPr>
                    </pic:pic>
                  </a:graphicData>
                </a:graphic>
              </wp:inline>
            </w:drawing>
          </mc:Choice>
          <mc:Fallback>
            <w:pict>
              <v:shape id="shape_0" stroked="f" o:allowincell="f" style="position:absolute;margin-left:0pt;margin-top:-376.05pt;width:419.95pt;height:375.95pt;mso-wrap-style:none;v-text-anchor:middle;mso-position-horizontal:left;mso-position-vertical:top" type="_x0000_t75">
                <v:imagedata r:id="rId176"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کپسول 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برای تبخیر سریع محلول‌ها و برای ذوب‌کردن مواد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5339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177"/>
                        <a:stretch/>
                      </pic:blipFill>
                      <pic:spPr>
                        <a:xfrm>
                          <a:off x="0" y="0"/>
                          <a:ext cx="5334120" cy="4533840"/>
                        </a:xfrm>
                        <a:prstGeom prst="rect">
                          <a:avLst/>
                        </a:prstGeom>
                        <a:ln w="0">
                          <a:noFill/>
                        </a:ln>
                      </pic:spPr>
                    </pic:pic>
                  </a:graphicData>
                </a:graphic>
              </wp:inline>
            </w:drawing>
          </mc:Choice>
          <mc:Fallback>
            <w:pict>
              <v:shape id="shape_0" stroked="f" o:allowincell="f" style="position:absolute;margin-left:0pt;margin-top:-357.05pt;width:419.95pt;height:356.95pt;mso-wrap-style:none;v-text-anchor:middle;mso-position-horizontal:left;mso-position-vertical:top" type="_x0000_t75">
                <v:imagedata r:id="rId178"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بونزن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مخترع آن بونزن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شیمیدان آلمانی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دریچه‌ی هوا است، که هنگامی که از آن استفاده نمی‌کنیم باید دریچه ی هوا را ببندیم تا آتش، زرد رنگ و سردتر شده و دیده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3434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179"/>
                        <a:stretch/>
                      </pic:blipFill>
                      <pic:spPr>
                        <a:xfrm>
                          <a:off x="0" y="0"/>
                          <a:ext cx="5334120" cy="4343400"/>
                        </a:xfrm>
                        <a:prstGeom prst="rect">
                          <a:avLst/>
                        </a:prstGeom>
                        <a:ln w="0">
                          <a:noFill/>
                        </a:ln>
                      </pic:spPr>
                    </pic:pic>
                  </a:graphicData>
                </a:graphic>
              </wp:inline>
            </w:drawing>
          </mc:Choice>
          <mc:Fallback>
            <w:pict>
              <v:shape id="shape_0" stroked="f" o:allowincell="f" style="position:absolute;margin-left:0pt;margin-top:-342.05pt;width:419.95pt;height:341.95pt;mso-wrap-style:none;v-text-anchor:middle;mso-position-horizontal:left;mso-position-vertical:top" type="_x0000_t75">
                <v:imagedata r:id="rId180"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جای چراغ گازی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استفاده حتما باید فتیله را تا حدی در آوریم تا بخارهای الکل بیرون رود تا چراغ منفجر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9911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182"/>
                        <a:stretch/>
                      </pic:blipFill>
                      <pic:spPr>
                        <a:xfrm>
                          <a:off x="0" y="0"/>
                          <a:ext cx="5334120" cy="4991040"/>
                        </a:xfrm>
                        <a:prstGeom prst="rect">
                          <a:avLst/>
                        </a:prstGeom>
                        <a:ln w="0">
                          <a:noFill/>
                        </a:ln>
                      </pic:spPr>
                    </pic:pic>
                  </a:graphicData>
                </a:graphic>
              </wp:inline>
            </w:drawing>
          </mc:Choice>
          <mc:Fallback>
            <w:pict>
              <v:shape id="shape_0" stroked="f" o:allowincell="f" style="position:absolute;margin-left:0pt;margin-top:-393.05pt;width:419.95pt;height:392.95pt;mso-wrap-style:none;v-text-anchor:middle;mso-position-horizontal:left;mso-position-vertical:top" type="_x0000_t75">
                <v:imagedata r:id="rId183"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قاشقک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اسپاتول، کاردک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وسیله‌ای است چینی یا فلزی، مانند قاشق با دو سر که برای برداشتن مواد جامد از ظرفی و انتقال آن به ظرف دیگر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15748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184"/>
                        <a:stretch/>
                      </pic:blipFill>
                      <pic:spPr>
                        <a:xfrm>
                          <a:off x="0" y="0"/>
                          <a:ext cx="5334120" cy="1574640"/>
                        </a:xfrm>
                        <a:prstGeom prst="rect">
                          <a:avLst/>
                        </a:prstGeom>
                        <a:ln w="0">
                          <a:noFill/>
                        </a:ln>
                      </pic:spPr>
                    </pic:pic>
                  </a:graphicData>
                </a:graphic>
              </wp:inline>
            </w:drawing>
          </mc:Choice>
          <mc:Fallback>
            <w:pict>
              <v:shape id="shape_0" stroked="f" o:allowincell="f" style="position:absolute;margin-left:0pt;margin-top:-124.05pt;width:419.95pt;height:123.95pt;mso-wrap-style:none;v-text-anchor:middle;mso-position-horizontal:left;mso-position-vertical:top" type="_x0000_t75">
                <v:imagedata r:id="rId185"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محتوی آب مقطر است که برای شست‌و‌شوی رسوب و یا اضافه کردن آب مقطر به کار می‌رود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همزن شیشه‌ای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میله‌ی شیشه‌ای تو پر که برای مخلوط کردن محلول‌ها و یکنواخت کردن گرمای یک محل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7437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187"/>
                        <a:stretch/>
                      </pic:blipFill>
                      <pic:spPr>
                        <a:xfrm>
                          <a:off x="0" y="0"/>
                          <a:ext cx="5334120" cy="6743880"/>
                        </a:xfrm>
                        <a:prstGeom prst="rect">
                          <a:avLst/>
                        </a:prstGeom>
                        <a:ln w="0">
                          <a:noFill/>
                        </a:ln>
                      </pic:spPr>
                    </pic:pic>
                  </a:graphicData>
                </a:graphic>
              </wp:inline>
            </w:drawing>
          </mc:Choice>
          <mc:Fallback>
            <w:pict>
              <v:shape id="shape_0" stroked="f" o:allowincell="f" style="position:absolute;margin-left:0pt;margin-top:-531.05pt;width:419.95pt;height:530.95pt;mso-wrap-style:none;v-text-anchor:middle;mso-position-horizontal:left;mso-position-vertical:top" type="_x0000_t75">
                <v:imagedata r:id="rId188"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هاون 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له کردن و ساییدن مواد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دسته هاون را درون هاون بکوبیم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7879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189"/>
                        <a:stretch/>
                      </pic:blipFill>
                      <pic:spPr>
                        <a:xfrm>
                          <a:off x="0" y="0"/>
                          <a:ext cx="5334120" cy="4788000"/>
                        </a:xfrm>
                        <a:prstGeom prst="rect">
                          <a:avLst/>
                        </a:prstGeom>
                        <a:ln w="0">
                          <a:noFill/>
                        </a:ln>
                      </pic:spPr>
                    </pic:pic>
                  </a:graphicData>
                </a:graphic>
              </wp:inline>
            </w:drawing>
          </mc:Choice>
          <mc:Fallback>
            <w:pict>
              <v:shape id="shape_0" stroked="f" o:allowincell="f" style="position:absolute;margin-left:0pt;margin-top:-377.05pt;width:419.95pt;height:376.95pt;mso-wrap-style:none;v-text-anchor:middle;mso-position-horizontal:left;mso-position-vertical:top" type="_x0000_t75">
                <v:imagedata r:id="rId190" o:detectmouseclick="t"/>
                <v:stroke color="#3465a4" joinstyle="round" endcap="flat"/>
                <w10:wrap type="none"/>
              </v:shape>
            </w:pict>
          </mc:Fallback>
        </mc:AlternateConten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وسایلی که برای اندازه‌گیری و برداشتن حجم معینی از مایعات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متداول‌ترین انواع آن بورت شیردار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میلی‌لیتر درجـه بندی می‌شود و صفر آن بالا،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آن در پایین قرار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0353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192"/>
                        <a:stretch/>
                      </pic:blipFill>
                      <pic:spPr>
                        <a:xfrm>
                          <a:off x="0" y="0"/>
                          <a:ext cx="5334120" cy="3035160"/>
                        </a:xfrm>
                        <a:prstGeom prst="rect">
                          <a:avLst/>
                        </a:prstGeom>
                        <a:ln w="0">
                          <a:noFill/>
                        </a:ln>
                      </pic:spPr>
                    </pic:pic>
                  </a:graphicData>
                </a:graphic>
              </wp:inline>
            </w:drawing>
          </mc:Choice>
          <mc:Fallback>
            <w:pict>
              <v:shape id="shape_0" stroked="f" o:allowincell="f" style="position:absolute;margin-left:0pt;margin-top:-239.05pt;width:419.95pt;height:238.95pt;mso-wrap-style:none;v-text-anchor:middle;mso-position-horizontal:left;mso-position-vertical:top" type="_x0000_t75">
                <v:imagedata r:id="rId193"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 ته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وسیله برای جوشاندن و تقطیر، مایعات، تهیه و تعیین چگالی گازها استفاده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سی سی،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سی سی، </w:t>
      </w:r>
      <w:r>
        <w:rPr>
          <w:rFonts w:ascii="IRNazanin" w:hAnsi="IRNazanin" w:eastAsia="IRNazanin"/>
          <w:color w:val="111111"/>
          <w:sz w:val="28"/>
          <w:sz w:val="28"/>
          <w:szCs w:val="28"/>
          <w:lang w:bidi="fa-IR"/>
        </w:rPr>
        <w:t>۱۰۰۰</w:t>
      </w:r>
      <w:r>
        <w:rPr>
          <w:rFonts w:ascii="IRNazanin" w:hAnsi="IRNazanin" w:eastAsia="IRNazanin"/>
          <w:color w:val="111111"/>
          <w:sz w:val="28"/>
          <w:sz w:val="28"/>
          <w:szCs w:val="28"/>
          <w:rtl w:val="true"/>
          <w:lang w:bidi="fa-IR"/>
        </w:rPr>
        <w:t xml:space="preserve"> سی 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6642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194"/>
                        <a:stretch/>
                      </pic:blipFill>
                      <pic:spPr>
                        <a:xfrm>
                          <a:off x="0" y="0"/>
                          <a:ext cx="5334120" cy="5664240"/>
                        </a:xfrm>
                        <a:prstGeom prst="rect">
                          <a:avLst/>
                        </a:prstGeom>
                        <a:ln w="0">
                          <a:noFill/>
                        </a:ln>
                      </pic:spPr>
                    </pic:pic>
                  </a:graphicData>
                </a:graphic>
              </wp:inline>
            </w:drawing>
          </mc:Choice>
          <mc:Fallback>
            <w:pict>
              <v:shape id="shape_0" stroked="f" o:allowincell="f" style="position:absolute;margin-left:0pt;margin-top:-446.05pt;width:419.95pt;height:445.95pt;mso-wrap-style:none;v-text-anchor:middle;mso-position-horizontal:left;mso-position-vertical:top" type="_x0000_t75">
                <v:imagedata r:id="rId195" o:detectmouseclick="t"/>
                <v:stroke color="#3465a4" joinstyle="round" endcap="flat"/>
                <w10:wrap type="none"/>
              </v:shape>
            </w:pict>
          </mc:Fallback>
        </mc:AlternateConten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 ته 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برای نگه‌داری مواد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آن مانند ارلن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سی سی،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سی سی،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سی 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1468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197"/>
                        <a:stretch/>
                      </pic:blipFill>
                      <pic:spPr>
                        <a:xfrm>
                          <a:off x="0" y="0"/>
                          <a:ext cx="5334120" cy="6146640"/>
                        </a:xfrm>
                        <a:prstGeom prst="rect">
                          <a:avLst/>
                        </a:prstGeom>
                        <a:ln w="0">
                          <a:noFill/>
                        </a:ln>
                      </pic:spPr>
                    </pic:pic>
                  </a:graphicData>
                </a:graphic>
              </wp:inline>
            </w:drawing>
          </mc:Choice>
          <mc:Fallback>
            <w:pict>
              <v:shape id="shape_0" stroked="f" o:allowincell="f" style="position:absolute;margin-left:0pt;margin-top:-484.05pt;width:419.95pt;height:483.95pt;mso-wrap-style:none;v-text-anchor:middle;mso-position-horizontal:left;mso-position-vertical:top" type="_x0000_t75">
                <v:imagedata r:id="rId198"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 تقطیر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نوعی بالن ته‌گرد با لوله کناری است که کابرد آن مانند بالن ته‌گرد است و لوله جانبی آن برای خروج مواد گازی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3975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199"/>
                        <a:stretch/>
                      </pic:blipFill>
                      <pic:spPr>
                        <a:xfrm>
                          <a:off x="0" y="0"/>
                          <a:ext cx="5334120" cy="5397480"/>
                        </a:xfrm>
                        <a:prstGeom prst="rect">
                          <a:avLst/>
                        </a:prstGeom>
                        <a:ln w="0">
                          <a:noFill/>
                        </a:ln>
                      </pic:spPr>
                    </pic:pic>
                  </a:graphicData>
                </a:graphic>
              </wp:inline>
            </w:drawing>
          </mc:Choice>
          <mc:Fallback>
            <w:pict>
              <v:shape id="shape_0" stroked="f" o:allowincell="f" style="position:absolute;margin-left:0pt;margin-top:-425.05pt;width:419.95pt;height:424.95pt;mso-wrap-style:none;v-text-anchor:middle;mso-position-horizontal:left;mso-position-vertical:top" type="_x0000_t75">
                <v:imagedata r:id="rId200" o:detectmouseclick="t"/>
                <v:stroke color="#3465a4" joinstyle="round" endcap="flat"/>
                <w10:wrap type="none"/>
              </v:shape>
            </w:pict>
          </mc:Fallback>
        </mc:AlternateConten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 حجم سنجی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 ژوژه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بالن برای رقیق‌کردن محلول‌ها و یا تهیه‌ی محلول‌های استاندارد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برروی گردن باریک آن خط نشانه‌ی حلقوی وجود دارد که گنجایش حجمی را مشخص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49800" cy="69850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202"/>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203"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پیپت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برداشتن حجم معینی از مایعات به کار می‌رود، صفر آن در بالا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نوع حبابدار و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پر‌کردن آن بهتر است از پووار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4643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204"/>
                        <a:stretch/>
                      </pic:blipFill>
                      <pic:spPr>
                        <a:xfrm>
                          <a:off x="0" y="0"/>
                          <a:ext cx="5334120" cy="6464160"/>
                        </a:xfrm>
                        <a:prstGeom prst="rect">
                          <a:avLst/>
                        </a:prstGeom>
                        <a:ln w="0">
                          <a:noFill/>
                        </a:ln>
                      </pic:spPr>
                    </pic:pic>
                  </a:graphicData>
                </a:graphic>
              </wp:inline>
            </w:drawing>
          </mc:Choice>
          <mc:Fallback>
            <w:pict>
              <v:shape id="shape_0" stroked="f" o:allowincell="f" style="position:absolute;margin-left:0pt;margin-top:-509.05pt;width:419.95pt;height:508.95pt;mso-wrap-style:none;v-text-anchor:middle;mso-position-horizontal:left;mso-position-vertical:top" type="_x0000_t75">
                <v:imagedata r:id="rId205"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پیپت پمپ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پووار برای مکش استفاده می‌شود، اما در صورتی که مواد سمی باشند قبل از استفاده از پووار باید از سالم بودن آن اطمینان حاصل کنیم و آن را با آب امتحان کنیم</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طرز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دکمه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خالی کردن هوای داخل پووار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دکمه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مکش مواد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دکمه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خالی کردن مواد مکش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0546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207"/>
                        <a:stretch/>
                      </pic:blipFill>
                      <pic:spPr>
                        <a:xfrm>
                          <a:off x="0" y="0"/>
                          <a:ext cx="5334120" cy="5054760"/>
                        </a:xfrm>
                        <a:prstGeom prst="rect">
                          <a:avLst/>
                        </a:prstGeom>
                        <a:ln w="0">
                          <a:noFill/>
                        </a:ln>
                      </pic:spPr>
                    </pic:pic>
                  </a:graphicData>
                </a:graphic>
              </wp:inline>
            </w:drawing>
          </mc:Choice>
          <mc:Fallback>
            <w:pict>
              <v:shape id="shape_0" stroked="f" o:allowincell="f" style="position:absolute;margin-left:0pt;margin-top:-398.05pt;width:419.95pt;height:397.95pt;mso-wrap-style:none;v-text-anchor:middle;mso-position-horizontal:left;mso-position-vertical:top" type="_x0000_t75">
                <v:imagedata r:id="rId208"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استوانه مدرج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استوانه‌ای است که پایه دارد و برخلاف بورت و پیپت درجه‌بندی آن از پایین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برای اندازه‌گیری حجم معینی از محلول‌ها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تعیین حجم اجسام جامد بیشکل نیز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9911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209"/>
                        <a:stretch/>
                      </pic:blipFill>
                      <pic:spPr>
                        <a:xfrm>
                          <a:off x="0" y="0"/>
                          <a:ext cx="5334120" cy="4991040"/>
                        </a:xfrm>
                        <a:prstGeom prst="rect">
                          <a:avLst/>
                        </a:prstGeom>
                        <a:ln w="0">
                          <a:noFill/>
                        </a:ln>
                      </pic:spPr>
                    </pic:pic>
                  </a:graphicData>
                </a:graphic>
              </wp:inline>
            </w:drawing>
          </mc:Choice>
          <mc:Fallback>
            <w:pict>
              <v:shape id="shape_0" stroked="f" o:allowincell="f" style="position:absolute;margin-left:0pt;margin-top:-393.05pt;width:419.95pt;height:392.95pt;mso-wrap-style:none;v-text-anchor:middle;mso-position-horizontal:left;mso-position-vertical:top" type="_x0000_t75">
                <v:imagedata r:id="rId210"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گیلاس مدرج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برای برداشتن حجم معینی از مایعات برای پر کردن بورت و استوانه مدرج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92700" cy="69850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211"/>
                        <a:stretch/>
                      </pic:blipFill>
                      <pic:spPr>
                        <a:xfrm>
                          <a:off x="0" y="0"/>
                          <a:ext cx="5092560" cy="6985080"/>
                        </a:xfrm>
                        <a:prstGeom prst="rect">
                          <a:avLst/>
                        </a:prstGeom>
                        <a:ln w="0">
                          <a:noFill/>
                        </a:ln>
                      </pic:spPr>
                    </pic:pic>
                  </a:graphicData>
                </a:graphic>
              </wp:inline>
            </w:drawing>
          </mc:Choice>
          <mc:Fallback>
            <w:pict>
              <v:shape id="shape_0" stroked="f" o:allowincell="f" style="position:absolute;margin-left:0pt;margin-top:-550.05pt;width:400.95pt;height:549.95pt;mso-wrap-style:none;v-text-anchor:middle;mso-position-horizontal:left;mso-position-vertical:top" type="_x0000_t75">
                <v:imagedata r:id="rId212"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چکان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برداشتن مقدار دقیق و کمی از مایعات و محلول‌ها مثل شناساگرها و هم‌چنین برای برداشتن محلول‌هایی که بخارهای سمی تولید می‌کنند و یا محلول‌هایی که هنگام ریختن ممکن است بر دست یا لباس بریزد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6388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214"/>
                        <a:stretch/>
                      </pic:blipFill>
                      <pic:spPr>
                        <a:xfrm>
                          <a:off x="0" y="0"/>
                          <a:ext cx="5334120" cy="5638680"/>
                        </a:xfrm>
                        <a:prstGeom prst="rect">
                          <a:avLst/>
                        </a:prstGeom>
                        <a:ln w="0">
                          <a:noFill/>
                        </a:ln>
                      </pic:spPr>
                    </pic:pic>
                  </a:graphicData>
                </a:graphic>
              </wp:inline>
            </w:drawing>
          </mc:Choice>
          <mc:Fallback>
            <w:pict>
              <v:shape id="shape_0" stroked="f" o:allowincell="f" style="position:absolute;margin-left:0pt;margin-top:-444.05pt;width:419.95pt;height:443.95pt;mso-wrap-style:none;v-text-anchor:middle;mso-position-horizontal:left;mso-position-vertical:top" type="_x0000_t75">
                <v:imagedata r:id="rId215"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سرد کردن بخار حاصل از تبخیر مایعات به کار می‌رود، که برروی دستگاه تقطیر بسته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5372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216"/>
                        <a:stretch/>
                      </pic:blipFill>
                      <pic:spPr>
                        <a:xfrm>
                          <a:off x="0" y="0"/>
                          <a:ext cx="5334120" cy="5537160"/>
                        </a:xfrm>
                        <a:prstGeom prst="rect">
                          <a:avLst/>
                        </a:prstGeom>
                        <a:ln w="0">
                          <a:noFill/>
                        </a:ln>
                      </pic:spPr>
                    </pic:pic>
                  </a:graphicData>
                </a:graphic>
              </wp:inline>
            </w:drawing>
          </mc:Choice>
          <mc:Fallback>
            <w:pict>
              <v:shape id="shape_0" stroked="f" o:allowincell="f" style="position:absolute;margin-left:0pt;margin-top:-436.05pt;width:419.95pt;height:435.95pt;mso-wrap-style:none;v-text-anchor:middle;mso-position-horizontal:left;mso-position-vertical:top" type="_x0000_t75">
                <v:imagedata r:id="rId217" o:detectmouseclick="t"/>
                <v:stroke color="#3465a4" joinstyle="round" endcap="flat"/>
                <w10:wrap type="none"/>
              </v:shape>
            </w:pict>
          </mc:Fallback>
        </mc:AlternateConten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مثلث نسوز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مثلثی است فلزی که از سه قطعه روکش چینی نسوز ساخته شده است و از آن برای نگه داشتن بوته چینی در هنگام گرم‌کردن استفاده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6068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219"/>
                        <a:stretch/>
                      </pic:blipFill>
                      <pic:spPr>
                        <a:xfrm>
                          <a:off x="0" y="0"/>
                          <a:ext cx="5334120" cy="3606840"/>
                        </a:xfrm>
                        <a:prstGeom prst="rect">
                          <a:avLst/>
                        </a:prstGeom>
                        <a:ln w="0">
                          <a:noFill/>
                        </a:ln>
                      </pic:spPr>
                    </pic:pic>
                  </a:graphicData>
                </a:graphic>
              </wp:inline>
            </w:drawing>
          </mc:Choice>
          <mc:Fallback>
            <w:pict>
              <v:shape id="shape_0" stroked="f" o:allowincell="f" style="position:absolute;margin-left:0pt;margin-top:-284.05pt;width:419.95pt;height:283.95pt;mso-wrap-style:none;v-text-anchor:middle;mso-position-horizontal:left;mso-position-vertical:top" type="_x0000_t75">
                <v:imagedata r:id="rId220"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گیره ی حلقه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برای قرار گرفتن قیف و گاهی به جای سه پایه برای نگهداری بالن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2098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221"/>
                        <a:stretch/>
                      </pic:blipFill>
                      <pic:spPr>
                        <a:xfrm>
                          <a:off x="0" y="0"/>
                          <a:ext cx="5334120" cy="2209680"/>
                        </a:xfrm>
                        <a:prstGeom prst="rect">
                          <a:avLst/>
                        </a:prstGeom>
                        <a:ln w="0">
                          <a:noFill/>
                        </a:ln>
                      </pic:spPr>
                    </pic:pic>
                  </a:graphicData>
                </a:graphic>
              </wp:inline>
            </w:drawing>
          </mc:Choice>
          <mc:Fallback>
            <w:pict>
              <v:shape id="shape_0" stroked="f" o:allowincell="f" style="position:absolute;margin-left:0pt;margin-top:-174.05pt;width:419.95pt;height:173.95pt;mso-wrap-style:none;v-text-anchor:middle;mso-position-horizontal:left;mso-position-vertical:top" type="_x0000_t75">
                <v:imagedata r:id="rId222"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پتری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نگهداری محلول‌ها و نمونه‌های میکروبی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9243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223"/>
                        <a:stretch/>
                      </pic:blipFill>
                      <pic:spPr>
                        <a:xfrm>
                          <a:off x="0" y="0"/>
                          <a:ext cx="5334120" cy="3924360"/>
                        </a:xfrm>
                        <a:prstGeom prst="rect">
                          <a:avLst/>
                        </a:prstGeom>
                        <a:ln w="0">
                          <a:noFill/>
                        </a:ln>
                      </pic:spPr>
                    </pic:pic>
                  </a:graphicData>
                </a:graphic>
              </wp:inline>
            </w:drawing>
          </mc:Choice>
          <mc:Fallback>
            <w:pict>
              <v:shape id="shape_0" stroked="f" o:allowincell="f" style="position:absolute;margin-left:0pt;margin-top:-309.05pt;width:419.95pt;height:308.95pt;mso-wrap-style:none;v-text-anchor:middle;mso-position-horizontal:left;mso-position-vertical:top" type="_x0000_t75">
                <v:imagedata r:id="rId224" o:detectmouseclick="t"/>
                <v:stroke color="#3465a4" joinstyle="round" endcap="flat"/>
                <w10:wrap type="none"/>
              </v:shape>
            </w:pict>
          </mc:Fallback>
        </mc:AlternateConten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گیره ی کوره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قیچی است و برای برداشتن نمونه‌ها و بوته ی داغ از درون کوره به کار می‌رود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0447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226"/>
                        <a:stretch/>
                      </pic:blipFill>
                      <pic:spPr>
                        <a:xfrm>
                          <a:off x="0" y="0"/>
                          <a:ext cx="5334120" cy="2044800"/>
                        </a:xfrm>
                        <a:prstGeom prst="rect">
                          <a:avLst/>
                        </a:prstGeom>
                        <a:ln w="0">
                          <a:noFill/>
                        </a:ln>
                      </pic:spPr>
                    </pic:pic>
                  </a:graphicData>
                </a:graphic>
              </wp:inline>
            </w:drawing>
          </mc:Choice>
          <mc:Fallback>
            <w:pict>
              <v:shape id="shape_0" stroked="f" o:allowincell="f" style="position:absolute;margin-left:0pt;margin-top:-161.05pt;width:419.95pt;height:160.95pt;mso-wrap-style:none;v-text-anchor:middle;mso-position-horizontal:left;mso-position-vertical:top" type="_x0000_t75">
                <v:imagedata r:id="rId227"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میله و 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بالا نگه داشتن وسایل معمولا به همراه گیره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7150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228"/>
                        <a:stretch/>
                      </pic:blipFill>
                      <pic:spPr>
                        <a:xfrm>
                          <a:off x="0" y="0"/>
                          <a:ext cx="5334120" cy="5715000"/>
                        </a:xfrm>
                        <a:prstGeom prst="rect">
                          <a:avLst/>
                        </a:prstGeom>
                        <a:ln w="0">
                          <a:noFill/>
                        </a:ln>
                      </pic:spPr>
                    </pic:pic>
                  </a:graphicData>
                </a:graphic>
              </wp:inline>
            </w:drawing>
          </mc:Choice>
          <mc:Fallback>
            <w:pict>
              <v:shape id="shape_0" stroked="f" o:allowincell="f" style="position:absolute;margin-left:0pt;margin-top:-450.05pt;width:419.95pt;height:449.95pt;mso-wrap-style:none;v-text-anchor:middle;mso-position-horizontal:left;mso-position-vertical:top" type="_x0000_t75">
                <v:imagedata r:id="rId229"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برای نگه داشتن بیش‌تر وسایل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ارلن، بالن بر روی میله و پایه استفاده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12700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230"/>
                        <a:stretch/>
                      </pic:blipFill>
                      <pic:spPr>
                        <a:xfrm>
                          <a:off x="0" y="0"/>
                          <a:ext cx="5334120" cy="1270080"/>
                        </a:xfrm>
                        <a:prstGeom prst="rect">
                          <a:avLst/>
                        </a:prstGeom>
                        <a:ln w="0">
                          <a:noFill/>
                        </a:ln>
                      </pic:spPr>
                    </pic:pic>
                  </a:graphicData>
                </a:graphic>
              </wp:inline>
            </w:drawing>
          </mc:Choice>
          <mc:Fallback>
            <w:pict>
              <v:shape id="shape_0" stroked="f" o:allowincell="f" style="position:absolute;margin-left:0pt;margin-top:-100.05pt;width:419.95pt;height:99.95pt;mso-wrap-style:none;v-text-anchor:middle;mso-position-horizontal:left;mso-position-vertical:top" type="_x0000_t75">
                <v:imagedata r:id="rId231" o:detectmouseclick="t"/>
                <v:stroke color="#3465a4" joinstyle="round" endcap="flat"/>
                <w10:wrap type="none"/>
              </v:shape>
            </w:pict>
          </mc:Fallback>
        </mc:AlternateConten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گیره ی بورت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برای نگه داشتن بورت، لوله آزمایش، دماسنج استفاده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7051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233"/>
                        <a:stretch/>
                      </pic:blipFill>
                      <pic:spPr>
                        <a:xfrm>
                          <a:off x="0" y="0"/>
                          <a:ext cx="5334120" cy="2705040"/>
                        </a:xfrm>
                        <a:prstGeom prst="rect">
                          <a:avLst/>
                        </a:prstGeom>
                        <a:ln w="0">
                          <a:noFill/>
                        </a:ln>
                      </pic:spPr>
                    </pic:pic>
                  </a:graphicData>
                </a:graphic>
              </wp:inline>
            </w:drawing>
          </mc:Choice>
          <mc:Fallback>
            <w:pict>
              <v:shape id="shape_0" stroked="f" o:allowincell="f" style="position:absolute;margin-left:0pt;margin-top:-213.05pt;width:419.95pt;height:212.95pt;mso-wrap-style:none;v-text-anchor:middle;mso-position-horizontal:left;mso-position-vertical:top" type="_x0000_t75">
                <v:imagedata r:id="rId234"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قرار دادن ظرف‌های ته 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ارلن و بشر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غیر مستقیم بر روی آتش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روی آن توری نسوز یا مثلث نسوز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7404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235"/>
                        <a:stretch/>
                      </pic:blipFill>
                      <pic:spPr>
                        <a:xfrm>
                          <a:off x="0" y="0"/>
                          <a:ext cx="5334120" cy="5740560"/>
                        </a:xfrm>
                        <a:prstGeom prst="rect">
                          <a:avLst/>
                        </a:prstGeom>
                        <a:ln w="0">
                          <a:noFill/>
                        </a:ln>
                      </pic:spPr>
                    </pic:pic>
                  </a:graphicData>
                </a:graphic>
              </wp:inline>
            </w:drawing>
          </mc:Choice>
          <mc:Fallback>
            <w:pict>
              <v:shape id="shape_0" stroked="f" o:allowincell="f" style="position:absolute;margin-left:0pt;margin-top:-452.05pt;width:419.95pt;height:451.95pt;mso-wrap-style:none;v-text-anchor:middle;mso-position-horizontal:left;mso-position-vertical:top" type="_x0000_t75">
                <v:imagedata r:id="rId236" o:detectmouseclick="t"/>
                <v:stroke color="#3465a4" joinstyle="round" endcap="flat"/>
                <w10:wrap type="none"/>
              </v:shape>
            </w:pict>
          </mc:Fallback>
        </mc:AlternateContent>
      </w:r>
      <w:bookmarkStart w:id="177" w:name="pg20406_289904"/>
    </w:p>
    <w:p>
      <w:pPr>
        <w:pStyle w:val="Heading2"/>
        <w:numPr>
          <w:ilvl w:val="1"/>
          <w:numId w:val="1"/>
        </w:numPr>
        <w:rPr/>
      </w:pPr>
      <w:bookmarkStart w:id="178" w:name="__RefHeading___Toc656234_1490000891"/>
      <w:bookmarkStart w:id="179" w:name="_Toc71"/>
      <w:bookmarkEnd w:id="177"/>
      <w:bookmarkEnd w:id="178"/>
      <w:r>
        <w:rPr>
          <w:rtl w:val="true"/>
        </w:rPr>
        <w:t>منابع</w:t>
      </w:r>
      <w:bookmarkEnd w:id="1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شیمی عمومی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چارلز مورتیمر،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علوم دانشگاهی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www.olumtaheri.ir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www.old.roshd.ir</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www.mgohari.blogfa.com</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www.beytoote.com</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www.hydrate.blogfa.com</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www.article.tebyan.net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www.irannaz.com</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www.aparat.com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2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footer" Target="footer4.xml"/><Relationship Id="rId8" Type="http://schemas.openxmlformats.org/officeDocument/2006/relationships/footer" Target="footer5.xml"/><Relationship Id="rId9" Type="http://schemas.openxmlformats.org/officeDocument/2006/relationships/footer" Target="footer6.xml"/><Relationship Id="rId10" Type="http://schemas.openxmlformats.org/officeDocument/2006/relationships/footer" Target="footer7.xml"/><Relationship Id="rId11" Type="http://schemas.openxmlformats.org/officeDocument/2006/relationships/image" Target="media/image2.jpeg"/><Relationship Id="rId12" Type="http://schemas.openxmlformats.org/officeDocument/2006/relationships/image" Target="media/image2.jpeg"/><Relationship Id="rId13" Type="http://schemas.openxmlformats.org/officeDocument/2006/relationships/footer" Target="footer8.xml"/><Relationship Id="rId14" Type="http://schemas.openxmlformats.org/officeDocument/2006/relationships/image" Target="media/image3.jpeg"/><Relationship Id="rId15" Type="http://schemas.openxmlformats.org/officeDocument/2006/relationships/image" Target="media/image3.jpeg"/><Relationship Id="rId16" Type="http://schemas.openxmlformats.org/officeDocument/2006/relationships/footer" Target="footer9.xml"/><Relationship Id="rId17" Type="http://schemas.openxmlformats.org/officeDocument/2006/relationships/image" Target="media/image4.jpeg"/><Relationship Id="rId18" Type="http://schemas.openxmlformats.org/officeDocument/2006/relationships/image" Target="media/image4.jpeg"/><Relationship Id="rId19" Type="http://schemas.openxmlformats.org/officeDocument/2006/relationships/footer" Target="footer10.xml"/><Relationship Id="rId20" Type="http://schemas.openxmlformats.org/officeDocument/2006/relationships/image" Target="media/image5.jpeg"/><Relationship Id="rId21" Type="http://schemas.openxmlformats.org/officeDocument/2006/relationships/image" Target="media/image5.jpeg"/><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image" Target="media/image6.jpeg"/><Relationship Id="rId25" Type="http://schemas.openxmlformats.org/officeDocument/2006/relationships/image" Target="media/image6.jpeg"/><Relationship Id="rId26" Type="http://schemas.openxmlformats.org/officeDocument/2006/relationships/footer" Target="footer13.xml"/><Relationship Id="rId27" Type="http://schemas.openxmlformats.org/officeDocument/2006/relationships/image" Target="media/image7.jpeg"/><Relationship Id="rId28" Type="http://schemas.openxmlformats.org/officeDocument/2006/relationships/image" Target="media/image7.jpeg"/><Relationship Id="rId29" Type="http://schemas.openxmlformats.org/officeDocument/2006/relationships/image" Target="media/image8.jpeg"/><Relationship Id="rId30" Type="http://schemas.openxmlformats.org/officeDocument/2006/relationships/image" Target="media/image8.jpeg"/><Relationship Id="rId31" Type="http://schemas.openxmlformats.org/officeDocument/2006/relationships/footer" Target="footer14.xml"/><Relationship Id="rId32" Type="http://schemas.openxmlformats.org/officeDocument/2006/relationships/image" Target="media/image9.jpeg"/><Relationship Id="rId33" Type="http://schemas.openxmlformats.org/officeDocument/2006/relationships/image" Target="media/image9.jpeg"/><Relationship Id="rId34" Type="http://schemas.openxmlformats.org/officeDocument/2006/relationships/footer" Target="footer15.xml"/><Relationship Id="rId35" Type="http://schemas.openxmlformats.org/officeDocument/2006/relationships/image" Target="media/image10.jpeg"/><Relationship Id="rId36" Type="http://schemas.openxmlformats.org/officeDocument/2006/relationships/image" Target="media/image10.jpeg"/><Relationship Id="rId37" Type="http://schemas.openxmlformats.org/officeDocument/2006/relationships/footer" Target="footer16.xml"/><Relationship Id="rId38" Type="http://schemas.openxmlformats.org/officeDocument/2006/relationships/image" Target="media/image11.jpeg"/><Relationship Id="rId39" Type="http://schemas.openxmlformats.org/officeDocument/2006/relationships/image" Target="media/image11.jpeg"/><Relationship Id="rId40" Type="http://schemas.openxmlformats.org/officeDocument/2006/relationships/image" Target="media/image12.jpeg"/><Relationship Id="rId41" Type="http://schemas.openxmlformats.org/officeDocument/2006/relationships/image" Target="media/image12.jpeg"/><Relationship Id="rId42" Type="http://schemas.openxmlformats.org/officeDocument/2006/relationships/image" Target="media/image13.jpeg"/><Relationship Id="rId43" Type="http://schemas.openxmlformats.org/officeDocument/2006/relationships/image" Target="media/image13.jpeg"/><Relationship Id="rId44" Type="http://schemas.openxmlformats.org/officeDocument/2006/relationships/footer" Target="footer17.xml"/><Relationship Id="rId45" Type="http://schemas.openxmlformats.org/officeDocument/2006/relationships/image" Target="media/image14.jpeg"/><Relationship Id="rId46" Type="http://schemas.openxmlformats.org/officeDocument/2006/relationships/image" Target="media/image14.jpeg"/><Relationship Id="rId47" Type="http://schemas.openxmlformats.org/officeDocument/2006/relationships/footer" Target="footer18.xml"/><Relationship Id="rId48" Type="http://schemas.openxmlformats.org/officeDocument/2006/relationships/image" Target="media/image15.jpeg"/><Relationship Id="rId49" Type="http://schemas.openxmlformats.org/officeDocument/2006/relationships/image" Target="media/image15.jpeg"/><Relationship Id="rId50" Type="http://schemas.openxmlformats.org/officeDocument/2006/relationships/image" Target="media/image16.jpeg"/><Relationship Id="rId51" Type="http://schemas.openxmlformats.org/officeDocument/2006/relationships/image" Target="media/image16.jpeg"/><Relationship Id="rId52" Type="http://schemas.openxmlformats.org/officeDocument/2006/relationships/footer" Target="footer19.xml"/><Relationship Id="rId53" Type="http://schemas.openxmlformats.org/officeDocument/2006/relationships/image" Target="media/image17.jpeg"/><Relationship Id="rId54" Type="http://schemas.openxmlformats.org/officeDocument/2006/relationships/image" Target="media/image17.jpeg"/><Relationship Id="rId55" Type="http://schemas.openxmlformats.org/officeDocument/2006/relationships/image" Target="media/image18.jpeg"/><Relationship Id="rId56" Type="http://schemas.openxmlformats.org/officeDocument/2006/relationships/image" Target="media/image18.jpeg"/><Relationship Id="rId57" Type="http://schemas.openxmlformats.org/officeDocument/2006/relationships/footer" Target="footer20.xml"/><Relationship Id="rId58" Type="http://schemas.openxmlformats.org/officeDocument/2006/relationships/image" Target="media/image19.jpeg"/><Relationship Id="rId59" Type="http://schemas.openxmlformats.org/officeDocument/2006/relationships/image" Target="media/image19.jpeg"/><Relationship Id="rId60" Type="http://schemas.openxmlformats.org/officeDocument/2006/relationships/footer" Target="footer21.xml"/><Relationship Id="rId61" Type="http://schemas.openxmlformats.org/officeDocument/2006/relationships/footer" Target="footer22.xml"/><Relationship Id="rId62" Type="http://schemas.openxmlformats.org/officeDocument/2006/relationships/image" Target="media/image20.jpeg"/><Relationship Id="rId63" Type="http://schemas.openxmlformats.org/officeDocument/2006/relationships/image" Target="media/image20.jpeg"/><Relationship Id="rId64" Type="http://schemas.openxmlformats.org/officeDocument/2006/relationships/footer" Target="footer23.xml"/><Relationship Id="rId65" Type="http://schemas.openxmlformats.org/officeDocument/2006/relationships/image" Target="media/image21.jpeg"/><Relationship Id="rId66" Type="http://schemas.openxmlformats.org/officeDocument/2006/relationships/image" Target="media/image21.jpeg"/><Relationship Id="rId67" Type="http://schemas.openxmlformats.org/officeDocument/2006/relationships/image" Target="media/image22.jpeg"/><Relationship Id="rId68" Type="http://schemas.openxmlformats.org/officeDocument/2006/relationships/image" Target="media/image22.jpeg"/><Relationship Id="rId69" Type="http://schemas.openxmlformats.org/officeDocument/2006/relationships/footer" Target="footer24.xml"/><Relationship Id="rId70" Type="http://schemas.openxmlformats.org/officeDocument/2006/relationships/image" Target="media/image23.jpeg"/><Relationship Id="rId71" Type="http://schemas.openxmlformats.org/officeDocument/2006/relationships/image" Target="media/image23.jpeg"/><Relationship Id="rId72" Type="http://schemas.openxmlformats.org/officeDocument/2006/relationships/image" Target="media/image24.jpeg"/><Relationship Id="rId73" Type="http://schemas.openxmlformats.org/officeDocument/2006/relationships/image" Target="media/image24.jpeg"/><Relationship Id="rId74" Type="http://schemas.openxmlformats.org/officeDocument/2006/relationships/footer" Target="footer25.xml"/><Relationship Id="rId75" Type="http://schemas.openxmlformats.org/officeDocument/2006/relationships/image" Target="media/image25.jpeg"/><Relationship Id="rId76" Type="http://schemas.openxmlformats.org/officeDocument/2006/relationships/image" Target="media/image25.jpeg"/><Relationship Id="rId77" Type="http://schemas.openxmlformats.org/officeDocument/2006/relationships/image" Target="media/image26.jpeg"/><Relationship Id="rId78" Type="http://schemas.openxmlformats.org/officeDocument/2006/relationships/image" Target="media/image26.jpeg"/><Relationship Id="rId79" Type="http://schemas.openxmlformats.org/officeDocument/2006/relationships/footer" Target="footer26.xml"/><Relationship Id="rId80" Type="http://schemas.openxmlformats.org/officeDocument/2006/relationships/image" Target="media/image27.jpeg"/><Relationship Id="rId81" Type="http://schemas.openxmlformats.org/officeDocument/2006/relationships/image" Target="media/image27.jpeg"/><Relationship Id="rId82" Type="http://schemas.openxmlformats.org/officeDocument/2006/relationships/image" Target="media/image28.jpeg"/><Relationship Id="rId83" Type="http://schemas.openxmlformats.org/officeDocument/2006/relationships/image" Target="media/image28.jpeg"/><Relationship Id="rId84" Type="http://schemas.openxmlformats.org/officeDocument/2006/relationships/footer" Target="footer27.xml"/><Relationship Id="rId85" Type="http://schemas.openxmlformats.org/officeDocument/2006/relationships/image" Target="media/image29.jpeg"/><Relationship Id="rId86" Type="http://schemas.openxmlformats.org/officeDocument/2006/relationships/image" Target="media/image29.jpeg"/><Relationship Id="rId87" Type="http://schemas.openxmlformats.org/officeDocument/2006/relationships/image" Target="media/image30.jpeg"/><Relationship Id="rId88" Type="http://schemas.openxmlformats.org/officeDocument/2006/relationships/image" Target="media/image30.jpeg"/><Relationship Id="rId89" Type="http://schemas.openxmlformats.org/officeDocument/2006/relationships/footer" Target="footer28.xml"/><Relationship Id="rId90" Type="http://schemas.openxmlformats.org/officeDocument/2006/relationships/image" Target="media/image31.jpeg"/><Relationship Id="rId91" Type="http://schemas.openxmlformats.org/officeDocument/2006/relationships/image" Target="media/image31.jpeg"/><Relationship Id="rId92" Type="http://schemas.openxmlformats.org/officeDocument/2006/relationships/image" Target="media/image32.jpeg"/><Relationship Id="rId93" Type="http://schemas.openxmlformats.org/officeDocument/2006/relationships/image" Target="media/image32.jpeg"/><Relationship Id="rId94" Type="http://schemas.openxmlformats.org/officeDocument/2006/relationships/footer" Target="footer29.xml"/><Relationship Id="rId95" Type="http://schemas.openxmlformats.org/officeDocument/2006/relationships/footer" Target="footer30.xml"/><Relationship Id="rId96" Type="http://schemas.openxmlformats.org/officeDocument/2006/relationships/image" Target="media/image33.jpeg"/><Relationship Id="rId97" Type="http://schemas.openxmlformats.org/officeDocument/2006/relationships/image" Target="media/image33.jpeg"/><Relationship Id="rId98" Type="http://schemas.openxmlformats.org/officeDocument/2006/relationships/footer" Target="footer31.xml"/><Relationship Id="rId99" Type="http://schemas.openxmlformats.org/officeDocument/2006/relationships/image" Target="media/image34.jpeg"/><Relationship Id="rId100" Type="http://schemas.openxmlformats.org/officeDocument/2006/relationships/image" Target="media/image34.jpeg"/><Relationship Id="rId101" Type="http://schemas.openxmlformats.org/officeDocument/2006/relationships/image" Target="media/image35.jpeg"/><Relationship Id="rId102" Type="http://schemas.openxmlformats.org/officeDocument/2006/relationships/image" Target="media/image35.jpeg"/><Relationship Id="rId103" Type="http://schemas.openxmlformats.org/officeDocument/2006/relationships/footer" Target="footer32.xml"/><Relationship Id="rId104" Type="http://schemas.openxmlformats.org/officeDocument/2006/relationships/image" Target="media/image36.jpeg"/><Relationship Id="rId105" Type="http://schemas.openxmlformats.org/officeDocument/2006/relationships/image" Target="media/image36.jpeg"/><Relationship Id="rId106" Type="http://schemas.openxmlformats.org/officeDocument/2006/relationships/footer" Target="footer33.xml"/><Relationship Id="rId107" Type="http://schemas.openxmlformats.org/officeDocument/2006/relationships/image" Target="media/image37.jpeg"/><Relationship Id="rId108" Type="http://schemas.openxmlformats.org/officeDocument/2006/relationships/image" Target="media/image37.jpeg"/><Relationship Id="rId109" Type="http://schemas.openxmlformats.org/officeDocument/2006/relationships/footer" Target="footer34.xml"/><Relationship Id="rId110" Type="http://schemas.openxmlformats.org/officeDocument/2006/relationships/image" Target="media/image38.jpeg"/><Relationship Id="rId111" Type="http://schemas.openxmlformats.org/officeDocument/2006/relationships/image" Target="media/image38.jpeg"/><Relationship Id="rId112" Type="http://schemas.openxmlformats.org/officeDocument/2006/relationships/footer" Target="footer35.xml"/><Relationship Id="rId113" Type="http://schemas.openxmlformats.org/officeDocument/2006/relationships/image" Target="media/image39.jpeg"/><Relationship Id="rId114" Type="http://schemas.openxmlformats.org/officeDocument/2006/relationships/image" Target="media/image39.jpeg"/><Relationship Id="rId115" Type="http://schemas.openxmlformats.org/officeDocument/2006/relationships/image" Target="media/image40.jpeg"/><Relationship Id="rId116" Type="http://schemas.openxmlformats.org/officeDocument/2006/relationships/image" Target="media/image40.jpeg"/><Relationship Id="rId117" Type="http://schemas.openxmlformats.org/officeDocument/2006/relationships/footer" Target="footer36.xml"/><Relationship Id="rId118" Type="http://schemas.openxmlformats.org/officeDocument/2006/relationships/image" Target="media/image41.jpeg"/><Relationship Id="rId119" Type="http://schemas.openxmlformats.org/officeDocument/2006/relationships/image" Target="media/image41.jpeg"/><Relationship Id="rId120" Type="http://schemas.openxmlformats.org/officeDocument/2006/relationships/footer" Target="footer37.xml"/><Relationship Id="rId121" Type="http://schemas.openxmlformats.org/officeDocument/2006/relationships/image" Target="media/image42.jpeg"/><Relationship Id="rId122" Type="http://schemas.openxmlformats.org/officeDocument/2006/relationships/image" Target="media/image42.jpeg"/><Relationship Id="rId123" Type="http://schemas.openxmlformats.org/officeDocument/2006/relationships/footer" Target="footer38.xml"/><Relationship Id="rId124" Type="http://schemas.openxmlformats.org/officeDocument/2006/relationships/image" Target="media/image43.jpeg"/><Relationship Id="rId125" Type="http://schemas.openxmlformats.org/officeDocument/2006/relationships/image" Target="media/image43.jpeg"/><Relationship Id="rId126" Type="http://schemas.openxmlformats.org/officeDocument/2006/relationships/footer" Target="footer39.xml"/><Relationship Id="rId127" Type="http://schemas.openxmlformats.org/officeDocument/2006/relationships/image" Target="media/image44.jpeg"/><Relationship Id="rId128" Type="http://schemas.openxmlformats.org/officeDocument/2006/relationships/image" Target="media/image44.jpeg"/><Relationship Id="rId129" Type="http://schemas.openxmlformats.org/officeDocument/2006/relationships/footer" Target="footer40.xml"/><Relationship Id="rId130" Type="http://schemas.openxmlformats.org/officeDocument/2006/relationships/image" Target="media/image45.jpeg"/><Relationship Id="rId131" Type="http://schemas.openxmlformats.org/officeDocument/2006/relationships/image" Target="media/image45.jpeg"/><Relationship Id="rId132" Type="http://schemas.openxmlformats.org/officeDocument/2006/relationships/footer" Target="footer41.xml"/><Relationship Id="rId133" Type="http://schemas.openxmlformats.org/officeDocument/2006/relationships/footer" Target="footer42.xml"/><Relationship Id="rId134" Type="http://schemas.openxmlformats.org/officeDocument/2006/relationships/image" Target="media/image46.jpeg"/><Relationship Id="rId135" Type="http://schemas.openxmlformats.org/officeDocument/2006/relationships/image" Target="media/image46.jpeg"/><Relationship Id="rId136" Type="http://schemas.openxmlformats.org/officeDocument/2006/relationships/footer" Target="footer43.xml"/><Relationship Id="rId137" Type="http://schemas.openxmlformats.org/officeDocument/2006/relationships/image" Target="media/image47.jpeg"/><Relationship Id="rId138" Type="http://schemas.openxmlformats.org/officeDocument/2006/relationships/image" Target="media/image47.jpeg"/><Relationship Id="rId139" Type="http://schemas.openxmlformats.org/officeDocument/2006/relationships/footer" Target="footer44.xml"/><Relationship Id="rId140" Type="http://schemas.openxmlformats.org/officeDocument/2006/relationships/image" Target="media/image48.jpeg"/><Relationship Id="rId141" Type="http://schemas.openxmlformats.org/officeDocument/2006/relationships/image" Target="media/image48.jpeg"/><Relationship Id="rId142" Type="http://schemas.openxmlformats.org/officeDocument/2006/relationships/image" Target="media/image49.jpeg"/><Relationship Id="rId143" Type="http://schemas.openxmlformats.org/officeDocument/2006/relationships/image" Target="media/image49.jpeg"/><Relationship Id="rId144" Type="http://schemas.openxmlformats.org/officeDocument/2006/relationships/footer" Target="footer45.xml"/><Relationship Id="rId145" Type="http://schemas.openxmlformats.org/officeDocument/2006/relationships/image" Target="media/image50.jpeg"/><Relationship Id="rId146" Type="http://schemas.openxmlformats.org/officeDocument/2006/relationships/image" Target="media/image50.jpeg"/><Relationship Id="rId147" Type="http://schemas.openxmlformats.org/officeDocument/2006/relationships/image" Target="media/image51.jpeg"/><Relationship Id="rId148" Type="http://schemas.openxmlformats.org/officeDocument/2006/relationships/image" Target="media/image51.jpeg"/><Relationship Id="rId149" Type="http://schemas.openxmlformats.org/officeDocument/2006/relationships/footer" Target="footer46.xml"/><Relationship Id="rId150" Type="http://schemas.openxmlformats.org/officeDocument/2006/relationships/image" Target="media/image52.jpeg"/><Relationship Id="rId151" Type="http://schemas.openxmlformats.org/officeDocument/2006/relationships/image" Target="media/image52.jpeg"/><Relationship Id="rId152" Type="http://schemas.openxmlformats.org/officeDocument/2006/relationships/image" Target="media/image53.jpeg"/><Relationship Id="rId153" Type="http://schemas.openxmlformats.org/officeDocument/2006/relationships/image" Target="media/image53.jpeg"/><Relationship Id="rId154" Type="http://schemas.openxmlformats.org/officeDocument/2006/relationships/footer" Target="footer47.xml"/><Relationship Id="rId155" Type="http://schemas.openxmlformats.org/officeDocument/2006/relationships/image" Target="media/image54.jpeg"/><Relationship Id="rId156" Type="http://schemas.openxmlformats.org/officeDocument/2006/relationships/image" Target="media/image54.jpeg"/><Relationship Id="rId157" Type="http://schemas.openxmlformats.org/officeDocument/2006/relationships/image" Target="media/image55.jpeg"/><Relationship Id="rId158" Type="http://schemas.openxmlformats.org/officeDocument/2006/relationships/image" Target="media/image55.jpeg"/><Relationship Id="rId159" Type="http://schemas.openxmlformats.org/officeDocument/2006/relationships/footer" Target="footer48.xml"/><Relationship Id="rId160" Type="http://schemas.openxmlformats.org/officeDocument/2006/relationships/image" Target="media/image56.jpeg"/><Relationship Id="rId161" Type="http://schemas.openxmlformats.org/officeDocument/2006/relationships/image" Target="media/image56.jpeg"/><Relationship Id="rId162" Type="http://schemas.openxmlformats.org/officeDocument/2006/relationships/image" Target="media/image57.jpeg"/><Relationship Id="rId163" Type="http://schemas.openxmlformats.org/officeDocument/2006/relationships/image" Target="media/image57.jpeg"/><Relationship Id="rId164" Type="http://schemas.openxmlformats.org/officeDocument/2006/relationships/footer" Target="footer49.xml"/><Relationship Id="rId165" Type="http://schemas.openxmlformats.org/officeDocument/2006/relationships/image" Target="media/image58.jpeg"/><Relationship Id="rId166" Type="http://schemas.openxmlformats.org/officeDocument/2006/relationships/image" Target="media/image58.jpeg"/><Relationship Id="rId167" Type="http://schemas.openxmlformats.org/officeDocument/2006/relationships/image" Target="media/image59.jpeg"/><Relationship Id="rId168" Type="http://schemas.openxmlformats.org/officeDocument/2006/relationships/image" Target="media/image59.jpeg"/><Relationship Id="rId169" Type="http://schemas.openxmlformats.org/officeDocument/2006/relationships/footer" Target="footer50.xml"/><Relationship Id="rId170" Type="http://schemas.openxmlformats.org/officeDocument/2006/relationships/image" Target="media/image60.jpeg"/><Relationship Id="rId171" Type="http://schemas.openxmlformats.org/officeDocument/2006/relationships/image" Target="media/image60.jpeg"/><Relationship Id="rId172" Type="http://schemas.openxmlformats.org/officeDocument/2006/relationships/image" Target="media/image61.jpeg"/><Relationship Id="rId173" Type="http://schemas.openxmlformats.org/officeDocument/2006/relationships/image" Target="media/image61.jpeg"/><Relationship Id="rId174" Type="http://schemas.openxmlformats.org/officeDocument/2006/relationships/footer" Target="footer51.xml"/><Relationship Id="rId175" Type="http://schemas.openxmlformats.org/officeDocument/2006/relationships/image" Target="media/image62.jpeg"/><Relationship Id="rId176" Type="http://schemas.openxmlformats.org/officeDocument/2006/relationships/image" Target="media/image62.jpeg"/><Relationship Id="rId177" Type="http://schemas.openxmlformats.org/officeDocument/2006/relationships/image" Target="media/image63.jpeg"/><Relationship Id="rId178" Type="http://schemas.openxmlformats.org/officeDocument/2006/relationships/image" Target="media/image63.jpeg"/><Relationship Id="rId179" Type="http://schemas.openxmlformats.org/officeDocument/2006/relationships/image" Target="media/image64.jpeg"/><Relationship Id="rId180" Type="http://schemas.openxmlformats.org/officeDocument/2006/relationships/image" Target="media/image64.jpeg"/><Relationship Id="rId181" Type="http://schemas.openxmlformats.org/officeDocument/2006/relationships/footer" Target="footer52.xml"/><Relationship Id="rId182" Type="http://schemas.openxmlformats.org/officeDocument/2006/relationships/image" Target="media/image65.jpeg"/><Relationship Id="rId183" Type="http://schemas.openxmlformats.org/officeDocument/2006/relationships/image" Target="media/image65.jpeg"/><Relationship Id="rId184" Type="http://schemas.openxmlformats.org/officeDocument/2006/relationships/image" Target="media/image66.jpeg"/><Relationship Id="rId185" Type="http://schemas.openxmlformats.org/officeDocument/2006/relationships/image" Target="media/image66.jpeg"/><Relationship Id="rId186" Type="http://schemas.openxmlformats.org/officeDocument/2006/relationships/footer" Target="footer53.xml"/><Relationship Id="rId187" Type="http://schemas.openxmlformats.org/officeDocument/2006/relationships/image" Target="media/image67.jpeg"/><Relationship Id="rId188" Type="http://schemas.openxmlformats.org/officeDocument/2006/relationships/image" Target="media/image67.jpeg"/><Relationship Id="rId189" Type="http://schemas.openxmlformats.org/officeDocument/2006/relationships/image" Target="media/image68.jpeg"/><Relationship Id="rId190" Type="http://schemas.openxmlformats.org/officeDocument/2006/relationships/image" Target="media/image68.jpeg"/><Relationship Id="rId191" Type="http://schemas.openxmlformats.org/officeDocument/2006/relationships/footer" Target="footer54.xml"/><Relationship Id="rId192" Type="http://schemas.openxmlformats.org/officeDocument/2006/relationships/image" Target="media/image69.jpeg"/><Relationship Id="rId193" Type="http://schemas.openxmlformats.org/officeDocument/2006/relationships/image" Target="media/image69.jpeg"/><Relationship Id="rId194" Type="http://schemas.openxmlformats.org/officeDocument/2006/relationships/image" Target="media/image70.jpeg"/><Relationship Id="rId195" Type="http://schemas.openxmlformats.org/officeDocument/2006/relationships/image" Target="media/image70.jpeg"/><Relationship Id="rId196" Type="http://schemas.openxmlformats.org/officeDocument/2006/relationships/footer" Target="footer55.xml"/><Relationship Id="rId197" Type="http://schemas.openxmlformats.org/officeDocument/2006/relationships/image" Target="media/image71.jpeg"/><Relationship Id="rId198" Type="http://schemas.openxmlformats.org/officeDocument/2006/relationships/image" Target="media/image71.jpeg"/><Relationship Id="rId199" Type="http://schemas.openxmlformats.org/officeDocument/2006/relationships/image" Target="media/image72.jpeg"/><Relationship Id="rId200" Type="http://schemas.openxmlformats.org/officeDocument/2006/relationships/image" Target="media/image72.jpeg"/><Relationship Id="rId201" Type="http://schemas.openxmlformats.org/officeDocument/2006/relationships/footer" Target="footer56.xml"/><Relationship Id="rId202" Type="http://schemas.openxmlformats.org/officeDocument/2006/relationships/image" Target="media/image73.jpeg"/><Relationship Id="rId203" Type="http://schemas.openxmlformats.org/officeDocument/2006/relationships/image" Target="media/image73.jpeg"/><Relationship Id="rId204" Type="http://schemas.openxmlformats.org/officeDocument/2006/relationships/image" Target="media/image74.jpeg"/><Relationship Id="rId205" Type="http://schemas.openxmlformats.org/officeDocument/2006/relationships/image" Target="media/image74.jpeg"/><Relationship Id="rId206" Type="http://schemas.openxmlformats.org/officeDocument/2006/relationships/footer" Target="footer57.xml"/><Relationship Id="rId207" Type="http://schemas.openxmlformats.org/officeDocument/2006/relationships/image" Target="media/image75.jpeg"/><Relationship Id="rId208" Type="http://schemas.openxmlformats.org/officeDocument/2006/relationships/image" Target="media/image75.jpeg"/><Relationship Id="rId209" Type="http://schemas.openxmlformats.org/officeDocument/2006/relationships/image" Target="media/image76.jpeg"/><Relationship Id="rId210" Type="http://schemas.openxmlformats.org/officeDocument/2006/relationships/image" Target="media/image76.jpeg"/><Relationship Id="rId211" Type="http://schemas.openxmlformats.org/officeDocument/2006/relationships/image" Target="media/image77.jpeg"/><Relationship Id="rId212" Type="http://schemas.openxmlformats.org/officeDocument/2006/relationships/image" Target="media/image77.jpeg"/><Relationship Id="rId213" Type="http://schemas.openxmlformats.org/officeDocument/2006/relationships/footer" Target="footer58.xml"/><Relationship Id="rId214" Type="http://schemas.openxmlformats.org/officeDocument/2006/relationships/image" Target="media/image78.jpeg"/><Relationship Id="rId215" Type="http://schemas.openxmlformats.org/officeDocument/2006/relationships/image" Target="media/image78.jpeg"/><Relationship Id="rId216" Type="http://schemas.openxmlformats.org/officeDocument/2006/relationships/image" Target="media/image79.jpeg"/><Relationship Id="rId217" Type="http://schemas.openxmlformats.org/officeDocument/2006/relationships/image" Target="media/image79.jpeg"/><Relationship Id="rId218" Type="http://schemas.openxmlformats.org/officeDocument/2006/relationships/footer" Target="footer59.xml"/><Relationship Id="rId219" Type="http://schemas.openxmlformats.org/officeDocument/2006/relationships/image" Target="media/image80.jpeg"/><Relationship Id="rId220" Type="http://schemas.openxmlformats.org/officeDocument/2006/relationships/image" Target="media/image80.jpeg"/><Relationship Id="rId221" Type="http://schemas.openxmlformats.org/officeDocument/2006/relationships/image" Target="media/image81.jpeg"/><Relationship Id="rId222" Type="http://schemas.openxmlformats.org/officeDocument/2006/relationships/image" Target="media/image81.jpeg"/><Relationship Id="rId223" Type="http://schemas.openxmlformats.org/officeDocument/2006/relationships/image" Target="media/image82.jpeg"/><Relationship Id="rId224" Type="http://schemas.openxmlformats.org/officeDocument/2006/relationships/image" Target="media/image82.jpeg"/><Relationship Id="rId225" Type="http://schemas.openxmlformats.org/officeDocument/2006/relationships/footer" Target="footer60.xml"/><Relationship Id="rId226" Type="http://schemas.openxmlformats.org/officeDocument/2006/relationships/image" Target="media/image83.jpeg"/><Relationship Id="rId227" Type="http://schemas.openxmlformats.org/officeDocument/2006/relationships/image" Target="media/image83.jpeg"/><Relationship Id="rId228" Type="http://schemas.openxmlformats.org/officeDocument/2006/relationships/image" Target="media/image84.jpeg"/><Relationship Id="rId229" Type="http://schemas.openxmlformats.org/officeDocument/2006/relationships/image" Target="media/image84.jpeg"/><Relationship Id="rId230" Type="http://schemas.openxmlformats.org/officeDocument/2006/relationships/image" Target="media/image85.jpeg"/><Relationship Id="rId231" Type="http://schemas.openxmlformats.org/officeDocument/2006/relationships/image" Target="media/image85.jpeg"/><Relationship Id="rId232" Type="http://schemas.openxmlformats.org/officeDocument/2006/relationships/footer" Target="footer61.xml"/><Relationship Id="rId233" Type="http://schemas.openxmlformats.org/officeDocument/2006/relationships/image" Target="media/image86.jpeg"/><Relationship Id="rId234" Type="http://schemas.openxmlformats.org/officeDocument/2006/relationships/image" Target="media/image86.jpeg"/><Relationship Id="rId235" Type="http://schemas.openxmlformats.org/officeDocument/2006/relationships/image" Target="media/image87.jpeg"/><Relationship Id="rId236" Type="http://schemas.openxmlformats.org/officeDocument/2006/relationships/image" Target="media/image87.jpeg"/><Relationship Id="rId237" Type="http://schemas.openxmlformats.org/officeDocument/2006/relationships/footer" Target="footer62.xml"/><Relationship Id="rId238" Type="http://schemas.openxmlformats.org/officeDocument/2006/relationships/footer" Target="footer63.xml"/><Relationship Id="rId239" Type="http://schemas.openxmlformats.org/officeDocument/2006/relationships/image" Target="media/image1.jpeg"/><Relationship Id="rId240" Type="http://schemas.openxmlformats.org/officeDocument/2006/relationships/image" Target="media/image1.jpeg"/><Relationship Id="rId241" Type="http://schemas.openxmlformats.org/officeDocument/2006/relationships/footer" Target="footer64.xml"/><Relationship Id="rId242" Type="http://schemas.openxmlformats.org/officeDocument/2006/relationships/numbering" Target="numbering.xml"/><Relationship Id="rId243" Type="http://schemas.openxmlformats.org/officeDocument/2006/relationships/fontTable" Target="fontTable.xml"/><Relationship Id="rId244" Type="http://schemas.openxmlformats.org/officeDocument/2006/relationships/settings" Target="settings.xml"/><Relationship Id="rId2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96</Pages>
  <Words>8062</Words>
  <Characters>32346</Characters>
  <CharactersWithSpaces>39848</CharactersWithSpaces>
  <Paragraphs>689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2026-08-08T15:02:14Z</dcterms:created>
  <dc:creator>ghaemiyeh.com</dc:creator>
  <dc:description/>
  <dc:language>en-US</dc:language>
  <cp:lastModifiedBy/>
  <dcterms:modified xsi:type="dcterms:W3CDTF">2026-08-08T18:32:20Z</dcterms:modified>
  <cp:revision>1</cp:revision>
  <dc:subject/>
  <dc:title>آزمایشهای مهیج شیمی</dc:title>
</cp:coreProperties>
</file>

<file path=docProps/custom.xml><?xml version="1.0" encoding="utf-8"?>
<Properties xmlns="http://schemas.openxmlformats.org/officeDocument/2006/custom-properties" xmlns:vt="http://schemas.openxmlformats.org/officeDocument/2006/docPropsVTypes"/>
</file>