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53.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43.jpeg" ContentType="image/jpeg"/>
  <Override PartName="/word/media/image34.jpeg" ContentType="image/jpeg"/>
  <Override PartName="/word/media/image33.jpeg" ContentType="image/jpeg"/>
  <Override PartName="/word/media/image32.jpeg" ContentType="image/jpeg"/>
  <Override PartName="/word/media/image31.jpeg" ContentType="image/jpeg"/>
  <Override PartName="/word/media/image30.jpeg" ContentType="image/jpeg"/>
  <Override PartName="/word/media/image41.jpeg" ContentType="image/jpeg"/>
  <Override PartName="/word/media/image14.jpeg" ContentType="image/jpeg"/>
  <Override PartName="/word/media/image20.jpeg" ContentType="image/jpeg"/>
  <Override PartName="/word/media/image21.jpeg" ContentType="image/jpeg"/>
  <Override PartName="/word/media/image17.jpeg" ContentType="image/jpeg"/>
  <Override PartName="/word/media/image4.jpeg" ContentType="image/jpeg"/>
  <Override PartName="/word/media/image15.jpeg" ContentType="image/jpeg"/>
  <Override PartName="/word/media/image61.jpeg" ContentType="image/jpeg"/>
  <Override PartName="/word/media/image78.jpeg" ContentType="image/jpeg"/>
  <Override PartName="/word/media/image18.jpeg" ContentType="image/jpeg"/>
  <Override PartName="/word/media/image5.jpeg" ContentType="image/jpeg"/>
  <Override PartName="/word/media/image16.jpeg" ContentType="image/jpeg"/>
  <Override PartName="/word/media/image77.jpeg" ContentType="image/jpeg"/>
  <Override PartName="/word/media/image60.jpeg" ContentType="image/jpeg"/>
  <Override PartName="/word/media/image3.jpeg" ContentType="image/jpeg"/>
  <Override PartName="/word/media/image37.jpeg" ContentType="image/jpeg"/>
  <Override PartName="/word/media/image62.jpeg" ContentType="image/jpeg"/>
  <Override PartName="/word/media/image79.jpeg" ContentType="image/jpeg"/>
  <Override PartName="/word/media/image19.jpeg" ContentType="image/jpeg"/>
  <Override PartName="/word/media/image63.jpeg" ContentType="image/jpeg"/>
  <Override PartName="/word/media/image6.jpeg" ContentType="image/jpeg"/>
  <Override PartName="/word/media/image76.jpeg" ContentType="image/jpeg"/>
  <Override PartName="/word/media/image75.jpeg" ContentType="image/jpeg"/>
  <Override PartName="/word/media/image74.jpeg" ContentType="image/jpeg"/>
  <Override PartName="/word/media/image69.jpeg" ContentType="image/jpeg"/>
  <Override PartName="/word/media/image73.jpeg" ContentType="image/jpeg"/>
  <Override PartName="/word/media/image68.jpeg" ContentType="image/jpeg"/>
  <Override PartName="/word/media/image72.jpeg" ContentType="image/jpeg"/>
  <Override PartName="/word/media/image67.jpeg" ContentType="image/jpeg"/>
  <Override PartName="/word/media/image71.jpeg" ContentType="image/jpeg"/>
  <Override PartName="/word/media/image66.jpeg" ContentType="image/jpeg"/>
  <Override PartName="/word/media/image9.jpeg" ContentType="image/jpeg"/>
  <Override PartName="/word/media/image70.jpeg" ContentType="image/jpeg"/>
  <Override PartName="/word/media/image65.jpeg" ContentType="image/jpeg"/>
  <Override PartName="/word/media/image8.jpeg" ContentType="image/jpeg"/>
  <Override PartName="/word/media/image39.jpeg" ContentType="image/jpeg"/>
  <Override PartName="/word/media/image64.jpeg" ContentType="image/jpeg"/>
  <Override PartName="/word/media/image7.jpeg" ContentType="image/jpeg"/>
  <Override PartName="/word/media/image38.jpeg" ContentType="image/jpeg"/>
  <Override PartName="/word/media/image22.jpeg" ContentType="image/jpeg"/>
  <Override PartName="/word/media/image1.jpeg" ContentType="image/jpeg"/>
  <Override PartName="/word/media/image35.jpeg" ContentType="image/jpeg"/>
  <Override PartName="/word/media/image23.jpeg" ContentType="image/jpeg"/>
  <Override PartName="/word/media/image2.jpeg" ContentType="image/jpeg"/>
  <Override PartName="/word/media/image36.jpeg" ContentType="image/jpeg"/>
  <Override PartName="/word/media/image24.jpeg" ContentType="image/jpeg"/>
  <Override PartName="/word/media/image25.jpeg" ContentType="image/jpeg"/>
  <Override PartName="/word/media/image26.jpeg" ContentType="image/jpeg"/>
  <Override PartName="/word/media/image50.jpeg" ContentType="image/jpeg"/>
  <Override PartName="/word/media/image51.jpeg" ContentType="image/jpeg"/>
  <Override PartName="/word/media/image12.jpeg" ContentType="image/jpeg"/>
  <Override PartName="/word/media/image29.jpeg" ContentType="image/jpeg"/>
  <Override PartName="/word/media/image52.jpeg" ContentType="image/jpeg"/>
  <Override PartName="/word/media/image27.jpeg" ContentType="image/jpeg"/>
  <Override PartName="/word/media/image10.jpeg" ContentType="image/jpeg"/>
  <Override PartName="/word/media/image13.jpeg" ContentType="image/jpeg"/>
  <Override PartName="/word/media/image40.jpeg" ContentType="image/jpeg"/>
  <Override PartName="/word/media/image28.jpeg" ContentType="image/jpeg"/>
  <Override PartName="/word/media/image11.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t>MS</w:t>
      </w:r>
      <w:r>
        <w:rPr>
          <w:rtl w:val="true"/>
        </w:rPr>
        <w:t xml:space="preserve"> </w:t>
      </w:r>
      <w:r>
        <w:rPr>
          <w:rtl w:val="true"/>
        </w:rPr>
        <w:t>و راه های پیشگیری 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1143000" cy="114300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90.05pt;width:89.95pt;height:89.95pt;mso-wrap-style:none;v-text-anchor:middle;mso-position-horizontal:left;mso-position-vertical:top" type="_x0000_t75">
                <v:imagedata r:id="rId3"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4983_149000089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44985_149000089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44987_1490000891">
            <w:r>
              <w:rPr>
                <w:webHidden/>
                <w:rStyle w:val="IndexLink"/>
                <w:rtl w:val="true"/>
              </w:rPr>
              <w:t>تقدیم</w:t>
            </w:r>
            <w:r>
              <w:rPr>
                <w:rStyle w:val="IndexLink"/>
                <w:rtl w:val="true"/>
              </w:rPr>
              <w:tab/>
            </w:r>
            <w:r>
              <w:rPr>
                <w:rStyle w:val="IndexLink"/>
              </w:rPr>
              <w:t>9</w:t>
            </w:r>
          </w:hyperlink>
        </w:p>
        <w:p>
          <w:pPr>
            <w:pStyle w:val="Contents2"/>
            <w:tabs>
              <w:tab w:val="clear" w:pos="8743"/>
              <w:tab w:val="right" w:pos="9026" w:leader="dot"/>
            </w:tabs>
            <w:rPr/>
          </w:pPr>
          <w:hyperlink w:anchor="__RefHeading___Toc244989_1490000891">
            <w:r>
              <w:rPr>
                <w:webHidden/>
                <w:rStyle w:val="IndexLink"/>
                <w:rtl w:val="true"/>
              </w:rPr>
              <w:t>پیشگفتار</w:t>
            </w:r>
            <w:r>
              <w:rPr>
                <w:rStyle w:val="IndexLink"/>
                <w:rtl w:val="true"/>
              </w:rPr>
              <w:t>:</w:t>
              <w:tab/>
            </w:r>
            <w:r>
              <w:rPr>
                <w:rStyle w:val="IndexLink"/>
              </w:rPr>
              <w:t>10</w:t>
            </w:r>
          </w:hyperlink>
        </w:p>
        <w:p>
          <w:pPr>
            <w:pStyle w:val="Contents2"/>
            <w:tabs>
              <w:tab w:val="clear" w:pos="8743"/>
              <w:tab w:val="right" w:pos="9026" w:leader="dot"/>
            </w:tabs>
            <w:rPr/>
          </w:pPr>
          <w:hyperlink w:anchor="__RefHeading___Toc244991_1490000891">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244993_1490000891">
            <w:r>
              <w:rPr>
                <w:webHidden/>
                <w:rStyle w:val="IndexLink"/>
                <w:rtl w:val="true"/>
              </w:rPr>
              <w:t>فصل اول</w:t>
            </w:r>
            <w:r>
              <w:rPr>
                <w:rStyle w:val="IndexLink"/>
                <w:rtl w:val="true"/>
              </w:rPr>
              <w:t xml:space="preserve">: </w:t>
            </w:r>
            <w:r>
              <w:rPr>
                <w:rStyle w:val="IndexLink"/>
                <w:rtl w:val="true"/>
              </w:rPr>
              <w:t>آشنایی با بیماری ام اس</w:t>
            </w:r>
            <w:r>
              <w:rPr>
                <w:rStyle w:val="IndexLink"/>
                <w:rtl w:val="true"/>
              </w:rPr>
              <w:tab/>
            </w:r>
            <w:r>
              <w:rPr>
                <w:rStyle w:val="IndexLink"/>
              </w:rPr>
              <w:t>12</w:t>
            </w:r>
          </w:hyperlink>
        </w:p>
        <w:p>
          <w:pPr>
            <w:pStyle w:val="Contents3"/>
            <w:tabs>
              <w:tab w:val="clear" w:pos="8459"/>
              <w:tab w:val="right" w:pos="9026" w:leader="dot"/>
            </w:tabs>
            <w:rPr/>
          </w:pPr>
          <w:hyperlink w:anchor="__RefHeading___Toc244995_1490000891">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244997_1490000891">
            <w:r>
              <w:rPr>
                <w:webHidden/>
                <w:rStyle w:val="IndexLink"/>
                <w:rtl w:val="true"/>
              </w:rPr>
              <w:t>آشنایی با بیماری ام اس</w:t>
            </w:r>
            <w:r>
              <w:rPr>
                <w:rStyle w:val="IndexLink"/>
                <w:rtl w:val="true"/>
              </w:rPr>
              <w:tab/>
            </w:r>
            <w:r>
              <w:rPr>
                <w:rStyle w:val="IndexLink"/>
              </w:rPr>
              <w:t>13</w:t>
            </w:r>
          </w:hyperlink>
        </w:p>
        <w:p>
          <w:pPr>
            <w:pStyle w:val="Contents3"/>
            <w:tabs>
              <w:tab w:val="clear" w:pos="8459"/>
              <w:tab w:val="right" w:pos="9026" w:leader="dot"/>
            </w:tabs>
            <w:rPr/>
          </w:pPr>
          <w:hyperlink w:anchor="__RefHeading___Toc244999_1490000891">
            <w:r>
              <w:rPr>
                <w:webHidden/>
                <w:rStyle w:val="IndexLink"/>
                <w:rtl w:val="true"/>
              </w:rPr>
              <w:t>نشانه ها</w:t>
            </w:r>
            <w:r>
              <w:rPr>
                <w:rStyle w:val="IndexLink"/>
                <w:rtl w:val="true"/>
              </w:rPr>
              <w:tab/>
            </w:r>
            <w:r>
              <w:rPr>
                <w:rStyle w:val="IndexLink"/>
              </w:rPr>
              <w:t>13</w:t>
            </w:r>
          </w:hyperlink>
        </w:p>
        <w:p>
          <w:pPr>
            <w:pStyle w:val="Contents3"/>
            <w:tabs>
              <w:tab w:val="clear" w:pos="8459"/>
              <w:tab w:val="right" w:pos="9026" w:leader="dot"/>
            </w:tabs>
            <w:rPr/>
          </w:pPr>
          <w:hyperlink w:anchor="__RefHeading___Toc245001_1490000891">
            <w:r>
              <w:rPr>
                <w:webHidden/>
                <w:rStyle w:val="IndexLink"/>
                <w:rtl w:val="true"/>
              </w:rPr>
              <w:t>علت</w:t>
            </w:r>
            <w:r>
              <w:rPr>
                <w:rStyle w:val="IndexLink"/>
                <w:rtl w:val="true"/>
              </w:rPr>
              <w:tab/>
            </w:r>
            <w:r>
              <w:rPr>
                <w:rStyle w:val="IndexLink"/>
              </w:rPr>
              <w:t>14</w:t>
            </w:r>
          </w:hyperlink>
        </w:p>
        <w:p>
          <w:pPr>
            <w:pStyle w:val="Contents3"/>
            <w:tabs>
              <w:tab w:val="clear" w:pos="8459"/>
              <w:tab w:val="right" w:pos="9026" w:leader="dot"/>
            </w:tabs>
            <w:rPr/>
          </w:pPr>
          <w:hyperlink w:anchor="__RefHeading___Toc245003_1490000891">
            <w:r>
              <w:rPr>
                <w:webHidden/>
                <w:rStyle w:val="IndexLink"/>
                <w:rtl w:val="true"/>
              </w:rPr>
              <w:t>عوامل خطر</w:t>
            </w:r>
            <w:r>
              <w:rPr>
                <w:rStyle w:val="IndexLink"/>
                <w:rtl w:val="true"/>
              </w:rPr>
              <w:tab/>
            </w:r>
            <w:r>
              <w:rPr>
                <w:rStyle w:val="IndexLink"/>
              </w:rPr>
              <w:t>16</w:t>
            </w:r>
          </w:hyperlink>
        </w:p>
        <w:p>
          <w:pPr>
            <w:pStyle w:val="Contents4"/>
            <w:tabs>
              <w:tab w:val="clear" w:pos="8176"/>
              <w:tab w:val="right" w:pos="9026" w:leader="dot"/>
            </w:tabs>
            <w:rPr/>
          </w:pPr>
          <w:hyperlink w:anchor="__RefHeading___Toc245005_1490000891">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245007_1490000891">
            <w:r>
              <w:rPr>
                <w:webHidden/>
                <w:rStyle w:val="IndexLink"/>
                <w:rtl w:val="true"/>
              </w:rPr>
              <w:t>سن</w:t>
            </w:r>
            <w:r>
              <w:rPr>
                <w:rStyle w:val="IndexLink"/>
                <w:rtl w:val="true"/>
              </w:rPr>
              <w:tab/>
            </w:r>
            <w:r>
              <w:rPr>
                <w:rStyle w:val="IndexLink"/>
              </w:rPr>
              <w:t>16</w:t>
            </w:r>
          </w:hyperlink>
        </w:p>
        <w:p>
          <w:pPr>
            <w:pStyle w:val="Contents4"/>
            <w:tabs>
              <w:tab w:val="clear" w:pos="8176"/>
              <w:tab w:val="right" w:pos="9026" w:leader="dot"/>
            </w:tabs>
            <w:rPr/>
          </w:pPr>
          <w:hyperlink w:anchor="__RefHeading___Toc245009_1490000891">
            <w:r>
              <w:rPr>
                <w:webHidden/>
                <w:rStyle w:val="IndexLink"/>
                <w:rtl w:val="true"/>
              </w:rPr>
              <w:t>جنسیت</w:t>
            </w:r>
            <w:r>
              <w:rPr>
                <w:rStyle w:val="IndexLink"/>
                <w:rtl w:val="true"/>
              </w:rPr>
              <w:tab/>
            </w:r>
            <w:r>
              <w:rPr>
                <w:rStyle w:val="IndexLink"/>
              </w:rPr>
              <w:t>17</w:t>
            </w:r>
          </w:hyperlink>
        </w:p>
        <w:p>
          <w:pPr>
            <w:pStyle w:val="Contents4"/>
            <w:tabs>
              <w:tab w:val="clear" w:pos="8176"/>
              <w:tab w:val="right" w:pos="9026" w:leader="dot"/>
            </w:tabs>
            <w:rPr/>
          </w:pPr>
          <w:hyperlink w:anchor="__RefHeading___Toc245011_1490000891">
            <w:r>
              <w:rPr>
                <w:webHidden/>
                <w:rStyle w:val="IndexLink"/>
                <w:rtl w:val="true"/>
              </w:rPr>
              <w:t>وراثت</w:t>
            </w:r>
            <w:r>
              <w:rPr>
                <w:rStyle w:val="IndexLink"/>
                <w:rtl w:val="true"/>
              </w:rPr>
              <w:tab/>
            </w:r>
            <w:r>
              <w:rPr>
                <w:rStyle w:val="IndexLink"/>
              </w:rPr>
              <w:t>17</w:t>
            </w:r>
          </w:hyperlink>
        </w:p>
        <w:p>
          <w:pPr>
            <w:pStyle w:val="Contents4"/>
            <w:tabs>
              <w:tab w:val="clear" w:pos="8176"/>
              <w:tab w:val="right" w:pos="9026" w:leader="dot"/>
            </w:tabs>
            <w:rPr/>
          </w:pPr>
          <w:hyperlink w:anchor="__RefHeading___Toc245013_1490000891">
            <w:r>
              <w:rPr>
                <w:webHidden/>
                <w:rStyle w:val="IndexLink"/>
                <w:rtl w:val="true"/>
              </w:rPr>
              <w:t>عفونت</w:t>
            </w:r>
            <w:r>
              <w:rPr>
                <w:rStyle w:val="IndexLink"/>
                <w:rtl w:val="true"/>
              </w:rPr>
              <w:tab/>
            </w:r>
            <w:r>
              <w:rPr>
                <w:rStyle w:val="IndexLink"/>
              </w:rPr>
              <w:t>19</w:t>
            </w:r>
          </w:hyperlink>
        </w:p>
        <w:p>
          <w:pPr>
            <w:pStyle w:val="Contents4"/>
            <w:tabs>
              <w:tab w:val="clear" w:pos="8176"/>
              <w:tab w:val="right" w:pos="9026" w:leader="dot"/>
            </w:tabs>
            <w:rPr/>
          </w:pPr>
          <w:hyperlink w:anchor="__RefHeading___Toc245015_1490000891">
            <w:r>
              <w:rPr>
                <w:webHidden/>
                <w:rStyle w:val="IndexLink"/>
                <w:rtl w:val="true"/>
              </w:rPr>
              <w:t>نژاد</w:t>
            </w:r>
            <w:r>
              <w:rPr>
                <w:rStyle w:val="IndexLink"/>
                <w:rtl w:val="true"/>
              </w:rPr>
              <w:tab/>
            </w:r>
            <w:r>
              <w:rPr>
                <w:rStyle w:val="IndexLink"/>
              </w:rPr>
              <w:t>19</w:t>
            </w:r>
          </w:hyperlink>
        </w:p>
        <w:p>
          <w:pPr>
            <w:pStyle w:val="Contents4"/>
            <w:tabs>
              <w:tab w:val="clear" w:pos="8176"/>
              <w:tab w:val="right" w:pos="9026" w:leader="dot"/>
            </w:tabs>
            <w:rPr/>
          </w:pPr>
          <w:hyperlink w:anchor="__RefHeading___Toc245017_1490000891">
            <w:r>
              <w:rPr>
                <w:webHidden/>
                <w:rStyle w:val="IndexLink"/>
                <w:rtl w:val="true"/>
              </w:rPr>
              <w:t>عوامل جغرافیایی</w:t>
            </w:r>
            <w:r>
              <w:rPr>
                <w:rStyle w:val="IndexLink"/>
                <w:rtl w:val="true"/>
              </w:rPr>
              <w:tab/>
            </w:r>
            <w:r>
              <w:rPr>
                <w:rStyle w:val="IndexLink"/>
              </w:rPr>
              <w:t>20</w:t>
            </w:r>
          </w:hyperlink>
        </w:p>
        <w:p>
          <w:pPr>
            <w:pStyle w:val="Contents3"/>
            <w:tabs>
              <w:tab w:val="clear" w:pos="8459"/>
              <w:tab w:val="right" w:pos="9026" w:leader="dot"/>
            </w:tabs>
            <w:rPr/>
          </w:pPr>
          <w:hyperlink w:anchor="__RefHeading___Toc245019_1490000891">
            <w:r>
              <w:rPr>
                <w:webHidden/>
                <w:rStyle w:val="IndexLink"/>
                <w:rtl w:val="true"/>
              </w:rPr>
              <w:t>ریسک افزایش به بیماری ام اس</w:t>
            </w:r>
            <w:r>
              <w:rPr>
                <w:rStyle w:val="IndexLink"/>
                <w:rtl w:val="true"/>
              </w:rPr>
              <w:tab/>
            </w:r>
            <w:r>
              <w:rPr>
                <w:rStyle w:val="IndexLink"/>
              </w:rPr>
              <w:t>20</w:t>
            </w:r>
          </w:hyperlink>
        </w:p>
        <w:p>
          <w:pPr>
            <w:pStyle w:val="Contents4"/>
            <w:tabs>
              <w:tab w:val="clear" w:pos="8176"/>
              <w:tab w:val="right" w:pos="9026" w:leader="dot"/>
            </w:tabs>
            <w:rPr/>
          </w:pPr>
          <w:hyperlink w:anchor="__RefHeading___Toc245021_1490000891">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245023_1490000891">
            <w:r>
              <w:rPr>
                <w:webHidden/>
                <w:rStyle w:val="IndexLink"/>
                <w:rtl w:val="true"/>
              </w:rPr>
              <w:t>عوارض</w:t>
            </w:r>
            <w:r>
              <w:rPr>
                <w:rStyle w:val="IndexLink"/>
                <w:rtl w:val="true"/>
              </w:rPr>
              <w:tab/>
            </w:r>
            <w:r>
              <w:rPr>
                <w:rStyle w:val="IndexLink"/>
              </w:rPr>
              <w:t>22</w:t>
            </w:r>
          </w:hyperlink>
        </w:p>
        <w:p>
          <w:pPr>
            <w:pStyle w:val="Contents3"/>
            <w:tabs>
              <w:tab w:val="clear" w:pos="8459"/>
              <w:tab w:val="right" w:pos="9026" w:leader="dot"/>
            </w:tabs>
            <w:rPr/>
          </w:pPr>
          <w:hyperlink w:anchor="__RefHeading___Toc245025_1490000891">
            <w:r>
              <w:rPr>
                <w:webHidden/>
                <w:rStyle w:val="IndexLink"/>
                <w:rtl w:val="true"/>
              </w:rPr>
              <w:t>آمادگی برای ویزیت پزشک</w:t>
            </w:r>
            <w:r>
              <w:rPr>
                <w:rStyle w:val="IndexLink"/>
                <w:rtl w:val="true"/>
              </w:rPr>
              <w:tab/>
            </w:r>
            <w:r>
              <w:rPr>
                <w:rStyle w:val="IndexLink"/>
              </w:rPr>
              <w:t>23</w:t>
            </w:r>
          </w:hyperlink>
        </w:p>
        <w:p>
          <w:pPr>
            <w:pStyle w:val="Contents4"/>
            <w:tabs>
              <w:tab w:val="clear" w:pos="8176"/>
              <w:tab w:val="right" w:pos="9026" w:leader="dot"/>
            </w:tabs>
            <w:rPr/>
          </w:pPr>
          <w:hyperlink w:anchor="__RefHeading___Toc245027_1490000891">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245029_1490000891">
            <w:r>
              <w:rPr>
                <w:webHidden/>
                <w:rStyle w:val="IndexLink"/>
                <w:rtl w:val="true"/>
              </w:rPr>
              <w:t>اقداماتی که شما می توانید انجام دهید</w:t>
            </w:r>
            <w:r>
              <w:rPr>
                <w:rStyle w:val="IndexLink"/>
                <w:rtl w:val="true"/>
              </w:rPr>
              <w:tab/>
            </w:r>
            <w:r>
              <w:rPr>
                <w:rStyle w:val="IndexLink"/>
              </w:rPr>
              <w:t>23</w:t>
            </w:r>
          </w:hyperlink>
        </w:p>
        <w:p>
          <w:pPr>
            <w:pStyle w:val="Contents4"/>
            <w:tabs>
              <w:tab w:val="clear" w:pos="8176"/>
              <w:tab w:val="right" w:pos="9026" w:leader="dot"/>
            </w:tabs>
            <w:rPr/>
          </w:pPr>
          <w:hyperlink w:anchor="__RefHeading___Toc245031_1490000891">
            <w:r>
              <w:rPr>
                <w:webHidden/>
                <w:rStyle w:val="IndexLink"/>
                <w:rtl w:val="true"/>
              </w:rPr>
              <w:t>آنچه از پزشک باید انتظار داشت</w:t>
            </w:r>
            <w:r>
              <w:rPr>
                <w:rStyle w:val="IndexLink"/>
                <w:rtl w:val="true"/>
              </w:rPr>
              <w:tab/>
            </w:r>
            <w:r>
              <w:rPr>
                <w:rStyle w:val="IndexLink"/>
              </w:rPr>
              <w:t>24</w:t>
            </w:r>
          </w:hyperlink>
        </w:p>
        <w:p>
          <w:pPr>
            <w:pStyle w:val="Contents3"/>
            <w:tabs>
              <w:tab w:val="clear" w:pos="8459"/>
              <w:tab w:val="right" w:pos="9026" w:leader="dot"/>
            </w:tabs>
            <w:rPr/>
          </w:pPr>
          <w:hyperlink w:anchor="__RefHeading___Toc245033_1490000891">
            <w:r>
              <w:rPr>
                <w:webHidden/>
                <w:rStyle w:val="IndexLink"/>
                <w:rtl w:val="true"/>
              </w:rPr>
              <w:t>آزمایشهای تشخیصی</w:t>
            </w:r>
            <w:r>
              <w:rPr>
                <w:rStyle w:val="IndexLink"/>
                <w:rtl w:val="true"/>
              </w:rPr>
              <w:tab/>
            </w:r>
            <w:r>
              <w:rPr>
                <w:rStyle w:val="IndexLink"/>
              </w:rPr>
              <w:t>25</w:t>
            </w:r>
          </w:hyperlink>
        </w:p>
        <w:p>
          <w:pPr>
            <w:pStyle w:val="Contents4"/>
            <w:tabs>
              <w:tab w:val="clear" w:pos="8176"/>
              <w:tab w:val="right" w:pos="9026" w:leader="dot"/>
            </w:tabs>
            <w:rPr/>
          </w:pPr>
          <w:hyperlink w:anchor="__RefHeading___Toc245035_1490000891">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245037_1490000891">
            <w:r>
              <w:rPr>
                <w:webHidden/>
                <w:rStyle w:val="IndexLink"/>
                <w:rtl w:val="true"/>
              </w:rPr>
              <w:t>آزمایش خون</w:t>
            </w:r>
            <w:r>
              <w:rPr>
                <w:rStyle w:val="IndexLink"/>
                <w:rtl w:val="true"/>
              </w:rPr>
              <w:tab/>
            </w:r>
            <w:r>
              <w:rPr>
                <w:rStyle w:val="IndexLink"/>
              </w:rPr>
              <w:t>26</w:t>
            </w:r>
          </w:hyperlink>
        </w:p>
        <w:p>
          <w:pPr>
            <w:pStyle w:val="Contents4"/>
            <w:tabs>
              <w:tab w:val="clear" w:pos="8176"/>
              <w:tab w:val="right" w:pos="9026" w:leader="dot"/>
            </w:tabs>
            <w:rPr/>
          </w:pPr>
          <w:hyperlink w:anchor="__RefHeading___Toc245039_1490000891">
            <w:r>
              <w:rPr>
                <w:webHidden/>
                <w:rStyle w:val="IndexLink"/>
                <w:rtl w:val="true"/>
              </w:rPr>
              <w:t>بیرون کشیدن مایع نخاعی</w:t>
            </w:r>
            <w:r>
              <w:rPr>
                <w:rStyle w:val="IndexLink"/>
                <w:rtl w:val="true"/>
              </w:rPr>
              <w:tab/>
            </w:r>
            <w:r>
              <w:rPr>
                <w:rStyle w:val="IndexLink"/>
              </w:rPr>
              <w:t>26</w:t>
            </w:r>
          </w:hyperlink>
        </w:p>
        <w:p>
          <w:pPr>
            <w:pStyle w:val="Contents4"/>
            <w:tabs>
              <w:tab w:val="clear" w:pos="8176"/>
              <w:tab w:val="right" w:pos="9026" w:leader="dot"/>
            </w:tabs>
            <w:rPr/>
          </w:pPr>
          <w:hyperlink w:anchor="__RefHeading___Toc245041_1490000891">
            <w:r>
              <w:rPr>
                <w:webHidden/>
                <w:rStyle w:val="IndexLink"/>
              </w:rPr>
              <w:t>MRI</w:t>
            </w:r>
            <w:r>
              <w:rPr>
                <w:rStyle w:val="IndexLink"/>
                <w:rtl w:val="true"/>
              </w:rPr>
              <w:tab/>
            </w:r>
            <w:r>
              <w:rPr>
                <w:rStyle w:val="IndexLink"/>
              </w:rPr>
              <w:t>27</w:t>
            </w:r>
          </w:hyperlink>
        </w:p>
        <w:p>
          <w:pPr>
            <w:pStyle w:val="Contents4"/>
            <w:tabs>
              <w:tab w:val="clear" w:pos="8176"/>
              <w:tab w:val="right" w:pos="9026" w:leader="dot"/>
            </w:tabs>
            <w:rPr/>
          </w:pPr>
          <w:hyperlink w:anchor="__RefHeading___Toc245043_1490000891">
            <w:r>
              <w:rPr>
                <w:webHidden/>
                <w:rStyle w:val="IndexLink"/>
                <w:rtl w:val="true"/>
              </w:rPr>
              <w:t>تستهای تحریکی</w:t>
            </w:r>
            <w:r>
              <w:rPr>
                <w:rStyle w:val="IndexLink"/>
                <w:rtl w:val="true"/>
              </w:rPr>
              <w:tab/>
            </w:r>
            <w:r>
              <w:rPr>
                <w:rStyle w:val="IndexLink"/>
              </w:rPr>
              <w:t>28</w:t>
            </w:r>
          </w:hyperlink>
        </w:p>
        <w:p>
          <w:pPr>
            <w:pStyle w:val="Contents4"/>
            <w:tabs>
              <w:tab w:val="clear" w:pos="8176"/>
              <w:tab w:val="right" w:pos="9026" w:leader="dot"/>
            </w:tabs>
            <w:rPr/>
          </w:pPr>
          <w:hyperlink w:anchor="__RefHeading___Toc245045_1490000891">
            <w:r>
              <w:rPr>
                <w:webHidden/>
                <w:rStyle w:val="IndexLink"/>
                <w:rtl w:val="true"/>
              </w:rPr>
              <w:t>کاردرمانی</w:t>
            </w:r>
            <w:r>
              <w:rPr>
                <w:rStyle w:val="IndexLink"/>
                <w:rtl w:val="true"/>
              </w:rPr>
              <w:tab/>
            </w:r>
            <w:r>
              <w:rPr>
                <w:rStyle w:val="IndexLink"/>
              </w:rPr>
              <w:t>28</w:t>
            </w:r>
          </w:hyperlink>
        </w:p>
        <w:p>
          <w:pPr>
            <w:pStyle w:val="Contents4"/>
            <w:tabs>
              <w:tab w:val="clear" w:pos="8176"/>
              <w:tab w:val="right" w:pos="9026" w:leader="dot"/>
            </w:tabs>
            <w:rPr/>
          </w:pPr>
          <w:hyperlink w:anchor="__RefHeading___Toc245047_1490000891">
            <w:r>
              <w:rPr>
                <w:webHidden/>
                <w:rStyle w:val="IndexLink"/>
                <w:rtl w:val="true"/>
              </w:rPr>
              <w:t>پلاسمافرز</w:t>
            </w:r>
            <w:r>
              <w:rPr>
                <w:rStyle w:val="IndexLink"/>
                <w:rtl w:val="true"/>
              </w:rPr>
              <w:tab/>
            </w:r>
            <w:r>
              <w:rPr>
                <w:rStyle w:val="IndexLink"/>
              </w:rPr>
              <w:t>28</w:t>
            </w:r>
          </w:hyperlink>
        </w:p>
        <w:p>
          <w:pPr>
            <w:pStyle w:val="Contents3"/>
            <w:tabs>
              <w:tab w:val="clear" w:pos="8459"/>
              <w:tab w:val="right" w:pos="9026" w:leader="dot"/>
            </w:tabs>
            <w:rPr/>
          </w:pPr>
          <w:hyperlink w:anchor="__RefHeading___Toc245049_1490000891">
            <w:r>
              <w:rPr>
                <w:webHidden/>
                <w:rStyle w:val="IndexLink"/>
                <w:rtl w:val="true"/>
              </w:rPr>
              <w:t>تعهد و پشتیبانی</w:t>
            </w:r>
            <w:r>
              <w:rPr>
                <w:rStyle w:val="IndexLink"/>
                <w:rtl w:val="true"/>
              </w:rPr>
              <w:tab/>
            </w:r>
            <w:r>
              <w:rPr>
                <w:rStyle w:val="IndexLink"/>
              </w:rPr>
              <w:t>29</w:t>
            </w:r>
          </w:hyperlink>
        </w:p>
        <w:p>
          <w:pPr>
            <w:pStyle w:val="Contents4"/>
            <w:tabs>
              <w:tab w:val="clear" w:pos="8176"/>
              <w:tab w:val="right" w:pos="9026" w:leader="dot"/>
            </w:tabs>
            <w:rPr/>
          </w:pPr>
          <w:hyperlink w:anchor="__RefHeading___Toc245051_1490000891">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245053_1490000891">
            <w:r>
              <w:rPr>
                <w:webHidden/>
                <w:rStyle w:val="IndexLink"/>
                <w:rtl w:val="true"/>
              </w:rPr>
              <w:t>قدم‌های زیر در تخفیف برخی علائم ام اس موثر واقع می‌شوند</w:t>
            </w:r>
            <w:r>
              <w:rPr>
                <w:rStyle w:val="IndexLink"/>
                <w:rtl w:val="true"/>
              </w:rPr>
              <w:tab/>
            </w:r>
            <w:r>
              <w:rPr>
                <w:rStyle w:val="IndexLink"/>
              </w:rPr>
              <w:t>30</w:t>
            </w:r>
          </w:hyperlink>
        </w:p>
        <w:p>
          <w:pPr>
            <w:pStyle w:val="Contents2"/>
            <w:tabs>
              <w:tab w:val="clear" w:pos="8743"/>
              <w:tab w:val="right" w:pos="9026" w:leader="dot"/>
            </w:tabs>
            <w:rPr/>
          </w:pPr>
          <w:hyperlink w:anchor="__RefHeading___Toc245055_1490000891">
            <w:r>
              <w:rPr>
                <w:webHidden/>
                <w:rStyle w:val="IndexLink"/>
                <w:rtl w:val="true"/>
              </w:rPr>
              <w:t>فصل دوم نشانه های بیماری ام اس</w:t>
            </w:r>
            <w:r>
              <w:rPr>
                <w:rStyle w:val="IndexLink"/>
                <w:rtl w:val="true"/>
              </w:rPr>
              <w:tab/>
            </w:r>
            <w:r>
              <w:rPr>
                <w:rStyle w:val="IndexLink"/>
              </w:rPr>
              <w:t>35</w:t>
            </w:r>
          </w:hyperlink>
        </w:p>
        <w:p>
          <w:pPr>
            <w:pStyle w:val="Contents3"/>
            <w:tabs>
              <w:tab w:val="clear" w:pos="8459"/>
              <w:tab w:val="right" w:pos="9026" w:leader="dot"/>
            </w:tabs>
            <w:rPr/>
          </w:pPr>
          <w:hyperlink w:anchor="__RefHeading___Toc245057_1490000891">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245059_1490000891">
            <w:r>
              <w:rPr>
                <w:webHidden/>
                <w:rStyle w:val="IndexLink"/>
                <w:rtl w:val="true"/>
              </w:rPr>
              <w:t>ام اس</w:t>
            </w:r>
            <w:r>
              <w:rPr>
                <w:rStyle w:val="IndexLink"/>
                <w:rtl w:val="true"/>
              </w:rPr>
              <w:tab/>
            </w:r>
            <w:r>
              <w:rPr>
                <w:rStyle w:val="IndexLink"/>
              </w:rPr>
              <w:t>36</w:t>
            </w:r>
          </w:hyperlink>
        </w:p>
        <w:p>
          <w:pPr>
            <w:pStyle w:val="Contents3"/>
            <w:tabs>
              <w:tab w:val="clear" w:pos="8459"/>
              <w:tab w:val="right" w:pos="9026" w:leader="dot"/>
            </w:tabs>
            <w:rPr/>
          </w:pPr>
          <w:hyperlink w:anchor="__RefHeading___Toc245061_1490000891">
            <w:r>
              <w:rPr>
                <w:webHidden/>
                <w:rStyle w:val="IndexLink"/>
                <w:rtl w:val="true"/>
              </w:rPr>
              <w:t>ام اس ترس ندارد</w:t>
            </w:r>
            <w:r>
              <w:rPr>
                <w:rStyle w:val="IndexLink"/>
                <w:rtl w:val="true"/>
              </w:rPr>
              <w:tab/>
            </w:r>
            <w:r>
              <w:rPr>
                <w:rStyle w:val="IndexLink"/>
              </w:rPr>
              <w:t>36</w:t>
            </w:r>
          </w:hyperlink>
        </w:p>
        <w:p>
          <w:pPr>
            <w:pStyle w:val="Contents3"/>
            <w:tabs>
              <w:tab w:val="clear" w:pos="8459"/>
              <w:tab w:val="right" w:pos="9026" w:leader="dot"/>
            </w:tabs>
            <w:rPr/>
          </w:pPr>
          <w:hyperlink w:anchor="__RefHeading___Toc245063_1490000891">
            <w:r>
              <w:rPr>
                <w:webHidden/>
                <w:rStyle w:val="IndexLink"/>
                <w:rtl w:val="true"/>
              </w:rPr>
              <w:t>علائم ام اس</w:t>
            </w:r>
            <w:r>
              <w:rPr>
                <w:rStyle w:val="IndexLink"/>
                <w:rtl w:val="true"/>
              </w:rPr>
              <w:tab/>
            </w:r>
            <w:r>
              <w:rPr>
                <w:rStyle w:val="IndexLink"/>
              </w:rPr>
              <w:t>37</w:t>
            </w:r>
          </w:hyperlink>
        </w:p>
        <w:p>
          <w:pPr>
            <w:pStyle w:val="Contents4"/>
            <w:tabs>
              <w:tab w:val="clear" w:pos="8176"/>
              <w:tab w:val="right" w:pos="9026" w:leader="dot"/>
            </w:tabs>
            <w:rPr/>
          </w:pPr>
          <w:hyperlink w:anchor="__RefHeading___Toc245065_1490000891">
            <w:r>
              <w:rPr>
                <w:webHidden/>
                <w:rStyle w:val="IndexLink"/>
                <w:rtl w:val="true"/>
              </w:rPr>
              <w:t>ضعف و بی حسی</w:t>
            </w:r>
            <w:r>
              <w:rPr>
                <w:rStyle w:val="IndexLink"/>
                <w:rtl w:val="true"/>
              </w:rPr>
              <w:tab/>
            </w:r>
            <w:r>
              <w:rPr>
                <w:rStyle w:val="IndexLink"/>
              </w:rPr>
              <w:t>37</w:t>
            </w:r>
          </w:hyperlink>
        </w:p>
        <w:p>
          <w:pPr>
            <w:pStyle w:val="Contents4"/>
            <w:tabs>
              <w:tab w:val="clear" w:pos="8176"/>
              <w:tab w:val="right" w:pos="9026" w:leader="dot"/>
            </w:tabs>
            <w:rPr/>
          </w:pPr>
          <w:hyperlink w:anchor="__RefHeading___Toc245067_1490000891">
            <w:r>
              <w:rPr>
                <w:webHidden/>
                <w:rStyle w:val="IndexLink"/>
                <w:rtl w:val="true"/>
              </w:rPr>
              <w:t>مشکلات بینایی</w:t>
            </w:r>
            <w:r>
              <w:rPr>
                <w:rStyle w:val="IndexLink"/>
                <w:rtl w:val="true"/>
              </w:rPr>
              <w:tab/>
            </w:r>
            <w:r>
              <w:rPr>
                <w:rStyle w:val="IndexLink"/>
              </w:rPr>
              <w:t>39</w:t>
            </w:r>
          </w:hyperlink>
        </w:p>
        <w:p>
          <w:pPr>
            <w:pStyle w:val="Contents4"/>
            <w:tabs>
              <w:tab w:val="clear" w:pos="8176"/>
              <w:tab w:val="right" w:pos="9026" w:leader="dot"/>
            </w:tabs>
            <w:rPr/>
          </w:pPr>
          <w:hyperlink w:anchor="__RefHeading___Toc245069_1490000891">
            <w:r>
              <w:rPr>
                <w:webHidden/>
                <w:rStyle w:val="IndexLink"/>
                <w:rtl w:val="true"/>
              </w:rPr>
              <w:t>مشکلات گفتاری</w:t>
            </w:r>
            <w:r>
              <w:rPr>
                <w:rStyle w:val="IndexLink"/>
                <w:rtl w:val="true"/>
              </w:rPr>
              <w:tab/>
            </w:r>
            <w:r>
              <w:rPr>
                <w:rStyle w:val="IndexLink"/>
              </w:rPr>
              <w:t>39</w:t>
            </w:r>
          </w:hyperlink>
        </w:p>
        <w:p>
          <w:pPr>
            <w:pStyle w:val="Contents4"/>
            <w:tabs>
              <w:tab w:val="clear" w:pos="8176"/>
              <w:tab w:val="right" w:pos="9026" w:leader="dot"/>
            </w:tabs>
            <w:rPr/>
          </w:pPr>
          <w:hyperlink w:anchor="__RefHeading___Toc245071_1490000891">
            <w:r>
              <w:rPr>
                <w:webHidden/>
                <w:rStyle w:val="IndexLink"/>
                <w:rtl w:val="true"/>
              </w:rPr>
              <w:t>هوشیاری</w:t>
            </w:r>
            <w:r>
              <w:rPr>
                <w:rStyle w:val="IndexLink"/>
                <w:rtl w:val="true"/>
              </w:rPr>
              <w:tab/>
            </w:r>
            <w:r>
              <w:rPr>
                <w:rStyle w:val="IndexLink"/>
              </w:rPr>
              <w:t>41</w:t>
            </w:r>
          </w:hyperlink>
        </w:p>
        <w:p>
          <w:pPr>
            <w:pStyle w:val="Contents4"/>
            <w:tabs>
              <w:tab w:val="clear" w:pos="8176"/>
              <w:tab w:val="right" w:pos="9026" w:leader="dot"/>
            </w:tabs>
            <w:rPr/>
          </w:pPr>
          <w:hyperlink w:anchor="__RefHeading___Toc245073_1490000891">
            <w:r>
              <w:rPr>
                <w:webHidden/>
                <w:rStyle w:val="IndexLink"/>
                <w:rtl w:val="true"/>
              </w:rPr>
              <w:t>تمرکز</w:t>
            </w:r>
            <w:r>
              <w:rPr>
                <w:rStyle w:val="IndexLink"/>
                <w:rtl w:val="true"/>
              </w:rPr>
              <w:tab/>
            </w:r>
            <w:r>
              <w:rPr>
                <w:rStyle w:val="IndexLink"/>
              </w:rPr>
              <w:t>41</w:t>
            </w:r>
          </w:hyperlink>
        </w:p>
        <w:p>
          <w:pPr>
            <w:pStyle w:val="Contents4"/>
            <w:tabs>
              <w:tab w:val="clear" w:pos="8176"/>
              <w:tab w:val="right" w:pos="9026" w:leader="dot"/>
            </w:tabs>
            <w:rPr/>
          </w:pPr>
          <w:hyperlink w:anchor="__RefHeading___Toc245075_1490000891">
            <w:r>
              <w:rPr>
                <w:webHidden/>
                <w:rStyle w:val="IndexLink"/>
                <w:rtl w:val="true"/>
              </w:rPr>
              <w:t>کنترل ادرار</w:t>
            </w:r>
            <w:r>
              <w:rPr>
                <w:rStyle w:val="IndexLink"/>
                <w:rtl w:val="true"/>
              </w:rPr>
              <w:tab/>
            </w:r>
            <w:r>
              <w:rPr>
                <w:rStyle w:val="IndexLink"/>
              </w:rPr>
              <w:t>41</w:t>
            </w:r>
          </w:hyperlink>
        </w:p>
        <w:p>
          <w:pPr>
            <w:pStyle w:val="Contents4"/>
            <w:tabs>
              <w:tab w:val="clear" w:pos="8176"/>
              <w:tab w:val="right" w:pos="9026" w:leader="dot"/>
            </w:tabs>
            <w:rPr/>
          </w:pPr>
          <w:hyperlink w:anchor="__RefHeading___Toc245077_1490000891">
            <w:r>
              <w:rPr>
                <w:webHidden/>
                <w:rStyle w:val="IndexLink"/>
                <w:rtl w:val="true"/>
              </w:rPr>
              <w:t>سکته مغزی در مقابل ام اس</w:t>
            </w:r>
            <w:r>
              <w:rPr>
                <w:rStyle w:val="IndexLink"/>
                <w:rtl w:val="true"/>
              </w:rPr>
              <w:tab/>
            </w:r>
            <w:r>
              <w:rPr>
                <w:rStyle w:val="IndexLink"/>
              </w:rPr>
              <w:t>43</w:t>
            </w:r>
          </w:hyperlink>
        </w:p>
        <w:p>
          <w:pPr>
            <w:pStyle w:val="Contents4"/>
            <w:tabs>
              <w:tab w:val="clear" w:pos="8176"/>
              <w:tab w:val="right" w:pos="9026" w:leader="dot"/>
            </w:tabs>
            <w:rPr/>
          </w:pPr>
          <w:hyperlink w:anchor="__RefHeading___Toc245079_1490000891">
            <w:r>
              <w:rPr>
                <w:webHidden/>
                <w:rStyle w:val="IndexLink"/>
                <w:rtl w:val="true"/>
              </w:rPr>
              <w:t>حملات ام اس</w:t>
            </w:r>
            <w:r>
              <w:rPr>
                <w:rStyle w:val="IndexLink"/>
                <w:rtl w:val="true"/>
              </w:rPr>
              <w:tab/>
            </w:r>
            <w:r>
              <w:rPr>
                <w:rStyle w:val="IndexLink"/>
              </w:rPr>
              <w:t>43</w:t>
            </w:r>
          </w:hyperlink>
        </w:p>
        <w:p>
          <w:pPr>
            <w:pStyle w:val="Contents3"/>
            <w:tabs>
              <w:tab w:val="clear" w:pos="8459"/>
              <w:tab w:val="right" w:pos="9026" w:leader="dot"/>
            </w:tabs>
            <w:rPr/>
          </w:pPr>
          <w:hyperlink w:anchor="__RefHeading___Toc245081_1490000891">
            <w:r>
              <w:rPr>
                <w:webHidden/>
                <w:rStyle w:val="IndexLink"/>
                <w:rtl w:val="true"/>
              </w:rPr>
              <w:t>عواملی که باعث ام اس می‌شود</w:t>
            </w:r>
            <w:r>
              <w:rPr>
                <w:rStyle w:val="IndexLink"/>
                <w:rtl w:val="true"/>
              </w:rPr>
              <w:tab/>
            </w:r>
            <w:r>
              <w:rPr>
                <w:rStyle w:val="IndexLink"/>
              </w:rPr>
              <w:t>43</w:t>
            </w:r>
          </w:hyperlink>
        </w:p>
        <w:p>
          <w:pPr>
            <w:pStyle w:val="Contents3"/>
            <w:tabs>
              <w:tab w:val="clear" w:pos="8459"/>
              <w:tab w:val="right" w:pos="9026" w:leader="dot"/>
            </w:tabs>
            <w:rPr/>
          </w:pPr>
          <w:hyperlink w:anchor="__RefHeading___Toc245083_1490000891">
            <w:r>
              <w:rPr>
                <w:webHidden/>
                <w:rStyle w:val="IndexLink"/>
                <w:rtl w:val="true"/>
              </w:rPr>
              <w:t>چه افرادی بیش تر مبتلا می شوند؟</w:t>
            </w:r>
            <w:r>
              <w:rPr>
                <w:rStyle w:val="IndexLink"/>
                <w:rtl w:val="true"/>
              </w:rPr>
              <w:tab/>
            </w:r>
            <w:r>
              <w:rPr>
                <w:rStyle w:val="IndexLink"/>
              </w:rPr>
              <w:t>44</w:t>
            </w:r>
          </w:hyperlink>
        </w:p>
        <w:p>
          <w:pPr>
            <w:pStyle w:val="Contents4"/>
            <w:tabs>
              <w:tab w:val="clear" w:pos="8176"/>
              <w:tab w:val="right" w:pos="9026" w:leader="dot"/>
            </w:tabs>
            <w:rPr/>
          </w:pPr>
          <w:hyperlink w:anchor="__RefHeading___Toc245085_1490000891">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245087_1490000891">
            <w:r>
              <w:rPr>
                <w:webHidden/>
                <w:rStyle w:val="IndexLink"/>
                <w:rtl w:val="true"/>
              </w:rPr>
              <w:t>آب وهوا</w:t>
            </w:r>
            <w:r>
              <w:rPr>
                <w:rStyle w:val="IndexLink"/>
                <w:rtl w:val="true"/>
              </w:rPr>
              <w:tab/>
            </w:r>
            <w:r>
              <w:rPr>
                <w:rStyle w:val="IndexLink"/>
              </w:rPr>
              <w:t>44</w:t>
            </w:r>
          </w:hyperlink>
        </w:p>
        <w:p>
          <w:pPr>
            <w:pStyle w:val="Contents3"/>
            <w:tabs>
              <w:tab w:val="clear" w:pos="8459"/>
              <w:tab w:val="right" w:pos="9026" w:leader="dot"/>
            </w:tabs>
            <w:rPr/>
          </w:pPr>
          <w:hyperlink w:anchor="__RefHeading___Toc245089_1490000891">
            <w:r>
              <w:rPr>
                <w:webHidden/>
                <w:rStyle w:val="IndexLink"/>
                <w:rtl w:val="true"/>
              </w:rPr>
              <w:t>درمان</w:t>
            </w:r>
            <w:r>
              <w:rPr>
                <w:rStyle w:val="IndexLink"/>
                <w:rtl w:val="true"/>
              </w:rPr>
              <w:tab/>
            </w:r>
            <w:r>
              <w:rPr>
                <w:rStyle w:val="IndexLink"/>
              </w:rPr>
              <w:t>44</w:t>
            </w:r>
          </w:hyperlink>
        </w:p>
        <w:p>
          <w:pPr>
            <w:pStyle w:val="Contents4"/>
            <w:tabs>
              <w:tab w:val="clear" w:pos="8176"/>
              <w:tab w:val="right" w:pos="9026" w:leader="dot"/>
            </w:tabs>
            <w:rPr/>
          </w:pPr>
          <w:hyperlink w:anchor="__RefHeading___Toc245091_1490000891">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245093_1490000891">
            <w:r>
              <w:rPr>
                <w:webHidden/>
                <w:rStyle w:val="IndexLink"/>
                <w:rtl w:val="true"/>
              </w:rPr>
              <w:t>درمانهای مکمل</w:t>
            </w:r>
            <w:r>
              <w:rPr>
                <w:rStyle w:val="IndexLink"/>
                <w:rtl w:val="true"/>
              </w:rPr>
              <w:tab/>
            </w:r>
            <w:r>
              <w:rPr>
                <w:rStyle w:val="IndexLink"/>
              </w:rPr>
              <w:t>46</w:t>
            </w:r>
          </w:hyperlink>
        </w:p>
        <w:p>
          <w:pPr>
            <w:pStyle w:val="Contents4"/>
            <w:tabs>
              <w:tab w:val="clear" w:pos="8176"/>
              <w:tab w:val="right" w:pos="9026" w:leader="dot"/>
            </w:tabs>
            <w:rPr/>
          </w:pPr>
          <w:hyperlink w:anchor="__RefHeading___Toc245095_1490000891">
            <w:r>
              <w:rPr>
                <w:webHidden/>
                <w:rStyle w:val="IndexLink"/>
                <w:rtl w:val="true"/>
              </w:rPr>
              <w:t>ورزش</w:t>
            </w:r>
            <w:r>
              <w:rPr>
                <w:rStyle w:val="IndexLink"/>
                <w:rtl w:val="true"/>
              </w:rPr>
              <w:tab/>
            </w:r>
            <w:r>
              <w:rPr>
                <w:rStyle w:val="IndexLink"/>
              </w:rPr>
              <w:t>46</w:t>
            </w:r>
          </w:hyperlink>
        </w:p>
        <w:p>
          <w:pPr>
            <w:pStyle w:val="Contents4"/>
            <w:tabs>
              <w:tab w:val="clear" w:pos="8176"/>
              <w:tab w:val="right" w:pos="9026" w:leader="dot"/>
            </w:tabs>
            <w:rPr/>
          </w:pPr>
          <w:hyperlink w:anchor="__RefHeading___Toc245097_1490000891">
            <w:r>
              <w:rPr>
                <w:webHidden/>
                <w:rStyle w:val="IndexLink"/>
                <w:rtl w:val="true"/>
              </w:rPr>
              <w:t>نگاه خوب به ام اس</w:t>
            </w:r>
            <w:r>
              <w:rPr>
                <w:rStyle w:val="IndexLink"/>
                <w:rtl w:val="true"/>
              </w:rPr>
              <w:tab/>
            </w:r>
            <w:r>
              <w:rPr>
                <w:rStyle w:val="IndexLink"/>
              </w:rPr>
              <w:t>48</w:t>
            </w:r>
          </w:hyperlink>
        </w:p>
        <w:p>
          <w:pPr>
            <w:pStyle w:val="Contents3"/>
            <w:tabs>
              <w:tab w:val="clear" w:pos="8459"/>
              <w:tab w:val="right" w:pos="9026" w:leader="dot"/>
            </w:tabs>
            <w:rPr/>
          </w:pPr>
          <w:hyperlink w:anchor="__RefHeading___Toc245099_1490000891">
            <w:r>
              <w:rPr>
                <w:webHidden/>
                <w:rStyle w:val="IndexLink"/>
                <w:rtl w:val="true"/>
              </w:rPr>
              <w:t>حقایقی درباره بیماری ام اس</w:t>
            </w:r>
            <w:r>
              <w:rPr>
                <w:rStyle w:val="IndexLink"/>
                <w:rtl w:val="true"/>
              </w:rPr>
              <w:tab/>
            </w:r>
            <w:r>
              <w:rPr>
                <w:rStyle w:val="IndexLink"/>
              </w:rPr>
              <w:t>48</w:t>
            </w:r>
          </w:hyperlink>
        </w:p>
        <w:p>
          <w:pPr>
            <w:pStyle w:val="Contents4"/>
            <w:tabs>
              <w:tab w:val="clear" w:pos="8176"/>
              <w:tab w:val="right" w:pos="9026" w:leader="dot"/>
            </w:tabs>
            <w:rPr/>
          </w:pPr>
          <w:hyperlink w:anchor="__RefHeading___Toc245101_1490000891">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245103_1490000891">
            <w:r>
              <w:rPr>
                <w:webHidden/>
                <w:rStyle w:val="IndexLink"/>
                <w:rtl w:val="true"/>
              </w:rPr>
              <w:t>اطلاعات</w:t>
            </w:r>
            <w:r>
              <w:rPr>
                <w:rStyle w:val="IndexLink"/>
                <w:rtl w:val="true"/>
              </w:rPr>
              <w:tab/>
            </w:r>
            <w:r>
              <w:rPr>
                <w:rStyle w:val="IndexLink"/>
              </w:rPr>
              <w:t>49</w:t>
            </w:r>
          </w:hyperlink>
        </w:p>
        <w:p>
          <w:pPr>
            <w:pStyle w:val="Contents4"/>
            <w:tabs>
              <w:tab w:val="clear" w:pos="8176"/>
              <w:tab w:val="right" w:pos="9026" w:leader="dot"/>
            </w:tabs>
            <w:rPr/>
          </w:pPr>
          <w:hyperlink w:anchor="__RefHeading___Toc245105_1490000891">
            <w:r>
              <w:rPr>
                <w:webHidden/>
                <w:rStyle w:val="IndexLink"/>
                <w:rtl w:val="true"/>
              </w:rPr>
              <w:t>تشخیص</w:t>
            </w:r>
            <w:r>
              <w:rPr>
                <w:rStyle w:val="IndexLink"/>
                <w:rtl w:val="true"/>
              </w:rPr>
              <w:tab/>
            </w:r>
            <w:r>
              <w:rPr>
                <w:rStyle w:val="IndexLink"/>
              </w:rPr>
              <w:t>49</w:t>
            </w:r>
          </w:hyperlink>
        </w:p>
        <w:p>
          <w:pPr>
            <w:pStyle w:val="Contents4"/>
            <w:tabs>
              <w:tab w:val="clear" w:pos="8176"/>
              <w:tab w:val="right" w:pos="9026" w:leader="dot"/>
            </w:tabs>
            <w:rPr/>
          </w:pPr>
          <w:hyperlink w:anchor="__RefHeading___Toc245107_1490000891">
            <w:r>
              <w:rPr>
                <w:webHidden/>
                <w:rStyle w:val="IndexLink"/>
                <w:rtl w:val="true"/>
              </w:rPr>
              <w:t>درمان سریع بیماری</w:t>
            </w:r>
            <w:r>
              <w:rPr>
                <w:rStyle w:val="IndexLink"/>
                <w:rtl w:val="true"/>
              </w:rPr>
              <w:tab/>
            </w:r>
            <w:r>
              <w:rPr>
                <w:rStyle w:val="IndexLink"/>
              </w:rPr>
              <w:t>50</w:t>
            </w:r>
          </w:hyperlink>
        </w:p>
        <w:p>
          <w:pPr>
            <w:pStyle w:val="Contents4"/>
            <w:tabs>
              <w:tab w:val="clear" w:pos="8176"/>
              <w:tab w:val="right" w:pos="9026" w:leader="dot"/>
            </w:tabs>
            <w:rPr/>
          </w:pPr>
          <w:hyperlink w:anchor="__RefHeading___Toc245109_1490000891">
            <w:r>
              <w:rPr>
                <w:webHidden/>
                <w:rStyle w:val="IndexLink"/>
                <w:rtl w:val="true"/>
              </w:rPr>
              <w:t>پیگیری علائم ام اس</w:t>
            </w:r>
            <w:r>
              <w:rPr>
                <w:rStyle w:val="IndexLink"/>
                <w:rtl w:val="true"/>
              </w:rPr>
              <w:tab/>
            </w:r>
            <w:r>
              <w:rPr>
                <w:rStyle w:val="IndexLink"/>
              </w:rPr>
              <w:t>51</w:t>
            </w:r>
          </w:hyperlink>
        </w:p>
        <w:p>
          <w:pPr>
            <w:pStyle w:val="Contents4"/>
            <w:tabs>
              <w:tab w:val="clear" w:pos="8176"/>
              <w:tab w:val="right" w:pos="9026" w:leader="dot"/>
            </w:tabs>
            <w:rPr/>
          </w:pPr>
          <w:hyperlink w:anchor="__RefHeading___Toc245111_1490000891">
            <w:r>
              <w:rPr>
                <w:webHidden/>
                <w:rStyle w:val="IndexLink"/>
                <w:rtl w:val="true"/>
              </w:rPr>
              <w:t>از عوامل زیر پرهیز کنید</w:t>
            </w:r>
            <w:r>
              <w:rPr>
                <w:rStyle w:val="IndexLink"/>
                <w:rtl w:val="true"/>
              </w:rPr>
              <w:t xml:space="preserve">. </w:t>
            </w:r>
            <w:r>
              <w:rPr>
                <w:rStyle w:val="IndexLink"/>
                <w:rtl w:val="true"/>
              </w:rPr>
              <w:t>این عوامل بیماری ام اس را بدتر می‌کنند</w:t>
            </w:r>
            <w:r>
              <w:rPr>
                <w:rStyle w:val="IndexLink"/>
                <w:rtl w:val="true"/>
              </w:rPr>
              <w:tab/>
            </w:r>
            <w:r>
              <w:rPr>
                <w:rStyle w:val="IndexLink"/>
              </w:rPr>
              <w:t>51</w:t>
            </w:r>
          </w:hyperlink>
        </w:p>
        <w:p>
          <w:pPr>
            <w:pStyle w:val="Contents4"/>
            <w:tabs>
              <w:tab w:val="clear" w:pos="8176"/>
              <w:tab w:val="right" w:pos="9026" w:leader="dot"/>
            </w:tabs>
            <w:rPr/>
          </w:pPr>
          <w:hyperlink w:anchor="__RefHeading___Toc245113_1490000891">
            <w:r>
              <w:rPr>
                <w:webHidden/>
                <w:rStyle w:val="IndexLink"/>
                <w:rtl w:val="true"/>
              </w:rPr>
              <w:t>دکتر ماهر و مجرب برای بیماری خود بیابید</w:t>
            </w:r>
            <w:r>
              <w:rPr>
                <w:rStyle w:val="IndexLink"/>
                <w:rtl w:val="true"/>
              </w:rPr>
              <w:tab/>
            </w:r>
            <w:r>
              <w:rPr>
                <w:rStyle w:val="IndexLink"/>
              </w:rPr>
              <w:t>53</w:t>
            </w:r>
          </w:hyperlink>
        </w:p>
        <w:p>
          <w:pPr>
            <w:pStyle w:val="Contents4"/>
            <w:tabs>
              <w:tab w:val="clear" w:pos="8176"/>
              <w:tab w:val="right" w:pos="9026" w:leader="dot"/>
            </w:tabs>
            <w:rPr/>
          </w:pPr>
          <w:hyperlink w:anchor="__RefHeading___Toc245115_1490000891">
            <w:r>
              <w:rPr>
                <w:webHidden/>
                <w:rStyle w:val="IndexLink"/>
                <w:rtl w:val="true"/>
              </w:rPr>
              <w:t>به درمانهای طبیعی نیز توجه داشته باشید</w:t>
            </w:r>
            <w:r>
              <w:rPr>
                <w:rStyle w:val="IndexLink"/>
                <w:rtl w:val="true"/>
              </w:rPr>
              <w:tab/>
            </w:r>
            <w:r>
              <w:rPr>
                <w:rStyle w:val="IndexLink"/>
              </w:rPr>
              <w:t>54</w:t>
            </w:r>
          </w:hyperlink>
        </w:p>
        <w:p>
          <w:pPr>
            <w:pStyle w:val="Contents3"/>
            <w:tabs>
              <w:tab w:val="clear" w:pos="8459"/>
              <w:tab w:val="right" w:pos="9026" w:leader="dot"/>
            </w:tabs>
            <w:rPr/>
          </w:pPr>
          <w:hyperlink w:anchor="__RefHeading___Toc245117_1490000891">
            <w:r>
              <w:rPr>
                <w:webHidden/>
                <w:rStyle w:val="IndexLink"/>
                <w:rtl w:val="true"/>
              </w:rPr>
              <w:t>شغل و بیماری ام اس</w:t>
            </w:r>
            <w:r>
              <w:rPr>
                <w:rStyle w:val="IndexLink"/>
                <w:rtl w:val="true"/>
              </w:rPr>
              <w:tab/>
            </w:r>
            <w:r>
              <w:rPr>
                <w:rStyle w:val="IndexLink"/>
              </w:rPr>
              <w:t>55</w:t>
            </w:r>
          </w:hyperlink>
        </w:p>
        <w:p>
          <w:pPr>
            <w:pStyle w:val="Contents4"/>
            <w:tabs>
              <w:tab w:val="clear" w:pos="8176"/>
              <w:tab w:val="right" w:pos="9026" w:leader="dot"/>
            </w:tabs>
            <w:rPr/>
          </w:pPr>
          <w:hyperlink w:anchor="__RefHeading___Toc245119_1490000891">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245121_1490000891">
            <w:r>
              <w:rPr>
                <w:webHidden/>
                <w:rStyle w:val="IndexLink"/>
                <w:rtl w:val="true"/>
              </w:rPr>
              <w:t>امید خود را از دست ندهید</w:t>
            </w:r>
            <w:r>
              <w:rPr>
                <w:rStyle w:val="IndexLink"/>
                <w:rtl w:val="true"/>
              </w:rPr>
              <w:tab/>
            </w:r>
            <w:r>
              <w:rPr>
                <w:rStyle w:val="IndexLink"/>
              </w:rPr>
              <w:t>55</w:t>
            </w:r>
          </w:hyperlink>
        </w:p>
        <w:p>
          <w:pPr>
            <w:pStyle w:val="Contents3"/>
            <w:tabs>
              <w:tab w:val="clear" w:pos="8459"/>
              <w:tab w:val="right" w:pos="9026" w:leader="dot"/>
            </w:tabs>
            <w:rPr/>
          </w:pPr>
          <w:hyperlink w:anchor="__RefHeading___Toc245123_1490000891">
            <w:r>
              <w:rPr>
                <w:webHidden/>
                <w:rStyle w:val="IndexLink"/>
                <w:rtl w:val="true"/>
              </w:rPr>
              <w:t>بیماری ام اس و گیاه خواران</w:t>
            </w:r>
            <w:r>
              <w:rPr>
                <w:rStyle w:val="IndexLink"/>
                <w:rtl w:val="true"/>
              </w:rPr>
              <w:tab/>
            </w:r>
            <w:r>
              <w:rPr>
                <w:rStyle w:val="IndexLink"/>
              </w:rPr>
              <w:t>56</w:t>
            </w:r>
          </w:hyperlink>
        </w:p>
        <w:p>
          <w:pPr>
            <w:pStyle w:val="Contents4"/>
            <w:tabs>
              <w:tab w:val="clear" w:pos="8176"/>
              <w:tab w:val="right" w:pos="9026" w:leader="dot"/>
            </w:tabs>
            <w:rPr/>
          </w:pPr>
          <w:hyperlink w:anchor="__RefHeading___Toc245125_1490000891">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245127_1490000891">
            <w:r>
              <w:rPr>
                <w:webHidden/>
                <w:rStyle w:val="IndexLink"/>
                <w:rtl w:val="true"/>
              </w:rPr>
              <w:t>بیماری ام اس راه رفتن را سخت می‌کند</w:t>
            </w:r>
            <w:r>
              <w:rPr>
                <w:rStyle w:val="IndexLink"/>
                <w:rtl w:val="true"/>
              </w:rPr>
              <w:tab/>
            </w:r>
            <w:r>
              <w:rPr>
                <w:rStyle w:val="IndexLink"/>
              </w:rPr>
              <w:t>56</w:t>
            </w:r>
          </w:hyperlink>
        </w:p>
        <w:p>
          <w:pPr>
            <w:pStyle w:val="Contents4"/>
            <w:tabs>
              <w:tab w:val="clear" w:pos="8176"/>
              <w:tab w:val="right" w:pos="9026" w:leader="dot"/>
            </w:tabs>
            <w:rPr/>
          </w:pPr>
          <w:hyperlink w:anchor="__RefHeading___Toc245129_1490000891">
            <w:r>
              <w:rPr>
                <w:webHidden/>
                <w:rStyle w:val="IndexLink"/>
                <w:rtl w:val="true"/>
              </w:rPr>
              <w:t>سوالاتی که باید از پزشک خود بپرسید</w:t>
            </w:r>
            <w:r>
              <w:rPr>
                <w:rStyle w:val="IndexLink"/>
                <w:rtl w:val="true"/>
              </w:rPr>
              <w:tab/>
            </w:r>
            <w:r>
              <w:rPr>
                <w:rStyle w:val="IndexLink"/>
              </w:rPr>
              <w:t>58</w:t>
            </w:r>
          </w:hyperlink>
        </w:p>
        <w:p>
          <w:pPr>
            <w:pStyle w:val="Contents4"/>
            <w:tabs>
              <w:tab w:val="clear" w:pos="8176"/>
              <w:tab w:val="right" w:pos="9026" w:leader="dot"/>
            </w:tabs>
            <w:rPr/>
          </w:pPr>
          <w:hyperlink w:anchor="__RefHeading___Toc245131_1490000891">
            <w:r>
              <w:rPr>
                <w:webHidden/>
                <w:rStyle w:val="IndexLink"/>
                <w:rtl w:val="true"/>
              </w:rPr>
              <w:t>ممکن است پزشک نیز سئوالات زیر را از شما بپرسد</w:t>
            </w:r>
            <w:r>
              <w:rPr>
                <w:rStyle w:val="IndexLink"/>
                <w:rtl w:val="true"/>
              </w:rPr>
              <w:t>.</w:t>
              <w:tab/>
            </w:r>
            <w:r>
              <w:rPr>
                <w:rStyle w:val="IndexLink"/>
              </w:rPr>
              <w:t>58</w:t>
            </w:r>
          </w:hyperlink>
        </w:p>
        <w:p>
          <w:pPr>
            <w:pStyle w:val="Contents4"/>
            <w:tabs>
              <w:tab w:val="clear" w:pos="8176"/>
              <w:tab w:val="right" w:pos="9026" w:leader="dot"/>
            </w:tabs>
            <w:rPr/>
          </w:pPr>
          <w:hyperlink w:anchor="__RefHeading___Toc245133_1490000891">
            <w:r>
              <w:rPr>
                <w:webHidden/>
                <w:rStyle w:val="IndexLink"/>
                <w:rtl w:val="true"/>
              </w:rPr>
              <w:t>بیماری ام اس که می توان با آن زندگی کرد</w:t>
            </w:r>
            <w:r>
              <w:rPr>
                <w:rStyle w:val="IndexLink"/>
                <w:rtl w:val="true"/>
              </w:rPr>
              <w:tab/>
            </w:r>
            <w:r>
              <w:rPr>
                <w:rStyle w:val="IndexLink"/>
              </w:rPr>
              <w:t>59</w:t>
            </w:r>
          </w:hyperlink>
        </w:p>
        <w:p>
          <w:pPr>
            <w:pStyle w:val="Contents3"/>
            <w:tabs>
              <w:tab w:val="clear" w:pos="8459"/>
              <w:tab w:val="right" w:pos="9026" w:leader="dot"/>
            </w:tabs>
            <w:rPr/>
          </w:pPr>
          <w:hyperlink w:anchor="__RefHeading___Toc245135_1490000891">
            <w:r>
              <w:rPr>
                <w:webHidden/>
                <w:rStyle w:val="IndexLink"/>
                <w:rtl w:val="true"/>
              </w:rPr>
              <w:t>نشانه ها، فراوانی و مسئله درمان ام اس</w:t>
            </w:r>
            <w:r>
              <w:rPr>
                <w:rStyle w:val="IndexLink"/>
                <w:rtl w:val="true"/>
              </w:rPr>
              <w:tab/>
            </w:r>
            <w:r>
              <w:rPr>
                <w:rStyle w:val="IndexLink"/>
              </w:rPr>
              <w:t>59</w:t>
            </w:r>
          </w:hyperlink>
        </w:p>
        <w:p>
          <w:pPr>
            <w:pStyle w:val="Contents3"/>
            <w:tabs>
              <w:tab w:val="clear" w:pos="8459"/>
              <w:tab w:val="right" w:pos="9026" w:leader="dot"/>
            </w:tabs>
            <w:rPr/>
          </w:pPr>
          <w:hyperlink w:anchor="__RefHeading___Toc245137_1490000891">
            <w:r>
              <w:rPr>
                <w:webHidden/>
                <w:rStyle w:val="IndexLink"/>
                <w:rtl w:val="true"/>
              </w:rPr>
              <w:t>بیماران ام اس و نیاز به حمایتهای اجتماعی</w:t>
            </w:r>
            <w:r>
              <w:rPr>
                <w:rStyle w:val="IndexLink"/>
                <w:rtl w:val="true"/>
              </w:rPr>
              <w:tab/>
            </w:r>
            <w:r>
              <w:rPr>
                <w:rStyle w:val="IndexLink"/>
              </w:rPr>
              <w:t>60</w:t>
            </w:r>
          </w:hyperlink>
        </w:p>
        <w:p>
          <w:pPr>
            <w:pStyle w:val="Contents2"/>
            <w:tabs>
              <w:tab w:val="clear" w:pos="8743"/>
              <w:tab w:val="right" w:pos="9026" w:leader="dot"/>
            </w:tabs>
            <w:rPr/>
          </w:pPr>
          <w:hyperlink w:anchor="__RefHeading___Toc245139_1490000891">
            <w:r>
              <w:rPr>
                <w:webHidden/>
                <w:rStyle w:val="IndexLink"/>
                <w:rtl w:val="true"/>
              </w:rPr>
              <w:t>فصل سوم تغذیه در بیماران ام اس</w:t>
            </w:r>
            <w:r>
              <w:rPr>
                <w:rStyle w:val="IndexLink"/>
                <w:rtl w:val="true"/>
              </w:rPr>
              <w:tab/>
            </w:r>
            <w:r>
              <w:rPr>
                <w:rStyle w:val="IndexLink"/>
              </w:rPr>
              <w:t>63</w:t>
            </w:r>
          </w:hyperlink>
        </w:p>
        <w:p>
          <w:pPr>
            <w:pStyle w:val="Contents3"/>
            <w:tabs>
              <w:tab w:val="clear" w:pos="8459"/>
              <w:tab w:val="right" w:pos="9026" w:leader="dot"/>
            </w:tabs>
            <w:rPr/>
          </w:pPr>
          <w:hyperlink w:anchor="__RefHeading___Toc245141_1490000891">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245143_1490000891">
            <w:r>
              <w:rPr>
                <w:webHidden/>
                <w:rStyle w:val="IndexLink"/>
                <w:rtl w:val="true"/>
              </w:rPr>
              <w:t>تغذیه در بیماران ام اس</w:t>
            </w:r>
            <w:r>
              <w:rPr>
                <w:rStyle w:val="IndexLink"/>
                <w:rtl w:val="true"/>
              </w:rPr>
              <w:tab/>
            </w:r>
            <w:r>
              <w:rPr>
                <w:rStyle w:val="IndexLink"/>
              </w:rPr>
              <w:t>64</w:t>
            </w:r>
          </w:hyperlink>
        </w:p>
        <w:p>
          <w:pPr>
            <w:pStyle w:val="Contents4"/>
            <w:tabs>
              <w:tab w:val="clear" w:pos="8176"/>
              <w:tab w:val="right" w:pos="9026" w:leader="dot"/>
            </w:tabs>
            <w:rPr/>
          </w:pPr>
          <w:hyperlink w:anchor="__RefHeading___Toc245145_1490000891">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245147_1490000891">
            <w:r>
              <w:rPr>
                <w:webHidden/>
                <w:rStyle w:val="IndexLink"/>
                <w:rtl w:val="true"/>
              </w:rPr>
              <w:t>وضعیت تغذیه در بیماران ام اس</w:t>
            </w:r>
            <w:r>
              <w:rPr>
                <w:rStyle w:val="IndexLink"/>
                <w:rtl w:val="true"/>
              </w:rPr>
              <w:tab/>
            </w:r>
            <w:r>
              <w:rPr>
                <w:rStyle w:val="IndexLink"/>
              </w:rPr>
              <w:t>64</w:t>
            </w:r>
          </w:hyperlink>
        </w:p>
        <w:p>
          <w:pPr>
            <w:pStyle w:val="Contents4"/>
            <w:tabs>
              <w:tab w:val="clear" w:pos="8176"/>
              <w:tab w:val="right" w:pos="9026" w:leader="dot"/>
            </w:tabs>
            <w:rPr/>
          </w:pPr>
          <w:hyperlink w:anchor="__RefHeading___Toc245149_1490000891">
            <w:r>
              <w:rPr>
                <w:webHidden/>
                <w:rStyle w:val="IndexLink"/>
                <w:rtl w:val="true"/>
              </w:rPr>
              <w:t>رژیم غذایی یک عامل خطر برای ام اس</w:t>
            </w:r>
            <w:r>
              <w:rPr>
                <w:rStyle w:val="IndexLink"/>
                <w:rtl w:val="true"/>
              </w:rPr>
              <w:tab/>
            </w:r>
            <w:r>
              <w:rPr>
                <w:rStyle w:val="IndexLink"/>
              </w:rPr>
              <w:t>66</w:t>
            </w:r>
          </w:hyperlink>
        </w:p>
        <w:p>
          <w:pPr>
            <w:pStyle w:val="Contents4"/>
            <w:tabs>
              <w:tab w:val="clear" w:pos="8176"/>
              <w:tab w:val="right" w:pos="9026" w:leader="dot"/>
            </w:tabs>
            <w:rPr/>
          </w:pPr>
          <w:hyperlink w:anchor="__RefHeading___Toc245151_1490000891">
            <w:r>
              <w:rPr>
                <w:webHidden/>
                <w:rStyle w:val="IndexLink"/>
                <w:rtl w:val="true"/>
              </w:rPr>
              <w:t>مواد غذایی مفید در ام اس</w:t>
            </w:r>
            <w:r>
              <w:rPr>
                <w:rStyle w:val="IndexLink"/>
                <w:rtl w:val="true"/>
              </w:rPr>
              <w:tab/>
            </w:r>
            <w:r>
              <w:rPr>
                <w:rStyle w:val="IndexLink"/>
              </w:rPr>
              <w:t>67</w:t>
            </w:r>
          </w:hyperlink>
        </w:p>
        <w:p>
          <w:pPr>
            <w:pStyle w:val="Contents5"/>
            <w:tabs>
              <w:tab w:val="clear" w:pos="7892"/>
              <w:tab w:val="right" w:pos="9026" w:leader="dot"/>
            </w:tabs>
            <w:rPr/>
          </w:pPr>
          <w:hyperlink w:anchor="__RefHeading___Toc245153_1490000891">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245155_1490000891">
            <w:r>
              <w:rPr>
                <w:webHidden/>
                <w:rStyle w:val="IndexLink"/>
                <w:rtl w:val="true"/>
              </w:rPr>
              <w:t>اسیدهای چرب غیر اشباع</w:t>
            </w:r>
            <w:r>
              <w:rPr>
                <w:rStyle w:val="IndexLink"/>
                <w:rtl w:val="true"/>
              </w:rPr>
              <w:tab/>
            </w:r>
            <w:r>
              <w:rPr>
                <w:rStyle w:val="IndexLink"/>
              </w:rPr>
              <w:t>68</w:t>
            </w:r>
          </w:hyperlink>
        </w:p>
        <w:p>
          <w:pPr>
            <w:pStyle w:val="Contents5"/>
            <w:tabs>
              <w:tab w:val="clear" w:pos="7892"/>
              <w:tab w:val="right" w:pos="9026" w:leader="dot"/>
            </w:tabs>
            <w:rPr/>
          </w:pPr>
          <w:hyperlink w:anchor="__RefHeading___Toc245157_1490000891">
            <w:r>
              <w:rPr>
                <w:webHidden/>
                <w:rStyle w:val="IndexLink"/>
                <w:rtl w:val="true"/>
              </w:rPr>
              <w:t xml:space="preserve">ویتامین </w:t>
            </w:r>
            <w:r>
              <w:rPr>
                <w:rStyle w:val="IndexLink"/>
              </w:rPr>
              <w:t>D</w:t>
            </w:r>
            <w:r>
              <w:rPr>
                <w:rStyle w:val="IndexLink"/>
                <w:rtl w:val="true"/>
              </w:rPr>
              <w:tab/>
            </w:r>
            <w:r>
              <w:rPr>
                <w:rStyle w:val="IndexLink"/>
              </w:rPr>
              <w:t>69</w:t>
            </w:r>
          </w:hyperlink>
        </w:p>
        <w:p>
          <w:pPr>
            <w:pStyle w:val="Contents4"/>
            <w:tabs>
              <w:tab w:val="clear" w:pos="8176"/>
              <w:tab w:val="right" w:pos="9026" w:leader="dot"/>
            </w:tabs>
            <w:rPr/>
          </w:pPr>
          <w:hyperlink w:anchor="__RefHeading___Toc245159_1490000891">
            <w:r>
              <w:rPr>
                <w:webHidden/>
                <w:rStyle w:val="IndexLink"/>
                <w:rtl w:val="true"/>
              </w:rPr>
              <w:t>مبتلایان به ام اس چی بخورند؟ چی نخورند؟</w:t>
            </w:r>
            <w:r>
              <w:rPr>
                <w:rStyle w:val="IndexLink"/>
                <w:rtl w:val="true"/>
              </w:rPr>
              <w:tab/>
            </w:r>
            <w:r>
              <w:rPr>
                <w:rStyle w:val="IndexLink"/>
              </w:rPr>
              <w:t>69</w:t>
            </w:r>
          </w:hyperlink>
        </w:p>
        <w:p>
          <w:pPr>
            <w:pStyle w:val="Contents4"/>
            <w:tabs>
              <w:tab w:val="clear" w:pos="8176"/>
              <w:tab w:val="right" w:pos="9026" w:leader="dot"/>
            </w:tabs>
            <w:rPr/>
          </w:pPr>
          <w:hyperlink w:anchor="__RefHeading___Toc245161_1490000891">
            <w:r>
              <w:rPr>
                <w:webHidden/>
                <w:rStyle w:val="IndexLink"/>
                <w:rtl w:val="true"/>
              </w:rPr>
              <w:t>گروه نان و غلات</w:t>
            </w:r>
            <w:r>
              <w:rPr>
                <w:rStyle w:val="IndexLink"/>
                <w:rtl w:val="true"/>
              </w:rPr>
              <w:tab/>
            </w:r>
            <w:r>
              <w:rPr>
                <w:rStyle w:val="IndexLink"/>
              </w:rPr>
              <w:t>73</w:t>
            </w:r>
          </w:hyperlink>
        </w:p>
        <w:p>
          <w:pPr>
            <w:pStyle w:val="Contents4"/>
            <w:tabs>
              <w:tab w:val="clear" w:pos="8176"/>
              <w:tab w:val="right" w:pos="9026" w:leader="dot"/>
            </w:tabs>
            <w:rPr/>
          </w:pPr>
          <w:hyperlink w:anchor="__RefHeading___Toc245163_1490000891">
            <w:r>
              <w:rPr>
                <w:webHidden/>
                <w:rStyle w:val="IndexLink"/>
                <w:rtl w:val="true"/>
              </w:rPr>
              <w:t>نکات قابل توجه در مورد نان و غلات</w:t>
            </w:r>
            <w:r>
              <w:rPr>
                <w:rStyle w:val="IndexLink"/>
                <w:rtl w:val="true"/>
              </w:rPr>
              <w:tab/>
            </w:r>
            <w:r>
              <w:rPr>
                <w:rStyle w:val="IndexLink"/>
              </w:rPr>
              <w:t>73</w:t>
            </w:r>
          </w:hyperlink>
        </w:p>
        <w:p>
          <w:pPr>
            <w:pStyle w:val="Contents4"/>
            <w:tabs>
              <w:tab w:val="clear" w:pos="8176"/>
              <w:tab w:val="right" w:pos="9026" w:leader="dot"/>
            </w:tabs>
            <w:rPr/>
          </w:pPr>
          <w:hyperlink w:anchor="__RefHeading___Toc245165_1490000891">
            <w:r>
              <w:rPr>
                <w:webHidden/>
                <w:rStyle w:val="IndexLink"/>
                <w:rtl w:val="true"/>
              </w:rPr>
              <w:t>گروه سبزی</w:t>
            </w:r>
            <w:r>
              <w:rPr>
                <w:rStyle w:val="IndexLink"/>
                <w:rtl w:val="true"/>
              </w:rPr>
              <w:tab/>
            </w:r>
            <w:r>
              <w:rPr>
                <w:rStyle w:val="IndexLink"/>
              </w:rPr>
              <w:t>75</w:t>
            </w:r>
          </w:hyperlink>
        </w:p>
        <w:p>
          <w:pPr>
            <w:pStyle w:val="Contents5"/>
            <w:tabs>
              <w:tab w:val="clear" w:pos="7892"/>
              <w:tab w:val="right" w:pos="9026" w:leader="dot"/>
            </w:tabs>
            <w:rPr/>
          </w:pPr>
          <w:hyperlink w:anchor="__RefHeading___Toc245167_1490000891">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245169_1490000891">
            <w:r>
              <w:rPr>
                <w:webHidden/>
                <w:rStyle w:val="IndexLink"/>
                <w:rtl w:val="true"/>
              </w:rPr>
              <w:t>نکات قابل توجه در مورد سبزیجات</w:t>
            </w:r>
            <w:r>
              <w:rPr>
                <w:rStyle w:val="IndexLink"/>
                <w:rtl w:val="true"/>
              </w:rPr>
              <w:tab/>
            </w:r>
            <w:r>
              <w:rPr>
                <w:rStyle w:val="IndexLink"/>
              </w:rPr>
              <w:t>75</w:t>
            </w:r>
          </w:hyperlink>
        </w:p>
        <w:p>
          <w:pPr>
            <w:pStyle w:val="Contents4"/>
            <w:tabs>
              <w:tab w:val="clear" w:pos="8176"/>
              <w:tab w:val="right" w:pos="9026" w:leader="dot"/>
            </w:tabs>
            <w:rPr/>
          </w:pPr>
          <w:hyperlink w:anchor="__RefHeading___Toc245171_1490000891">
            <w:r>
              <w:rPr>
                <w:webHidden/>
                <w:rStyle w:val="IndexLink"/>
                <w:rtl w:val="true"/>
              </w:rPr>
              <w:t>گروه میوه ها</w:t>
            </w:r>
            <w:r>
              <w:rPr>
                <w:rStyle w:val="IndexLink"/>
                <w:rtl w:val="true"/>
              </w:rPr>
              <w:tab/>
            </w:r>
            <w:r>
              <w:rPr>
                <w:rStyle w:val="IndexLink"/>
              </w:rPr>
              <w:t>76</w:t>
            </w:r>
          </w:hyperlink>
        </w:p>
        <w:p>
          <w:pPr>
            <w:pStyle w:val="Contents5"/>
            <w:tabs>
              <w:tab w:val="clear" w:pos="7892"/>
              <w:tab w:val="right" w:pos="9026" w:leader="dot"/>
            </w:tabs>
            <w:rPr/>
          </w:pPr>
          <w:hyperlink w:anchor="__RefHeading___Toc245173_1490000891">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245175_1490000891">
            <w:r>
              <w:rPr>
                <w:webHidden/>
                <w:rStyle w:val="IndexLink"/>
                <w:rtl w:val="true"/>
              </w:rPr>
              <w:t>نکات قابل توجه در مورد میوه‌ها</w:t>
            </w:r>
            <w:r>
              <w:rPr>
                <w:rStyle w:val="IndexLink"/>
                <w:rtl w:val="true"/>
              </w:rPr>
              <w:tab/>
            </w:r>
            <w:r>
              <w:rPr>
                <w:rStyle w:val="IndexLink"/>
              </w:rPr>
              <w:t>76</w:t>
            </w:r>
          </w:hyperlink>
        </w:p>
        <w:p>
          <w:pPr>
            <w:pStyle w:val="Contents4"/>
            <w:tabs>
              <w:tab w:val="clear" w:pos="8176"/>
              <w:tab w:val="right" w:pos="9026" w:leader="dot"/>
            </w:tabs>
            <w:rPr/>
          </w:pPr>
          <w:hyperlink w:anchor="__RefHeading___Toc245177_1490000891">
            <w:r>
              <w:rPr>
                <w:webHidden/>
                <w:rStyle w:val="IndexLink"/>
                <w:rtl w:val="true"/>
              </w:rPr>
              <w:t>گروه لبنیات</w:t>
            </w:r>
            <w:r>
              <w:rPr>
                <w:rStyle w:val="IndexLink"/>
                <w:rtl w:val="true"/>
              </w:rPr>
              <w:tab/>
            </w:r>
            <w:r>
              <w:rPr>
                <w:rStyle w:val="IndexLink"/>
              </w:rPr>
              <w:t>77</w:t>
            </w:r>
          </w:hyperlink>
        </w:p>
        <w:p>
          <w:pPr>
            <w:pStyle w:val="Contents4"/>
            <w:tabs>
              <w:tab w:val="clear" w:pos="8176"/>
              <w:tab w:val="right" w:pos="9026" w:leader="dot"/>
            </w:tabs>
            <w:rPr/>
          </w:pPr>
          <w:hyperlink w:anchor="__RefHeading___Toc245179_1490000891">
            <w:r>
              <w:rPr>
                <w:webHidden/>
                <w:rStyle w:val="IndexLink"/>
                <w:rtl w:val="true"/>
              </w:rPr>
              <w:t>نکات قابل توجه در مورد لبنیات</w:t>
            </w:r>
            <w:r>
              <w:rPr>
                <w:rStyle w:val="IndexLink"/>
                <w:rtl w:val="true"/>
              </w:rPr>
              <w:tab/>
            </w:r>
            <w:r>
              <w:rPr>
                <w:rStyle w:val="IndexLink"/>
              </w:rPr>
              <w:t>77</w:t>
            </w:r>
          </w:hyperlink>
        </w:p>
        <w:p>
          <w:pPr>
            <w:pStyle w:val="Contents3"/>
            <w:tabs>
              <w:tab w:val="clear" w:pos="8459"/>
              <w:tab w:val="right" w:pos="9026" w:leader="dot"/>
            </w:tabs>
            <w:rPr/>
          </w:pPr>
          <w:hyperlink w:anchor="__RefHeading___Toc245181_1490000891">
            <w:r>
              <w:rPr>
                <w:webHidden/>
                <w:rStyle w:val="IndexLink"/>
                <w:rtl w:val="true"/>
              </w:rPr>
              <w:t>گروه گوشت‌ها</w:t>
            </w:r>
            <w:r>
              <w:rPr>
                <w:rStyle w:val="IndexLink"/>
                <w:rtl w:val="true"/>
              </w:rPr>
              <w:tab/>
            </w:r>
            <w:r>
              <w:rPr>
                <w:rStyle w:val="IndexLink"/>
              </w:rPr>
              <w:t>78</w:t>
            </w:r>
          </w:hyperlink>
        </w:p>
        <w:p>
          <w:pPr>
            <w:pStyle w:val="Contents4"/>
            <w:tabs>
              <w:tab w:val="clear" w:pos="8176"/>
              <w:tab w:val="right" w:pos="9026" w:leader="dot"/>
            </w:tabs>
            <w:rPr/>
          </w:pPr>
          <w:hyperlink w:anchor="__RefHeading___Toc245183_1490000891">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245185_1490000891">
            <w:r>
              <w:rPr>
                <w:webHidden/>
                <w:rStyle w:val="IndexLink"/>
                <w:rtl w:val="true"/>
              </w:rPr>
              <w:t>نکات قابل توجه در مورد گوشت‌ها</w:t>
            </w:r>
            <w:r>
              <w:rPr>
                <w:rStyle w:val="IndexLink"/>
                <w:rtl w:val="true"/>
              </w:rPr>
              <w:tab/>
            </w:r>
            <w:r>
              <w:rPr>
                <w:rStyle w:val="IndexLink"/>
              </w:rPr>
              <w:t>78</w:t>
            </w:r>
          </w:hyperlink>
        </w:p>
        <w:p>
          <w:pPr>
            <w:pStyle w:val="Contents4"/>
            <w:tabs>
              <w:tab w:val="clear" w:pos="8176"/>
              <w:tab w:val="right" w:pos="9026" w:leader="dot"/>
            </w:tabs>
            <w:rPr/>
          </w:pPr>
          <w:hyperlink w:anchor="__RefHeading___Toc245187_1490000891">
            <w:r>
              <w:rPr>
                <w:webHidden/>
                <w:rStyle w:val="IndexLink"/>
                <w:rtl w:val="true"/>
              </w:rPr>
              <w:t>گروه چربی ها</w:t>
            </w:r>
            <w:r>
              <w:rPr>
                <w:rStyle w:val="IndexLink"/>
                <w:rtl w:val="true"/>
              </w:rPr>
              <w:tab/>
            </w:r>
            <w:r>
              <w:rPr>
                <w:rStyle w:val="IndexLink"/>
              </w:rPr>
              <w:t>79</w:t>
            </w:r>
          </w:hyperlink>
        </w:p>
        <w:p>
          <w:pPr>
            <w:pStyle w:val="Contents5"/>
            <w:tabs>
              <w:tab w:val="clear" w:pos="7892"/>
              <w:tab w:val="right" w:pos="9026" w:leader="dot"/>
            </w:tabs>
            <w:rPr/>
          </w:pPr>
          <w:hyperlink w:anchor="__RefHeading___Toc245189_1490000891">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245191_1490000891">
            <w:r>
              <w:rPr>
                <w:webHidden/>
                <w:rStyle w:val="IndexLink"/>
                <w:rtl w:val="true"/>
              </w:rPr>
              <w:t>نکات قابل توجه در مورد چربی‌ها</w:t>
            </w:r>
            <w:r>
              <w:rPr>
                <w:rStyle w:val="IndexLink"/>
                <w:rtl w:val="true"/>
              </w:rPr>
              <w:tab/>
            </w:r>
            <w:r>
              <w:rPr>
                <w:rStyle w:val="IndexLink"/>
              </w:rPr>
              <w:t>79</w:t>
            </w:r>
          </w:hyperlink>
        </w:p>
        <w:p>
          <w:pPr>
            <w:pStyle w:val="Contents2"/>
            <w:tabs>
              <w:tab w:val="clear" w:pos="8743"/>
              <w:tab w:val="right" w:pos="9026" w:leader="dot"/>
            </w:tabs>
            <w:rPr/>
          </w:pPr>
          <w:hyperlink w:anchor="__RefHeading___Toc245193_1490000891">
            <w:r>
              <w:rPr>
                <w:webHidden/>
                <w:rStyle w:val="IndexLink"/>
                <w:rtl w:val="true"/>
              </w:rPr>
              <w:t>منابع</w:t>
            </w:r>
            <w:r>
              <w:rPr>
                <w:rStyle w:val="IndexLink"/>
                <w:rtl w:val="true"/>
              </w:rPr>
              <w:tab/>
            </w:r>
            <w:r>
              <w:rPr>
                <w:rStyle w:val="IndexLink"/>
              </w:rPr>
              <w:t>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398_291560"/>
      <w:bookmarkStart w:id="1" w:name="pg20398_291560"/>
      <w:bookmarkEnd w:id="1"/>
    </w:p>
    <w:p>
      <w:pPr>
        <w:pStyle w:val="Heading2"/>
        <w:numPr>
          <w:ilvl w:val="1"/>
          <w:numId w:val="1"/>
        </w:numPr>
        <w:rPr/>
      </w:pPr>
      <w:bookmarkStart w:id="2" w:name="pg20398_291560"/>
      <w:bookmarkStart w:id="3" w:name="__RefHeading___Toc244983_149000089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خیراللهی، مسیح،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راه‌های پیشگیری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مسیح خیراللهی، سیدمحمدحسین ابطحی نائینی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امیرفدک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دبیرستانهای پژوهش محور دکتر محمد شفیعی</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عنوان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اس و راه‌های پیشگیری آن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Multiple sclerosis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ابطحی نائینی، سیدمحمدحسین،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الف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خ</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RC</w:t>
      </w:r>
      <w:r>
        <w:rPr>
          <w:rFonts w:ascii="IRNazanin" w:hAnsi="IRNazanin" w:eastAsia="IRNazanin"/>
          <w:color w:val="111111"/>
          <w:sz w:val="28"/>
          <w:sz w:val="28"/>
          <w:szCs w:val="28"/>
          <w:lang w:bidi="fa-IR"/>
        </w:rPr>
        <w:t>۳۷۷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۶۱۶</w:t>
      </w:r>
      <w:r>
        <w:rPr>
          <w:rFonts w:eastAsia="IRNazanin" w:cs="IRNazanin"/>
          <w:color w:val="111111"/>
          <w:sz w:val="28"/>
          <w:szCs w:val="28"/>
          <w:lang w:bidi="fa-IR"/>
        </w:rPr>
        <w:t>/</w:t>
      </w:r>
      <w:r>
        <w:rPr>
          <w:rFonts w:ascii="IRNazanin" w:hAnsi="IRNazanin" w:eastAsia="IRNazanin"/>
          <w:color w:val="111111"/>
          <w:sz w:val="28"/>
          <w:sz w:val="28"/>
          <w:szCs w:val="28"/>
          <w:lang w:bidi="fa-IR"/>
        </w:rPr>
        <w:t>۸۳۴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۵۵۴۳۹۳۰</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رنجبر</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4985_149000089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خیراللهی، مسیح،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راه‌های پیشگیری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مسیح خیراللهی، سیدمحمدحسین ابطحی نائینی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امیرفدک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دبیرستانهای پژوهش محور دکتر محمد شفیعی</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عنوان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اس و راه‌های پیشگیری آن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Multiple sclerosis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ابطحی نائینی، سیدمحمدحسین،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الف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خ</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RC</w:t>
      </w:r>
      <w:r>
        <w:rPr>
          <w:rFonts w:ascii="IRNazanin" w:hAnsi="IRNazanin" w:eastAsia="IRNazanin"/>
          <w:color w:val="111111"/>
          <w:sz w:val="28"/>
          <w:sz w:val="28"/>
          <w:szCs w:val="28"/>
          <w:lang w:bidi="fa-IR"/>
        </w:rPr>
        <w:t>۳۷۷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۶۱۶</w:t>
      </w:r>
      <w:r>
        <w:rPr>
          <w:rFonts w:eastAsia="IRNazanin" w:cs="IRNazanin"/>
          <w:color w:val="111111"/>
          <w:sz w:val="28"/>
          <w:szCs w:val="28"/>
          <w:lang w:bidi="fa-IR"/>
        </w:rPr>
        <w:t>/</w:t>
      </w:r>
      <w:r>
        <w:rPr>
          <w:rFonts w:ascii="IRNazanin" w:hAnsi="IRNazanin" w:eastAsia="IRNazanin"/>
          <w:color w:val="111111"/>
          <w:sz w:val="28"/>
          <w:sz w:val="28"/>
          <w:szCs w:val="28"/>
          <w:lang w:bidi="fa-IR"/>
        </w:rPr>
        <w:t>۸۳۴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۵۵۴۳۹۳۰</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رنجبر</w:t>
      </w:r>
    </w:p>
    <w:p>
      <w:pPr>
        <w:sectPr>
          <w:footerReference w:type="default" r:id="rId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فرهنگی اندیشه اصفهان </w:t>
      </w:r>
    </w:p>
    <w:p>
      <w:pPr>
        <w:pStyle w:val="BookText"/>
        <w:rPr/>
      </w:pPr>
      <w:r>
        <w:rPr>
          <w:rFonts w:eastAsia="Times New Roman" w:cs="Times New Roman" w:ascii="Times New Roman" w:hAnsi="Times New Roman"/>
          <w:color w:val="111111"/>
          <w:sz w:val="28"/>
          <w:szCs w:val="28"/>
          <w:lang w:val="en-US" w:bidi="en-US"/>
        </w:rPr>
        <w:t>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راههای پیشگیری آن</w:t>
      </w:r>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خیراللهی</w:t>
      </w:r>
    </w:p>
    <w:p>
      <w:pPr>
        <w:pStyle w:val="BookText"/>
        <w:rPr/>
      </w:pPr>
      <w:r>
        <w:rPr>
          <w:rFonts w:ascii="IRNazanin" w:hAnsi="IRNazanin" w:eastAsia="IRNazanin"/>
          <w:color w:val="111111"/>
          <w:sz w:val="28"/>
          <w:sz w:val="28"/>
          <w:szCs w:val="28"/>
          <w:rtl w:val="true"/>
          <w:lang w:bidi="fa-IR"/>
        </w:rPr>
        <w:t>دانش آموز پایه هشتم دبیرستان دکتر محمدشفیعی</w:t>
      </w:r>
    </w:p>
    <w:p>
      <w:pPr>
        <w:pStyle w:val="BookText"/>
        <w:rPr/>
      </w:pPr>
      <w:r>
        <w:rPr>
          <w:rFonts w:ascii="IRNazanin" w:hAnsi="IRNazanin" w:eastAsia="IRNazanin"/>
          <w:color w:val="111111"/>
          <w:sz w:val="28"/>
          <w:sz w:val="28"/>
          <w:szCs w:val="28"/>
          <w:rtl w:val="true"/>
          <w:lang w:bidi="fa-IR"/>
        </w:rPr>
        <w:t>سید محمد حسین ابطحی نائینی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هشتم دبیرستان دکتر محمدشفیعی </w:t>
      </w:r>
    </w:p>
    <w:p>
      <w:pPr>
        <w:pStyle w:val="BookText"/>
        <w:rPr/>
      </w:pPr>
      <w:r>
        <w:rPr>
          <w:rFonts w:ascii="IRNazanin" w:hAnsi="IRNazanin" w:eastAsia="IRNazanin"/>
          <w:color w:val="111111"/>
          <w:sz w:val="28"/>
          <w:sz w:val="28"/>
          <w:szCs w:val="28"/>
          <w:rtl w:val="true"/>
          <w:lang w:bidi="fa-IR"/>
        </w:rPr>
        <w:t>انتشارات امیر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خیابان هشت بهشت غربی نبش تقاطع ملک ساختمان فدك</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٣٢٧٣٠٣٦٠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٠٣١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۰۹۱۳۳۱۳٥٦٩٤</w:t>
      </w:r>
      <w:r>
        <w:rPr>
          <w:rFonts w:ascii="IRNazanin" w:hAnsi="IRNazanin" w:eastAsia="IRNazanin"/>
          <w:color w:val="111111"/>
          <w:sz w:val="28"/>
          <w:sz w:val="28"/>
          <w:szCs w:val="28"/>
          <w:rtl w:val="true"/>
          <w:lang w:bidi="fa-IR"/>
        </w:rPr>
        <w:t xml:space="preserve"> کد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٨١٥٤٦٤٣١٥١</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eastAsia="Times New Roman" w:cs="Times New Roman" w:ascii="Times New Roman" w:hAnsi="Times New Roman"/>
          <w:color w:val="111111"/>
          <w:sz w:val="28"/>
          <w:szCs w:val="28"/>
          <w:lang w:val="en-US" w:bidi="en-US"/>
        </w:rPr>
        <w:t>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راههای پیشگیری آن</w:t>
      </w:r>
    </w:p>
    <w:p>
      <w:pPr>
        <w:pStyle w:val="BookText"/>
        <w:rPr/>
      </w:pPr>
      <w:r>
        <w:rPr>
          <w:rFonts w:ascii="IRNazanin" w:hAnsi="IRNazanin" w:eastAsia="IRNazanin"/>
          <w:color w:val="111111"/>
          <w:sz w:val="28"/>
          <w:sz w:val="28"/>
          <w:szCs w:val="28"/>
          <w:rtl w:val="true"/>
          <w:lang w:bidi="fa-IR"/>
        </w:rPr>
        <w:t xml:space="preserve">مسیح خیراللهی </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ابطحی نائینی </w:t>
      </w:r>
      <w:r>
        <w:rPr>
          <w:rFonts w:ascii="IRNazanin" w:hAnsi="IRNazanin" w:eastAsia="IRNazanin"/>
          <w:color w:val="111111"/>
          <w:sz w:val="28"/>
          <w:sz w:val="28"/>
          <w:szCs w:val="28"/>
          <w:lang w:bidi="fa-IR"/>
        </w:rPr>
        <w:t>۸۳</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 فدک</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بهنام حیدری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لیتوگرافی طاها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ascii="IRNazanin" w:hAnsi="IRNazanin" w:eastAsia="IRNazanin"/>
          <w:color w:val="111111"/>
          <w:sz w:val="28"/>
          <w:sz w:val="28"/>
          <w:szCs w:val="28"/>
          <w:rtl w:val="true"/>
          <w:lang w:bidi="fa-IR"/>
        </w:rPr>
        <w:t xml:space="preserve">چاپ اول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 تعداد </w:t>
      </w:r>
      <w:r>
        <w:rPr>
          <w:rFonts w:ascii="IRNazanin" w:hAnsi="IRNazanin" w:eastAsia="IRNazanin"/>
          <w:color w:val="111111"/>
          <w:sz w:val="28"/>
          <w:sz w:val="28"/>
          <w:szCs w:val="28"/>
          <w:lang w:bidi="fa-IR"/>
        </w:rPr>
        <w:t>۱۰۰۰</w:t>
      </w:r>
      <w:r>
        <w:rPr>
          <w:rFonts w:ascii="IRNazanin" w:hAnsi="IRNazanin" w:eastAsia="IRNazanin"/>
          <w:color w:val="111111"/>
          <w:sz w:val="28"/>
          <w:sz w:val="28"/>
          <w:szCs w:val="28"/>
          <w:rtl w:val="true"/>
          <w:lang w:bidi="fa-IR"/>
        </w:rPr>
        <w:t xml:space="preserve"> •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٤٠٠٠٠</w:t>
      </w:r>
      <w:r>
        <w:rPr>
          <w:rFonts w:ascii="IRNazanin" w:hAnsi="IRNazanin" w:eastAsia="IRNazanin"/>
          <w:color w:val="111111"/>
          <w:sz w:val="28"/>
          <w:sz w:val="28"/>
          <w:szCs w:val="28"/>
          <w:rtl w:val="true"/>
          <w:lang w:bidi="fa-IR"/>
        </w:rPr>
        <w:t xml:space="preserve"> تومان</w:t>
      </w:r>
    </w:p>
    <w:p>
      <w:pPr>
        <w:pStyle w:val="BookText"/>
        <w:rPr/>
      </w:pPr>
      <w:r>
        <w:rPr>
          <w:rFonts w:ascii="IRNazanin" w:hAnsi="IRNazanin" w:eastAsia="IRNazanin"/>
          <w:color w:val="111111"/>
          <w:sz w:val="28"/>
          <w:sz w:val="28"/>
          <w:szCs w:val="28"/>
          <w:rtl w:val="true"/>
          <w:lang w:bidi="fa-IR"/>
        </w:rPr>
        <w:t xml:space="preserve">حق چاپ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٦٥٢١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٦٢٢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6521</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 نویس، کپی، تکثیر و هر گونه چاپ سنتی و دیجیتال، استفاده به صورت کتاب الکترونیکی، لوح فشرده، قرار دادن مطالب بر روی اینترنت و وب سایت‌ها و هر گونه شبکه‌ی کامپیوتری دیگر و به طور کل هر گونه استفاده‌ی اشخاص حقیقی و حقوقی در جهت منافع مادی و معنوی خود، بدون اجازه ی کتبی ناشر ممنوع و بر اساس بند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ماده ی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قانون حمایت از حقوق مؤلفان و مصنفان و قوانین مربوط به جرایم رایانه‌ای کشور قابل پیگیری در محاکم قضایی است</w:t>
      </w:r>
      <w:r>
        <w:rPr>
          <w:rFonts w:eastAsia="IRNazanin" w:cs="IRNazanin"/>
          <w:color w:val="111111"/>
          <w:sz w:val="28"/>
          <w:szCs w:val="28"/>
          <w:rtl w:val="true"/>
          <w:lang w:bidi="fa-IR"/>
        </w:rPr>
        <w:t xml:space="preserve">. </w:t>
      </w:r>
      <w:bookmarkStart w:id="7" w:name="pg20398_291564"/>
    </w:p>
    <w:p>
      <w:pPr>
        <w:pStyle w:val="Heading2"/>
        <w:numPr>
          <w:ilvl w:val="1"/>
          <w:numId w:val="1"/>
        </w:numPr>
        <w:rPr/>
      </w:pPr>
      <w:bookmarkStart w:id="8" w:name="__RefHeading___Toc244987_1490000891"/>
      <w:bookmarkStart w:id="9" w:name="_Toc3"/>
      <w:bookmarkEnd w:id="7"/>
      <w:bookmarkEnd w:id="8"/>
      <w:r>
        <w:rPr>
          <w:rtl w:val="true"/>
        </w:rPr>
        <w:t>تقدیم</w:t>
      </w:r>
      <w:bookmarkEnd w:id="9"/>
    </w:p>
    <w:p>
      <w:pPr>
        <w:pStyle w:val="BookText"/>
        <w:rPr/>
      </w:pPr>
      <w:r>
        <w:rPr>
          <w:rFonts w:ascii="IRNazanin" w:hAnsi="IRNazanin" w:eastAsia="IRNazanin"/>
          <w:color w:val="111111"/>
          <w:sz w:val="28"/>
          <w:sz w:val="28"/>
          <w:szCs w:val="28"/>
          <w:rtl w:val="true"/>
          <w:lang w:bidi="fa-IR"/>
        </w:rPr>
        <w:t>به پدر و مادرم که در سختی ها و دشواریهای زندگی همواره یاوری دلسوز و فداکار و پشتیبانی محکم و مطمئن برایم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خیراللهی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که از رفتارشان محبت و از صبرشان ایستادگی را آموختم سید محمد حسین ابطحی نائینی </w:t>
      </w:r>
      <w:bookmarkStart w:id="10" w:name="pg20398_291565"/>
    </w:p>
    <w:p>
      <w:pPr>
        <w:pStyle w:val="Heading2"/>
        <w:numPr>
          <w:ilvl w:val="1"/>
          <w:numId w:val="1"/>
        </w:numPr>
        <w:rPr/>
      </w:pPr>
      <w:bookmarkStart w:id="11" w:name="__RefHeading___Toc244989_149000089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فنآوریهای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چراکه ایمان داریم گسترش مرزهای علم و فنآوری در جهت پیشرفت کشور در گرو کوشش پژوهشگران است و پژوهشگر با ذهن پرسش‌گرش از لایه های ابر گرفته آسمان دانش می گذرد، تا به افق های جدیدی دست یابد روح پژوهشگر، پویا و جوینده است و پوسته‌های جهل را شکافته، به قنات جاری علم دست می‌یابد و تا چشمه جوشان آن را بر کویر تشنه خویش جاری نسازد، آرام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 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می‌کنند وضعیت نامطلوب را به وضعیت مطلوب تغییر دهند و یاد میگیرند درست توجه کنند و بدان‌چه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بن‌بستهای مقطعی هراسی نداشته و راه غلبه بر سدهای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 و مبنای کار گروهی را فرا گرفته تا بتوانند بر 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سابقه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دریافته ایم که پژوهش و تحقیق مثل حروف الفبا باید از سالهای نخست آموزش شروع شده و نهادینه شود، و این امر مهم را در طرح آموزش پژوهش محور انجام داده و به نتایج شگرفی دست یافته ایم و با علم به اینکه می‌دانستیم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محمد شفیعی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 شفیعی </w:t>
      </w:r>
      <w:bookmarkStart w:id="13" w:name="pg20398_291566"/>
    </w:p>
    <w:p>
      <w:pPr>
        <w:pStyle w:val="Heading2"/>
        <w:numPr>
          <w:ilvl w:val="1"/>
          <w:numId w:val="1"/>
        </w:numPr>
        <w:rPr/>
      </w:pPr>
      <w:bookmarkStart w:id="14" w:name="__RefHeading___Toc244991_149000089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آشنایی با بیماری ام اس</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عوامل خطر</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ریسک افزایش به بیماری ام اس</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آمادگی برای ویزیت پزشک</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آزمایشهای تشخیصی</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تعهد و پشتیبانی</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ام اس</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ام اس ترس ندارد</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علائم ام اس</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عواملی که باعث ام اس می شود</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چه افرادی بیش تر مبتلا میشوند؟</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حقایقی درباره بیماری ام اس</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شغل و بیماری ام اس</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بیماری ام اس و گیاه خواران</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نشانه ها، فراوانی و مسئله درمان ام اس</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بیماران ام اس و نیاز به حمایتهای اجتماعی</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تغذیه در بیماران ام اس</w:t>
      </w:r>
      <w:r>
        <w:rPr>
          <w:rFonts w:eastAsia="IRNazanin" w:cs="IRNazanin"/>
          <w:color w:val="111111"/>
          <w:sz w:val="28"/>
          <w:szCs w:val="28"/>
          <w:rtl w:val="true"/>
          <w:lang w:bidi="fa-IR"/>
        </w:rPr>
        <w:t>...</w:t>
      </w:r>
      <w:r>
        <w:rPr>
          <w:rFonts w:eastAsia="IRNazanin" w:cs="IRNazanin"/>
          <w:color w:val="111111"/>
          <w:sz w:val="28"/>
          <w:szCs w:val="28"/>
          <w:lang w:bidi="fa-IR"/>
        </w:rPr>
        <w:t>43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bookmarkStart w:id="16" w:name="pg20398_291567"/>
    </w:p>
    <w:p>
      <w:pPr>
        <w:pStyle w:val="Heading2"/>
        <w:numPr>
          <w:ilvl w:val="1"/>
          <w:numId w:val="1"/>
        </w:numPr>
        <w:rPr/>
      </w:pPr>
      <w:bookmarkStart w:id="17" w:name="__RefHeading___Toc244993_1490000891"/>
      <w:bookmarkStart w:id="18" w:name="_Toc6"/>
      <w:bookmarkEnd w:id="16"/>
      <w:bookmarkEnd w:id="17"/>
      <w:r>
        <w:rPr>
          <w:rtl w:val="true"/>
        </w:rPr>
        <w:t>فصل اول</w:t>
      </w:r>
      <w:r>
        <w:rPr>
          <w:rtl w:val="true"/>
        </w:rPr>
        <w:t xml:space="preserve">: </w:t>
      </w:r>
      <w:r>
        <w:rPr>
          <w:rtl w:val="true"/>
        </w:rPr>
        <w:t>آشنایی با بیماری ام اس</w:t>
      </w:r>
      <w:bookmarkEnd w:id="18"/>
    </w:p>
    <w:p>
      <w:pPr>
        <w:pStyle w:val="Heading3"/>
        <w:numPr>
          <w:ilvl w:val="2"/>
          <w:numId w:val="1"/>
        </w:numPr>
        <w:rPr/>
      </w:pPr>
      <w:bookmarkStart w:id="19" w:name="__RefHeading___Toc244995_1490000891"/>
      <w:bookmarkStart w:id="20" w:name="_Toc7"/>
      <w:bookmarkEnd w:id="19"/>
      <w:r>
        <w:rPr>
          <w:rtl w:val="true"/>
        </w:rPr>
        <w:t>اشاره</w:t>
      </w:r>
      <w:bookmarkEnd w:id="20"/>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005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11"/>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12" o:detectmouseclick="t"/>
                <v:stroke color="#3465a4" joinstyle="round" endcap="flat"/>
                <w10:wrap type="none"/>
              </v:shape>
            </w:pict>
          </mc:Fallback>
        </mc:AlternateContent>
      </w:r>
      <w:bookmarkStart w:id="21" w:name="pg20398_291568"/>
    </w:p>
    <w:p>
      <w:pPr>
        <w:pStyle w:val="Heading3"/>
        <w:numPr>
          <w:ilvl w:val="2"/>
          <w:numId w:val="1"/>
        </w:numPr>
        <w:rPr/>
      </w:pPr>
      <w:bookmarkStart w:id="22" w:name="__RefHeading___Toc244997_1490000891"/>
      <w:bookmarkStart w:id="23" w:name="_Toc8"/>
      <w:bookmarkEnd w:id="21"/>
      <w:bookmarkEnd w:id="22"/>
      <w:r>
        <w:rPr>
          <w:rtl w:val="true"/>
        </w:rPr>
        <w:t>آشنایی با بیماری ام اس</w:t>
      </w:r>
      <w:bookmarkEnd w:id="23"/>
    </w:p>
    <w:p>
      <w:pPr>
        <w:pStyle w:val="BookText"/>
        <w:rPr/>
      </w:pPr>
      <w:r>
        <w:rPr>
          <w:rFonts w:ascii="IRNazanin" w:hAnsi="IRNazanin" w:eastAsia="IRNazanin"/>
          <w:color w:val="111111"/>
          <w:sz w:val="28"/>
          <w:sz w:val="28"/>
          <w:szCs w:val="28"/>
          <w:rtl w:val="true"/>
          <w:lang w:bidi="fa-IR"/>
        </w:rPr>
        <w:t>ام اس یک بیماری خودایمنی است، به این معنا که سیستم ایمنی بدن به بافت‌های خودش حمله می‌کند چنین فرآیندی میلین را از بین می‌برد، غشاء چربی که فیبرهای عصبی مغز و نخاع را پوشانده و از آن‌ها محافظت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اس نوعی بیماری التهابی مزمن، ناتوان‌کننده و اغلب پیش‌رونده در سیستم اعصاب مرکزی است، که منجر به از بین رفتن پوشش میلین تارهای عصبی میشود، و به تدریج می تواند باعث اختلال در انتقال پیام‌های عصبی بین مغز و سایر قسمتهای بدن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چنین شرایطی منجر به تحلیل غیر قابل برگشت اعصاب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طیف گسترده‌ای از علائم ام اس وجود دارند، که بستگی به شدت آسیب و نوع عصب آسیب دیده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مبتلا به موارد شدید ام اس، توانایی راه رفتن و تکلم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زودهنگام ام اس مشکل است، چراکه دارای دوره های فعال و غیرفعال است، گاهی اوقات علائم برای مدت چندین ماه از بین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احتمال ابتلا به این بیماری در هر سنی وجود دارد، ولی اوج آن در سنین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سال است، و در زنان بیش تر از مردان دیده میشود</w:t>
      </w:r>
      <w:r>
        <w:rPr>
          <w:rFonts w:eastAsia="IRNazanin" w:cs="IRNazanin"/>
          <w:color w:val="111111"/>
          <w:sz w:val="28"/>
          <w:szCs w:val="28"/>
          <w:rtl w:val="true"/>
          <w:lang w:bidi="fa-IR"/>
        </w:rPr>
        <w:t>.</w:t>
      </w:r>
    </w:p>
    <w:p>
      <w:pPr>
        <w:pStyle w:val="Heading3"/>
        <w:numPr>
          <w:ilvl w:val="2"/>
          <w:numId w:val="1"/>
        </w:numPr>
        <w:rPr/>
      </w:pPr>
      <w:bookmarkStart w:id="24" w:name="__RefHeading___Toc244999_1490000891"/>
      <w:bookmarkStart w:id="25" w:name="_Toc9"/>
      <w:bookmarkEnd w:id="24"/>
      <w:r>
        <w:rPr>
          <w:rtl w:val="true"/>
        </w:rPr>
        <w:t>نشانه ها</w:t>
      </w:r>
      <w:bookmarkEnd w:id="25"/>
    </w:p>
    <w:p>
      <w:pPr>
        <w:pStyle w:val="BookText"/>
        <w:rPr/>
      </w:pPr>
      <w:r>
        <w:rPr>
          <w:rFonts w:ascii="IRNazanin" w:hAnsi="IRNazanin" w:eastAsia="IRNazanin"/>
          <w:color w:val="111111"/>
          <w:sz w:val="28"/>
          <w:sz w:val="28"/>
          <w:szCs w:val="28"/>
          <w:rtl w:val="true"/>
          <w:lang w:bidi="fa-IR"/>
        </w:rPr>
        <w:t>علائم متفاوتی وجود دارند، که بستگی به محل اختلال عصب تحت تاثیـر قـرار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نشانه‌های این بیماری شامل موارد زیر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حسی و ضعف در یکی از دست‌ها و پاها و یا هر دوی آن‌ها که معمولا در یک طرف بدن و یا پایین تنه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کاهش دید و یا از دست دادن کامل بینایی معمولا در یکی از چشم ها که غالبا با درد در هنگام حرکت چشم همراه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التهاب عصب چشمی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دوبینی و یا تاری 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سوزش و درد در قسمتهایی از بدن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شوک الکتریکی که با برخی حرکات سر به فرد دست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لرزه، عدم هماهنگی و یا راه رفتن لرزان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خستگی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سرگیجه </w:t>
      </w:r>
      <w:bookmarkStart w:id="26" w:name="pg20398_291569"/>
    </w:p>
    <w:p>
      <w:pPr>
        <w:pStyle w:val="BookText"/>
        <w:rPr/>
      </w:pPr>
      <w:bookmarkEnd w:id="2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p>
    <w:p>
      <w:pPr>
        <w:pStyle w:val="BookText"/>
        <w:rPr/>
      </w:pPr>
      <w:r>
        <w:rPr>
          <w:rFonts w:ascii="IRNazanin" w:hAnsi="IRNazanin" w:eastAsia="IRNazanin"/>
          <w:color w:val="111111"/>
          <w:sz w:val="28"/>
          <w:sz w:val="28"/>
          <w:szCs w:val="28"/>
          <w:rtl w:val="true"/>
          <w:lang w:bidi="fa-IR"/>
        </w:rPr>
        <w:t>بیشتر افراد مبتلا به ام اس، در مراحل اولیه بیماری عود علائم را تجربه میکنند، که به دنبال آن بهبودی نسبی یا بهبودی کامل در علایم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علائم و نشانه های بیماری ام اس با افزایش در دمای بدن تحریک شده و یا تشدید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p>
    <w:p>
      <w:pPr>
        <w:pStyle w:val="Heading3"/>
        <w:numPr>
          <w:ilvl w:val="2"/>
          <w:numId w:val="1"/>
        </w:numPr>
        <w:rPr/>
      </w:pPr>
      <w:bookmarkStart w:id="27" w:name="__RefHeading___Toc245001_1490000891"/>
      <w:bookmarkStart w:id="28" w:name="_Toc10"/>
      <w:bookmarkEnd w:id="27"/>
      <w:r>
        <w:rPr>
          <w:rtl w:val="true"/>
        </w:rPr>
        <w:t>علت</w:t>
      </w:r>
      <w:bookmarkEnd w:id="28"/>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اس یک بیماری خودایمنی است به این معنا که سیستم ایمنی بدن به بافت‌های خودش حمله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فرآیندی میلین را از بین می‌برد، غشاء چربی که فیبرهای عصبی مغز و نخاع را پوشانده و از آنها محافظت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میلین را میتوان به عایق روی سیم های الکتریکی تشبیه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میلین آسیب می بیند، پیغام صادره در طول آن عصب متوقف شده و یا به‌کندی منتقل میشود</w:t>
      </w:r>
      <w:r>
        <w:rPr>
          <w:rFonts w:eastAsia="IRNazanin" w:cs="IRNazanin"/>
          <w:color w:val="111111"/>
          <w:sz w:val="28"/>
          <w:szCs w:val="28"/>
          <w:rtl w:val="true"/>
          <w:lang w:bidi="fa-IR"/>
        </w:rPr>
        <w:t xml:space="preserve">. </w:t>
      </w:r>
      <w:bookmarkStart w:id="29" w:name="pg20398_291570"/>
    </w:p>
    <w:p>
      <w:pPr>
        <w:pStyle w:val="BookText"/>
        <w:rPr/>
      </w:pPr>
      <w:bookmarkEnd w:id="29"/>
      <w:r>
        <w:rPr>
          <w:rtl w:val="true"/>
        </w:rPr>
        <mc:AlternateContent>
          <mc:Choice Requires="wps">
            <w:drawing>
              <wp:inline distT="0" distB="0" distL="0" distR="0">
                <wp:extent cx="5334000" cy="49403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
                        <a:stretch/>
                      </pic:blipFill>
                      <pic:spPr>
                        <a:xfrm>
                          <a:off x="0" y="0"/>
                          <a:ext cx="5334120" cy="4940280"/>
                        </a:xfrm>
                        <a:prstGeom prst="rect">
                          <a:avLst/>
                        </a:prstGeom>
                        <a:ln w="0">
                          <a:noFill/>
                        </a:ln>
                      </pic:spPr>
                    </pic:pic>
                  </a:graphicData>
                </a:graphic>
              </wp:inline>
            </w:drawing>
          </mc:Choice>
          <mc:Fallback>
            <w:pict>
              <v:shape id="shape_0" stroked="f" o:allowincell="f" style="position:absolute;margin-left:0pt;margin-top:-389.05pt;width:419.95pt;height:388.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پزشکان و محققین نمیدانند که چرا ام اس برخی افراد را مبتلا می سازد و در بقیه افراد ایجاد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ترکیبی از عوامل از ژنتیک گرفته تا عفونت‌های دوران کودکی در این امر نقش دارند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390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8"/>
                        <a:stretch/>
                      </pic:blipFill>
                      <pic:spPr>
                        <a:xfrm>
                          <a:off x="0" y="0"/>
                          <a:ext cx="5334120" cy="3390840"/>
                        </a:xfrm>
                        <a:prstGeom prst="rect">
                          <a:avLst/>
                        </a:prstGeom>
                        <a:ln w="0">
                          <a:noFill/>
                        </a:ln>
                      </pic:spPr>
                    </pic:pic>
                  </a:graphicData>
                </a:graphic>
              </wp:inline>
            </w:drawing>
          </mc:Choice>
          <mc:Fallback>
            <w:pict>
              <v:shape id="shape_0" stroked="f" o:allowincell="f" style="position:absolute;margin-left:0pt;margin-top:-267.05pt;width:419.95pt;height:266.95pt;mso-wrap-style:none;v-text-anchor:middle;mso-position-horizontal:left;mso-position-vertical:top" type="_x0000_t75">
                <v:imagedata r:id="rId19" o:detectmouseclick="t"/>
                <v:stroke color="#3465a4" joinstyle="round" endcap="flat"/>
                <w10:wrap type="none"/>
              </v:shape>
            </w:pict>
          </mc:Fallback>
        </mc:AlternateContent>
      </w:r>
    </w:p>
    <w:p>
      <w:pPr>
        <w:pStyle w:val="Heading3"/>
        <w:numPr>
          <w:ilvl w:val="2"/>
          <w:numId w:val="1"/>
        </w:numPr>
        <w:rPr/>
      </w:pPr>
      <w:bookmarkStart w:id="30" w:name="__RefHeading___Toc245003_1490000891"/>
      <w:bookmarkStart w:id="31" w:name="_Toc11"/>
      <w:bookmarkEnd w:id="30"/>
      <w:r>
        <w:rPr>
          <w:rtl w:val="true"/>
        </w:rPr>
        <w:t>عوامل خطر</w:t>
      </w:r>
      <w:bookmarkEnd w:id="31"/>
    </w:p>
    <w:p>
      <w:pPr>
        <w:pStyle w:val="Heading4"/>
        <w:numPr>
          <w:ilvl w:val="3"/>
          <w:numId w:val="1"/>
        </w:numPr>
        <w:rPr/>
      </w:pPr>
      <w:bookmarkStart w:id="32" w:name="__RefHeading___Toc245005_1490000891"/>
      <w:bookmarkStart w:id="33" w:name="_Toc12"/>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فاکتورهای زیر ریسک ابتلا به ام اس را افزایش می‌دهند</w:t>
      </w:r>
      <w:r>
        <w:rPr>
          <w:rFonts w:eastAsia="IRNazanin" w:cs="IRNazanin"/>
          <w:color w:val="111111"/>
          <w:sz w:val="28"/>
          <w:szCs w:val="28"/>
          <w:rtl w:val="true"/>
          <w:lang w:bidi="fa-IR"/>
        </w:rPr>
        <w:t>.</w:t>
      </w:r>
    </w:p>
    <w:p>
      <w:pPr>
        <w:pStyle w:val="Heading4"/>
        <w:numPr>
          <w:ilvl w:val="3"/>
          <w:numId w:val="1"/>
        </w:numPr>
        <w:rPr/>
      </w:pPr>
      <w:bookmarkStart w:id="34" w:name="__RefHeading___Toc245007_1490000891"/>
      <w:bookmarkStart w:id="35" w:name="_Toc13"/>
      <w:bookmarkEnd w:id="34"/>
      <w:r>
        <w:rPr>
          <w:rtl w:val="true"/>
        </w:rPr>
        <w:t>سن</w:t>
      </w:r>
      <w:bookmarkEnd w:id="35"/>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ام اس در هر سنی اتفاق می افتد، ولی به طور معمول در افراد سنین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سال شایع می‌باشد</w:t>
      </w:r>
      <w:r>
        <w:rPr>
          <w:rFonts w:eastAsia="IRNazanin" w:cs="IRNazanin"/>
          <w:color w:val="111111"/>
          <w:sz w:val="28"/>
          <w:szCs w:val="28"/>
          <w:rtl w:val="true"/>
          <w:lang w:bidi="fa-IR"/>
        </w:rPr>
        <w:t xml:space="preserve">. </w:t>
      </w:r>
      <w:bookmarkStart w:id="36" w:name="pg20398_291571"/>
    </w:p>
    <w:p>
      <w:pPr>
        <w:pStyle w:val="BookText"/>
        <w:rPr/>
      </w:pPr>
      <w:bookmarkEnd w:id="36"/>
      <w:r>
        <w:rPr>
          <w:rtl w:val="true"/>
        </w:rPr>
        <mc:AlternateContent>
          <mc:Choice Requires="wps">
            <w:drawing>
              <wp:inline distT="0" distB="0" distL="0" distR="0">
                <wp:extent cx="5334000" cy="35687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1"/>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22" o:detectmouseclick="t"/>
                <v:stroke color="#3465a4" joinstyle="round" endcap="flat"/>
                <w10:wrap type="none"/>
              </v:shape>
            </w:pict>
          </mc:Fallback>
        </mc:AlternateContent>
      </w:r>
    </w:p>
    <w:p>
      <w:pPr>
        <w:pStyle w:val="Heading4"/>
        <w:numPr>
          <w:ilvl w:val="3"/>
          <w:numId w:val="1"/>
        </w:numPr>
        <w:rPr/>
      </w:pPr>
      <w:bookmarkStart w:id="37" w:name="__RefHeading___Toc245009_1490000891"/>
      <w:bookmarkStart w:id="38" w:name="_Toc14"/>
      <w:bookmarkEnd w:id="37"/>
      <w:r>
        <w:rPr>
          <w:rtl w:val="true"/>
        </w:rPr>
        <w:t>جنسیت</w:t>
      </w:r>
      <w:bookmarkEnd w:id="38"/>
    </w:p>
    <w:p>
      <w:pPr>
        <w:pStyle w:val="BookText"/>
        <w:rPr/>
      </w:pPr>
      <w:r>
        <w:rPr>
          <w:rFonts w:ascii="IRNazanin" w:hAnsi="IRNazanin" w:eastAsia="IRNazanin"/>
          <w:color w:val="111111"/>
          <w:sz w:val="28"/>
          <w:sz w:val="28"/>
          <w:szCs w:val="28"/>
          <w:rtl w:val="true"/>
          <w:lang w:bidi="fa-IR"/>
        </w:rPr>
        <w:t>احتمال ابتلا به ام اس در زنان دو برابر مردان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937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3"/>
                        <a:stretch/>
                      </pic:blipFill>
                      <pic:spPr>
                        <a:xfrm>
                          <a:off x="0" y="0"/>
                          <a:ext cx="5334120" cy="3936960"/>
                        </a:xfrm>
                        <a:prstGeom prst="rect">
                          <a:avLst/>
                        </a:prstGeom>
                        <a:ln w="0">
                          <a:noFill/>
                        </a:ln>
                      </pic:spPr>
                    </pic:pic>
                  </a:graphicData>
                </a:graphic>
              </wp:inline>
            </w:drawing>
          </mc:Choice>
          <mc:Fallback>
            <w:pict>
              <v:shape id="shape_0" stroked="f" o:allowincell="f" style="position:absolute;margin-left:0pt;margin-top:-310.05pt;width:419.95pt;height:309.95pt;mso-wrap-style:none;v-text-anchor:middle;mso-position-horizontal:left;mso-position-vertical:top" type="_x0000_t75">
                <v:imagedata r:id="rId24" o:detectmouseclick="t"/>
                <v:stroke color="#3465a4" joinstyle="round" endcap="flat"/>
                <w10:wrap type="none"/>
              </v:shape>
            </w:pict>
          </mc:Fallback>
        </mc:AlternateContent>
      </w:r>
    </w:p>
    <w:p>
      <w:pPr>
        <w:pStyle w:val="Heading4"/>
        <w:numPr>
          <w:ilvl w:val="3"/>
          <w:numId w:val="1"/>
        </w:numPr>
        <w:rPr/>
      </w:pPr>
      <w:bookmarkStart w:id="39" w:name="__RefHeading___Toc245011_1490000891"/>
      <w:bookmarkStart w:id="40" w:name="_Toc15"/>
      <w:bookmarkEnd w:id="39"/>
      <w:r>
        <w:rPr>
          <w:rtl w:val="true"/>
        </w:rPr>
        <w:t>وراثت</w:t>
      </w:r>
      <w:bookmarkEnd w:id="40"/>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ریسک ام اس در افراد دارای سابقه خانوادگی این بیماری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چنانچه یکی از والدین یا خواهر و برادرهای شما مبتلا به ام اس باشد، احتمال ابتلا به این بیماری در شما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درصد است، در حالی که در جمعیت کلی این میزان </w:t>
      </w:r>
      <w:r>
        <w:rPr>
          <w:rFonts w:ascii="IRNazanin" w:hAnsi="IRNazanin" w:eastAsia="IRNazanin"/>
          <w:color w:val="111111"/>
          <w:sz w:val="28"/>
          <w:sz w:val="28"/>
          <w:szCs w:val="28"/>
          <w:lang w:bidi="fa-IR"/>
        </w:rPr>
        <w:t>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در دوقلوهای هم‌سان نشان داده است، که وارثـت تنهـا فاکتور دخیل در ابتلا به ام اس نمیباشد چنان‌چه ابتلا به ام اس به تنهایی توسط ژنتیک تعیین میشد، دوقلوهای همسان ریسک مشابهی داشتن، ولی این چیزی نیست که در عمل اتفاق می‌افتد، در حقیقت چنانچه یکی از دوقلوها مبتلا به این بیماری باشد، </w:t>
      </w:r>
      <w:bookmarkStart w:id="41" w:name="pg20398_291572"/>
    </w:p>
    <w:p>
      <w:pPr>
        <w:pStyle w:val="BookText"/>
        <w:rPr/>
      </w:pPr>
      <w:bookmarkEnd w:id="41"/>
      <w:r>
        <w:rPr>
          <w:rFonts w:ascii="IRNazanin" w:hAnsi="IRNazanin" w:eastAsia="IRNazanin"/>
          <w:color w:val="111111"/>
          <w:sz w:val="28"/>
          <w:sz w:val="28"/>
          <w:szCs w:val="28"/>
          <w:rtl w:val="true"/>
          <w:lang w:bidi="fa-IR"/>
        </w:rPr>
        <w:t xml:space="preserve">احتمال ابتلا در قل دیگر تنها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3655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6"/>
                        <a:stretch/>
                      </pic:blipFill>
                      <pic:spPr>
                        <a:xfrm>
                          <a:off x="0" y="0"/>
                          <a:ext cx="5334120" cy="3365640"/>
                        </a:xfrm>
                        <a:prstGeom prst="rect">
                          <a:avLst/>
                        </a:prstGeom>
                        <a:ln w="0">
                          <a:noFill/>
                        </a:ln>
                      </pic:spPr>
                    </pic:pic>
                  </a:graphicData>
                </a:graphic>
              </wp:inline>
            </w:drawing>
          </mc:Choice>
          <mc:Fallback>
            <w:pict>
              <v:shape id="shape_0" stroked="f" o:allowincell="f" style="position:absolute;margin-left:0pt;margin-top:-265.05pt;width:419.95pt;height:264.95pt;mso-wrap-style:none;v-text-anchor:middle;mso-position-horizontal:left;mso-position-vertical:top" type="_x0000_t75">
                <v:imagedata r:id="rId27" o:detectmouseclick="t"/>
                <v:stroke color="#3465a4" joinstyle="round" endcap="flat"/>
                <w10:wrap type="none"/>
              </v:shape>
            </w:pict>
          </mc:Fallback>
        </mc:AlternateContent>
      </w:r>
    </w:p>
    <w:p>
      <w:pPr>
        <w:pStyle w:val="Heading4"/>
        <w:numPr>
          <w:ilvl w:val="3"/>
          <w:numId w:val="1"/>
        </w:numPr>
        <w:rPr/>
      </w:pPr>
      <w:bookmarkStart w:id="42" w:name="__RefHeading___Toc245013_1490000891"/>
      <w:bookmarkStart w:id="43" w:name="_Toc16"/>
      <w:bookmarkEnd w:id="42"/>
      <w:r>
        <w:rPr>
          <w:rtl w:val="true"/>
        </w:rPr>
        <w:t>عفونت</w:t>
      </w:r>
      <w:bookmarkEnd w:id="43"/>
    </w:p>
    <w:p>
      <w:pPr>
        <w:pStyle w:val="BookText"/>
        <w:rPr/>
      </w:pPr>
      <w:r>
        <w:rPr>
          <w:rFonts w:ascii="IRNazanin" w:hAnsi="IRNazanin" w:eastAsia="IRNazanin"/>
          <w:color w:val="111111"/>
          <w:sz w:val="28"/>
          <w:sz w:val="28"/>
          <w:szCs w:val="28"/>
          <w:rtl w:val="true"/>
          <w:lang w:bidi="fa-IR"/>
        </w:rPr>
        <w:t>گونه هایی از ویروسها با ام اس در ارتباط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بیشترین تمرکز بر ارتباط بین اماس با ویروس </w:t>
      </w:r>
      <w:r>
        <w:rPr>
          <w:rFonts w:eastAsia="Times New Roman" w:cs="Times New Roman" w:ascii="Times New Roman" w:hAnsi="Times New Roman"/>
          <w:color w:val="111111"/>
          <w:sz w:val="28"/>
          <w:szCs w:val="28"/>
          <w:lang w:val="en-US" w:bidi="en-US"/>
        </w:rPr>
        <w:t>Epstein- Barr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می‌باشد، ویروسی که باعث منونوکلئوز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منوسیتها در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عفونی می‌شود، این که چگونه ویروس </w:t>
      </w:r>
      <w:r>
        <w:rPr>
          <w:rFonts w:eastAsia="Times New Roman" w:cs="Times New Roman" w:ascii="Times New Roman" w:hAnsi="Times New Roman"/>
          <w:color w:val="111111"/>
          <w:sz w:val="28"/>
          <w:szCs w:val="28"/>
          <w:lang w:val="en-US" w:bidi="en-US"/>
        </w:rPr>
        <w:t>Epstein- Barr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باعث افزایش احتمال ابتلا به ام اس می‌شود، تحت بررسی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517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8"/>
                        <a:stretch/>
                      </pic:blipFill>
                      <pic:spPr>
                        <a:xfrm>
                          <a:off x="0" y="0"/>
                          <a:ext cx="5334120" cy="3517920"/>
                        </a:xfrm>
                        <a:prstGeom prst="rect">
                          <a:avLst/>
                        </a:prstGeom>
                        <a:ln w="0">
                          <a:noFill/>
                        </a:ln>
                      </pic:spPr>
                    </pic:pic>
                  </a:graphicData>
                </a:graphic>
              </wp:inline>
            </w:drawing>
          </mc:Choice>
          <mc:Fallback>
            <w:pict>
              <v:shape id="shape_0" stroked="f" o:allowincell="f" style="position:absolute;margin-left:0pt;margin-top:-277.05pt;width:419.95pt;height:276.95pt;mso-wrap-style:none;v-text-anchor:middle;mso-position-horizontal:left;mso-position-vertical:top" type="_x0000_t75">
                <v:imagedata r:id="rId29" o:detectmouseclick="t"/>
                <v:stroke color="#3465a4" joinstyle="round" endcap="flat"/>
                <w10:wrap type="none"/>
              </v:shape>
            </w:pict>
          </mc:Fallback>
        </mc:AlternateContent>
      </w:r>
    </w:p>
    <w:p>
      <w:pPr>
        <w:pStyle w:val="Heading4"/>
        <w:numPr>
          <w:ilvl w:val="3"/>
          <w:numId w:val="1"/>
        </w:numPr>
        <w:rPr/>
      </w:pPr>
      <w:bookmarkStart w:id="44" w:name="__RefHeading___Toc245015_1490000891"/>
      <w:bookmarkStart w:id="45" w:name="_Toc17"/>
      <w:bookmarkEnd w:id="44"/>
      <w:r>
        <w:rPr>
          <w:rtl w:val="true"/>
        </w:rPr>
        <w:t>نژاد</w:t>
      </w:r>
      <w:bookmarkEnd w:id="45"/>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سفید پوستان به ویژه خانواده هایی با نژاد اروپای شمالی، در بیش ترین ریسک ابتلا به ام اس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آسیایی‌ها، آفریقایی‌ها و آمریکایی‌های بومی کمترین ریسک را دارا هستند</w:t>
      </w:r>
      <w:r>
        <w:rPr>
          <w:rFonts w:eastAsia="IRNazanin" w:cs="IRNazanin"/>
          <w:color w:val="111111"/>
          <w:sz w:val="28"/>
          <w:szCs w:val="28"/>
          <w:rtl w:val="true"/>
          <w:lang w:bidi="fa-IR"/>
        </w:rPr>
        <w:t xml:space="preserve">. </w:t>
      </w:r>
      <w:bookmarkStart w:id="46" w:name="pg20398_291573"/>
    </w:p>
    <w:p>
      <w:pPr>
        <w:pStyle w:val="BookText"/>
        <w:rPr/>
      </w:pPr>
      <w:bookmarkEnd w:id="46"/>
      <w:r>
        <w:rPr>
          <w:rtl w:val="true"/>
        </w:rPr>
        <mc:AlternateContent>
          <mc:Choice Requires="wps">
            <w:drawing>
              <wp:inline distT="0" distB="0" distL="0" distR="0">
                <wp:extent cx="5334000" cy="3009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1"/>
                        <a:stretch/>
                      </pic:blipFill>
                      <pic:spPr>
                        <a:xfrm>
                          <a:off x="0" y="0"/>
                          <a:ext cx="5334120" cy="3009960"/>
                        </a:xfrm>
                        <a:prstGeom prst="rect">
                          <a:avLst/>
                        </a:prstGeom>
                        <a:ln w="0">
                          <a:noFill/>
                        </a:ln>
                      </pic:spPr>
                    </pic:pic>
                  </a:graphicData>
                </a:graphic>
              </wp:inline>
            </w:drawing>
          </mc:Choice>
          <mc:Fallback>
            <w:pict>
              <v:shape id="shape_0" stroked="f" o:allowincell="f" style="position:absolute;margin-left:0pt;margin-top:-237.05pt;width:419.95pt;height:236.95pt;mso-wrap-style:none;v-text-anchor:middle;mso-position-horizontal:left;mso-position-vertical:top" type="_x0000_t75">
                <v:imagedata r:id="rId32" o:detectmouseclick="t"/>
                <v:stroke color="#3465a4" joinstyle="round" endcap="flat"/>
                <w10:wrap type="none"/>
              </v:shape>
            </w:pict>
          </mc:Fallback>
        </mc:AlternateContent>
      </w:r>
    </w:p>
    <w:p>
      <w:pPr>
        <w:pStyle w:val="Heading4"/>
        <w:numPr>
          <w:ilvl w:val="3"/>
          <w:numId w:val="1"/>
        </w:numPr>
        <w:rPr/>
      </w:pPr>
      <w:bookmarkStart w:id="47" w:name="__RefHeading___Toc245017_1490000891"/>
      <w:bookmarkStart w:id="48" w:name="_Toc18"/>
      <w:bookmarkEnd w:id="47"/>
      <w:r>
        <w:rPr>
          <w:rtl w:val="true"/>
        </w:rPr>
        <w:t>عوامل جغرافیایی</w:t>
      </w:r>
      <w:bookmarkEnd w:id="48"/>
    </w:p>
    <w:p>
      <w:pPr>
        <w:pStyle w:val="BookText"/>
        <w:rPr/>
      </w:pPr>
      <w:r>
        <w:rPr>
          <w:rFonts w:ascii="IRNazanin" w:hAnsi="IRNazanin" w:eastAsia="IRNazanin"/>
          <w:color w:val="111111"/>
          <w:sz w:val="28"/>
          <w:sz w:val="28"/>
          <w:szCs w:val="28"/>
          <w:rtl w:val="true"/>
          <w:lang w:bidi="fa-IR"/>
        </w:rPr>
        <w:t>ام اس در کشورهایی با آب و هوای معتدل معمول تر است، که شامل اروپا، جنوب کانادا، شمال ایالات متحده، نیوزیلند و جنوب استرالیا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می‌رسد که ریسک این بیماری با عرض جغرافیایی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از یک منطقه پرخطر به یک منطقه کم خطر نقل مکان کرده است، و یا برعکس، میزان ریسک ابتلا به بیماری متناسب با منطقه جدید سکونت وی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این انتقال بعد از سن بلوغ باشد میزان ریسک ابتلا مشابه با محل سکونت اول او خواهد بود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7211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3"/>
                        <a:stretch/>
                      </pic:blipFill>
                      <pic:spPr>
                        <a:xfrm>
                          <a:off x="0" y="0"/>
                          <a:ext cx="5334120" cy="3720960"/>
                        </a:xfrm>
                        <a:prstGeom prst="rect">
                          <a:avLst/>
                        </a:prstGeom>
                        <a:ln w="0">
                          <a:noFill/>
                        </a:ln>
                      </pic:spPr>
                    </pic:pic>
                  </a:graphicData>
                </a:graphic>
              </wp:inline>
            </w:drawing>
          </mc:Choice>
          <mc:Fallback>
            <w:pict>
              <v:shape id="shape_0" stroked="f" o:allowincell="f" style="position:absolute;margin-left:0pt;margin-top:-293.05pt;width:419.95pt;height:292.95pt;mso-wrap-style:none;v-text-anchor:middle;mso-position-horizontal:left;mso-position-vertical:top" type="_x0000_t75">
                <v:imagedata r:id="rId34" o:detectmouseclick="t"/>
                <v:stroke color="#3465a4" joinstyle="round" endcap="flat"/>
                <w10:wrap type="none"/>
              </v:shape>
            </w:pict>
          </mc:Fallback>
        </mc:AlternateContent>
      </w:r>
    </w:p>
    <w:p>
      <w:pPr>
        <w:pStyle w:val="Heading3"/>
        <w:numPr>
          <w:ilvl w:val="2"/>
          <w:numId w:val="1"/>
        </w:numPr>
        <w:rPr/>
      </w:pPr>
      <w:bookmarkStart w:id="49" w:name="__RefHeading___Toc245019_1490000891"/>
      <w:bookmarkStart w:id="50" w:name="_Toc19"/>
      <w:bookmarkEnd w:id="49"/>
      <w:r>
        <w:rPr>
          <w:rtl w:val="true"/>
        </w:rPr>
        <w:t>ریسک افزایش به بیماری ام اس</w:t>
      </w:r>
      <w:bookmarkEnd w:id="50"/>
    </w:p>
    <w:p>
      <w:pPr>
        <w:pStyle w:val="Heading4"/>
        <w:numPr>
          <w:ilvl w:val="3"/>
          <w:numId w:val="1"/>
        </w:numPr>
        <w:rPr/>
      </w:pPr>
      <w:bookmarkStart w:id="51" w:name="__RefHeading___Toc245021_1490000891"/>
      <w:bookmarkStart w:id="52" w:name="_Toc20"/>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افراد در صورت ابتلا به یکی از بیماری‌های اتوایمیون زیر، ریسک افزایش یافته برای ابتلا به ام اس 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بیماری تیروئید</w:t>
      </w:r>
      <w:bookmarkStart w:id="53" w:name="pg20398_291574"/>
    </w:p>
    <w:p>
      <w:pPr>
        <w:pStyle w:val="BookText"/>
        <w:rPr/>
      </w:pPr>
      <w:bookmarkEnd w:id="5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دیابت نوع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ببماری روده تحریک پذیر</w:t>
      </w:r>
    </w:p>
    <w:p>
      <w:pPr>
        <w:pStyle w:val="BookText"/>
        <w:rPr/>
      </w:pPr>
      <w:r>
        <w:rPr>
          <w:rtl w:val="true"/>
        </w:rPr>
        <mc:AlternateContent>
          <mc:Choice Requires="wps">
            <w:drawing>
              <wp:inline distT="0" distB="0" distL="0" distR="0">
                <wp:extent cx="5334000" cy="33528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6"/>
                        <a:stretch/>
                      </pic:blipFill>
                      <pic:spPr>
                        <a:xfrm>
                          <a:off x="0" y="0"/>
                          <a:ext cx="5334120" cy="3352680"/>
                        </a:xfrm>
                        <a:prstGeom prst="rect">
                          <a:avLst/>
                        </a:prstGeom>
                        <a:ln w="0">
                          <a:noFill/>
                        </a:ln>
                      </pic:spPr>
                    </pic:pic>
                  </a:graphicData>
                </a:graphic>
              </wp:inline>
            </w:drawing>
          </mc:Choice>
          <mc:Fallback>
            <w:pict>
              <v:shape id="shape_0" stroked="f" o:allowincell="f" style="position:absolute;margin-left:0pt;margin-top:-264.05pt;width:419.95pt;height:263.95pt;mso-wrap-style:none;v-text-anchor:middle;mso-position-horizontal:left;mso-position-vertical:top" type="_x0000_t75">
                <v:imagedata r:id="rId37" o:detectmouseclick="t"/>
                <v:stroke color="#3465a4" joinstyle="round" endcap="flat"/>
                <w10:wrap type="none"/>
              </v:shape>
            </w:pict>
          </mc:Fallback>
        </mc:AlternateContent>
      </w:r>
    </w:p>
    <w:p>
      <w:pPr>
        <w:pStyle w:val="Heading4"/>
        <w:numPr>
          <w:ilvl w:val="3"/>
          <w:numId w:val="1"/>
        </w:numPr>
        <w:rPr/>
      </w:pPr>
      <w:bookmarkStart w:id="54" w:name="__RefHeading___Toc245023_1490000891"/>
      <w:bookmarkStart w:id="55" w:name="_Toc21"/>
      <w:bookmarkEnd w:id="54"/>
      <w:r>
        <w:rPr>
          <w:rtl w:val="true"/>
        </w:rPr>
        <w:t>عوارض</w:t>
      </w:r>
      <w:bookmarkEnd w:id="55"/>
    </w:p>
    <w:p>
      <w:pPr>
        <w:pStyle w:val="BookText"/>
        <w:rPr/>
      </w:pPr>
      <w:r>
        <w:rPr>
          <w:rFonts w:ascii="IRNazanin" w:hAnsi="IRNazanin" w:eastAsia="IRNazanin"/>
          <w:color w:val="111111"/>
          <w:sz w:val="28"/>
          <w:sz w:val="28"/>
          <w:szCs w:val="28"/>
          <w:rtl w:val="true"/>
          <w:lang w:bidi="fa-IR"/>
        </w:rPr>
        <w:t>در برخی موارد بیماران مبتلا به ام اس به عوارض زیر مبتلا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اسپاسم و سفتی عضلات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حسی و فلج به طور معمول در پاها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اختلال در دفع مدفوع یا ادرار</w:t>
      </w:r>
    </w:p>
    <w:p>
      <w:pPr>
        <w:pStyle w:val="BookText"/>
        <w:rPr/>
      </w:pPr>
      <w:r>
        <w:rPr>
          <w:rtl w:val="true"/>
        </w:rPr>
        <mc:AlternateContent>
          <mc:Choice Requires="wps">
            <w:drawing>
              <wp:inline distT="0" distB="0" distL="0" distR="0">
                <wp:extent cx="5334000" cy="14859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8"/>
                        <a:stretch/>
                      </pic:blipFill>
                      <pic:spPr>
                        <a:xfrm>
                          <a:off x="0" y="0"/>
                          <a:ext cx="5334120" cy="1486080"/>
                        </a:xfrm>
                        <a:prstGeom prst="rect">
                          <a:avLst/>
                        </a:prstGeom>
                        <a:ln w="0">
                          <a:noFill/>
                        </a:ln>
                      </pic:spPr>
                    </pic:pic>
                  </a:graphicData>
                </a:graphic>
              </wp:inline>
            </w:drawing>
          </mc:Choice>
          <mc:Fallback>
            <w:pict>
              <v:shape id="shape_0" stroked="f" o:allowincell="f" style="position:absolute;margin-left:0pt;margin-top:-117.05pt;width:419.95pt;height:116.95pt;mso-wrap-style:none;v-text-anchor:middle;mso-position-horizontal:left;mso-position-vertical:top" type="_x0000_t75">
                <v:imagedata r:id="rId39"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تغییرات ذهنی همچون فراموشی و یا عدم تمرکز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افسردگی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تشنج </w:t>
      </w:r>
      <w:bookmarkStart w:id="56" w:name="pg20398_291575"/>
    </w:p>
    <w:p>
      <w:pPr>
        <w:pStyle w:val="BookText"/>
        <w:rPr/>
      </w:pPr>
      <w:bookmarkEnd w:id="56"/>
      <w:r>
        <w:rPr>
          <w:rtl w:val="true"/>
        </w:rPr>
        <mc:AlternateContent>
          <mc:Choice Requires="wps">
            <w:drawing>
              <wp:inline distT="0" distB="0" distL="0" distR="0">
                <wp:extent cx="5334000" cy="12319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1"/>
                        <a:stretch/>
                      </pic:blipFill>
                      <pic:spPr>
                        <a:xfrm>
                          <a:off x="0" y="0"/>
                          <a:ext cx="5334120" cy="1231920"/>
                        </a:xfrm>
                        <a:prstGeom prst="rect">
                          <a:avLst/>
                        </a:prstGeom>
                        <a:ln w="0">
                          <a:noFill/>
                        </a:ln>
                      </pic:spPr>
                    </pic:pic>
                  </a:graphicData>
                </a:graphic>
              </wp:inline>
            </w:drawing>
          </mc:Choice>
          <mc:Fallback>
            <w:pict>
              <v:shape id="shape_0" stroked="f" o:allowincell="f" style="position:absolute;margin-left:0pt;margin-top:-97.05pt;width:419.95pt;height:96.95pt;mso-wrap-style:none;v-text-anchor:middle;mso-position-horizontal:left;mso-position-vertical:top" type="_x0000_t75">
                <v:imagedata r:id="rId42" o:detectmouseclick="t"/>
                <v:stroke color="#3465a4" joinstyle="round" endcap="flat"/>
                <w10:wrap type="none"/>
              </v:shape>
            </w:pict>
          </mc:Fallback>
        </mc:AlternateContent>
      </w:r>
    </w:p>
    <w:p>
      <w:pPr>
        <w:pStyle w:val="Heading3"/>
        <w:numPr>
          <w:ilvl w:val="2"/>
          <w:numId w:val="1"/>
        </w:numPr>
        <w:rPr/>
      </w:pPr>
      <w:bookmarkStart w:id="57" w:name="__RefHeading___Toc245025_1490000891"/>
      <w:bookmarkStart w:id="58" w:name="_Toc22"/>
      <w:bookmarkEnd w:id="57"/>
      <w:r>
        <w:rPr>
          <w:rtl w:val="true"/>
        </w:rPr>
        <w:t>آمادگی برای ویزیت پزشک</w:t>
      </w:r>
      <w:bookmarkEnd w:id="58"/>
    </w:p>
    <w:p>
      <w:pPr>
        <w:pStyle w:val="Heading4"/>
        <w:numPr>
          <w:ilvl w:val="3"/>
          <w:numId w:val="1"/>
        </w:numPr>
        <w:rPr/>
      </w:pPr>
      <w:bookmarkStart w:id="59" w:name="__RefHeading___Toc245027_1490000891"/>
      <w:bookmarkStart w:id="60" w:name="_Toc23"/>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زمانی که ابتدا به پزشک خانوادگی خود مراجعه میکنید و علائم خود را برای وی شرح می‌دهید، او شما را برای ارزیابی‌های بیش تر به یک متخصص اعصاب ارجاع خواهد داد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334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3"/>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44" o:detectmouseclick="t"/>
                <v:stroke color="#3465a4" joinstyle="round" endcap="flat"/>
                <w10:wrap type="none"/>
              </v:shape>
            </w:pict>
          </mc:Fallback>
        </mc:AlternateContent>
      </w:r>
    </w:p>
    <w:p>
      <w:pPr>
        <w:pStyle w:val="Heading4"/>
        <w:numPr>
          <w:ilvl w:val="3"/>
          <w:numId w:val="1"/>
        </w:numPr>
        <w:rPr/>
      </w:pPr>
      <w:bookmarkStart w:id="61" w:name="__RefHeading___Toc245029_1490000891"/>
      <w:bookmarkStart w:id="62" w:name="_Toc24"/>
      <w:bookmarkEnd w:id="61"/>
      <w:r>
        <w:rPr>
          <w:rtl w:val="true"/>
        </w:rPr>
        <w:t>اقداماتی که شما می توانید انجام دهید</w:t>
      </w:r>
      <w:bookmarkEnd w:id="62"/>
    </w:p>
    <w:p>
      <w:pPr>
        <w:pStyle w:val="BookText"/>
        <w:rPr/>
      </w:pPr>
      <w:r>
        <w:rPr>
          <w:rFonts w:ascii="IRNazanin" w:hAnsi="IRNazanin" w:eastAsia="IRNazanin"/>
          <w:color w:val="111111"/>
          <w:sz w:val="28"/>
          <w:sz w:val="28"/>
          <w:szCs w:val="28"/>
          <w:rtl w:val="true"/>
          <w:lang w:bidi="fa-IR"/>
        </w:rPr>
        <w:t>از آنجایی که جلسه ویزیت جلسه کوتاهی است، برای آن برنامه ریزی کرده و لیستی شامل موارد زیر تهیه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کامل و با جزئیات از علائم‌تان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اطلاعاتی از مشکلات پزشکی و بیماریهایی که در گذشته داشته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اطلاعاتی از مشکلات پزشکی و بیماریهای والدین و خواهر و بردارتان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داروها و یا مکمل‌هایی که دریافت می کنید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سوال‌هایی که میخواهید از پزشک بپرسید</w:t>
      </w:r>
      <w:r>
        <w:rPr>
          <w:rFonts w:eastAsia="IRNazanin" w:cs="IRNazanin"/>
          <w:color w:val="111111"/>
          <w:sz w:val="28"/>
          <w:szCs w:val="28"/>
          <w:rtl w:val="true"/>
          <w:lang w:bidi="fa-IR"/>
        </w:rPr>
        <w:t xml:space="preserve">. </w:t>
      </w:r>
      <w:bookmarkStart w:id="63" w:name="pg20398_291576"/>
    </w:p>
    <w:p>
      <w:pPr>
        <w:pStyle w:val="BookText"/>
        <w:rPr/>
      </w:pPr>
      <w:bookmarkEnd w:id="63"/>
      <w:r>
        <w:rPr>
          <w:rtl w:val="true"/>
        </w:rPr>
        <mc:AlternateContent>
          <mc:Choice Requires="wps">
            <w:drawing>
              <wp:inline distT="0" distB="0" distL="0" distR="0">
                <wp:extent cx="5334000" cy="55753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6"/>
                        <a:stretch/>
                      </pic:blipFill>
                      <pic:spPr>
                        <a:xfrm>
                          <a:off x="0" y="0"/>
                          <a:ext cx="5334120" cy="5575320"/>
                        </a:xfrm>
                        <a:prstGeom prst="rect">
                          <a:avLst/>
                        </a:prstGeom>
                        <a:ln w="0">
                          <a:noFill/>
                        </a:ln>
                      </pic:spPr>
                    </pic:pic>
                  </a:graphicData>
                </a:graphic>
              </wp:inline>
            </w:drawing>
          </mc:Choice>
          <mc:Fallback>
            <w:pict>
              <v:shape id="shape_0" stroked="f" o:allowincell="f" style="position:absolute;margin-left:0pt;margin-top:-439.05pt;width:419.95pt;height:438.95pt;mso-wrap-style:none;v-text-anchor:middle;mso-position-horizontal:left;mso-position-vertical:top" type="_x0000_t75">
                <v:imagedata r:id="rId47" o:detectmouseclick="t"/>
                <v:stroke color="#3465a4" joinstyle="round" endcap="flat"/>
                <w10:wrap type="none"/>
              </v:shape>
            </w:pict>
          </mc:Fallback>
        </mc:AlternateContent>
      </w:r>
    </w:p>
    <w:p>
      <w:pPr>
        <w:pStyle w:val="Heading4"/>
        <w:numPr>
          <w:ilvl w:val="3"/>
          <w:numId w:val="1"/>
        </w:numPr>
        <w:rPr/>
      </w:pPr>
      <w:bookmarkStart w:id="64" w:name="__RefHeading___Toc245031_1490000891"/>
      <w:bookmarkStart w:id="65" w:name="_Toc25"/>
      <w:bookmarkEnd w:id="64"/>
      <w:r>
        <w:rPr>
          <w:rtl w:val="true"/>
        </w:rPr>
        <w:t>آنچه از پزشک باید انتظار داشت</w:t>
      </w:r>
      <w:bookmarkEnd w:id="65"/>
    </w:p>
    <w:p>
      <w:pPr>
        <w:pStyle w:val="BookText"/>
        <w:rPr/>
      </w:pPr>
      <w:r>
        <w:rPr>
          <w:rFonts w:ascii="IRNazanin" w:hAnsi="IRNazanin" w:eastAsia="IRNazanin"/>
          <w:color w:val="111111"/>
          <w:sz w:val="28"/>
          <w:sz w:val="28"/>
          <w:szCs w:val="28"/>
          <w:rtl w:val="true"/>
          <w:lang w:bidi="fa-IR"/>
        </w:rPr>
        <w:t>پزشک در کنار یک معاینه جسمانی، با آزمودن عوامل زیر به بررسی سلامت عصبی شما می 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واکنش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عضلانی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تونوس و کشیدگی عضلانی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تطبیق و هماهنگی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تعادل</w:t>
      </w:r>
    </w:p>
    <w:p>
      <w:pPr>
        <w:pStyle w:val="BookText"/>
        <w:rPr/>
      </w:pPr>
      <w:r>
        <w:rPr>
          <w:rtl w:val="true"/>
        </w:rPr>
        <mc:AlternateContent>
          <mc:Choice Requires="wps">
            <w:drawing>
              <wp:inline distT="0" distB="0" distL="0" distR="0">
                <wp:extent cx="5334000" cy="34163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8"/>
                        <a:stretch/>
                      </pic:blipFill>
                      <pic:spPr>
                        <a:xfrm>
                          <a:off x="0" y="0"/>
                          <a:ext cx="5334120" cy="3416400"/>
                        </a:xfrm>
                        <a:prstGeom prst="rect">
                          <a:avLst/>
                        </a:prstGeom>
                        <a:ln w="0">
                          <a:noFill/>
                        </a:ln>
                      </pic:spPr>
                    </pic:pic>
                  </a:graphicData>
                </a:graphic>
              </wp:inline>
            </w:drawing>
          </mc:Choice>
          <mc:Fallback>
            <w:pict>
              <v:shape id="shape_0" stroked="f" o:allowincell="f" style="position:absolute;margin-left:0pt;margin-top:-269.05pt;width:419.95pt;height:268.95pt;mso-wrap-style:none;v-text-anchor:middle;mso-position-horizontal:left;mso-position-vertical:top" type="_x0000_t75">
                <v:imagedata r:id="rId49" o:detectmouseclick="t"/>
                <v:stroke color="#3465a4" joinstyle="round" endcap="flat"/>
                <w10:wrap type="none"/>
              </v:shape>
            </w:pict>
          </mc:Fallback>
        </mc:AlternateContent>
      </w:r>
    </w:p>
    <w:p>
      <w:pPr>
        <w:pStyle w:val="Heading3"/>
        <w:numPr>
          <w:ilvl w:val="2"/>
          <w:numId w:val="1"/>
        </w:numPr>
        <w:rPr/>
      </w:pPr>
      <w:bookmarkStart w:id="66" w:name="__RefHeading___Toc245033_1490000891"/>
      <w:bookmarkStart w:id="67" w:name="_Toc26"/>
      <w:bookmarkEnd w:id="66"/>
      <w:r>
        <w:rPr>
          <w:rtl w:val="true"/>
        </w:rPr>
        <w:t>آزمایشهای تشخیصی</w:t>
      </w:r>
      <w:bookmarkEnd w:id="67"/>
    </w:p>
    <w:p>
      <w:pPr>
        <w:pStyle w:val="Heading4"/>
        <w:numPr>
          <w:ilvl w:val="3"/>
          <w:numId w:val="1"/>
        </w:numPr>
        <w:rPr/>
      </w:pPr>
      <w:bookmarkStart w:id="68" w:name="__RefHeading___Toc245035_1490000891"/>
      <w:bookmarkStart w:id="69" w:name="_Toc27"/>
      <w:bookmarkEnd w:id="68"/>
      <w:r>
        <w:rPr>
          <w:rtl w:val="true"/>
        </w:rPr>
        <w:t>اشاره</w:t>
      </w:r>
      <w:bookmarkEnd w:id="69"/>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تست و آزمایش مخصوصی برای تشخیص ام اس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تشخیص بر اساس حذف و رد دیگر بیماریها و شرایط ایجاد کننده علائم مشابه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w:t>
      </w:r>
      <w:bookmarkStart w:id="70" w:name="pg20398_291577"/>
    </w:p>
    <w:p>
      <w:pPr>
        <w:pStyle w:val="BookText"/>
        <w:rPr/>
      </w:pPr>
      <w:bookmarkEnd w:id="70"/>
      <w:r>
        <w:rPr>
          <w:rFonts w:ascii="IRNazanin" w:hAnsi="IRNazanin" w:eastAsia="IRNazanin"/>
          <w:color w:val="111111"/>
          <w:sz w:val="28"/>
          <w:sz w:val="28"/>
          <w:szCs w:val="28"/>
          <w:rtl w:val="true"/>
          <w:lang w:bidi="fa-IR"/>
        </w:rPr>
        <w:t>پزشک به دنبال آزمایشات ،زیر ام اس را تشخیص می دهد</w:t>
      </w:r>
      <w:r>
        <w:rPr>
          <w:rFonts w:eastAsia="IRNazanin" w:cs="IRNazanin"/>
          <w:color w:val="111111"/>
          <w:sz w:val="28"/>
          <w:szCs w:val="28"/>
          <w:rtl w:val="true"/>
          <w:lang w:bidi="fa-IR"/>
        </w:rPr>
        <w:t>.</w:t>
      </w:r>
    </w:p>
    <w:p>
      <w:pPr>
        <w:pStyle w:val="Heading4"/>
        <w:numPr>
          <w:ilvl w:val="3"/>
          <w:numId w:val="1"/>
        </w:numPr>
        <w:rPr/>
      </w:pPr>
      <w:bookmarkStart w:id="71" w:name="__RefHeading___Toc245037_1490000891"/>
      <w:bookmarkStart w:id="72" w:name="_Toc28"/>
      <w:bookmarkEnd w:id="71"/>
      <w:r>
        <w:rPr>
          <w:rtl w:val="true"/>
        </w:rPr>
        <w:t>آزمایش خون</w:t>
      </w:r>
      <w:bookmarkEnd w:id="72"/>
    </w:p>
    <w:p>
      <w:pPr>
        <w:pStyle w:val="BookText"/>
        <w:rPr/>
      </w:pPr>
      <w:r>
        <w:rPr>
          <w:rFonts w:ascii="IRNazanin" w:hAnsi="IRNazanin" w:eastAsia="IRNazanin"/>
          <w:color w:val="111111"/>
          <w:sz w:val="28"/>
          <w:sz w:val="28"/>
          <w:szCs w:val="28"/>
          <w:rtl w:val="true"/>
          <w:lang w:bidi="fa-IR"/>
        </w:rPr>
        <w:t>آنالیز خون کمک به حذف و رد برخی عفونت ها و بیماریهای التهابی با علائم مشابه ام اس میکند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6322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1"/>
                        <a:stretch/>
                      </pic:blipFill>
                      <pic:spPr>
                        <a:xfrm>
                          <a:off x="0" y="0"/>
                          <a:ext cx="5334120" cy="3632040"/>
                        </a:xfrm>
                        <a:prstGeom prst="rect">
                          <a:avLst/>
                        </a:prstGeom>
                        <a:ln w="0">
                          <a:noFill/>
                        </a:ln>
                      </pic:spPr>
                    </pic:pic>
                  </a:graphicData>
                </a:graphic>
              </wp:inline>
            </w:drawing>
          </mc:Choice>
          <mc:Fallback>
            <w:pict>
              <v:shape id="shape_0" stroked="f" o:allowincell="f" style="position:absolute;margin-left:0pt;margin-top:-286.05pt;width:419.95pt;height:285.95pt;mso-wrap-style:none;v-text-anchor:middle;mso-position-horizontal:left;mso-position-vertical:top" type="_x0000_t75">
                <v:imagedata r:id="rId52" o:detectmouseclick="t"/>
                <v:stroke color="#3465a4" joinstyle="round" endcap="flat"/>
                <w10:wrap type="none"/>
              </v:shape>
            </w:pict>
          </mc:Fallback>
        </mc:AlternateContent>
      </w:r>
    </w:p>
    <w:p>
      <w:pPr>
        <w:pStyle w:val="Heading4"/>
        <w:numPr>
          <w:ilvl w:val="3"/>
          <w:numId w:val="1"/>
        </w:numPr>
        <w:rPr/>
      </w:pPr>
      <w:bookmarkStart w:id="73" w:name="__RefHeading___Toc245039_1490000891"/>
      <w:bookmarkStart w:id="74" w:name="_Toc29"/>
      <w:bookmarkEnd w:id="73"/>
      <w:r>
        <w:rPr>
          <w:rtl w:val="true"/>
        </w:rPr>
        <w:t>بیرون کشیدن مایع نخاعی</w:t>
      </w:r>
      <w:bookmarkEnd w:id="74"/>
    </w:p>
    <w:p>
      <w:pPr>
        <w:pStyle w:val="BookText"/>
        <w:rPr/>
      </w:pPr>
      <w:r>
        <w:rPr>
          <w:rFonts w:ascii="IRNazanin" w:hAnsi="IRNazanin" w:eastAsia="IRNazanin"/>
          <w:color w:val="111111"/>
          <w:sz w:val="28"/>
          <w:sz w:val="28"/>
          <w:szCs w:val="28"/>
          <w:rtl w:val="true"/>
          <w:lang w:bidi="fa-IR"/>
        </w:rPr>
        <w:t>در این فرآیند، پزشک یا پرستار جهت آنالیزهای آزمایشگاهی، نمونه کوچکی مایع مغزی نخاعی را به وسیله ی پاراسنتز از کانال نخاعی فرد بیرون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می‌تواند نمایان‌گر شرایط غیر نرمال مرتبط با ام اس همچون سطوح غیر نرمال سلولهای سفید خون و یا پروتئین‌ها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فرآیند در رد عفونت‌های ویروسی و بیماری‌های دیگر با علائم عصبی مشابه ام اس، کمک کننده خواهد بود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655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3"/>
                        <a:stretch/>
                      </pic:blipFill>
                      <pic:spPr>
                        <a:xfrm>
                          <a:off x="0" y="0"/>
                          <a:ext cx="5334120" cy="3365640"/>
                        </a:xfrm>
                        <a:prstGeom prst="rect">
                          <a:avLst/>
                        </a:prstGeom>
                        <a:ln w="0">
                          <a:noFill/>
                        </a:ln>
                      </pic:spPr>
                    </pic:pic>
                  </a:graphicData>
                </a:graphic>
              </wp:inline>
            </w:drawing>
          </mc:Choice>
          <mc:Fallback>
            <w:pict>
              <v:shape id="shape_0" stroked="f" o:allowincell="f" style="position:absolute;margin-left:0pt;margin-top:-265.05pt;width:419.95pt;height:264.95pt;mso-wrap-style:none;v-text-anchor:middle;mso-position-horizontal:left;mso-position-vertical:top" type="_x0000_t75">
                <v:imagedata r:id="rId54" o:detectmouseclick="t"/>
                <v:stroke color="#3465a4" joinstyle="round" endcap="flat"/>
                <w10:wrap type="none"/>
              </v:shape>
            </w:pict>
          </mc:Fallback>
        </mc:AlternateContent>
      </w:r>
      <w:bookmarkStart w:id="75" w:name="pg20398_291578"/>
    </w:p>
    <w:p>
      <w:pPr>
        <w:pStyle w:val="Heading4"/>
        <w:numPr>
          <w:ilvl w:val="3"/>
          <w:numId w:val="1"/>
        </w:numPr>
        <w:rPr/>
      </w:pPr>
      <w:bookmarkStart w:id="76" w:name="__RefHeading___Toc245041_1490000891"/>
      <w:bookmarkStart w:id="77" w:name="_Toc30"/>
      <w:bookmarkEnd w:id="75"/>
      <w:bookmarkEnd w:id="76"/>
      <w:r>
        <w:rPr/>
        <w:t>MRI</w:t>
      </w:r>
      <w:bookmarkEnd w:id="77"/>
    </w:p>
    <w:p>
      <w:pPr>
        <w:pStyle w:val="BookText"/>
        <w:rPr/>
      </w:pPr>
      <w:r>
        <w:rPr>
          <w:rFonts w:ascii="IRNazanin" w:hAnsi="IRNazanin" w:eastAsia="IRNazanin"/>
          <w:color w:val="111111"/>
          <w:sz w:val="28"/>
          <w:sz w:val="28"/>
          <w:szCs w:val="28"/>
          <w:rtl w:val="true"/>
          <w:lang w:bidi="fa-IR"/>
        </w:rPr>
        <w:t>در این تست از جریانهای قوی مغناطیسی و امواج رادیویی برای تولید تصاویر دقیق از ارگانهای بدن استفاده میکنند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آشکار کننده، جراحات و آسیب‌های عصبی است، جراحاتی که نشان‌گر از دست دادن میلین ناشی از بیماری ام اس در مغز و طناب نخاعی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نوع جراحات تحت شرایط دیگری هم‌چون لوپوس یا بیماری التهابی لایم نیز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چنین آسیب‌ها و ضایعاتی دلیل بر ابتلای قطعی به بیماری ام اس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eastAsia="Times New Roman" w:cs="Times New Roman" w:ascii="Times New Roman" w:hAnsi="Times New Roman"/>
          <w:color w:val="111111"/>
          <w:sz w:val="28"/>
          <w:szCs w:val="28"/>
          <w:lang w:val="en-US" w:bidi="en-US"/>
        </w:rPr>
        <w:t>MRI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فرد بر روی میز محرکی خوابیده و این میز وارد دستگاه بزرگ لوله‌ای شکلی می‌شود، که در حین انجام اسکن، صدای بلندی شبیه به صدای ضربه از خود تولید میکند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5687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56"/>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57" o:detectmouseclick="t"/>
                <v:stroke color="#3465a4" joinstyle="round" endcap="flat"/>
                <w10:wrap type="none"/>
              </v:shape>
            </w:pict>
          </mc:Fallback>
        </mc:AlternateConten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اغلب موارد انجام این تست، حداقل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ساعت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این تست بدون درد است، ولی به برخی افراد احساس ترس از درون محفظه بسته قرار گرفتن دست می دهد و در صورت لزوم پزشک مسکن یا آرام بخش تجویز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منظور مشخص شدن ضایعات فعال از تزریق مادهٔ رنگی درون ورید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پزشک قادر به تشخیص قرارگیری بیماری در فاز فعال خواهد بود حتی اگر علائمی از بیماری ظاهر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تکنیک‌های جدید </w:t>
      </w:r>
      <w:r>
        <w:rPr>
          <w:rFonts w:eastAsia="Times New Roman" w:cs="Times New Roman" w:ascii="Times New Roman" w:hAnsi="Times New Roman"/>
          <w:color w:val="111111"/>
          <w:sz w:val="28"/>
          <w:szCs w:val="28"/>
          <w:lang w:val="en-US" w:bidi="en-US"/>
        </w:rPr>
        <w:t>MRI</w:t>
      </w:r>
      <w:r>
        <w:rPr>
          <w:rFonts w:ascii="IRNazanin" w:hAnsi="IRNazanin" w:eastAsia="IRNazanin"/>
          <w:color w:val="111111"/>
          <w:sz w:val="28"/>
          <w:sz w:val="28"/>
          <w:szCs w:val="28"/>
          <w:rtl w:val="true"/>
          <w:lang w:bidi="fa-IR"/>
        </w:rPr>
        <w:t>، جزئیات بیشتری را در مورد آسیب فیبرهای عصبی، از بین رفتن دائمی میلین و یا ترمیم آن فراهم میسازند</w:t>
      </w:r>
      <w:r>
        <w:rPr>
          <w:rFonts w:eastAsia="IRNazanin" w:cs="IRNazanin"/>
          <w:color w:val="111111"/>
          <w:sz w:val="28"/>
          <w:szCs w:val="28"/>
          <w:rtl w:val="true"/>
          <w:lang w:bidi="fa-IR"/>
        </w:rPr>
        <w:t xml:space="preserve">. </w:t>
      </w:r>
      <w:bookmarkStart w:id="78" w:name="pg20398_291579"/>
    </w:p>
    <w:p>
      <w:pPr>
        <w:pStyle w:val="Heading4"/>
        <w:numPr>
          <w:ilvl w:val="3"/>
          <w:numId w:val="1"/>
        </w:numPr>
        <w:rPr/>
      </w:pPr>
      <w:bookmarkStart w:id="79" w:name="__RefHeading___Toc245043_1490000891"/>
      <w:bookmarkStart w:id="80" w:name="_Toc31"/>
      <w:bookmarkEnd w:id="78"/>
      <w:bookmarkEnd w:id="79"/>
      <w:r>
        <w:rPr>
          <w:rtl w:val="true"/>
        </w:rPr>
        <w:t>تستهای تحریکی</w:t>
      </w:r>
      <w:bookmarkEnd w:id="80"/>
    </w:p>
    <w:p>
      <w:pPr>
        <w:pStyle w:val="BookText"/>
        <w:rPr/>
      </w:pPr>
      <w:r>
        <w:rPr>
          <w:rFonts w:ascii="IRNazanin" w:hAnsi="IRNazanin" w:eastAsia="IRNazanin"/>
          <w:color w:val="111111"/>
          <w:sz w:val="28"/>
          <w:sz w:val="28"/>
          <w:szCs w:val="28"/>
          <w:rtl w:val="true"/>
          <w:lang w:bidi="fa-IR"/>
        </w:rPr>
        <w:t>این نوع تست سیگنالهای الکتریکی ارسال شده از سوی مغز در پاسخ به تحریک را اندازه‌گیری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تست از تحریک دیداری و یا تحریک الکتریکی استفاده می شود، به این شکل که جریان‌های الکتریکی کوتاهی به بازو یا پاهای فرد داده می‌شود</w:t>
      </w:r>
      <w:r>
        <w:rPr>
          <w:rFonts w:eastAsia="IRNazanin" w:cs="IRNazanin"/>
          <w:color w:val="111111"/>
          <w:sz w:val="28"/>
          <w:szCs w:val="28"/>
          <w:rtl w:val="true"/>
          <w:lang w:bidi="fa-IR"/>
        </w:rPr>
        <w:t>.</w:t>
      </w:r>
    </w:p>
    <w:p>
      <w:pPr>
        <w:pStyle w:val="Heading4"/>
        <w:numPr>
          <w:ilvl w:val="3"/>
          <w:numId w:val="1"/>
        </w:numPr>
        <w:rPr/>
      </w:pPr>
      <w:bookmarkStart w:id="81" w:name="__RefHeading___Toc245045_1490000891"/>
      <w:bookmarkStart w:id="82" w:name="_Toc32"/>
      <w:bookmarkEnd w:id="81"/>
      <w:r>
        <w:rPr>
          <w:rtl w:val="true"/>
        </w:rPr>
        <w:t>کاردرمانی</w:t>
      </w:r>
      <w:bookmarkEnd w:id="82"/>
    </w:p>
    <w:p>
      <w:pPr>
        <w:pStyle w:val="BookText"/>
        <w:rPr/>
      </w:pPr>
      <w:r>
        <w:rPr>
          <w:rFonts w:ascii="IRNazanin" w:hAnsi="IRNazanin" w:eastAsia="IRNazanin"/>
          <w:color w:val="111111"/>
          <w:sz w:val="28"/>
          <w:sz w:val="28"/>
          <w:szCs w:val="28"/>
          <w:rtl w:val="true"/>
          <w:lang w:bidi="fa-IR"/>
        </w:rPr>
        <w:t>یک کار درمان یا فیزوتراپ می‌تواند حرکات کششی و استقامتی را به شما آموزش دهد هم‌چنین نحوه‌ی استفاده از وسایل و امکانات تسهیل کننده کارهای روزمره را به شما نشان خواهد داد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2865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59"/>
                        <a:stretch/>
                      </pic:blipFill>
                      <pic:spPr>
                        <a:xfrm>
                          <a:off x="0" y="0"/>
                          <a:ext cx="5334120" cy="6286680"/>
                        </a:xfrm>
                        <a:prstGeom prst="rect">
                          <a:avLst/>
                        </a:prstGeom>
                        <a:ln w="0">
                          <a:noFill/>
                        </a:ln>
                      </pic:spPr>
                    </pic:pic>
                  </a:graphicData>
                </a:graphic>
              </wp:inline>
            </w:drawing>
          </mc:Choice>
          <mc:Fallback>
            <w:pict>
              <v:shape id="shape_0" stroked="f" o:allowincell="f" style="position:absolute;margin-left:0pt;margin-top:-495.05pt;width:419.95pt;height:494.95pt;mso-wrap-style:none;v-text-anchor:middle;mso-position-horizontal:left;mso-position-vertical:top" type="_x0000_t75">
                <v:imagedata r:id="rId60" o:detectmouseclick="t"/>
                <v:stroke color="#3465a4" joinstyle="round" endcap="flat"/>
                <w10:wrap type="none"/>
              </v:shape>
            </w:pict>
          </mc:Fallback>
        </mc:AlternateContent>
      </w:r>
    </w:p>
    <w:p>
      <w:pPr>
        <w:pStyle w:val="Heading4"/>
        <w:numPr>
          <w:ilvl w:val="3"/>
          <w:numId w:val="1"/>
        </w:numPr>
        <w:rPr/>
      </w:pPr>
      <w:bookmarkStart w:id="83" w:name="__RefHeading___Toc245047_1490000891"/>
      <w:bookmarkStart w:id="84" w:name="_Toc33"/>
      <w:bookmarkEnd w:id="83"/>
      <w:r>
        <w:rPr>
          <w:rtl w:val="true"/>
        </w:rPr>
        <w:t>پلاسمافرز</w:t>
      </w:r>
      <w:bookmarkEnd w:id="84"/>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فرایند که شبیه به دیالیز است، و به گرفتن خون و جدا کردن پلاسمای آن و تزریق مجدد عناصر شکل‌دار خون به خود اهداء کننده خون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معمولا به جای پلاسمای برداشته شده، پلاسمای منجمد تازه یا آلبومین جایگزین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درمانی به منظور مقابله با علائم شدید بیماری ام اس و عود آن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آن دسته از بیمارانی که به استروئید تزریقی پاسخ نداده‌اند</w:t>
      </w:r>
      <w:r>
        <w:rPr>
          <w:rFonts w:eastAsia="IRNazanin" w:cs="IRNazanin"/>
          <w:color w:val="111111"/>
          <w:sz w:val="28"/>
          <w:szCs w:val="28"/>
          <w:rtl w:val="true"/>
          <w:lang w:bidi="fa-IR"/>
        </w:rPr>
        <w:t xml:space="preserve">. </w:t>
      </w:r>
      <w:bookmarkStart w:id="85" w:name="pg20398_291580"/>
    </w:p>
    <w:p>
      <w:pPr>
        <w:pStyle w:val="BookText"/>
        <w:rPr/>
      </w:pPr>
      <w:bookmarkEnd w:id="85"/>
      <w:r>
        <w:rPr>
          <w:rtl w:val="true"/>
        </w:rPr>
        <mc:AlternateContent>
          <mc:Choice Requires="wps">
            <w:drawing>
              <wp:inline distT="0" distB="0" distL="0" distR="0">
                <wp:extent cx="5334000" cy="62484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62"/>
                        <a:stretch/>
                      </pic:blipFill>
                      <pic:spPr>
                        <a:xfrm>
                          <a:off x="0" y="0"/>
                          <a:ext cx="5334120" cy="6248520"/>
                        </a:xfrm>
                        <a:prstGeom prst="rect">
                          <a:avLst/>
                        </a:prstGeom>
                        <a:ln w="0">
                          <a:noFill/>
                        </a:ln>
                      </pic:spPr>
                    </pic:pic>
                  </a:graphicData>
                </a:graphic>
              </wp:inline>
            </w:drawing>
          </mc:Choice>
          <mc:Fallback>
            <w:pict>
              <v:shape id="shape_0" stroked="f" o:allowincell="f" style="position:absolute;margin-left:0pt;margin-top:-492.05pt;width:419.95pt;height:491.95pt;mso-wrap-style:none;v-text-anchor:middle;mso-position-horizontal:left;mso-position-vertical:top" type="_x0000_t75">
                <v:imagedata r:id="rId63" o:detectmouseclick="t"/>
                <v:stroke color="#3465a4" joinstyle="round" endcap="flat"/>
                <w10:wrap type="none"/>
              </v:shape>
            </w:pict>
          </mc:Fallback>
        </mc:AlternateContent>
      </w:r>
    </w:p>
    <w:p>
      <w:pPr>
        <w:pStyle w:val="Heading3"/>
        <w:numPr>
          <w:ilvl w:val="2"/>
          <w:numId w:val="1"/>
        </w:numPr>
        <w:rPr/>
      </w:pPr>
      <w:bookmarkStart w:id="86" w:name="__RefHeading___Toc245049_1490000891"/>
      <w:bookmarkStart w:id="87" w:name="_Toc34"/>
      <w:bookmarkEnd w:id="86"/>
      <w:r>
        <w:rPr>
          <w:rtl w:val="true"/>
        </w:rPr>
        <w:t>تعهد و پشتیبانی</w:t>
      </w:r>
      <w:bookmarkEnd w:id="87"/>
    </w:p>
    <w:p>
      <w:pPr>
        <w:pStyle w:val="Heading4"/>
        <w:numPr>
          <w:ilvl w:val="3"/>
          <w:numId w:val="1"/>
        </w:numPr>
        <w:rPr/>
      </w:pPr>
      <w:bookmarkStart w:id="88" w:name="__RefHeading___Toc245051_1490000891"/>
      <w:bookmarkStart w:id="89" w:name="_Toc35"/>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همان طور که در دیگر بیماریهای مزمن هم دیده می‌شود، زندگی با ام اس می‌تواند فرد را در یک فراز و نشیب احساسی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پیشنهادات زیر می‌توانند به شما کمک کند که از چنین مسیر پر پیچ و خمی خارج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انجام فعالیتهای روزمره زندگی، آن هم به بهترین نحو ادامه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خود را با دوستان و خانواده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سرگرمی‌های و علایق خود را که از عهده انجام‌شان بر می آیید، دنبال کنید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4417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64"/>
                        <a:stretch/>
                      </pic:blipFill>
                      <pic:spPr>
                        <a:xfrm>
                          <a:off x="0" y="0"/>
                          <a:ext cx="5334120" cy="3441600"/>
                        </a:xfrm>
                        <a:prstGeom prst="rect">
                          <a:avLst/>
                        </a:prstGeom>
                        <a:ln w="0">
                          <a:noFill/>
                        </a:ln>
                      </pic:spPr>
                    </pic:pic>
                  </a:graphicData>
                </a:graphic>
              </wp:inline>
            </w:drawing>
          </mc:Choice>
          <mc:Fallback>
            <w:pict>
              <v:shape id="shape_0" stroked="f" o:allowincell="f" style="position:absolute;margin-left:0pt;margin-top:-271.05pt;width:419.95pt;height:270.95pt;mso-wrap-style:none;v-text-anchor:middle;mso-position-horizontal:left;mso-position-vertical:top" type="_x0000_t75">
                <v:imagedata r:id="rId65" o:detectmouseclick="t"/>
                <v:stroke color="#3465a4" joinstyle="round" endcap="flat"/>
                <w10:wrap type="none"/>
              </v:shape>
            </w:pict>
          </mc:Fallback>
        </mc:AlternateContent>
      </w:r>
    </w:p>
    <w:p>
      <w:pPr>
        <w:pStyle w:val="Heading4"/>
        <w:numPr>
          <w:ilvl w:val="3"/>
          <w:numId w:val="1"/>
        </w:numPr>
        <w:rPr/>
      </w:pPr>
      <w:bookmarkStart w:id="90" w:name="__RefHeading___Toc245053_1490000891"/>
      <w:bookmarkStart w:id="91" w:name="_Toc36"/>
      <w:bookmarkEnd w:id="90"/>
      <w:r>
        <w:rPr>
          <w:rtl w:val="true"/>
        </w:rPr>
        <w:t>قدم‌های زیر در تخفیف برخی علائم ام اس موثر واقع می‌شوند</w:t>
      </w:r>
      <w:bookmarkEnd w:id="91"/>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میزان کافی استراحت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از علائم معمول ام اس است، و استراحت منجر به کاهش خستگی خواهد شد</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36449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67"/>
                        <a:stretch/>
                      </pic:blipFill>
                      <pic:spPr>
                        <a:xfrm>
                          <a:off x="0" y="0"/>
                          <a:ext cx="5334120" cy="3645000"/>
                        </a:xfrm>
                        <a:prstGeom prst="rect">
                          <a:avLst/>
                        </a:prstGeom>
                        <a:ln w="0">
                          <a:noFill/>
                        </a:ln>
                      </pic:spPr>
                    </pic:pic>
                  </a:graphicData>
                </a:graphic>
              </wp:inline>
            </w:drawing>
          </mc:Choice>
          <mc:Fallback>
            <w:pict>
              <v:shape id="shape_0" stroked="f" o:allowincell="f" style="position:absolute;margin-left:0pt;margin-top:-287.05pt;width:419.95pt;height:286.95pt;mso-wrap-style:none;v-text-anchor:middle;mso-position-horizontal:left;mso-position-vertical:top" type="_x0000_t75">
                <v:imagedata r:id="rId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ورزش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هوازی منظم در موارد خفیف تا متوسط ام اس، مزایای بسیار مفیدی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مزایا شامل بهبود قدرت و تونوس عضلانی، ایجاد تعادل و هماهنگی و کمک به کاهش افسردگی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 نمونه ی بسیار خوبی از ورزش هوازی مناسب برای بیماران ام اسی حساس به گرما میباشد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7973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69"/>
                        <a:stretch/>
                      </pic:blipFill>
                      <pic:spPr>
                        <a:xfrm>
                          <a:off x="0" y="0"/>
                          <a:ext cx="5334120" cy="3797280"/>
                        </a:xfrm>
                        <a:prstGeom prst="rect">
                          <a:avLst/>
                        </a:prstGeom>
                        <a:ln w="0">
                          <a:noFill/>
                        </a:ln>
                      </pic:spPr>
                    </pic:pic>
                  </a:graphicData>
                </a:graphic>
              </wp:inline>
            </w:drawing>
          </mc:Choice>
          <mc:Fallback>
            <w:pict>
              <v:shape id="shape_0" stroked="f" o:allowincell="f" style="position:absolute;margin-left:0pt;margin-top:-299.05pt;width:419.95pt;height:298.95pt;mso-wrap-style:none;v-text-anchor:middle;mso-position-horizontal:left;mso-position-vertical:top" type="_x0000_t75">
                <v:imagedata r:id="rId70" o:detectmouseclick="t"/>
                <v:stroke color="#3465a4" joinstyle="round" endcap="flat"/>
                <w10:wrap type="none"/>
              </v:shape>
            </w:pict>
          </mc:Fallback>
        </mc:AlternateConten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مراقب گرما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شدید میتواند منجر به ضعف شدید عضلانی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برخی افراد مبتلا به ام اس با گرما اذیت نمی‌شوند و حتی از حمام و دوش آب گرم لذت می برند، ولی پیش از در معرض قرار گیری با حرارت بیش از حد جوانب احتیاط را به جا آورید، تا وقتی که از چگونگی واکنش خود مطلع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در سونا یا جکوزی حاضر نشوید مگر اینکه فردی را به عنوان همراه در کنار خود داشته باشید، تا در صورت لزوم به خروج شما از محل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دچار تشدید علائم توسط گرما شدید، سرد کردن بدن برای مدت چند ساعت منجر به بازگشت شما به حالت نرمال خواهد شد</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34036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72"/>
                        <a:stretch/>
                      </pic:blipFill>
                      <pic:spPr>
                        <a:xfrm>
                          <a:off x="0" y="0"/>
                          <a:ext cx="5334120" cy="3403440"/>
                        </a:xfrm>
                        <a:prstGeom prst="rect">
                          <a:avLst/>
                        </a:prstGeom>
                        <a:ln w="0">
                          <a:noFill/>
                        </a:ln>
                      </pic:spPr>
                    </pic:pic>
                  </a:graphicData>
                </a:graphic>
              </wp:inline>
            </w:drawing>
          </mc:Choice>
          <mc:Fallback>
            <w:pict>
              <v:shape id="shape_0" stroked="f" o:allowincell="f" style="position:absolute;margin-left:0pt;margin-top:-268.05pt;width:419.95pt;height:267.95pt;mso-wrap-style:none;v-text-anchor:middle;mso-position-horizontal:left;mso-position-vertical:top" type="_x0000_t75">
                <v:imagedata r:id="rId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دمای خود را پایین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بیماران مبتلا به ام اس با گرما، علائم بیماری‌شان تشدید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منطقه گرم و مرطوبی زندگی می کنید، درخانه تهویه مطبوع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حمام ولرم یا سرد نیز می تواند تسکین دهنده و آرام بخش باشد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4036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74"/>
                        <a:stretch/>
                      </pic:blipFill>
                      <pic:spPr>
                        <a:xfrm>
                          <a:off x="0" y="0"/>
                          <a:ext cx="5334120" cy="3403440"/>
                        </a:xfrm>
                        <a:prstGeom prst="rect">
                          <a:avLst/>
                        </a:prstGeom>
                        <a:ln w="0">
                          <a:noFill/>
                        </a:ln>
                      </pic:spPr>
                    </pic:pic>
                  </a:graphicData>
                </a:graphic>
              </wp:inline>
            </w:drawing>
          </mc:Choice>
          <mc:Fallback>
            <w:pict>
              <v:shape id="shape_0" stroked="f" o:allowincell="f" style="position:absolute;margin-left:0pt;margin-top:-268.05pt;width:419.95pt;height:267.95pt;mso-wrap-style:none;v-text-anchor:middle;mso-position-horizontal:left;mso-position-vertical:top" type="_x0000_t75">
                <v:imagedata r:id="rId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یک رژیم غذایی متعادل و کامل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رژیم غذایی سالم و متعادل منجر به حفظ قدرت سیستم ایمنی بدن شما خواهد شد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528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76"/>
                        <a:stretch/>
                      </pic:blipFill>
                      <pic:spPr>
                        <a:xfrm>
                          <a:off x="0" y="0"/>
                          <a:ext cx="5334120" cy="3352680"/>
                        </a:xfrm>
                        <a:prstGeom prst="rect">
                          <a:avLst/>
                        </a:prstGeom>
                        <a:ln w="0">
                          <a:noFill/>
                        </a:ln>
                      </pic:spPr>
                    </pic:pic>
                  </a:graphicData>
                </a:graphic>
              </wp:inline>
            </w:drawing>
          </mc:Choice>
          <mc:Fallback>
            <w:pict>
              <v:shape id="shape_0" stroked="f" o:allowincell="f" style="position:absolute;margin-left:0pt;margin-top:-264.05pt;width:419.95pt;height:263.95pt;mso-wrap-style:none;v-text-anchor:middle;mso-position-horizontal:left;mso-position-vertical:top" type="_x0000_t75">
                <v:imagedata r:id="rId77" o:detectmouseclick="t"/>
                <v:stroke color="#3465a4" joinstyle="round" endcap="flat"/>
                <w10:wrap type="none"/>
              </v:shape>
            </w:pict>
          </mc:Fallback>
        </mc:AlternateContent>
      </w:r>
      <w:bookmarkStart w:id="92" w:name="pg20398_291583"/>
    </w:p>
    <w:p>
      <w:pPr>
        <w:pStyle w:val="Heading2"/>
        <w:numPr>
          <w:ilvl w:val="1"/>
          <w:numId w:val="1"/>
        </w:numPr>
        <w:rPr/>
      </w:pPr>
      <w:bookmarkStart w:id="93" w:name="__RefHeading___Toc245055_1490000891"/>
      <w:bookmarkStart w:id="94" w:name="_Toc37"/>
      <w:bookmarkEnd w:id="92"/>
      <w:bookmarkEnd w:id="93"/>
      <w:r>
        <w:rPr>
          <w:rtl w:val="true"/>
        </w:rPr>
        <w:t>فصل دوم نشانه های بیماری ام اس</w:t>
      </w:r>
      <w:bookmarkEnd w:id="94"/>
    </w:p>
    <w:p>
      <w:pPr>
        <w:pStyle w:val="Heading3"/>
        <w:numPr>
          <w:ilvl w:val="2"/>
          <w:numId w:val="1"/>
        </w:numPr>
        <w:rPr/>
      </w:pPr>
      <w:bookmarkStart w:id="95" w:name="__RefHeading___Toc245057_1490000891"/>
      <w:bookmarkStart w:id="96" w:name="_Toc38"/>
      <w:bookmarkEnd w:id="95"/>
      <w:r>
        <w:rPr>
          <w:rtl w:val="true"/>
        </w:rPr>
        <w:t>اشاره</w:t>
      </w:r>
      <w:bookmarkEnd w:id="96"/>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338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79"/>
                        <a:stretch/>
                      </pic:blipFill>
                      <pic:spPr>
                        <a:xfrm>
                          <a:off x="0" y="0"/>
                          <a:ext cx="5334120" cy="3733920"/>
                        </a:xfrm>
                        <a:prstGeom prst="rect">
                          <a:avLst/>
                        </a:prstGeom>
                        <a:ln w="0">
                          <a:noFill/>
                        </a:ln>
                      </pic:spPr>
                    </pic:pic>
                  </a:graphicData>
                </a:graphic>
              </wp:inline>
            </w:drawing>
          </mc:Choice>
          <mc:Fallback>
            <w:pict>
              <v:shape id="shape_0" stroked="f" o:allowincell="f" style="position:absolute;margin-left:0pt;margin-top:-294.05pt;width:419.95pt;height:293.95pt;mso-wrap-style:none;v-text-anchor:middle;mso-position-horizontal:left;mso-position-vertical:top" type="_x0000_t75">
                <v:imagedata r:id="rId80" o:detectmouseclick="t"/>
                <v:stroke color="#3465a4" joinstyle="round" endcap="flat"/>
                <w10:wrap type="none"/>
              </v:shape>
            </w:pict>
          </mc:Fallback>
        </mc:AlternateContent>
      </w:r>
      <w:bookmarkStart w:id="97" w:name="pg20398_291584"/>
    </w:p>
    <w:p>
      <w:pPr>
        <w:pStyle w:val="Heading3"/>
        <w:numPr>
          <w:ilvl w:val="2"/>
          <w:numId w:val="1"/>
        </w:numPr>
        <w:rPr/>
      </w:pPr>
      <w:bookmarkStart w:id="98" w:name="__RefHeading___Toc245059_1490000891"/>
      <w:bookmarkStart w:id="99" w:name="_Toc39"/>
      <w:bookmarkEnd w:id="97"/>
      <w:bookmarkEnd w:id="98"/>
      <w:r>
        <w:rPr>
          <w:rtl w:val="true"/>
        </w:rPr>
        <w:t>ام اس</w:t>
      </w:r>
      <w:bookmarkEnd w:id="99"/>
    </w:p>
    <w:p>
      <w:pPr>
        <w:pStyle w:val="BookText"/>
        <w:rPr/>
      </w:pPr>
      <w:r>
        <w:rPr>
          <w:rFonts w:ascii="IRNazanin" w:hAnsi="IRNazanin" w:eastAsia="IRNazanin"/>
          <w:color w:val="111111"/>
          <w:sz w:val="28"/>
          <w:sz w:val="28"/>
          <w:szCs w:val="28"/>
          <w:rtl w:val="true"/>
          <w:lang w:bidi="fa-IR"/>
        </w:rPr>
        <w:t>سیستم ایمنی بدن در بیماری ام اس به بافت چربی درون مغز حمله کرده و نقاط مختلفی را درگیر می‌کند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5687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82"/>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83" o:detectmouseclick="t"/>
                <v:stroke color="#3465a4" joinstyle="round" endcap="flat"/>
                <w10:wrap type="none"/>
              </v:shape>
            </w:pict>
          </mc:Fallback>
        </mc:AlternateContent>
      </w:r>
    </w:p>
    <w:p>
      <w:pPr>
        <w:pStyle w:val="Heading3"/>
        <w:numPr>
          <w:ilvl w:val="2"/>
          <w:numId w:val="1"/>
        </w:numPr>
        <w:rPr/>
      </w:pPr>
      <w:bookmarkStart w:id="100" w:name="__RefHeading___Toc245061_1490000891"/>
      <w:bookmarkStart w:id="101" w:name="_Toc40"/>
      <w:bookmarkEnd w:id="100"/>
      <w:r>
        <w:rPr>
          <w:rtl w:val="true"/>
        </w:rPr>
        <w:t>ام اس ترس ندارد</w:t>
      </w:r>
      <w:bookmarkEnd w:id="101"/>
    </w:p>
    <w:p>
      <w:pPr>
        <w:pStyle w:val="BookText"/>
        <w:rPr/>
      </w:pPr>
      <w:r>
        <w:rPr>
          <w:rFonts w:ascii="IRNazanin" w:hAnsi="IRNazanin" w:eastAsia="IRNazanin"/>
          <w:color w:val="111111"/>
          <w:sz w:val="28"/>
          <w:sz w:val="28"/>
          <w:szCs w:val="28"/>
          <w:rtl w:val="true"/>
          <w:lang w:bidi="fa-IR"/>
        </w:rPr>
        <w:t>با این که بسیاری از مردم این چنین فکر میکنند اما پزشکان می‌گویند، گاهی ام اس مشکل خاصی برای بیمار ایجاد نمی‌کند، بنابراین بسیاری از مبتلایان می‌توانند به زندگی عادی‌شان ادامه دهند؛ به این معنی که حتی شاید یکی از همکاران یا دوستان نزدیکتان ام اس داشته باشد و شما هیچ وقت متوجه مشکلش نشوید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2131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84"/>
                        <a:stretch/>
                      </pic:blipFill>
                      <pic:spPr>
                        <a:xfrm>
                          <a:off x="0" y="0"/>
                          <a:ext cx="5334120" cy="3213000"/>
                        </a:xfrm>
                        <a:prstGeom prst="rect">
                          <a:avLst/>
                        </a:prstGeom>
                        <a:ln w="0">
                          <a:noFill/>
                        </a:ln>
                      </pic:spPr>
                    </pic:pic>
                  </a:graphicData>
                </a:graphic>
              </wp:inline>
            </w:drawing>
          </mc:Choice>
          <mc:Fallback>
            <w:pict>
              <v:shape id="shape_0" stroked="f" o:allowincell="f" style="position:absolute;margin-left:0pt;margin-top:-253.05pt;width:419.95pt;height:252.95pt;mso-wrap-style:none;v-text-anchor:middle;mso-position-horizontal:left;mso-position-vertical:top" type="_x0000_t75">
                <v:imagedata r:id="rId85" o:detectmouseclick="t"/>
                <v:stroke color="#3465a4" joinstyle="round" endcap="flat"/>
                <w10:wrap type="none"/>
              </v:shape>
            </w:pict>
          </mc:Fallback>
        </mc:AlternateConten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متخصص مغز و اعصاب با اشاره به این که ام اس در گروه بیماری های خودایمن قرار می‌گیرد،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بیماریهای خودایمن، سیستم ایمنی بدن به اشتباه به بدن خود فرد حمله میکند، که ام اس نیز یکی از این نوع بیماری‌ها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پزشک متخصص، سیستم ایمنی بدن در بیماری ام اس به بافت چربی درون مغز حمله کرده و نقاط مختلفی را درگیر میکند؛ بنابراین علائم بیماری با توجه به </w:t>
      </w:r>
      <w:bookmarkStart w:id="102" w:name="pg20398_291585"/>
    </w:p>
    <w:p>
      <w:pPr>
        <w:pStyle w:val="BookText"/>
        <w:rPr/>
      </w:pPr>
      <w:bookmarkEnd w:id="102"/>
      <w:r>
        <w:rPr>
          <w:rFonts w:ascii="IRNazanin" w:hAnsi="IRNazanin" w:eastAsia="IRNazanin"/>
          <w:color w:val="111111"/>
          <w:sz w:val="28"/>
          <w:sz w:val="28"/>
          <w:szCs w:val="28"/>
          <w:rtl w:val="true"/>
          <w:lang w:bidi="fa-IR"/>
        </w:rPr>
        <w:t>نواحی های که درگیر می‌شود متفاوت خواهد بود؛ علائم بینایی، حرکتی و حسی از جمله مشکلاتی است که فرد با آن روبه 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اس بیش تر در سنین جوانی و در دوران طلایی زندگی بروز می‌کند و به همین دلیل رسیدگی و درمان آن اهمیت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احتمال روبه رو شدن با این بیماری نیز برای خانم‌ها بیش تر از آقایان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5913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87"/>
                        <a:stretch/>
                      </pic:blipFill>
                      <pic:spPr>
                        <a:xfrm>
                          <a:off x="0" y="0"/>
                          <a:ext cx="5334120" cy="6591240"/>
                        </a:xfrm>
                        <a:prstGeom prst="rect">
                          <a:avLst/>
                        </a:prstGeom>
                        <a:ln w="0">
                          <a:noFill/>
                        </a:ln>
                      </pic:spPr>
                    </pic:pic>
                  </a:graphicData>
                </a:graphic>
              </wp:inline>
            </w:drawing>
          </mc:Choice>
          <mc:Fallback>
            <w:pict>
              <v:shape id="shape_0" stroked="f" o:allowincell="f" style="position:absolute;margin-left:0pt;margin-top:-519.05pt;width:419.95pt;height:518.95pt;mso-wrap-style:none;v-text-anchor:middle;mso-position-horizontal:left;mso-position-vertical:top" type="_x0000_t75">
                <v:imagedata r:id="rId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نشانه های بیماری ام اس متنوع و متفاوت است، اما باید توجه داشته باشید هیچ یک از این نشانه ها، در ام اس موقت و گذرا نیست و حداقل باید یک روز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بیان این که شایع ترین حالت درگیری بیماری با علائم حسی نمایان می‌شود، در چنین شرایطی معمولا فرد در قسمتهای انتهایی هر دو دست و هر دو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قسمتهایی از بدن که فرد از دستکش و جوراب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سوزش و گزگز شدیدی را احساس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سوزش و گزگز مربوط به بیماری ام اس بسیار شدید و مداوم است و به همین دلیل افرادی که گاهی چنین حسی دارند، نباید نگران مبتلا شدن به ام اس باشند</w:t>
      </w:r>
      <w:r>
        <w:rPr>
          <w:rFonts w:eastAsia="IRNazanin" w:cs="IRNazanin"/>
          <w:color w:val="111111"/>
          <w:sz w:val="28"/>
          <w:szCs w:val="28"/>
          <w:rtl w:val="true"/>
          <w:lang w:bidi="fa-IR"/>
        </w:rPr>
        <w:t>.</w:t>
      </w:r>
    </w:p>
    <w:p>
      <w:pPr>
        <w:pStyle w:val="Heading3"/>
        <w:numPr>
          <w:ilvl w:val="2"/>
          <w:numId w:val="1"/>
        </w:numPr>
        <w:rPr/>
      </w:pPr>
      <w:bookmarkStart w:id="103" w:name="__RefHeading___Toc245063_1490000891"/>
      <w:bookmarkStart w:id="104" w:name="_Toc41"/>
      <w:bookmarkEnd w:id="103"/>
      <w:r>
        <w:rPr>
          <w:rtl w:val="true"/>
        </w:rPr>
        <w:t>علائم ام اس</w:t>
      </w:r>
      <w:bookmarkEnd w:id="104"/>
    </w:p>
    <w:p>
      <w:pPr>
        <w:pStyle w:val="Heading4"/>
        <w:numPr>
          <w:ilvl w:val="3"/>
          <w:numId w:val="1"/>
        </w:numPr>
        <w:rPr/>
      </w:pPr>
      <w:bookmarkStart w:id="105" w:name="__RefHeading___Toc245065_1490000891"/>
      <w:bookmarkStart w:id="106" w:name="_Toc42"/>
      <w:bookmarkEnd w:id="105"/>
      <w:r>
        <w:rPr>
          <w:rtl w:val="true"/>
        </w:rPr>
        <w:t>ضعف و بی حسی</w:t>
      </w:r>
      <w:bookmarkEnd w:id="106"/>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آسیب عصبی میتواند باعث ضعف یا بی حسی در یک دست یا یک پا شود</w:t>
      </w:r>
      <w:r>
        <w:rPr>
          <w:rFonts w:eastAsia="IRNazanin" w:cs="IRNazanin"/>
          <w:color w:val="111111"/>
          <w:sz w:val="28"/>
          <w:szCs w:val="28"/>
          <w:rtl w:val="true"/>
          <w:lang w:bidi="fa-IR"/>
        </w:rPr>
        <w:t xml:space="preserve">. </w:t>
      </w:r>
      <w:bookmarkStart w:id="107" w:name="pg20398_291586"/>
    </w:p>
    <w:p>
      <w:pPr>
        <w:pStyle w:val="BookText"/>
        <w:rPr/>
      </w:pPr>
      <w:bookmarkEnd w:id="107"/>
      <w:r>
        <w:rPr>
          <w:rFonts w:ascii="IRNazanin" w:hAnsi="IRNazanin" w:eastAsia="IRNazanin"/>
          <w:color w:val="111111"/>
          <w:sz w:val="28"/>
          <w:sz w:val="28"/>
          <w:szCs w:val="28"/>
          <w:rtl w:val="true"/>
          <w:lang w:bidi="fa-IR"/>
        </w:rPr>
        <w:t>تعادل از دست برود که به طور مکرر میتواند باعث اختلال در راه رفتن شود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5626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90"/>
                        <a:stretch/>
                      </pic:blipFill>
                      <pic:spPr>
                        <a:xfrm>
                          <a:off x="0" y="0"/>
                          <a:ext cx="5334120" cy="5562720"/>
                        </a:xfrm>
                        <a:prstGeom prst="rect">
                          <a:avLst/>
                        </a:prstGeom>
                        <a:ln w="0">
                          <a:noFill/>
                        </a:ln>
                      </pic:spPr>
                    </pic:pic>
                  </a:graphicData>
                </a:graphic>
              </wp:inline>
            </w:drawing>
          </mc:Choice>
          <mc:Fallback>
            <w:pict>
              <v:shape id="shape_0" stroked="f" o:allowincell="f" style="position:absolute;margin-left:0pt;margin-top:-438.05pt;width:419.95pt;height:437.95pt;mso-wrap-style:none;v-text-anchor:middle;mso-position-horizontal:left;mso-position-vertical:top" type="_x0000_t75">
                <v:imagedata r:id="rId91" o:detectmouseclick="t"/>
                <v:stroke color="#3465a4" joinstyle="round" endcap="flat"/>
                <w10:wrap type="none"/>
              </v:shape>
            </w:pict>
          </mc:Fallback>
        </mc:AlternateContent>
      </w:r>
    </w:p>
    <w:p>
      <w:pPr>
        <w:pStyle w:val="Heading4"/>
        <w:numPr>
          <w:ilvl w:val="3"/>
          <w:numId w:val="1"/>
        </w:numPr>
        <w:rPr/>
      </w:pPr>
      <w:bookmarkStart w:id="108" w:name="__RefHeading___Toc245067_1490000891"/>
      <w:bookmarkStart w:id="109" w:name="_Toc43"/>
      <w:bookmarkEnd w:id="108"/>
      <w:r>
        <w:rPr>
          <w:rtl w:val="true"/>
        </w:rPr>
        <w:t>مشکلات بینایی</w:t>
      </w:r>
      <w:bookmarkEnd w:id="109"/>
    </w:p>
    <w:p>
      <w:pPr>
        <w:pStyle w:val="BookText"/>
        <w:rPr/>
      </w:pPr>
      <w:r>
        <w:rPr>
          <w:rFonts w:ascii="IRNazanin" w:hAnsi="IRNazanin" w:eastAsia="IRNazanin"/>
          <w:color w:val="111111"/>
          <w:sz w:val="28"/>
          <w:sz w:val="28"/>
          <w:szCs w:val="28"/>
          <w:rtl w:val="true"/>
          <w:lang w:bidi="fa-IR"/>
        </w:rPr>
        <w:t>بیش از نیمی از افراد مبتلا به ام اس، تجربه یک مشکل بینایی به نام نوریت اپتیک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التهاب عصب بینایی ممکن است باعث تاری دید، از دست دادن بینایی، درد چشم یا کوری در یک چشم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معمولا موقتی است، و طی چند هفته بهبود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مشکلات بینایی، اولین نشانه‌ی بیماری ام اس هستند</w:t>
      </w:r>
      <w:r>
        <w:rPr>
          <w:rFonts w:eastAsia="IRNazanin" w:cs="IRNazanin"/>
          <w:color w:val="111111"/>
          <w:sz w:val="28"/>
          <w:szCs w:val="28"/>
          <w:rtl w:val="true"/>
          <w:lang w:bidi="fa-IR"/>
        </w:rPr>
        <w:t>.</w:t>
      </w:r>
    </w:p>
    <w:p>
      <w:pPr>
        <w:pStyle w:val="Heading4"/>
        <w:numPr>
          <w:ilvl w:val="3"/>
          <w:numId w:val="1"/>
        </w:numPr>
        <w:rPr/>
      </w:pPr>
      <w:bookmarkStart w:id="110" w:name="__RefHeading___Toc245069_1490000891"/>
      <w:bookmarkStart w:id="111" w:name="_Toc44"/>
      <w:bookmarkEnd w:id="110"/>
      <w:r>
        <w:rPr>
          <w:rtl w:val="true"/>
        </w:rPr>
        <w:t>مشکلات گفتاری</w:t>
      </w:r>
      <w:bookmarkEnd w:id="111"/>
    </w:p>
    <w:p>
      <w:pPr>
        <w:pStyle w:val="BookText"/>
        <w:rPr/>
      </w:pPr>
      <w:r>
        <w:rPr>
          <w:rtl w:val="true"/>
        </w:rPr>
        <mc:AlternateContent>
          <mc:Choice Requires="wps">
            <w:drawing>
              <wp:inline distT="0" distB="0" distL="0" distR="0">
                <wp:extent cx="5334000" cy="3556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92"/>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93" o:detectmouseclick="t"/>
                <v:stroke color="#3465a4" joinstyle="round" endcap="flat"/>
                <w10:wrap type="none"/>
              </v:shape>
            </w:pict>
          </mc:Fallback>
        </mc:AlternateConten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مشکلات گفتاری زیاد رایج نیستند؛ ولی برخی افراد با این بیماری دچار </w:t>
      </w:r>
      <w:bookmarkStart w:id="112" w:name="pg20398_291587"/>
    </w:p>
    <w:p>
      <w:pPr>
        <w:pStyle w:val="BookText"/>
        <w:rPr/>
      </w:pPr>
      <w:bookmarkEnd w:id="112"/>
      <w:r>
        <w:rPr>
          <w:rFonts w:ascii="IRNazanin" w:hAnsi="IRNazanin" w:eastAsia="IRNazanin"/>
          <w:color w:val="111111"/>
          <w:sz w:val="28"/>
          <w:sz w:val="28"/>
          <w:szCs w:val="28"/>
          <w:rtl w:val="true"/>
          <w:lang w:bidi="fa-IR"/>
        </w:rPr>
        <w:t>لکنت زبان می‌شوند، چون سیگنالهای گفتار از مغز دچار مشکل می شوند، برخی افراد نیز مشکل بلع پیدا می کنند</w:t>
      </w:r>
      <w:r>
        <w:rPr>
          <w:rFonts w:eastAsia="IRNazanin" w:cs="IRNazanin"/>
          <w:color w:val="111111"/>
          <w:sz w:val="28"/>
          <w:szCs w:val="28"/>
          <w:rtl w:val="true"/>
          <w:lang w:bidi="fa-IR"/>
        </w:rPr>
        <w:t>.</w:t>
      </w:r>
    </w:p>
    <w:p>
      <w:pPr>
        <w:pStyle w:val="Heading4"/>
        <w:numPr>
          <w:ilvl w:val="3"/>
          <w:numId w:val="1"/>
        </w:numPr>
        <w:rPr/>
      </w:pPr>
      <w:bookmarkStart w:id="113" w:name="__RefHeading___Toc245071_1490000891"/>
      <w:bookmarkStart w:id="114" w:name="_Toc45"/>
      <w:bookmarkEnd w:id="113"/>
      <w:r>
        <w:rPr>
          <w:rtl w:val="true"/>
        </w:rPr>
        <w:t>هوشیاری</w:t>
      </w:r>
      <w:bookmarkEnd w:id="114"/>
    </w:p>
    <w:p>
      <w:pPr>
        <w:pStyle w:val="BookText"/>
        <w:rPr/>
      </w:pPr>
      <w:r>
        <w:rPr>
          <w:rFonts w:ascii="IRNazanin" w:hAnsi="IRNazanin" w:eastAsia="IRNazanin"/>
          <w:color w:val="111111"/>
          <w:sz w:val="28"/>
          <w:sz w:val="28"/>
          <w:szCs w:val="28"/>
          <w:rtl w:val="true"/>
          <w:lang w:bidi="fa-IR"/>
        </w:rPr>
        <w:t>برخی افراد دچار از دست دادن هوشیاری می‌شوند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7592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95"/>
                        <a:stretch/>
                      </pic:blipFill>
                      <pic:spPr>
                        <a:xfrm>
                          <a:off x="0" y="0"/>
                          <a:ext cx="5334120" cy="3759120"/>
                        </a:xfrm>
                        <a:prstGeom prst="rect">
                          <a:avLst/>
                        </a:prstGeom>
                        <a:ln w="0">
                          <a:noFill/>
                        </a:ln>
                      </pic:spPr>
                    </pic:pic>
                  </a:graphicData>
                </a:graphic>
              </wp:inline>
            </w:drawing>
          </mc:Choice>
          <mc:Fallback>
            <w:pict>
              <v:shape id="shape_0" stroked="f" o:allowincell="f" style="position:absolute;margin-left:0pt;margin-top:-296.05pt;width:419.95pt;height:295.95pt;mso-wrap-style:none;v-text-anchor:middle;mso-position-horizontal:left;mso-position-vertical:top" type="_x0000_t75">
                <v:imagedata r:id="rId96" o:detectmouseclick="t"/>
                <v:stroke color="#3465a4" joinstyle="round" endcap="flat"/>
                <w10:wrap type="none"/>
              </v:shape>
            </w:pict>
          </mc:Fallback>
        </mc:AlternateContent>
      </w:r>
    </w:p>
    <w:p>
      <w:pPr>
        <w:pStyle w:val="Heading4"/>
        <w:numPr>
          <w:ilvl w:val="3"/>
          <w:numId w:val="1"/>
        </w:numPr>
        <w:rPr/>
      </w:pPr>
      <w:bookmarkStart w:id="115" w:name="__RefHeading___Toc245073_1490000891"/>
      <w:bookmarkStart w:id="116" w:name="_Toc46"/>
      <w:bookmarkEnd w:id="115"/>
      <w:r>
        <w:rPr>
          <w:rtl w:val="true"/>
        </w:rPr>
        <w:t>تمرکز</w:t>
      </w:r>
      <w:bookmarkEnd w:id="116"/>
    </w:p>
    <w:p>
      <w:pPr>
        <w:pStyle w:val="BookText"/>
        <w:rPr/>
      </w:pPr>
      <w:r>
        <w:rPr>
          <w:rFonts w:ascii="IRNazanin" w:hAnsi="IRNazanin" w:eastAsia="IRNazanin"/>
          <w:color w:val="111111"/>
          <w:sz w:val="28"/>
          <w:sz w:val="28"/>
          <w:szCs w:val="28"/>
          <w:rtl w:val="true"/>
          <w:lang w:bidi="fa-IR"/>
        </w:rPr>
        <w:t>برخی نیز دچار مشکل در تمرکز و حافظه می‌شوند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429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97"/>
                        <a:stretch/>
                      </pic:blipFill>
                      <pic:spPr>
                        <a:xfrm>
                          <a:off x="0" y="0"/>
                          <a:ext cx="5334120" cy="3429000"/>
                        </a:xfrm>
                        <a:prstGeom prst="rect">
                          <a:avLst/>
                        </a:prstGeom>
                        <a:ln w="0">
                          <a:noFill/>
                        </a:ln>
                      </pic:spPr>
                    </pic:pic>
                  </a:graphicData>
                </a:graphic>
              </wp:inline>
            </w:drawing>
          </mc:Choice>
          <mc:Fallback>
            <w:pict>
              <v:shape id="shape_0" stroked="f" o:allowincell="f" style="position:absolute;margin-left:0pt;margin-top:-270.05pt;width:419.95pt;height:269.95pt;mso-wrap-style:none;v-text-anchor:middle;mso-position-horizontal:left;mso-position-vertical:top" type="_x0000_t75">
                <v:imagedata r:id="rId98" o:detectmouseclick="t"/>
                <v:stroke color="#3465a4" joinstyle="round" endcap="flat"/>
                <w10:wrap type="none"/>
              </v:shape>
            </w:pict>
          </mc:Fallback>
        </mc:AlternateContent>
      </w:r>
    </w:p>
    <w:p>
      <w:pPr>
        <w:pStyle w:val="Heading4"/>
        <w:numPr>
          <w:ilvl w:val="3"/>
          <w:numId w:val="1"/>
        </w:numPr>
        <w:rPr/>
      </w:pPr>
      <w:bookmarkStart w:id="117" w:name="__RefHeading___Toc245075_1490000891"/>
      <w:bookmarkStart w:id="118" w:name="_Toc47"/>
      <w:bookmarkEnd w:id="117"/>
      <w:r>
        <w:rPr>
          <w:rtl w:val="true"/>
        </w:rPr>
        <w:t>کنترل ادرار</w:t>
      </w:r>
      <w:bookmarkEnd w:id="118"/>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این افراد مبتلا به از دست دادن کنترل ادرار نیز می‌شوند؛ زیرا سیگنالهای بین مغز و مثانه از بین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نیز یک مشکل شایع در این افراد است که حتی خواب طولانی مدت هم آن را از بین نمی برد</w:t>
      </w:r>
      <w:r>
        <w:rPr>
          <w:rFonts w:eastAsia="IRNazanin" w:cs="IRNazanin"/>
          <w:color w:val="111111"/>
          <w:sz w:val="28"/>
          <w:szCs w:val="28"/>
          <w:rtl w:val="true"/>
          <w:lang w:bidi="fa-IR"/>
        </w:rPr>
        <w:t xml:space="preserve">. </w:t>
      </w:r>
      <w:bookmarkStart w:id="119" w:name="pg20398_291588"/>
    </w:p>
    <w:p>
      <w:pPr>
        <w:pStyle w:val="BookText"/>
        <w:rPr/>
      </w:pPr>
      <w:bookmarkEnd w:id="119"/>
      <w:r>
        <w:rPr>
          <w:rtl w:val="true"/>
        </w:rPr>
        <mc:AlternateContent>
          <mc:Choice Requires="wps">
            <w:drawing>
              <wp:inline distT="0" distB="0" distL="0" distR="0">
                <wp:extent cx="5334000" cy="37592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00"/>
                        <a:stretch/>
                      </pic:blipFill>
                      <pic:spPr>
                        <a:xfrm>
                          <a:off x="0" y="0"/>
                          <a:ext cx="5334120" cy="3759120"/>
                        </a:xfrm>
                        <a:prstGeom prst="rect">
                          <a:avLst/>
                        </a:prstGeom>
                        <a:ln w="0">
                          <a:noFill/>
                        </a:ln>
                      </pic:spPr>
                    </pic:pic>
                  </a:graphicData>
                </a:graphic>
              </wp:inline>
            </w:drawing>
          </mc:Choice>
          <mc:Fallback>
            <w:pict>
              <v:shape id="shape_0" stroked="f" o:allowincell="f" style="position:absolute;margin-left:0pt;margin-top:-296.05pt;width:419.95pt;height:295.95pt;mso-wrap-style:none;v-text-anchor:middle;mso-position-horizontal:left;mso-position-vertical:top" type="_x0000_t75">
                <v:imagedata r:id="rId101" o:detectmouseclick="t"/>
                <v:stroke color="#3465a4" joinstyle="round" endcap="flat"/>
                <w10:wrap type="none"/>
              </v:shape>
            </w:pict>
          </mc:Fallback>
        </mc:AlternateContent>
      </w:r>
    </w:p>
    <w:p>
      <w:pPr>
        <w:pStyle w:val="Heading4"/>
        <w:numPr>
          <w:ilvl w:val="3"/>
          <w:numId w:val="1"/>
        </w:numPr>
        <w:rPr/>
      </w:pPr>
      <w:bookmarkStart w:id="120" w:name="__RefHeading___Toc245077_1490000891"/>
      <w:bookmarkStart w:id="121" w:name="_Toc48"/>
      <w:bookmarkEnd w:id="120"/>
      <w:r>
        <w:rPr>
          <w:rtl w:val="true"/>
        </w:rPr>
        <w:t>سکته مغزی در مقابل ام اس</w:t>
      </w:r>
      <w:bookmarkEnd w:id="121"/>
    </w:p>
    <w:p>
      <w:pPr>
        <w:pStyle w:val="BookText"/>
        <w:rPr/>
      </w:pPr>
      <w:r>
        <w:rPr>
          <w:rFonts w:ascii="IRNazanin" w:hAnsi="IRNazanin" w:eastAsia="IRNazanin"/>
          <w:color w:val="111111"/>
          <w:sz w:val="28"/>
          <w:sz w:val="28"/>
          <w:szCs w:val="28"/>
          <w:rtl w:val="true"/>
          <w:lang w:bidi="fa-IR"/>
        </w:rPr>
        <w:t>سر درگمی، لکنت زبان و ضعف عضلانی هم نشانه‌های ام اس و هم نشانه‌های سکته مغزی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به طور ناگهانی دچار مشکل در صحبت کردن و یا حرکت اندام‌ها شود باید فورا به بیمارستان منتقل شود؛ زیرا درمان سکته مغزی در چند ساعت اول، بهترین شانس بازیابی موفق را در درمان ایجاد می کند</w:t>
      </w:r>
      <w:r>
        <w:rPr>
          <w:rFonts w:eastAsia="IRNazanin" w:cs="IRNazanin"/>
          <w:color w:val="111111"/>
          <w:sz w:val="28"/>
          <w:szCs w:val="28"/>
          <w:rtl w:val="true"/>
          <w:lang w:bidi="fa-IR"/>
        </w:rPr>
        <w:t>.</w:t>
      </w:r>
    </w:p>
    <w:p>
      <w:pPr>
        <w:pStyle w:val="Heading4"/>
        <w:numPr>
          <w:ilvl w:val="3"/>
          <w:numId w:val="1"/>
        </w:numPr>
        <w:rPr/>
      </w:pPr>
      <w:bookmarkStart w:id="122" w:name="__RefHeading___Toc245079_1490000891"/>
      <w:bookmarkStart w:id="123" w:name="_Toc49"/>
      <w:bookmarkEnd w:id="122"/>
      <w:r>
        <w:rPr>
          <w:rtl w:val="true"/>
        </w:rPr>
        <w:t>حملات ام اس</w:t>
      </w:r>
      <w:bookmarkEnd w:id="123"/>
    </w:p>
    <w:p>
      <w:pPr>
        <w:pStyle w:val="BookText"/>
        <w:rPr/>
      </w:pPr>
      <w:r>
        <w:rPr>
          <w:rFonts w:ascii="IRNazanin" w:hAnsi="IRNazanin" w:eastAsia="IRNazanin"/>
          <w:color w:val="111111"/>
          <w:sz w:val="28"/>
          <w:sz w:val="28"/>
          <w:szCs w:val="28"/>
          <w:rtl w:val="true"/>
          <w:lang w:bidi="fa-IR"/>
        </w:rPr>
        <w:t>در افراد مبتلا به ام اس، سیستم ایمنی بدن خود فرد، به بافت‌های اطراف فیبرهای عصبی در مغز، نخاع و بینایی حمله میکند، این پوشش از یک ماده چربی به نام میلین ساخته شده است، که در این حملات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کمک می‌کند تا سیگنال‌های الکتریکی مربوط به حرکت، گفتار و دیگر توابع کنترل ارسال شوند که با تخریب آن پیام‌های عصبی به درستی منتقل نمی شوند</w:t>
      </w:r>
      <w:r>
        <w:rPr>
          <w:rFonts w:eastAsia="IRNazanin" w:cs="IRNazanin"/>
          <w:color w:val="111111"/>
          <w:sz w:val="28"/>
          <w:szCs w:val="28"/>
          <w:rtl w:val="true"/>
          <w:lang w:bidi="fa-IR"/>
        </w:rPr>
        <w:t>.</w:t>
      </w:r>
    </w:p>
    <w:p>
      <w:pPr>
        <w:pStyle w:val="Heading3"/>
        <w:numPr>
          <w:ilvl w:val="2"/>
          <w:numId w:val="1"/>
        </w:numPr>
        <w:rPr/>
      </w:pPr>
      <w:bookmarkStart w:id="124" w:name="__RefHeading___Toc245081_1490000891"/>
      <w:bookmarkStart w:id="125" w:name="_Toc50"/>
      <w:bookmarkEnd w:id="124"/>
      <w:r>
        <w:rPr>
          <w:rtl w:val="true"/>
        </w:rPr>
        <w:t>عواملی که باعث ام اس می‌شود</w:t>
      </w:r>
      <w:bookmarkEnd w:id="125"/>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های ام اس هنوز هم مرموز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پزشکان آن را بیش تر در مناطق دور از خط استوا از جمله کشورهای اسکاندیناوی و بخشهای شمالی اروپا مشاهده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مناطق دور از خورشید، کمتر از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بهره 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برخی از پزشکان معتقدند که ممکن است کمبود این ویتامین با این بیماری درگیر باشد، ژنتیک نیز در این زمینه ایفای نقش دارد</w:t>
      </w:r>
      <w:r>
        <w:rPr>
          <w:rFonts w:eastAsia="IRNazanin" w:cs="IRNazanin"/>
          <w:color w:val="111111"/>
          <w:sz w:val="28"/>
          <w:szCs w:val="28"/>
          <w:rtl w:val="true"/>
          <w:lang w:bidi="fa-IR"/>
        </w:rPr>
        <w:t xml:space="preserve">. </w:t>
      </w:r>
      <w:bookmarkStart w:id="126" w:name="pg20398_291589"/>
    </w:p>
    <w:p>
      <w:pPr>
        <w:pStyle w:val="BookText"/>
        <w:rPr/>
      </w:pPr>
      <w:bookmarkEnd w:id="126"/>
      <w:r>
        <w:rPr>
          <w:rtl w:val="true"/>
        </w:rPr>
        <mc:AlternateContent>
          <mc:Choice Requires="wps">
            <w:drawing>
              <wp:inline distT="0" distB="0" distL="0" distR="0">
                <wp:extent cx="5334000" cy="3429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03"/>
                        <a:stretch/>
                      </pic:blipFill>
                      <pic:spPr>
                        <a:xfrm>
                          <a:off x="0" y="0"/>
                          <a:ext cx="5334120" cy="3429000"/>
                        </a:xfrm>
                        <a:prstGeom prst="rect">
                          <a:avLst/>
                        </a:prstGeom>
                        <a:ln w="0">
                          <a:noFill/>
                        </a:ln>
                      </pic:spPr>
                    </pic:pic>
                  </a:graphicData>
                </a:graphic>
              </wp:inline>
            </w:drawing>
          </mc:Choice>
          <mc:Fallback>
            <w:pict>
              <v:shape id="shape_0" stroked="f" o:allowincell="f" style="position:absolute;margin-left:0pt;margin-top:-270.05pt;width:419.95pt;height:269.95pt;mso-wrap-style:none;v-text-anchor:middle;mso-position-horizontal:left;mso-position-vertical:top" type="_x0000_t75">
                <v:imagedata r:id="rId104" o:detectmouseclick="t"/>
                <v:stroke color="#3465a4" joinstyle="round" endcap="flat"/>
                <w10:wrap type="none"/>
              </v:shape>
            </w:pict>
          </mc:Fallback>
        </mc:AlternateContent>
      </w:r>
    </w:p>
    <w:p>
      <w:pPr>
        <w:pStyle w:val="Heading3"/>
        <w:numPr>
          <w:ilvl w:val="2"/>
          <w:numId w:val="1"/>
        </w:numPr>
        <w:rPr/>
      </w:pPr>
      <w:bookmarkStart w:id="127" w:name="__RefHeading___Toc245083_1490000891"/>
      <w:bookmarkStart w:id="128" w:name="_Toc51"/>
      <w:bookmarkEnd w:id="127"/>
      <w:r>
        <w:rPr>
          <w:rtl w:val="true"/>
        </w:rPr>
        <w:t>چه افرادی بیش تر مبتلا می شوند؟</w:t>
      </w:r>
      <w:bookmarkEnd w:id="128"/>
    </w:p>
    <w:p>
      <w:pPr>
        <w:pStyle w:val="Heading4"/>
        <w:numPr>
          <w:ilvl w:val="3"/>
          <w:numId w:val="1"/>
        </w:numPr>
        <w:rPr/>
      </w:pPr>
      <w:bookmarkStart w:id="129" w:name="__RefHeading___Toc245085_1490000891"/>
      <w:bookmarkStart w:id="130" w:name="_Toc52"/>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ام اس تقریبا در زنان دو برابر مردان است، در حالی که می‌تواند هر فردی از هر نژادی را درگیر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میان سفید پوستان بیشتر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شانس ابتلا</w:t>
      </w:r>
    </w:p>
    <w:p>
      <w:pPr>
        <w:pStyle w:val="BookText"/>
        <w:rPr/>
      </w:pPr>
      <w:r>
        <w:rPr>
          <w:rFonts w:ascii="IRNazanin" w:hAnsi="IRNazanin" w:eastAsia="IRNazanin"/>
          <w:color w:val="111111"/>
          <w:sz w:val="28"/>
          <w:sz w:val="28"/>
          <w:szCs w:val="28"/>
          <w:rtl w:val="true"/>
          <w:lang w:bidi="fa-IR"/>
        </w:rPr>
        <w:t xml:space="preserve">به ام اس بین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سالگی تا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سالگی می‌باشد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5052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05"/>
                        <a:stretch/>
                      </pic:blipFill>
                      <pic:spPr>
                        <a:xfrm>
                          <a:off x="0" y="0"/>
                          <a:ext cx="5334120" cy="3505320"/>
                        </a:xfrm>
                        <a:prstGeom prst="rect">
                          <a:avLst/>
                        </a:prstGeom>
                        <a:ln w="0">
                          <a:noFill/>
                        </a:ln>
                      </pic:spPr>
                    </pic:pic>
                  </a:graphicData>
                </a:graphic>
              </wp:inline>
            </w:drawing>
          </mc:Choice>
          <mc:Fallback>
            <w:pict>
              <v:shape id="shape_0" stroked="f" o:allowincell="f" style="position:absolute;margin-left:0pt;margin-top:-276.05pt;width:419.95pt;height:275.95pt;mso-wrap-style:none;v-text-anchor:middle;mso-position-horizontal:left;mso-position-vertical:top" type="_x0000_t75">
                <v:imagedata r:id="rId106" o:detectmouseclick="t"/>
                <v:stroke color="#3465a4" joinstyle="round" endcap="flat"/>
                <w10:wrap type="none"/>
              </v:shape>
            </w:pict>
          </mc:Fallback>
        </mc:AlternateContent>
      </w:r>
    </w:p>
    <w:p>
      <w:pPr>
        <w:pStyle w:val="Heading4"/>
        <w:numPr>
          <w:ilvl w:val="3"/>
          <w:numId w:val="1"/>
        </w:numPr>
        <w:rPr/>
      </w:pPr>
      <w:bookmarkStart w:id="131" w:name="__RefHeading___Toc245087_1490000891"/>
      <w:bookmarkStart w:id="132" w:name="_Toc53"/>
      <w:bookmarkEnd w:id="131"/>
      <w:r>
        <w:rPr>
          <w:rtl w:val="true"/>
        </w:rPr>
        <w:t>آب وهوا</w:t>
      </w:r>
      <w:bookmarkEnd w:id="132"/>
    </w:p>
    <w:p>
      <w:pPr>
        <w:pStyle w:val="BookText"/>
        <w:rPr/>
      </w:pPr>
      <w:r>
        <w:rPr>
          <w:rFonts w:ascii="IRNazanin" w:hAnsi="IRNazanin" w:eastAsia="IRNazanin"/>
          <w:color w:val="111111"/>
          <w:sz w:val="28"/>
          <w:sz w:val="28"/>
          <w:szCs w:val="28"/>
          <w:rtl w:val="true"/>
          <w:lang w:bidi="fa-IR"/>
        </w:rPr>
        <w:t>تحقیقات نشان می‌دهد، که این بیماری در طول ماه‌های فصل تابستان فعال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و رطوبت بالا علائم این بیماری را تشدید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خیلی سرد و تغییرات ناگهانی درجه حرات نیز علائم را تشدید می‌کند</w:t>
      </w:r>
      <w:r>
        <w:rPr>
          <w:rFonts w:eastAsia="IRNazanin" w:cs="IRNazanin"/>
          <w:color w:val="111111"/>
          <w:sz w:val="28"/>
          <w:szCs w:val="28"/>
          <w:rtl w:val="true"/>
          <w:lang w:bidi="fa-IR"/>
        </w:rPr>
        <w:t>.</w:t>
      </w:r>
    </w:p>
    <w:p>
      <w:pPr>
        <w:pStyle w:val="Heading3"/>
        <w:numPr>
          <w:ilvl w:val="2"/>
          <w:numId w:val="1"/>
        </w:numPr>
        <w:rPr/>
      </w:pPr>
      <w:bookmarkStart w:id="133" w:name="__RefHeading___Toc245089_1490000891"/>
      <w:bookmarkStart w:id="134" w:name="_Toc54"/>
      <w:bookmarkEnd w:id="133"/>
      <w:r>
        <w:rPr>
          <w:rtl w:val="true"/>
        </w:rPr>
        <w:t>درمان</w:t>
      </w:r>
      <w:bookmarkEnd w:id="134"/>
    </w:p>
    <w:p>
      <w:pPr>
        <w:pStyle w:val="Heading4"/>
        <w:numPr>
          <w:ilvl w:val="3"/>
          <w:numId w:val="1"/>
        </w:numPr>
        <w:rPr/>
      </w:pPr>
      <w:bookmarkStart w:id="135" w:name="__RefHeading___Toc245091_1490000891"/>
      <w:bookmarkStart w:id="136" w:name="_Toc55"/>
      <w:bookmarkEnd w:id="135"/>
      <w:r>
        <w:rPr>
          <w:rtl w:val="true"/>
        </w:rPr>
        <w:t>اشاره</w:t>
      </w:r>
      <w:bookmarkEnd w:id="136"/>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هیچ درمانی برای ام اس وجود ندارد؛ ولی داروهایی وجود دارد، که فرکانس و شدت حملات را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داروها نیز برای کاهش علائم شایع مانند اسپاسم‌های عضلانی بی اختیاری و درد در دسترس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داروهای ضد </w:t>
      </w:r>
      <w:bookmarkStart w:id="137" w:name="pg20398_291590"/>
    </w:p>
    <w:p>
      <w:pPr>
        <w:pStyle w:val="BookText"/>
        <w:rPr/>
      </w:pPr>
      <w:bookmarkEnd w:id="137"/>
      <w:r>
        <w:rPr>
          <w:rFonts w:ascii="IRNazanin" w:hAnsi="IRNazanin" w:eastAsia="IRNazanin"/>
          <w:color w:val="111111"/>
          <w:sz w:val="28"/>
          <w:sz w:val="28"/>
          <w:szCs w:val="28"/>
          <w:rtl w:val="true"/>
          <w:lang w:bidi="fa-IR"/>
        </w:rPr>
        <w:t>افسردگی و ضد تشنج نیز برای کاهش درد تجویز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دردهای عضلانی اغلب به درمان‌های فیزیکی و ماساژ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فیزیوتراپی نیز می‌تواند به تعادل و هماهنگی و قدرت عضلانی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متخصصین گفتار درمانی نیز می‌توانند مشکل بلع و یا صحبت کردن را کاهش دهند</w:t>
      </w:r>
    </w:p>
    <w:p>
      <w:pPr>
        <w:pStyle w:val="BookText"/>
        <w:rPr/>
      </w:pPr>
      <w:r>
        <w:rPr>
          <w:rtl w:val="true"/>
        </w:rPr>
        <mc:AlternateContent>
          <mc:Choice Requires="wps">
            <w:drawing>
              <wp:inline distT="0" distB="0" distL="0" distR="0">
                <wp:extent cx="5334000" cy="39243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08"/>
                        <a:stretch/>
                      </pic:blipFill>
                      <pic:spPr>
                        <a:xfrm>
                          <a:off x="0" y="0"/>
                          <a:ext cx="5334120" cy="3924360"/>
                        </a:xfrm>
                        <a:prstGeom prst="rect">
                          <a:avLst/>
                        </a:prstGeom>
                        <a:ln w="0">
                          <a:noFill/>
                        </a:ln>
                      </pic:spPr>
                    </pic:pic>
                  </a:graphicData>
                </a:graphic>
              </wp:inline>
            </w:drawing>
          </mc:Choice>
          <mc:Fallback>
            <w:pict>
              <v:shape id="shape_0" stroked="f" o:allowincell="f" style="position:absolute;margin-left:0pt;margin-top:-309.05pt;width:419.95pt;height:308.95pt;mso-wrap-style:none;v-text-anchor:middle;mso-position-horizontal:left;mso-position-vertical:top" type="_x0000_t75">
                <v:imagedata r:id="rId109" o:detectmouseclick="t"/>
                <v:stroke color="#3465a4" joinstyle="round" endcap="flat"/>
                <w10:wrap type="none"/>
              </v:shape>
            </w:pict>
          </mc:Fallback>
        </mc:AlternateContent>
      </w:r>
    </w:p>
    <w:p>
      <w:pPr>
        <w:pStyle w:val="Heading4"/>
        <w:numPr>
          <w:ilvl w:val="3"/>
          <w:numId w:val="1"/>
        </w:numPr>
        <w:rPr/>
      </w:pPr>
      <w:bookmarkStart w:id="138" w:name="__RefHeading___Toc245093_1490000891"/>
      <w:bookmarkStart w:id="139" w:name="_Toc56"/>
      <w:bookmarkEnd w:id="138"/>
      <w:r>
        <w:rPr>
          <w:rtl w:val="true"/>
        </w:rPr>
        <w:t>درمانهای مکمل</w:t>
      </w:r>
      <w:bookmarkEnd w:id="139"/>
    </w:p>
    <w:p>
      <w:pPr>
        <w:pStyle w:val="BookText"/>
        <w:rPr/>
      </w:pPr>
      <w:r>
        <w:rPr>
          <w:rFonts w:ascii="IRNazanin" w:hAnsi="IRNazanin" w:eastAsia="IRNazanin"/>
          <w:color w:val="111111"/>
          <w:sz w:val="28"/>
          <w:sz w:val="28"/>
          <w:szCs w:val="28"/>
          <w:rtl w:val="true"/>
          <w:lang w:bidi="fa-IR"/>
        </w:rPr>
        <w:t>بسیاری از درمان‌های غیر متعارف به خوبی مورد مطالعه قرار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درمان ها می توان به طب سوزنی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درمان‌ها تزریق زهر زنبور 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است که پزشک در جریان این گونه درمان‌ها قرار بگیرد</w:t>
      </w:r>
      <w:r>
        <w:rPr>
          <w:rFonts w:eastAsia="IRNazanin" w:cs="IRNazanin"/>
          <w:color w:val="111111"/>
          <w:sz w:val="28"/>
          <w:szCs w:val="28"/>
          <w:rtl w:val="true"/>
          <w:lang w:bidi="fa-IR"/>
        </w:rPr>
        <w:t>.</w:t>
      </w:r>
    </w:p>
    <w:p>
      <w:pPr>
        <w:pStyle w:val="Heading4"/>
        <w:numPr>
          <w:ilvl w:val="3"/>
          <w:numId w:val="1"/>
        </w:numPr>
        <w:rPr/>
      </w:pPr>
      <w:bookmarkStart w:id="140" w:name="__RefHeading___Toc245095_1490000891"/>
      <w:bookmarkStart w:id="141" w:name="_Toc57"/>
      <w:bookmarkEnd w:id="140"/>
      <w:r>
        <w:rPr>
          <w:rtl w:val="true"/>
        </w:rPr>
        <w:t>ورزش</w:t>
      </w:r>
      <w:bookmarkEnd w:id="141"/>
    </w:p>
    <w:p>
      <w:pPr>
        <w:pStyle w:val="BookText"/>
        <w:rPr/>
      </w:pPr>
      <w:r>
        <w:rPr>
          <w:rtl w:val="true"/>
        </w:rPr>
        <mc:AlternateContent>
          <mc:Choice Requires="wps">
            <w:drawing>
              <wp:inline distT="0" distB="0" distL="0" distR="0">
                <wp:extent cx="5334000" cy="35687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10"/>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111" o:detectmouseclick="t"/>
                <v:stroke color="#3465a4" joinstyle="round" endcap="flat"/>
                <w10:wrap type="none"/>
              </v:shape>
            </w:pict>
          </mc:Fallback>
        </mc:AlternateConten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ورزش می تواند سفتی، خستگی و سایر علائم ام اس را تسکین دهد؛ ولی ورزش باید به آرامی شروع شود و به تدریج، مدت زمان آن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شروع در مورد </w:t>
      </w:r>
      <w:bookmarkStart w:id="142" w:name="pg20398_291591"/>
    </w:p>
    <w:p>
      <w:pPr>
        <w:pStyle w:val="BookText"/>
        <w:rPr/>
      </w:pPr>
      <w:bookmarkEnd w:id="142"/>
      <w:r>
        <w:rPr>
          <w:rFonts w:ascii="IRNazanin" w:hAnsi="IRNazanin" w:eastAsia="IRNazanin"/>
          <w:color w:val="111111"/>
          <w:sz w:val="28"/>
          <w:sz w:val="28"/>
          <w:szCs w:val="28"/>
          <w:rtl w:val="true"/>
          <w:lang w:bidi="fa-IR"/>
        </w:rPr>
        <w:t>آن با پزشک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ایروبیک در آب، شنا، تای چی و یوگا بهترین گزینه ها برای این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افراد مبتلا به ام اس طول عمر طبیعی دارند و با استفاده از داروها و وسایل در دسترس می‌توانند همچنان در کنار خانواده و فعالیت های روزانه و مورد علاقه خود از زندگی لذت ببرند</w:t>
      </w:r>
      <w:r>
        <w:rPr>
          <w:rFonts w:eastAsia="IRNazanin" w:cs="IRNazanin"/>
          <w:color w:val="111111"/>
          <w:sz w:val="28"/>
          <w:szCs w:val="28"/>
          <w:rtl w:val="true"/>
          <w:lang w:bidi="fa-IR"/>
        </w:rPr>
        <w:t>.</w:t>
      </w:r>
    </w:p>
    <w:p>
      <w:pPr>
        <w:pStyle w:val="Heading4"/>
        <w:numPr>
          <w:ilvl w:val="3"/>
          <w:numId w:val="1"/>
        </w:numPr>
        <w:rPr/>
      </w:pPr>
      <w:bookmarkStart w:id="143" w:name="__RefHeading___Toc245097_1490000891"/>
      <w:bookmarkStart w:id="144" w:name="_Toc58"/>
      <w:bookmarkEnd w:id="143"/>
      <w:r>
        <w:rPr>
          <w:rtl w:val="true"/>
        </w:rPr>
        <w:t>نگاه خوب به ام اس</w:t>
      </w:r>
      <w:bookmarkEnd w:id="144"/>
    </w:p>
    <w:p>
      <w:pPr>
        <w:pStyle w:val="BookText"/>
        <w:rPr/>
      </w:pPr>
      <w:r>
        <w:rPr>
          <w:rFonts w:ascii="IRNazanin" w:hAnsi="IRNazanin" w:eastAsia="IRNazanin"/>
          <w:color w:val="111111"/>
          <w:sz w:val="28"/>
          <w:sz w:val="28"/>
          <w:szCs w:val="28"/>
          <w:rtl w:val="true"/>
          <w:lang w:bidi="fa-IR"/>
        </w:rPr>
        <w:t>مطالعات نشان می‌دهد، که احساس خوب و استفاده از لوسیون‌های مناسب برای پوست دستها و پاها میتواند به بهبود اعتماد به نفس و درمان کمک کند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4163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13"/>
                        <a:stretch/>
                      </pic:blipFill>
                      <pic:spPr>
                        <a:xfrm>
                          <a:off x="0" y="0"/>
                          <a:ext cx="5334120" cy="3416400"/>
                        </a:xfrm>
                        <a:prstGeom prst="rect">
                          <a:avLst/>
                        </a:prstGeom>
                        <a:ln w="0">
                          <a:noFill/>
                        </a:ln>
                      </pic:spPr>
                    </pic:pic>
                  </a:graphicData>
                </a:graphic>
              </wp:inline>
            </w:drawing>
          </mc:Choice>
          <mc:Fallback>
            <w:pict>
              <v:shape id="shape_0" stroked="f" o:allowincell="f" style="position:absolute;margin-left:0pt;margin-top:-269.05pt;width:419.95pt;height:268.95pt;mso-wrap-style:none;v-text-anchor:middle;mso-position-horizontal:left;mso-position-vertical:top" type="_x0000_t75">
                <v:imagedata r:id="rId114" o:detectmouseclick="t"/>
                <v:stroke color="#3465a4" joinstyle="round" endcap="flat"/>
                <w10:wrap type="none"/>
              </v:shape>
            </w:pict>
          </mc:Fallback>
        </mc:AlternateContent>
      </w:r>
    </w:p>
    <w:p>
      <w:pPr>
        <w:pStyle w:val="Heading3"/>
        <w:numPr>
          <w:ilvl w:val="2"/>
          <w:numId w:val="1"/>
        </w:numPr>
        <w:rPr/>
      </w:pPr>
      <w:bookmarkStart w:id="145" w:name="__RefHeading___Toc245099_1490000891"/>
      <w:bookmarkStart w:id="146" w:name="_Toc59"/>
      <w:bookmarkEnd w:id="145"/>
      <w:r>
        <w:rPr>
          <w:rtl w:val="true"/>
        </w:rPr>
        <w:t>حقایقی درباره بیماری ام اس</w:t>
      </w:r>
      <w:bookmarkEnd w:id="146"/>
    </w:p>
    <w:p>
      <w:pPr>
        <w:pStyle w:val="Heading4"/>
        <w:numPr>
          <w:ilvl w:val="3"/>
          <w:numId w:val="1"/>
        </w:numPr>
        <w:rPr/>
      </w:pPr>
      <w:bookmarkStart w:id="147" w:name="__RefHeading___Toc245101_1490000891"/>
      <w:bookmarkStart w:id="148" w:name="_Toc60"/>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بیماری ام اس یک بیماری عصبی شایع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بیماری عصبی غالبا افراد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سال را درگیر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تازگی شما و یا یکی از دوستانتان به این بیماری مبتلا شده‌اید، این کارها را انجام دهید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814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15"/>
                        <a:stretch/>
                      </pic:blipFill>
                      <pic:spPr>
                        <a:xfrm>
                          <a:off x="0" y="0"/>
                          <a:ext cx="5334120" cy="3581280"/>
                        </a:xfrm>
                        <a:prstGeom prst="rect">
                          <a:avLst/>
                        </a:prstGeom>
                        <a:ln w="0">
                          <a:noFill/>
                        </a:ln>
                      </pic:spPr>
                    </pic:pic>
                  </a:graphicData>
                </a:graphic>
              </wp:inline>
            </w:drawing>
          </mc:Choice>
          <mc:Fallback>
            <w:pict>
              <v:shape id="shape_0" stroked="f" o:allowincell="f" style="position:absolute;margin-left:0pt;margin-top:-282.05pt;width:419.95pt;height:281.95pt;mso-wrap-style:none;v-text-anchor:middle;mso-position-horizontal:left;mso-position-vertical:top" type="_x0000_t75">
                <v:imagedata r:id="rId116" o:detectmouseclick="t"/>
                <v:stroke color="#3465a4" joinstyle="round" endcap="flat"/>
                <w10:wrap type="none"/>
              </v:shape>
            </w:pict>
          </mc:Fallback>
        </mc:AlternateContent>
      </w:r>
      <w:bookmarkStart w:id="149" w:name="pg20398_291592"/>
    </w:p>
    <w:p>
      <w:pPr>
        <w:pStyle w:val="Heading4"/>
        <w:numPr>
          <w:ilvl w:val="3"/>
          <w:numId w:val="1"/>
        </w:numPr>
        <w:rPr/>
      </w:pPr>
      <w:bookmarkStart w:id="150" w:name="__RefHeading___Toc245103_1490000891"/>
      <w:bookmarkStart w:id="151" w:name="_Toc61"/>
      <w:bookmarkEnd w:id="149"/>
      <w:bookmarkEnd w:id="150"/>
      <w:r>
        <w:rPr>
          <w:rtl w:val="true"/>
        </w:rPr>
        <w:t>اطلاعات</w:t>
      </w:r>
      <w:bookmarkEnd w:id="151"/>
    </w:p>
    <w:p>
      <w:pPr>
        <w:pStyle w:val="BookText"/>
        <w:rPr/>
      </w:pPr>
      <w:r>
        <w:rPr>
          <w:rFonts w:ascii="IRNazanin" w:hAnsi="IRNazanin" w:eastAsia="IRNazanin"/>
          <w:color w:val="111111"/>
          <w:sz w:val="28"/>
          <w:sz w:val="28"/>
          <w:szCs w:val="28"/>
          <w:rtl w:val="true"/>
          <w:lang w:bidi="fa-IR"/>
        </w:rPr>
        <w:t>ام اس یک بیماری خودایمنی مزمن می‌باشد، که اثر خود را روی سیستم اعصاب مرکزی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سیستم ایمنی بدن به میلین حمله می کند، ام اس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میلین، غلاف محافظت کننده از فیبرهای عصبی در مغز و نخاع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میلین تخریب می‌شود و برخی اعصاب زمینه ای آسیب می‌بینند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6957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18"/>
                        <a:stretch/>
                      </pic:blipFill>
                      <pic:spPr>
                        <a:xfrm>
                          <a:off x="0" y="0"/>
                          <a:ext cx="5334120" cy="3695760"/>
                        </a:xfrm>
                        <a:prstGeom prst="rect">
                          <a:avLst/>
                        </a:prstGeom>
                        <a:ln w="0">
                          <a:noFill/>
                        </a:ln>
                      </pic:spPr>
                    </pic:pic>
                  </a:graphicData>
                </a:graphic>
              </wp:inline>
            </w:drawing>
          </mc:Choice>
          <mc:Fallback>
            <w:pict>
              <v:shape id="shape_0" stroked="f" o:allowincell="f" style="position:absolute;margin-left:0pt;margin-top:-291.05pt;width:419.95pt;height:290.95pt;mso-wrap-style:none;v-text-anchor:middle;mso-position-horizontal:left;mso-position-vertical:top" type="_x0000_t75">
                <v:imagedata r:id="rId119" o:detectmouseclick="t"/>
                <v:stroke color="#3465a4" joinstyle="round" endcap="flat"/>
                <w10:wrap type="none"/>
              </v:shape>
            </w:pict>
          </mc:Fallback>
        </mc:AlternateContent>
      </w:r>
    </w:p>
    <w:p>
      <w:pPr>
        <w:pStyle w:val="Heading4"/>
        <w:numPr>
          <w:ilvl w:val="3"/>
          <w:numId w:val="1"/>
        </w:numPr>
        <w:rPr/>
      </w:pPr>
      <w:bookmarkStart w:id="152" w:name="__RefHeading___Toc245105_1490000891"/>
      <w:bookmarkStart w:id="153" w:name="_Toc62"/>
      <w:bookmarkEnd w:id="152"/>
      <w:r>
        <w:rPr>
          <w:rtl w:val="true"/>
        </w:rPr>
        <w:t>تشخیص</w:t>
      </w:r>
      <w:bookmarkEnd w:id="153"/>
    </w:p>
    <w:p>
      <w:pPr>
        <w:pStyle w:val="BookText"/>
        <w:rPr/>
      </w:pPr>
      <w:r>
        <w:rPr>
          <w:rFonts w:ascii="IRNazanin" w:hAnsi="IRNazanin" w:eastAsia="IRNazanin"/>
          <w:color w:val="111111"/>
          <w:sz w:val="28"/>
          <w:sz w:val="28"/>
          <w:szCs w:val="28"/>
          <w:rtl w:val="true"/>
          <w:lang w:bidi="fa-IR"/>
        </w:rPr>
        <w:t>بسیاری از آزمایشات برای تشخیص وجود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آر آی و تجزیه و تحلیل مایع نخاع در طی مدت کمتر از یک ماه، این تخریب عصبی صورت می‌پذیرد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7084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20"/>
                        <a:stretch/>
                      </pic:blipFill>
                      <pic:spPr>
                        <a:xfrm>
                          <a:off x="0" y="0"/>
                          <a:ext cx="5334120" cy="3708360"/>
                        </a:xfrm>
                        <a:prstGeom prst="rect">
                          <a:avLst/>
                        </a:prstGeom>
                        <a:ln w="0">
                          <a:noFill/>
                        </a:ln>
                      </pic:spPr>
                    </pic:pic>
                  </a:graphicData>
                </a:graphic>
              </wp:inline>
            </w:drawing>
          </mc:Choice>
          <mc:Fallback>
            <w:pict>
              <v:shape id="shape_0" stroked="f" o:allowincell="f" style="position:absolute;margin-left:0pt;margin-top:-292.05pt;width:419.95pt;height:291.95pt;mso-wrap-style:none;v-text-anchor:middle;mso-position-horizontal:left;mso-position-vertical:top" type="_x0000_t75">
                <v:imagedata r:id="rId121" o:detectmouseclick="t"/>
                <v:stroke color="#3465a4" joinstyle="round" endcap="flat"/>
                <w10:wrap type="none"/>
              </v:shape>
            </w:pict>
          </mc:Fallback>
        </mc:AlternateContent>
      </w:r>
    </w:p>
    <w:p>
      <w:pPr>
        <w:pStyle w:val="Heading4"/>
        <w:numPr>
          <w:ilvl w:val="3"/>
          <w:numId w:val="1"/>
        </w:numPr>
        <w:rPr/>
      </w:pPr>
      <w:bookmarkStart w:id="154" w:name="__RefHeading___Toc245107_1490000891"/>
      <w:bookmarkStart w:id="155" w:name="_Toc63"/>
      <w:bookmarkEnd w:id="154"/>
      <w:r>
        <w:rPr>
          <w:rtl w:val="true"/>
        </w:rPr>
        <w:t>درمان سریع بیماری</w:t>
      </w:r>
      <w:bookmarkEnd w:id="155"/>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درمان این بیماری شامل، کنترل علائم و بهبود زندگی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w:t>
      </w:r>
      <w:bookmarkStart w:id="156" w:name="pg20398_291593"/>
    </w:p>
    <w:p>
      <w:pPr>
        <w:pStyle w:val="BookText"/>
        <w:rPr/>
      </w:pPr>
      <w:bookmarkEnd w:id="156"/>
      <w:r>
        <w:rPr>
          <w:rFonts w:ascii="IRNazanin" w:hAnsi="IRNazanin" w:eastAsia="IRNazanin"/>
          <w:color w:val="111111"/>
          <w:sz w:val="28"/>
          <w:sz w:val="28"/>
          <w:szCs w:val="28"/>
          <w:rtl w:val="true"/>
          <w:lang w:bidi="fa-IR"/>
        </w:rPr>
        <w:t>بسیاری از داروها، موجب کاهش شدت حملات ام اس و کاهش سرعت پیشرفت این بیماری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محض تشخیص این بیماری، درمان صورت نگیرد، موجب از کارافتادگی فرد می گردد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5179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23"/>
                        <a:stretch/>
                      </pic:blipFill>
                      <pic:spPr>
                        <a:xfrm>
                          <a:off x="0" y="0"/>
                          <a:ext cx="5334120" cy="3517920"/>
                        </a:xfrm>
                        <a:prstGeom prst="rect">
                          <a:avLst/>
                        </a:prstGeom>
                        <a:ln w="0">
                          <a:noFill/>
                        </a:ln>
                      </pic:spPr>
                    </pic:pic>
                  </a:graphicData>
                </a:graphic>
              </wp:inline>
            </w:drawing>
          </mc:Choice>
          <mc:Fallback>
            <w:pict>
              <v:shape id="shape_0" stroked="f" o:allowincell="f" style="position:absolute;margin-left:0pt;margin-top:-277.05pt;width:419.95pt;height:276.95pt;mso-wrap-style:none;v-text-anchor:middle;mso-position-horizontal:left;mso-position-vertical:top" type="_x0000_t75">
                <v:imagedata r:id="rId124" o:detectmouseclick="t"/>
                <v:stroke color="#3465a4" joinstyle="round" endcap="flat"/>
                <w10:wrap type="none"/>
              </v:shape>
            </w:pict>
          </mc:Fallback>
        </mc:AlternateContent>
      </w:r>
    </w:p>
    <w:p>
      <w:pPr>
        <w:pStyle w:val="Heading4"/>
        <w:numPr>
          <w:ilvl w:val="3"/>
          <w:numId w:val="1"/>
        </w:numPr>
        <w:rPr/>
      </w:pPr>
      <w:bookmarkStart w:id="157" w:name="__RefHeading___Toc245109_1490000891"/>
      <w:bookmarkStart w:id="158" w:name="_Toc64"/>
      <w:bookmarkEnd w:id="157"/>
      <w:r>
        <w:rPr>
          <w:rtl w:val="true"/>
        </w:rPr>
        <w:t>پیگیری علائم ام اس</w:t>
      </w:r>
      <w:bookmarkEnd w:id="158"/>
    </w:p>
    <w:p>
      <w:pPr>
        <w:pStyle w:val="BookText"/>
        <w:rPr/>
      </w:pPr>
      <w:r>
        <w:rPr>
          <w:rFonts w:ascii="IRNazanin" w:hAnsi="IRNazanin" w:eastAsia="IRNazanin"/>
          <w:color w:val="111111"/>
          <w:sz w:val="28"/>
          <w:sz w:val="28"/>
          <w:szCs w:val="28"/>
          <w:rtl w:val="true"/>
          <w:lang w:bidi="fa-IR"/>
        </w:rPr>
        <w:t>در یک دفتر، نشانه های بیماری ام اس را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وسیله به پزشک کمک خواهید کرد که پیشرفت بیماری را بداند، و نیز بداند که آیا داروهای مورد استفاده برای شما مناسب است یا نه</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810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25"/>
                        <a:stretch/>
                      </pic:blipFill>
                      <pic:spPr>
                        <a:xfrm>
                          <a:off x="0" y="0"/>
                          <a:ext cx="5334120" cy="3809880"/>
                        </a:xfrm>
                        <a:prstGeom prst="rect">
                          <a:avLst/>
                        </a:prstGeom>
                        <a:ln w="0">
                          <a:noFill/>
                        </a:ln>
                      </pic:spPr>
                    </pic:pic>
                  </a:graphicData>
                </a:graphic>
              </wp:inline>
            </w:drawing>
          </mc:Choice>
          <mc:Fallback>
            <w:pict>
              <v:shape id="shape_0" stroked="f" o:allowincell="f" style="position:absolute;margin-left:0pt;margin-top:-300.05pt;width:419.95pt;height:299.95pt;mso-wrap-style:none;v-text-anchor:middle;mso-position-horizontal:left;mso-position-vertical:top" type="_x0000_t75">
                <v:imagedata r:id="rId126" o:detectmouseclick="t"/>
                <v:stroke color="#3465a4" joinstyle="round" endcap="flat"/>
                <w10:wrap type="none"/>
              </v:shape>
            </w:pict>
          </mc:Fallback>
        </mc:AlternateContent>
      </w:r>
    </w:p>
    <w:p>
      <w:pPr>
        <w:pStyle w:val="Heading4"/>
        <w:numPr>
          <w:ilvl w:val="3"/>
          <w:numId w:val="1"/>
        </w:numPr>
        <w:rPr/>
      </w:pPr>
      <w:bookmarkStart w:id="159" w:name="__RefHeading___Toc245111_1490000891"/>
      <w:bookmarkStart w:id="160" w:name="_Toc65"/>
      <w:bookmarkEnd w:id="159"/>
      <w:r>
        <w:rPr>
          <w:rtl w:val="true"/>
        </w:rPr>
        <w:t>از عوامل زیر پرهیز کنید</w:t>
      </w:r>
      <w:r>
        <w:rPr>
          <w:rtl w:val="true"/>
        </w:rPr>
        <w:t xml:space="preserve">. </w:t>
      </w:r>
      <w:r>
        <w:rPr>
          <w:rtl w:val="true"/>
        </w:rPr>
        <w:t>این عوامل بیماری ام اس را بدتر می‌کنند</w:t>
      </w:r>
      <w:bookmarkEnd w:id="1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خستگی شدید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سیگار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 </w:t>
      </w:r>
      <w:bookmarkStart w:id="161" w:name="pg20398_291594"/>
    </w:p>
    <w:p>
      <w:pPr>
        <w:pStyle w:val="BookText"/>
        <w:rPr/>
      </w:pPr>
      <w:bookmarkEnd w:id="16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حمام گرفتن با آب گرم و یا در مکانهای خیلی گرم بودن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معرض نور خورشید قرار گرفتن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نوشیدن الکل</w:t>
      </w:r>
    </w:p>
    <w:p>
      <w:pPr>
        <w:pStyle w:val="BookText"/>
        <w:rPr/>
      </w:pPr>
      <w:r>
        <w:rPr>
          <w:rtl w:val="true"/>
        </w:rPr>
        <mc:AlternateContent>
          <mc:Choice Requires="wps">
            <w:drawing>
              <wp:inline distT="0" distB="0" distL="0" distR="0">
                <wp:extent cx="5334000" cy="55626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28"/>
                        <a:stretch/>
                      </pic:blipFill>
                      <pic:spPr>
                        <a:xfrm>
                          <a:off x="0" y="0"/>
                          <a:ext cx="5334120" cy="5562720"/>
                        </a:xfrm>
                        <a:prstGeom prst="rect">
                          <a:avLst/>
                        </a:prstGeom>
                        <a:ln w="0">
                          <a:noFill/>
                        </a:ln>
                      </pic:spPr>
                    </pic:pic>
                  </a:graphicData>
                </a:graphic>
              </wp:inline>
            </w:drawing>
          </mc:Choice>
          <mc:Fallback>
            <w:pict>
              <v:shape id="shape_0" stroked="f" o:allowincell="f" style="position:absolute;margin-left:0pt;margin-top:-438.05pt;width:419.95pt;height:437.95pt;mso-wrap-style:none;v-text-anchor:middle;mso-position-horizontal:left;mso-position-vertical:top" type="_x0000_t75">
                <v:imagedata r:id="rId129" o:detectmouseclick="t"/>
                <v:stroke color="#3465a4" joinstyle="round" endcap="flat"/>
                <w10:wrap type="none"/>
              </v:shape>
            </w:pict>
          </mc:Fallback>
        </mc:AlternateContent>
      </w:r>
    </w:p>
    <w:p>
      <w:pPr>
        <w:pStyle w:val="Heading4"/>
        <w:numPr>
          <w:ilvl w:val="3"/>
          <w:numId w:val="1"/>
        </w:numPr>
        <w:rPr/>
      </w:pPr>
      <w:bookmarkStart w:id="162" w:name="__RefHeading___Toc245113_1490000891"/>
      <w:bookmarkStart w:id="163" w:name="_Toc66"/>
      <w:bookmarkEnd w:id="162"/>
      <w:r>
        <w:rPr>
          <w:rtl w:val="true"/>
        </w:rPr>
        <w:t>دکتر ماهر و مجرب برای بیماری خود بیابید</w:t>
      </w:r>
      <w:bookmarkEnd w:id="163"/>
    </w:p>
    <w:p>
      <w:pPr>
        <w:pStyle w:val="BookText"/>
        <w:rPr/>
      </w:pPr>
      <w:r>
        <w:rPr>
          <w:rFonts w:ascii="IRNazanin" w:hAnsi="IRNazanin" w:eastAsia="IRNazanin"/>
          <w:color w:val="111111"/>
          <w:sz w:val="28"/>
          <w:sz w:val="28"/>
          <w:szCs w:val="28"/>
          <w:rtl w:val="true"/>
          <w:lang w:bidi="fa-IR"/>
        </w:rPr>
        <w:t>وقتی‌که پزشک تشخیص بیماری ام اس را داد، باید به دنبال یک پزشک متخصص اعصاب که بیماران ام اس را نیز درمان می‌کند،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یک بیماری مزمن است و نیاز به یک پزشک متخصص ام اس دارد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9878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130"/>
                        <a:stretch/>
                      </pic:blipFill>
                      <pic:spPr>
                        <a:xfrm>
                          <a:off x="0" y="0"/>
                          <a:ext cx="5334120" cy="3987720"/>
                        </a:xfrm>
                        <a:prstGeom prst="rect">
                          <a:avLst/>
                        </a:prstGeom>
                        <a:ln w="0">
                          <a:noFill/>
                        </a:ln>
                      </pic:spPr>
                    </pic:pic>
                  </a:graphicData>
                </a:graphic>
              </wp:inline>
            </w:drawing>
          </mc:Choice>
          <mc:Fallback>
            <w:pict>
              <v:shape id="shape_0" stroked="f" o:allowincell="f" style="position:absolute;margin-left:0pt;margin-top:-314.05pt;width:419.95pt;height:313.95pt;mso-wrap-style:none;v-text-anchor:middle;mso-position-horizontal:left;mso-position-vertical:top" type="_x0000_t75">
                <v:imagedata r:id="rId131" o:detectmouseclick="t"/>
                <v:stroke color="#3465a4" joinstyle="round" endcap="flat"/>
                <w10:wrap type="none"/>
              </v:shape>
            </w:pict>
          </mc:Fallback>
        </mc:AlternateContent>
      </w:r>
    </w:p>
    <w:p>
      <w:pPr>
        <w:pStyle w:val="Heading4"/>
        <w:numPr>
          <w:ilvl w:val="3"/>
          <w:numId w:val="1"/>
        </w:numPr>
        <w:rPr/>
      </w:pPr>
      <w:bookmarkStart w:id="164" w:name="__RefHeading___Toc245115_1490000891"/>
      <w:bookmarkStart w:id="165" w:name="_Toc67"/>
      <w:bookmarkEnd w:id="164"/>
      <w:r>
        <w:rPr>
          <w:rtl w:val="true"/>
        </w:rPr>
        <w:t>به درمانهای طبیعی نیز توجه داشته باشید</w:t>
      </w:r>
      <w:bookmarkEnd w:id="165"/>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داروهای شیمیایی که پزشک برای شما تجویز کرده است، ممکن است تمایل به درمان های طبیعی نیز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درمانها می توان به طـب </w:t>
      </w:r>
      <w:bookmarkStart w:id="166" w:name="pg20398_291595"/>
    </w:p>
    <w:p>
      <w:pPr>
        <w:pStyle w:val="BookText"/>
        <w:rPr/>
      </w:pPr>
      <w:bookmarkEnd w:id="166"/>
      <w:r>
        <w:rPr>
          <w:rFonts w:ascii="IRNazanin" w:hAnsi="IRNazanin" w:eastAsia="IRNazanin"/>
          <w:color w:val="111111"/>
          <w:sz w:val="28"/>
          <w:sz w:val="28"/>
          <w:szCs w:val="28"/>
          <w:rtl w:val="true"/>
          <w:lang w:bidi="fa-IR"/>
        </w:rPr>
        <w:t>سوزنی، ماساژ، تای چی، یوگا و مکمل های غذایی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درصد افراد مبتلا به ام اس، از این درمان‌ها برای کاهش درد، استرس و خستگی استفاده می‌کنند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3401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133"/>
                        <a:stretch/>
                      </pic:blipFill>
                      <pic:spPr>
                        <a:xfrm>
                          <a:off x="0" y="0"/>
                          <a:ext cx="5334120" cy="3340080"/>
                        </a:xfrm>
                        <a:prstGeom prst="rect">
                          <a:avLst/>
                        </a:prstGeom>
                        <a:ln w="0">
                          <a:noFill/>
                        </a:ln>
                      </pic:spPr>
                    </pic:pic>
                  </a:graphicData>
                </a:graphic>
              </wp:inline>
            </w:drawing>
          </mc:Choice>
          <mc:Fallback>
            <w:pict>
              <v:shape id="shape_0" stroked="f" o:allowincell="f" style="position:absolute;margin-left:0pt;margin-top:-263.05pt;width:419.95pt;height:262.95pt;mso-wrap-style:none;v-text-anchor:middle;mso-position-horizontal:left;mso-position-vertical:top" type="_x0000_t75">
                <v:imagedata r:id="rId134" o:detectmouseclick="t"/>
                <v:stroke color="#3465a4" joinstyle="round" endcap="flat"/>
                <w10:wrap type="none"/>
              </v:shape>
            </w:pict>
          </mc:Fallback>
        </mc:AlternateContent>
      </w:r>
    </w:p>
    <w:p>
      <w:pPr>
        <w:pStyle w:val="Heading3"/>
        <w:numPr>
          <w:ilvl w:val="2"/>
          <w:numId w:val="1"/>
        </w:numPr>
        <w:rPr/>
      </w:pPr>
      <w:bookmarkStart w:id="167" w:name="__RefHeading___Toc245117_1490000891"/>
      <w:bookmarkStart w:id="168" w:name="_Toc68"/>
      <w:bookmarkEnd w:id="167"/>
      <w:r>
        <w:rPr>
          <w:rtl w:val="true"/>
        </w:rPr>
        <w:t>شغل و بیماری ام اس</w:t>
      </w:r>
      <w:bookmarkEnd w:id="168"/>
    </w:p>
    <w:p>
      <w:pPr>
        <w:pStyle w:val="Heading4"/>
        <w:numPr>
          <w:ilvl w:val="3"/>
          <w:numId w:val="1"/>
        </w:numPr>
        <w:rPr/>
      </w:pPr>
      <w:bookmarkStart w:id="169" w:name="__RefHeading___Toc245119_1490000891"/>
      <w:bookmarkStart w:id="170" w:name="_Toc69"/>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اگر مبتلا به بیماری ام اس هستید، ممکن است فکر کنید، اگر کارفرمایتان بداند که مبتلا به این بیماری هستید، بر امنیت شغلی، گزینه‌های اشتغال و مسیر شغلی شما تاثیر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گفتن به کارفرما، راجع به بیماری خود اطلاعات کافی کسب کنید و جای هیچ گونه ابهام را باقی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محض تشخیص این بیماری، درمان صورت نگیرد، موجب از کارافتادگی فرد می گردد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18161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135"/>
                        <a:stretch/>
                      </pic:blipFill>
                      <pic:spPr>
                        <a:xfrm>
                          <a:off x="0" y="0"/>
                          <a:ext cx="5334120" cy="1816200"/>
                        </a:xfrm>
                        <a:prstGeom prst="rect">
                          <a:avLst/>
                        </a:prstGeom>
                        <a:ln w="0">
                          <a:noFill/>
                        </a:ln>
                      </pic:spPr>
                    </pic:pic>
                  </a:graphicData>
                </a:graphic>
              </wp:inline>
            </w:drawing>
          </mc:Choice>
          <mc:Fallback>
            <w:pict>
              <v:shape id="shape_0" stroked="f" o:allowincell="f" style="position:absolute;margin-left:0pt;margin-top:-143.05pt;width:419.95pt;height:142.95pt;mso-wrap-style:none;v-text-anchor:middle;mso-position-horizontal:left;mso-position-vertical:top" type="_x0000_t75">
                <v:imagedata r:id="rId136" o:detectmouseclick="t"/>
                <v:stroke color="#3465a4" joinstyle="round" endcap="flat"/>
                <w10:wrap type="none"/>
              </v:shape>
            </w:pict>
          </mc:Fallback>
        </mc:AlternateContent>
      </w:r>
    </w:p>
    <w:p>
      <w:pPr>
        <w:pStyle w:val="Heading4"/>
        <w:numPr>
          <w:ilvl w:val="3"/>
          <w:numId w:val="1"/>
        </w:numPr>
        <w:rPr/>
      </w:pPr>
      <w:bookmarkStart w:id="171" w:name="__RefHeading___Toc245121_1490000891"/>
      <w:bookmarkStart w:id="172" w:name="_Toc70"/>
      <w:bookmarkEnd w:id="171"/>
      <w:r>
        <w:rPr>
          <w:rtl w:val="true"/>
        </w:rPr>
        <w:t>امید خود را از دست ندهید</w:t>
      </w:r>
      <w:bookmarkEnd w:id="172"/>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 حال حاضر درمان قطعی برای این بیماری وجود ندارد، ولی درمان‌های جدید میتوانند تسکین دهنده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محققان در حال بررسی روش‌های درمانی جدیدی می‌باشند</w:t>
      </w:r>
      <w:r>
        <w:rPr>
          <w:rFonts w:eastAsia="IRNazanin" w:cs="IRNazanin"/>
          <w:color w:val="111111"/>
          <w:sz w:val="28"/>
          <w:szCs w:val="28"/>
          <w:rtl w:val="true"/>
          <w:lang w:bidi="fa-IR"/>
        </w:rPr>
        <w:t xml:space="preserve">. </w:t>
      </w:r>
      <w:bookmarkStart w:id="173" w:name="pg20398_291596"/>
    </w:p>
    <w:p>
      <w:pPr>
        <w:pStyle w:val="BookText"/>
        <w:rPr/>
      </w:pPr>
      <w:bookmarkEnd w:id="173"/>
      <w:r>
        <w:rPr>
          <w:rtl w:val="true"/>
        </w:rPr>
        <mc:AlternateContent>
          <mc:Choice Requires="wps">
            <w:drawing>
              <wp:inline distT="0" distB="0" distL="0" distR="0">
                <wp:extent cx="5334000" cy="3556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138"/>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139" o:detectmouseclick="t"/>
                <v:stroke color="#3465a4" joinstyle="round" endcap="flat"/>
                <w10:wrap type="none"/>
              </v:shape>
            </w:pict>
          </mc:Fallback>
        </mc:AlternateContent>
      </w:r>
    </w:p>
    <w:p>
      <w:pPr>
        <w:pStyle w:val="Heading3"/>
        <w:numPr>
          <w:ilvl w:val="2"/>
          <w:numId w:val="1"/>
        </w:numPr>
        <w:rPr/>
      </w:pPr>
      <w:bookmarkStart w:id="174" w:name="__RefHeading___Toc245123_1490000891"/>
      <w:bookmarkStart w:id="175" w:name="_Toc71"/>
      <w:bookmarkEnd w:id="174"/>
      <w:r>
        <w:rPr>
          <w:rtl w:val="true"/>
        </w:rPr>
        <w:t>بیماری ام اس و گیاه خواران</w:t>
      </w:r>
      <w:bookmarkEnd w:id="175"/>
    </w:p>
    <w:p>
      <w:pPr>
        <w:pStyle w:val="Heading4"/>
        <w:numPr>
          <w:ilvl w:val="3"/>
          <w:numId w:val="1"/>
        </w:numPr>
        <w:rPr/>
      </w:pPr>
      <w:bookmarkStart w:id="176" w:name="__RefHeading___Toc245125_1490000891"/>
      <w:bookmarkStart w:id="177" w:name="_Toc72"/>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 xml:space="preserve">مطالعات نشان داده که بیماران مبتلا به ام اس، دچار کمبود ویتامین </w:t>
      </w:r>
      <w:r>
        <w:rPr>
          <w:rFonts w:eastAsia="Times New Roman" w:cs="Times New Roman" w:ascii="Times New Roman" w:hAnsi="Times New Roman"/>
          <w:color w:val="111111"/>
          <w:sz w:val="28"/>
          <w:szCs w:val="28"/>
          <w:lang w:val="en-US" w:bidi="en-US"/>
        </w:rPr>
        <w:t>B12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مبتلا به ام اس باشد و غذاهای حاوی ویتامین </w:t>
      </w:r>
      <w:r>
        <w:rPr>
          <w:rFonts w:eastAsia="Times New Roman" w:cs="Times New Roman" w:ascii="Times New Roman" w:hAnsi="Times New Roman"/>
          <w:color w:val="111111"/>
          <w:sz w:val="28"/>
          <w:szCs w:val="28"/>
          <w:lang w:val="en-US" w:bidi="en-US"/>
        </w:rPr>
        <w:t>B12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کم مصرف کند، زودتر دچار کمبود این ویتامین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غذایی گیاه خواری ویتامین </w:t>
      </w:r>
      <w:r>
        <w:rPr>
          <w:rFonts w:eastAsia="Times New Roman" w:cs="Times New Roman" w:ascii="Times New Roman" w:hAnsi="Times New Roman"/>
          <w:color w:val="111111"/>
          <w:sz w:val="28"/>
          <w:szCs w:val="28"/>
          <w:lang w:val="en-US" w:bidi="en-US"/>
        </w:rPr>
        <w:t>B12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کمی دارد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0226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140"/>
                        <a:stretch/>
                      </pic:blipFill>
                      <pic:spPr>
                        <a:xfrm>
                          <a:off x="0" y="0"/>
                          <a:ext cx="5334120" cy="3022560"/>
                        </a:xfrm>
                        <a:prstGeom prst="rect">
                          <a:avLst/>
                        </a:prstGeom>
                        <a:ln w="0">
                          <a:noFill/>
                        </a:ln>
                      </pic:spPr>
                    </pic:pic>
                  </a:graphicData>
                </a:graphic>
              </wp:inline>
            </w:drawing>
          </mc:Choice>
          <mc:Fallback>
            <w:pict>
              <v:shape id="shape_0" stroked="f" o:allowincell="f" style="position:absolute;margin-left:0pt;margin-top:-238.05pt;width:419.95pt;height:237.95pt;mso-wrap-style:none;v-text-anchor:middle;mso-position-horizontal:left;mso-position-vertical:top" type="_x0000_t75">
                <v:imagedata r:id="rId1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علائم کمبود ویتامین </w:t>
      </w:r>
      <w:r>
        <w:rPr>
          <w:rFonts w:eastAsia="Times New Roman" w:cs="Times New Roman" w:ascii="Times New Roman" w:hAnsi="Times New Roman"/>
          <w:color w:val="111111"/>
          <w:sz w:val="28"/>
          <w:szCs w:val="28"/>
          <w:lang w:val="en-US" w:bidi="en-US"/>
        </w:rPr>
        <w:t>B12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عبارت است از، خستگی، سردرد و از دست دادن حافظه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ویتامین در گوشت، تخم مرغ، ماهی و لبنیات یافت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B12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انتقال دهنده های عصبی یک جزء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غلاف میلین که اطراف فیبرهای عصبی را می‌پوشاند، ویتامین </w:t>
      </w:r>
      <w:r>
        <w:rPr>
          <w:rFonts w:eastAsia="Times New Roman" w:cs="Times New Roman" w:ascii="Times New Roman" w:hAnsi="Times New Roman"/>
          <w:color w:val="111111"/>
          <w:sz w:val="28"/>
          <w:szCs w:val="28"/>
          <w:lang w:val="en-US" w:bidi="en-US"/>
        </w:rPr>
        <w:t>B12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Heading4"/>
        <w:numPr>
          <w:ilvl w:val="3"/>
          <w:numId w:val="1"/>
        </w:numPr>
        <w:rPr/>
      </w:pPr>
      <w:bookmarkStart w:id="178" w:name="__RefHeading___Toc245127_1490000891"/>
      <w:bookmarkStart w:id="179" w:name="_Toc73"/>
      <w:bookmarkEnd w:id="178"/>
      <w:r>
        <w:rPr>
          <w:rtl w:val="true"/>
        </w:rPr>
        <w:t>بیماری ام اس راه رفتن را سخت می‌کند</w:t>
      </w:r>
      <w:bookmarkEnd w:id="179"/>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بیماری ام اس یک نوع بیماری است، که در آن سیستم ایمنی بدن به غلاف محافظ اعصاب حمله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تخریب میلین، انتقال پیامها از مغز به سایر اندام‌ها مختل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نهایی بیماری، اعصاب نیز تخریب می‌شوند که ضایعات آن‌ها در حال حاضر غیر قابل جبران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بیماری ام اس متفاوت است و بستگی به آن </w:t>
      </w:r>
      <w:bookmarkStart w:id="180" w:name="pg20398_291597"/>
    </w:p>
    <w:p>
      <w:pPr>
        <w:pStyle w:val="BookText"/>
        <w:rPr/>
      </w:pPr>
      <w:bookmarkEnd w:id="180"/>
      <w:r>
        <w:rPr>
          <w:rFonts w:ascii="IRNazanin" w:hAnsi="IRNazanin" w:eastAsia="IRNazanin"/>
          <w:color w:val="111111"/>
          <w:sz w:val="28"/>
          <w:sz w:val="28"/>
          <w:szCs w:val="28"/>
          <w:rtl w:val="true"/>
          <w:lang w:bidi="fa-IR"/>
        </w:rPr>
        <w:t>دارد، که چه عصبی و تا چه میزانی مورد حمله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مبتلا به ام اس در مراحل پیشرفته ممکن است، نتوانند راه بروند و برخی دیگر ممکن است مدت مدیدی بدون علامت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هیچ درمانی برای بیماری ام اس وجود ندارد، اما درمان‌های فعلی می‌تواند سرعت پیشرفت بیماری را کاهش دهند و علائم آن را تا حدی کنترل کنند</w:t>
      </w:r>
      <w:r>
        <w:rPr>
          <w:rFonts w:eastAsia="IRNazanin" w:cs="IRNazanin"/>
          <w:color w:val="111111"/>
          <w:sz w:val="28"/>
          <w:szCs w:val="28"/>
          <w:rtl w:val="true"/>
          <w:lang w:bidi="fa-IR"/>
        </w:rPr>
        <w:t>.</w:t>
      </w:r>
    </w:p>
    <w:p>
      <w:pPr>
        <w:pStyle w:val="Heading4"/>
        <w:numPr>
          <w:ilvl w:val="3"/>
          <w:numId w:val="1"/>
        </w:numPr>
        <w:rPr/>
      </w:pPr>
      <w:bookmarkStart w:id="181" w:name="__RefHeading___Toc245129_1490000891"/>
      <w:bookmarkStart w:id="182" w:name="_Toc74"/>
      <w:bookmarkEnd w:id="181"/>
      <w:r>
        <w:rPr>
          <w:rtl w:val="true"/>
        </w:rPr>
        <w:t>سوالاتی که باید از پزشک خود بپرسید</w:t>
      </w:r>
      <w:bookmarkEnd w:id="1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احتمالی علائمی که من میبینم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آزمایشاتی نیاز دارم؟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آزمایشات نیاز به آمادگی خاصی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بیماری من موقتی است یا دائمی؟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من پیشرفت خواهد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درمانهایی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بیماری های دیگری هم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میتوانم تمام آنها را با هم کنترل کنم؟</w:t>
      </w:r>
    </w:p>
    <w:p>
      <w:pPr>
        <w:pStyle w:val="BookText"/>
        <w:rPr/>
      </w:pPr>
      <w:r>
        <w:rPr>
          <w:rtl w:val="true"/>
        </w:rPr>
        <mc:AlternateContent>
          <mc:Choice Requires="wps">
            <w:drawing>
              <wp:inline distT="0" distB="0" distL="0" distR="0">
                <wp:extent cx="5334000" cy="29972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143"/>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144" o:detectmouseclick="t"/>
                <v:stroke color="#3465a4" joinstyle="round" endcap="flat"/>
                <w10:wrap type="none"/>
              </v:shape>
            </w:pict>
          </mc:Fallback>
        </mc:AlternateContent>
      </w:r>
    </w:p>
    <w:p>
      <w:pPr>
        <w:pStyle w:val="Heading4"/>
        <w:numPr>
          <w:ilvl w:val="3"/>
          <w:numId w:val="1"/>
        </w:numPr>
        <w:rPr/>
      </w:pPr>
      <w:bookmarkStart w:id="183" w:name="__RefHeading___Toc245131_1490000891"/>
      <w:bookmarkStart w:id="184" w:name="_Toc75"/>
      <w:bookmarkEnd w:id="183"/>
      <w:r>
        <w:rPr>
          <w:rtl w:val="true"/>
        </w:rPr>
        <w:t>ممکن است پزشک نیز سئوالات زیر را از شما بپرسد</w:t>
      </w:r>
      <w:r>
        <w:rPr>
          <w:rtl w:val="true"/>
        </w:rPr>
        <w:t>.</w:t>
      </w:r>
      <w:bookmarkEnd w:id="1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چه زمانی علائم بیماری را مشاهده کردید؟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علائم بیماری شما همیشگی است و یا گاهی بروز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شدت علائم بیماری شما چقدر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چیزی باعث بهبود علائم بیماری شما شده؟ </w:t>
      </w:r>
      <w:bookmarkStart w:id="185" w:name="pg20398_291598"/>
    </w:p>
    <w:p>
      <w:pPr>
        <w:pStyle w:val="BookText"/>
        <w:rPr/>
      </w:pPr>
      <w:bookmarkEnd w:id="18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چیزی باعث بدتر شدن علائم بیماری شما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کسی در خانواده شما بیماری ام اس را دارد؟</w:t>
      </w:r>
    </w:p>
    <w:p>
      <w:pPr>
        <w:pStyle w:val="Heading4"/>
        <w:numPr>
          <w:ilvl w:val="3"/>
          <w:numId w:val="1"/>
        </w:numPr>
        <w:rPr/>
      </w:pPr>
      <w:bookmarkStart w:id="186" w:name="__RefHeading___Toc245133_1490000891"/>
      <w:bookmarkStart w:id="187" w:name="_Toc76"/>
      <w:bookmarkEnd w:id="186"/>
      <w:r>
        <w:rPr>
          <w:rtl w:val="true"/>
        </w:rPr>
        <w:t>بیماری ام اس که می توان با آن زندگی کرد</w:t>
      </w:r>
      <w:bookmarkEnd w:id="187"/>
    </w:p>
    <w:p>
      <w:pPr>
        <w:pStyle w:val="BookText"/>
        <w:rPr/>
      </w:pPr>
      <w:r>
        <w:rPr>
          <w:rFonts w:ascii="IRNazanin" w:hAnsi="IRNazanin" w:eastAsia="IRNazanin"/>
          <w:color w:val="111111"/>
          <w:sz w:val="28"/>
          <w:sz w:val="28"/>
          <w:szCs w:val="28"/>
          <w:rtl w:val="true"/>
          <w:lang w:bidi="fa-IR"/>
        </w:rPr>
        <w:t>ام اس یک بیماری ناتوان کننده است، که مغز و نخاع را تحت تاثیر قرارداده و باعث از دست دادن کنترل، دید، تعادل و حواس یا بی حسی می‌شود، بیماران گرفتار به ام اس، با وجود پیشرفت‌های شایان توجه در زمینه مهار این بیماری، نیازمند حمایت های اجتماعی گسترده‌ای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گمان می‌کنند که پایان راه بیماران مبتلا به ام اس به نقطه ای چون آسایش‌گاه پیوند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ترتیب این بیماری، آفتی بر سلامت شماری از هم وطنان و چالشی گریبان‌گیر زندگی آنان است، و در کشور بیش از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هزار نفر مبتلا به ام اس هستند که در این میان زنان بیش از مردان به این بیماری مبتلا می‌شوند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302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146"/>
                        <a:stretch/>
                      </pic:blipFill>
                      <pic:spPr>
                        <a:xfrm>
                          <a:off x="0" y="0"/>
                          <a:ext cx="5334120" cy="3301920"/>
                        </a:xfrm>
                        <a:prstGeom prst="rect">
                          <a:avLst/>
                        </a:prstGeom>
                        <a:ln w="0">
                          <a:noFill/>
                        </a:ln>
                      </pic:spPr>
                    </pic:pic>
                  </a:graphicData>
                </a:graphic>
              </wp:inline>
            </w:drawing>
          </mc:Choice>
          <mc:Fallback>
            <w:pict>
              <v:shape id="shape_0" stroked="f" o:allowincell="f" style="position:absolute;margin-left:0pt;margin-top:-260.05pt;width:419.95pt;height:259.95pt;mso-wrap-style:none;v-text-anchor:middle;mso-position-horizontal:left;mso-position-vertical:top" type="_x0000_t75">
                <v:imagedata r:id="rId147" o:detectmouseclick="t"/>
                <v:stroke color="#3465a4" joinstyle="round" endcap="flat"/>
                <w10:wrap type="none"/>
              </v:shape>
            </w:pict>
          </mc:Fallback>
        </mc:AlternateContent>
      </w:r>
    </w:p>
    <w:p>
      <w:pPr>
        <w:pStyle w:val="Heading3"/>
        <w:numPr>
          <w:ilvl w:val="2"/>
          <w:numId w:val="1"/>
        </w:numPr>
        <w:rPr/>
      </w:pPr>
      <w:bookmarkStart w:id="188" w:name="__RefHeading___Toc245135_1490000891"/>
      <w:bookmarkStart w:id="189" w:name="_Toc77"/>
      <w:bookmarkEnd w:id="188"/>
      <w:r>
        <w:rPr>
          <w:rtl w:val="true"/>
        </w:rPr>
        <w:t>نشانه ها، فراوانی و مسئله درمان ام اس</w:t>
      </w:r>
      <w:bookmarkEnd w:id="189"/>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بیماری ام اس، اعصاب مغز و نخاع توسط سیستم ایمنی بدن آسیب می‌بینند، که به این اختلال بیماری خودایمنی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 خودایمنی، بیماری‌هایی هستند که در آنها سیستم ایمنی بدن که وظیفه شان حفاظت از بدن و نابود کردن آسیب رسان‌های خارجی همچون باکتری ها است، اشتباها به بافت‌های بدن حمله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ایمنی بدن به مغز و نخاع که دو جزء مهم کنترل کننده اعصاب هستند حمله می‌کند که این امر موجب فلج شدن و از کارافتادگی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w:t>
      </w:r>
      <w:r>
        <w:rPr>
          <w:rFonts w:ascii="IRNazanin" w:hAnsi="IRNazanin" w:eastAsia="IRNazanin"/>
          <w:color w:val="111111"/>
          <w:sz w:val="28"/>
          <w:sz w:val="28"/>
          <w:szCs w:val="28"/>
          <w:lang w:bidi="fa-IR"/>
        </w:rPr>
        <w:t>۶۵۰</w:t>
      </w:r>
      <w:r>
        <w:rPr>
          <w:rFonts w:ascii="IRNazanin" w:hAnsi="IRNazanin" w:eastAsia="IRNazanin"/>
          <w:color w:val="111111"/>
          <w:sz w:val="28"/>
          <w:sz w:val="28"/>
          <w:szCs w:val="28"/>
          <w:rtl w:val="true"/>
          <w:lang w:bidi="fa-IR"/>
        </w:rPr>
        <w:t xml:space="preserve"> نفر از بیماران ام اس در سطح استان قم در سامانه علوم پزشکی ثبت نام </w:t>
      </w:r>
      <w:bookmarkStart w:id="190" w:name="pg20398_291599"/>
    </w:p>
    <w:p>
      <w:pPr>
        <w:pStyle w:val="BookText"/>
        <w:rPr/>
      </w:pPr>
      <w:bookmarkEnd w:id="190"/>
      <w:r>
        <w:rPr>
          <w:rFonts w:ascii="IRNazanin" w:hAnsi="IRNazanin" w:eastAsia="IRNazanin"/>
          <w:color w:val="111111"/>
          <w:sz w:val="28"/>
          <w:sz w:val="28"/>
          <w:szCs w:val="28"/>
          <w:rtl w:val="true"/>
          <w:lang w:bidi="fa-IR"/>
        </w:rPr>
        <w:t>کرده اند و از خدمات برخوردار می‌شوند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2512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149"/>
                        <a:stretch/>
                      </pic:blipFill>
                      <pic:spPr>
                        <a:xfrm>
                          <a:off x="0" y="0"/>
                          <a:ext cx="5334120" cy="3251160"/>
                        </a:xfrm>
                        <a:prstGeom prst="rect">
                          <a:avLst/>
                        </a:prstGeom>
                        <a:ln w="0">
                          <a:noFill/>
                        </a:ln>
                      </pic:spPr>
                    </pic:pic>
                  </a:graphicData>
                </a:graphic>
              </wp:inline>
            </w:drawing>
          </mc:Choice>
          <mc:Fallback>
            <w:pict>
              <v:shape id="shape_0" stroked="f" o:allowincell="f" style="position:absolute;margin-left:0pt;margin-top:-256.05pt;width:419.95pt;height:255.95pt;mso-wrap-style:none;v-text-anchor:middle;mso-position-horizontal:left;mso-position-vertical:top" type="_x0000_t75">
                <v:imagedata r:id="rId150" o:detectmouseclick="t"/>
                <v:stroke color="#3465a4" joinstyle="round" endcap="flat"/>
                <w10:wrap type="none"/>
              </v:shape>
            </w:pict>
          </mc:Fallback>
        </mc:AlternateContent>
      </w:r>
    </w:p>
    <w:p>
      <w:pPr>
        <w:pStyle w:val="Heading3"/>
        <w:numPr>
          <w:ilvl w:val="2"/>
          <w:numId w:val="1"/>
        </w:numPr>
        <w:rPr/>
      </w:pPr>
      <w:bookmarkStart w:id="191" w:name="__RefHeading___Toc245137_1490000891"/>
      <w:bookmarkStart w:id="192" w:name="_Toc78"/>
      <w:bookmarkEnd w:id="191"/>
      <w:r>
        <w:rPr>
          <w:rtl w:val="true"/>
        </w:rPr>
        <w:t>بیماران ام اس و نیاز به حمایتهای اجتماعی</w:t>
      </w:r>
      <w:bookmarkEnd w:id="192"/>
    </w:p>
    <w:p>
      <w:pPr>
        <w:pStyle w:val="BookText"/>
        <w:rPr/>
      </w:pPr>
      <w:r>
        <w:rPr>
          <w:rtl w:val="true"/>
        </w:rPr>
        <mc:AlternateContent>
          <mc:Choice Requires="wps">
            <w:drawing>
              <wp:inline distT="0" distB="0" distL="0" distR="0">
                <wp:extent cx="5334000" cy="5334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151"/>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52" o:detectmouseclick="t"/>
                <v:stroke color="#3465a4" joinstyle="round" endcap="flat"/>
                <w10:wrap type="none"/>
              </v:shape>
            </w:pict>
          </mc:Fallback>
        </mc:AlternateConten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عامل انجمن ام اس به تعداد بیماران ام اس،گفت </w:t>
      </w:r>
      <w:r>
        <w:rPr>
          <w:rFonts w:ascii="IRNazanin" w:hAnsi="IRNazanin" w:eastAsia="IRNazanin"/>
          <w:color w:val="111111"/>
          <w:sz w:val="28"/>
          <w:sz w:val="28"/>
          <w:szCs w:val="28"/>
          <w:lang w:bidi="fa-IR"/>
        </w:rPr>
        <w:t>۹۶۰</w:t>
      </w:r>
      <w:r>
        <w:rPr>
          <w:rFonts w:ascii="IRNazanin" w:hAnsi="IRNazanin" w:eastAsia="IRNazanin"/>
          <w:color w:val="111111"/>
          <w:sz w:val="28"/>
          <w:sz w:val="28"/>
          <w:szCs w:val="28"/>
          <w:rtl w:val="true"/>
          <w:lang w:bidi="fa-IR"/>
        </w:rPr>
        <w:t xml:space="preserve"> نفر از بیماران ام اس عضو انجمن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تحقیقات و پیش بینی ها حدود </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 نفر مبتلا به ام اس وجـود دارد،که در حدود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نفر از بیماران هنوز برای ثبت نام به علوم پزشکی و یا انجمن اقدامی نکرده اند و تنها </w:t>
      </w:r>
      <w:r>
        <w:rPr>
          <w:rFonts w:ascii="IRNazanin" w:hAnsi="IRNazanin" w:eastAsia="IRNazanin"/>
          <w:color w:val="111111"/>
          <w:sz w:val="28"/>
          <w:sz w:val="28"/>
          <w:szCs w:val="28"/>
          <w:lang w:bidi="fa-IR"/>
        </w:rPr>
        <w:t>۶۵۰</w:t>
      </w:r>
      <w:r>
        <w:rPr>
          <w:rFonts w:ascii="IRNazanin" w:hAnsi="IRNazanin" w:eastAsia="IRNazanin"/>
          <w:color w:val="111111"/>
          <w:sz w:val="28"/>
          <w:sz w:val="28"/>
          <w:szCs w:val="28"/>
          <w:rtl w:val="true"/>
          <w:lang w:bidi="fa-IR"/>
        </w:rPr>
        <w:t xml:space="preserve"> تن از بیماران ام اس نیز در علوم پزشکی دارای پرونده های دارویی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ام اس یک سازمان مردم نهاد است، که بیماران برای استفاده از خدمات رفاهی و آموزشی در آن ثبت نام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عامل انجمن ام اس یاد آور شد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درصد از بیماران را بانوان تشکیل می‌دهند و بیش از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درصد بیماران نیز </w:t>
      </w:r>
    </w:p>
    <w:p>
      <w:pPr>
        <w:pStyle w:val="BookText"/>
        <w:rPr/>
      </w:pPr>
      <w:r>
        <w:rPr>
          <w:rFonts w:ascii="IRNazanin" w:hAnsi="IRNazanin" w:eastAsia="IRNazanin"/>
          <w:color w:val="111111"/>
          <w:sz w:val="28"/>
          <w:sz w:val="28"/>
          <w:szCs w:val="28"/>
          <w:rtl w:val="true"/>
          <w:lang w:bidi="fa-IR"/>
        </w:rPr>
        <w:t xml:space="preserve">جوان هستند که از سن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سالگی درگیر بیماری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انجمن دوره های آموزشی به منظور ارائه مهارت‌های لازم برای اشتغال زایی و کارآفرینی و اشتغال خانگی در نظر گرفته شده تا بیماران بدون این که از منزل خود خارج شوند بتوانند توان معیشتی و درآمد خود را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خیرین می توان بخشی از نیازهای بیماران ام اس را تامین کرد و میزان درآمد خانواده ها را افزایش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ام اس و بسیاری از بیماریهای خودایمنی ریشهای ناشناخته دارند، اما می توان گفت، نقش استرس در تشدید حملات در مبتلایان غیر 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زندگی های کنونی رهایی از فشارهای روانی به طور کامل میسر نیست، اما بیماران باید از روشهای مختلف بهره جسته و در مسیر کسب مهارت های مهار استرس،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و تحرک میتواند افزون بر کمک به تامین سلامت عمومی بدن، تکمیل کننده سودمندی‌های تغذیه سالم باشد، و نقش مهمی در مهار فشارهای روانی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ارتباط توصیه میشود، که از ورزشهایی چون یوگا یا ایروبیک‌های سبک به طور موثر استفاده شود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734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154"/>
                        <a:stretch/>
                      </pic:blipFill>
                      <pic:spPr>
                        <a:xfrm>
                          <a:off x="0" y="0"/>
                          <a:ext cx="5334120" cy="3073320"/>
                        </a:xfrm>
                        <a:prstGeom prst="rect">
                          <a:avLst/>
                        </a:prstGeom>
                        <a:ln w="0">
                          <a:noFill/>
                        </a:ln>
                      </pic:spPr>
                    </pic:pic>
                  </a:graphicData>
                </a:graphic>
              </wp:inline>
            </w:drawing>
          </mc:Choice>
          <mc:Fallback>
            <w:pict>
              <v:shape id="shape_0" stroked="f" o:allowincell="f" style="position:absolute;margin-left:0pt;margin-top:-242.05pt;width:419.95pt;height:241.95pt;mso-wrap-style:none;v-text-anchor:middle;mso-position-horizontal:left;mso-position-vertical:top" type="_x0000_t75">
                <v:imagedata r:id="rId155" o:detectmouseclick="t"/>
                <v:stroke color="#3465a4" joinstyle="round" endcap="flat"/>
                <w10:wrap type="none"/>
              </v:shape>
            </w:pict>
          </mc:Fallback>
        </mc:AlternateContent>
      </w:r>
      <w:bookmarkStart w:id="193" w:name="pg20398_291601"/>
    </w:p>
    <w:p>
      <w:pPr>
        <w:pStyle w:val="Heading2"/>
        <w:numPr>
          <w:ilvl w:val="1"/>
          <w:numId w:val="1"/>
        </w:numPr>
        <w:rPr/>
      </w:pPr>
      <w:bookmarkStart w:id="194" w:name="__RefHeading___Toc245139_1490000891"/>
      <w:bookmarkStart w:id="195" w:name="_Toc79"/>
      <w:bookmarkEnd w:id="193"/>
      <w:bookmarkEnd w:id="194"/>
      <w:r>
        <w:rPr>
          <w:rtl w:val="true"/>
        </w:rPr>
        <w:t>فصل سوم تغذیه در بیماران ام اس</w:t>
      </w:r>
      <w:bookmarkEnd w:id="195"/>
    </w:p>
    <w:p>
      <w:pPr>
        <w:pStyle w:val="Heading3"/>
        <w:numPr>
          <w:ilvl w:val="2"/>
          <w:numId w:val="1"/>
        </w:numPr>
        <w:rPr/>
      </w:pPr>
      <w:bookmarkStart w:id="196" w:name="__RefHeading___Toc245141_1490000891"/>
      <w:bookmarkStart w:id="197" w:name="_Toc80"/>
      <w:bookmarkEnd w:id="196"/>
      <w:r>
        <w:rPr>
          <w:rtl w:val="true"/>
        </w:rPr>
        <w:t>اشاره</w:t>
      </w:r>
      <w:bookmarkEnd w:id="197"/>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8702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157"/>
                        <a:stretch/>
                      </pic:blipFill>
                      <pic:spPr>
                        <a:xfrm>
                          <a:off x="0" y="0"/>
                          <a:ext cx="5334120" cy="2870280"/>
                        </a:xfrm>
                        <a:prstGeom prst="rect">
                          <a:avLst/>
                        </a:prstGeom>
                        <a:ln w="0">
                          <a:noFill/>
                        </a:ln>
                      </pic:spPr>
                    </pic:pic>
                  </a:graphicData>
                </a:graphic>
              </wp:inline>
            </w:drawing>
          </mc:Choice>
          <mc:Fallback>
            <w:pict>
              <v:shape id="shape_0" stroked="f" o:allowincell="f" style="position:absolute;margin-left:0pt;margin-top:-226.05pt;width:419.95pt;height:225.95pt;mso-wrap-style:none;v-text-anchor:middle;mso-position-horizontal:left;mso-position-vertical:top" type="_x0000_t75">
                <v:imagedata r:id="rId158" o:detectmouseclick="t"/>
                <v:stroke color="#3465a4" joinstyle="round" endcap="flat"/>
                <w10:wrap type="none"/>
              </v:shape>
            </w:pict>
          </mc:Fallback>
        </mc:AlternateContent>
      </w:r>
      <w:bookmarkStart w:id="198" w:name="pg20398_291602"/>
    </w:p>
    <w:p>
      <w:pPr>
        <w:pStyle w:val="Heading3"/>
        <w:numPr>
          <w:ilvl w:val="2"/>
          <w:numId w:val="1"/>
        </w:numPr>
        <w:rPr/>
      </w:pPr>
      <w:bookmarkStart w:id="199" w:name="__RefHeading___Toc245143_1490000891"/>
      <w:bookmarkStart w:id="200" w:name="_Toc81"/>
      <w:bookmarkEnd w:id="198"/>
      <w:bookmarkEnd w:id="199"/>
      <w:r>
        <w:rPr>
          <w:rtl w:val="true"/>
        </w:rPr>
        <w:t>تغذیه در بیماران ام اس</w:t>
      </w:r>
      <w:bookmarkEnd w:id="200"/>
    </w:p>
    <w:p>
      <w:pPr>
        <w:pStyle w:val="Heading4"/>
        <w:numPr>
          <w:ilvl w:val="3"/>
          <w:numId w:val="1"/>
        </w:numPr>
        <w:rPr/>
      </w:pPr>
      <w:bookmarkStart w:id="201" w:name="__RefHeading___Toc245145_1490000891"/>
      <w:bookmarkStart w:id="202" w:name="_Toc82"/>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تغذیه صحیح برای هر شخصی مهم است، اما استفاده از یک رژیم غذایی صحیح در بیماران مبتلا به ام اس از سایر افراد اهمیت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نشان داده است، که رژیم غذایی مناسب به ویژه اگر در مراحل ابتدایی بیماری شروع شود، باعث کند شدن سیر بیماری کاهش علایم و میزان ناتوانی کلی در دراز مدت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داشتن تغذیه صحیح میتوان عوارض داروهای مصرفی متعددی که بیمار ناگزیر به مصرف آنها است را به حداقل رساند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6322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160"/>
                        <a:stretch/>
                      </pic:blipFill>
                      <pic:spPr>
                        <a:xfrm>
                          <a:off x="0" y="0"/>
                          <a:ext cx="5334120" cy="3632040"/>
                        </a:xfrm>
                        <a:prstGeom prst="rect">
                          <a:avLst/>
                        </a:prstGeom>
                        <a:ln w="0">
                          <a:noFill/>
                        </a:ln>
                      </pic:spPr>
                    </pic:pic>
                  </a:graphicData>
                </a:graphic>
              </wp:inline>
            </w:drawing>
          </mc:Choice>
          <mc:Fallback>
            <w:pict>
              <v:shape id="shape_0" stroked="f" o:allowincell="f" style="position:absolute;margin-left:0pt;margin-top:-286.05pt;width:419.95pt;height:285.95pt;mso-wrap-style:none;v-text-anchor:middle;mso-position-horizontal:left;mso-position-vertical:top" type="_x0000_t75">
                <v:imagedata r:id="rId161" o:detectmouseclick="t"/>
                <v:stroke color="#3465a4" joinstyle="round" endcap="flat"/>
                <w10:wrap type="none"/>
              </v:shape>
            </w:pict>
          </mc:Fallback>
        </mc:AlternateContent>
      </w:r>
    </w:p>
    <w:p>
      <w:pPr>
        <w:pStyle w:val="Heading4"/>
        <w:numPr>
          <w:ilvl w:val="3"/>
          <w:numId w:val="1"/>
        </w:numPr>
        <w:rPr/>
      </w:pPr>
      <w:bookmarkStart w:id="203" w:name="__RefHeading___Toc245147_1490000891"/>
      <w:bookmarkStart w:id="204" w:name="_Toc83"/>
      <w:bookmarkEnd w:id="203"/>
      <w:r>
        <w:rPr>
          <w:rtl w:val="true"/>
        </w:rPr>
        <w:t>وضعیت تغذیه در بیماران ام اس</w:t>
      </w:r>
      <w:bookmarkEnd w:id="204"/>
    </w:p>
    <w:p>
      <w:pPr>
        <w:pStyle w:val="BookText"/>
        <w:rPr/>
      </w:pPr>
      <w:r>
        <w:rPr>
          <w:rtl w:val="true"/>
        </w:rPr>
        <mc:AlternateContent>
          <mc:Choice Requires="wps">
            <w:drawing>
              <wp:inline distT="0" distB="0" distL="0" distR="0">
                <wp:extent cx="5334000" cy="38735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162"/>
                        <a:stretch/>
                      </pic:blipFill>
                      <pic:spPr>
                        <a:xfrm>
                          <a:off x="0" y="0"/>
                          <a:ext cx="5334120" cy="3873600"/>
                        </a:xfrm>
                        <a:prstGeom prst="rect">
                          <a:avLst/>
                        </a:prstGeom>
                        <a:ln w="0">
                          <a:noFill/>
                        </a:ln>
                      </pic:spPr>
                    </pic:pic>
                  </a:graphicData>
                </a:graphic>
              </wp:inline>
            </w:drawing>
          </mc:Choice>
          <mc:Fallback>
            <w:pict>
              <v:shape id="shape_0" stroked="f" o:allowincell="f" style="position:absolute;margin-left:0pt;margin-top:-305.05pt;width:419.95pt;height:304.95pt;mso-wrap-style:none;v-text-anchor:middle;mso-position-horizontal:left;mso-position-vertical:top" type="_x0000_t75">
                <v:imagedata r:id="rId163" o:detectmouseclick="t"/>
                <v:stroke color="#3465a4" joinstyle="round" endcap="flat"/>
                <w10:wrap type="none"/>
              </v:shape>
            </w:pict>
          </mc:Fallback>
        </mc:AlternateConten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تغذیه و عادات غذایی در بیماران مبتلا به ام اس به طور وسیع مطالعه و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مطالعات نشان داده‌اند که بسیاری از بیماران ام اس از سوء تغذیه رنج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تغذیه شرایطی است، که در آن مواد مغذی کافی برای حفظ عمل کرد بدن وجود ندارد، و در اثر رژیم غذایی نامناسب و ناکافی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بیماران ام اس سوءتغذیه با آسیب به سیستم ایمنی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تغذیه بر عملکرد ذهنی، قدرت </w:t>
      </w:r>
      <w:bookmarkStart w:id="205" w:name="pg20398_291603"/>
    </w:p>
    <w:p>
      <w:pPr>
        <w:pStyle w:val="BookText"/>
        <w:rPr/>
      </w:pPr>
      <w:bookmarkEnd w:id="205"/>
      <w:r>
        <w:rPr>
          <w:rFonts w:ascii="IRNazanin" w:hAnsi="IRNazanin" w:eastAsia="IRNazanin"/>
          <w:color w:val="111111"/>
          <w:sz w:val="28"/>
          <w:sz w:val="28"/>
          <w:szCs w:val="28"/>
          <w:rtl w:val="true"/>
          <w:lang w:bidi="fa-IR"/>
        </w:rPr>
        <w:t>عضلات تنفسی و نقصان برخی مواد مغذی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باعث تشدید علایم ام اس از قبیل ضعف عضلانی خستگی و اسپاسم عضلانی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وزن و لاغری مفرط معمولا در بیماران مبتلا به ام اس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در بلع، بی اشتهایی، خستگی، ضعف و مصرف داروها عوامل بروز کاهش وزن در بیماران مبتلا به ام اس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اضافه وزن و چاقی نیز در بیماران مبتلا به ام اس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داروهای استروئیدی و ضدافسردگی، کم تحرکی و داشتن یک زندگی روزمره غیر فعال از عوامل بروز چاقی در بیماران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چاقی باعث بدتر شدن خستگی، افزایش بروز عوارضی مثل زخم فشاری، تشکیل لخته های خونی و شدید ناتوانی به وجود آمده می‌شود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1115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165"/>
                        <a:stretch/>
                      </pic:blipFill>
                      <pic:spPr>
                        <a:xfrm>
                          <a:off x="0" y="0"/>
                          <a:ext cx="5334120" cy="3111480"/>
                        </a:xfrm>
                        <a:prstGeom prst="rect">
                          <a:avLst/>
                        </a:prstGeom>
                        <a:ln w="0">
                          <a:noFill/>
                        </a:ln>
                      </pic:spPr>
                    </pic:pic>
                  </a:graphicData>
                </a:graphic>
              </wp:inline>
            </w:drawing>
          </mc:Choice>
          <mc:Fallback>
            <w:pict>
              <v:shape id="shape_0" stroked="f" o:allowincell="f" style="position:absolute;margin-left:0pt;margin-top:-245.05pt;width:419.95pt;height:244.95pt;mso-wrap-style:none;v-text-anchor:middle;mso-position-horizontal:left;mso-position-vertical:top" type="_x0000_t75">
                <v:imagedata r:id="rId166" o:detectmouseclick="t"/>
                <v:stroke color="#3465a4" joinstyle="round" endcap="flat"/>
                <w10:wrap type="none"/>
              </v:shape>
            </w:pict>
          </mc:Fallback>
        </mc:AlternateContent>
      </w:r>
    </w:p>
    <w:p>
      <w:pPr>
        <w:pStyle w:val="Heading4"/>
        <w:numPr>
          <w:ilvl w:val="3"/>
          <w:numId w:val="1"/>
        </w:numPr>
        <w:rPr/>
      </w:pPr>
      <w:bookmarkStart w:id="206" w:name="__RefHeading___Toc245149_1490000891"/>
      <w:bookmarkStart w:id="207" w:name="_Toc84"/>
      <w:bookmarkEnd w:id="206"/>
      <w:r>
        <w:rPr>
          <w:rtl w:val="true"/>
        </w:rPr>
        <w:t>رژیم غذایی یک عامل خطر برای ام اس</w:t>
      </w:r>
      <w:bookmarkEnd w:id="207"/>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مطالعات مختلف رژیم غذایی به عنوان یکی از عوامل خطر بروز ام اس و تشدید علایم آن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مطالعه ای که حدود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سال پیش در بیماران ام اس انجام شد، مصرف اسیدهای چرب اشباع شده، به خصوص چربی های حیوانی به عنوان مهم ترین عامل بروز و تشدید کننده بیماری ام اس معرفی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اسیدهای چرب اشباع چربی‌هایی هستند که به طور معمول در دمای اتاق به شکل جامدند و معمولا منشا حیوانی دارند، و در موادی مثل گوشت‌های چربی دار، پوست مرغ، کره حیوانی، خامه پنیر خامه ای، فرآورده های حاوی شیر کامل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گیاهی چربی های اشباع شامل روغن نارگیل، روغن خرما و کره کاکائو می‌باشد</w:t>
      </w:r>
      <w:r>
        <w:rPr>
          <w:rFonts w:eastAsia="IRNazanin" w:cs="IRNazanin"/>
          <w:color w:val="111111"/>
          <w:sz w:val="28"/>
          <w:szCs w:val="28"/>
          <w:rtl w:val="true"/>
          <w:lang w:bidi="fa-IR"/>
        </w:rPr>
        <w:t xml:space="preserve">. </w:t>
      </w:r>
      <w:bookmarkStart w:id="208" w:name="pg20398_291604"/>
    </w:p>
    <w:p>
      <w:pPr>
        <w:pStyle w:val="BookText"/>
        <w:rPr/>
      </w:pPr>
      <w:bookmarkEnd w:id="208"/>
      <w:r>
        <w:rPr>
          <w:rtl w:val="true"/>
        </w:rPr>
        <mc:AlternateContent>
          <mc:Choice Requires="wps">
            <w:drawing>
              <wp:inline distT="0" distB="0" distL="0" distR="0">
                <wp:extent cx="5334000" cy="2667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168"/>
                        <a:stretch/>
                      </pic:blipFill>
                      <pic:spPr>
                        <a:xfrm>
                          <a:off x="0" y="0"/>
                          <a:ext cx="5334120" cy="2666880"/>
                        </a:xfrm>
                        <a:prstGeom prst="rect">
                          <a:avLst/>
                        </a:prstGeom>
                        <a:ln w="0">
                          <a:noFill/>
                        </a:ln>
                      </pic:spPr>
                    </pic:pic>
                  </a:graphicData>
                </a:graphic>
              </wp:inline>
            </w:drawing>
          </mc:Choice>
          <mc:Fallback>
            <w:pict>
              <v:shape id="shape_0" stroked="f" o:allowincell="f" style="position:absolute;margin-left:0pt;margin-top:-210.05pt;width:419.95pt;height:209.95pt;mso-wrap-style:none;v-text-anchor:middle;mso-position-horizontal:left;mso-position-vertical:top" type="_x0000_t75">
                <v:imagedata r:id="rId1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هم‌چنین در برخی از مطالعات مصرف بیش از حد شکر و شیرینی‌جات، الکل، غذاهای گوشتی کبابی، مصرف قهوه و چای به عنوان عوامل بروز ام اس معرفی شده اند؛ اما هنوز مطالعه دقیقی برای تعیین تاثیر این غذاها بر بروز ام اس انجام نشده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9591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170"/>
                        <a:stretch/>
                      </pic:blipFill>
                      <pic:spPr>
                        <a:xfrm>
                          <a:off x="0" y="0"/>
                          <a:ext cx="5334120" cy="2959200"/>
                        </a:xfrm>
                        <a:prstGeom prst="rect">
                          <a:avLst/>
                        </a:prstGeom>
                        <a:ln w="0">
                          <a:noFill/>
                        </a:ln>
                      </pic:spPr>
                    </pic:pic>
                  </a:graphicData>
                </a:graphic>
              </wp:inline>
            </w:drawing>
          </mc:Choice>
          <mc:Fallback>
            <w:pict>
              <v:shape id="shape_0" stroked="f" o:allowincell="f" style="position:absolute;margin-left:0pt;margin-top:-233.05pt;width:419.95pt;height:232.95pt;mso-wrap-style:none;v-text-anchor:middle;mso-position-horizontal:left;mso-position-vertical:top" type="_x0000_t75">
                <v:imagedata r:id="rId171" o:detectmouseclick="t"/>
                <v:stroke color="#3465a4" joinstyle="round" endcap="flat"/>
                <w10:wrap type="none"/>
              </v:shape>
            </w:pict>
          </mc:Fallback>
        </mc:AlternateContent>
      </w:r>
    </w:p>
    <w:p>
      <w:pPr>
        <w:pStyle w:val="Heading4"/>
        <w:numPr>
          <w:ilvl w:val="3"/>
          <w:numId w:val="1"/>
        </w:numPr>
        <w:rPr/>
      </w:pPr>
      <w:bookmarkStart w:id="209" w:name="__RefHeading___Toc245151_1490000891"/>
      <w:bookmarkStart w:id="210" w:name="_Toc85"/>
      <w:bookmarkEnd w:id="209"/>
      <w:r>
        <w:rPr>
          <w:rtl w:val="true"/>
        </w:rPr>
        <w:t>مواد غذایی مفید در ام اس</w:t>
      </w:r>
      <w:bookmarkEnd w:id="210"/>
    </w:p>
    <w:p>
      <w:pPr>
        <w:pStyle w:val="Heading5"/>
        <w:numPr>
          <w:ilvl w:val="4"/>
          <w:numId w:val="1"/>
        </w:numPr>
        <w:rPr/>
      </w:pPr>
      <w:bookmarkStart w:id="211" w:name="__RefHeading___Toc245153_1490000891"/>
      <w:bookmarkStart w:id="212" w:name="_Toc86"/>
      <w:bookmarkEnd w:id="211"/>
      <w:r>
        <w:rPr>
          <w:rtl w:val="true"/>
        </w:rPr>
        <w:t>اشاره</w:t>
      </w:r>
      <w:bookmarkEnd w:id="212"/>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رژیم غذایی مناسب باعث کند شدن سیر بیماری و کاهش میزان ناتوانی کلی در دراز مدت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رژیم غذایی مناسب در این بیماران باعث کاهش نشانه‌های شایع بیماری مثل یبوست، خستگی، افسردگی، ناتوانی در انجام فعالیت روزمره اسپاسم و بی حسی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از مواد غذایی که در مطالعات اخیر به عنوان مواد غذایی مفید در کاهش علایم بیماری ام اس شناخته شده‌اند، اشاره می‌گردد</w:t>
      </w:r>
      <w:r>
        <w:rPr>
          <w:rFonts w:eastAsia="IRNazanin" w:cs="IRNazanin"/>
          <w:color w:val="111111"/>
          <w:sz w:val="28"/>
          <w:szCs w:val="28"/>
          <w:rtl w:val="true"/>
          <w:lang w:bidi="fa-IR"/>
        </w:rPr>
        <w:t xml:space="preserve">. </w:t>
      </w:r>
      <w:bookmarkStart w:id="213" w:name="pg20398_291605"/>
    </w:p>
    <w:p>
      <w:pPr>
        <w:pStyle w:val="BookText"/>
        <w:rPr/>
      </w:pPr>
      <w:bookmarkEnd w:id="213"/>
      <w:r>
        <w:rPr>
          <w:rtl w:val="true"/>
        </w:rPr>
        <mc:AlternateContent>
          <mc:Choice Requires="wps">
            <w:drawing>
              <wp:inline distT="0" distB="0" distL="0" distR="0">
                <wp:extent cx="5334000" cy="2921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173"/>
                        <a:stretch/>
                      </pic:blipFill>
                      <pic:spPr>
                        <a:xfrm>
                          <a:off x="0" y="0"/>
                          <a:ext cx="5334120" cy="2921040"/>
                        </a:xfrm>
                        <a:prstGeom prst="rect">
                          <a:avLst/>
                        </a:prstGeom>
                        <a:ln w="0">
                          <a:noFill/>
                        </a:ln>
                      </pic:spPr>
                    </pic:pic>
                  </a:graphicData>
                </a:graphic>
              </wp:inline>
            </w:drawing>
          </mc:Choice>
          <mc:Fallback>
            <w:pict>
              <v:shape id="shape_0" stroked="f" o:allowincell="f" style="position:absolute;margin-left:0pt;margin-top:-230.05pt;width:419.95pt;height:229.95pt;mso-wrap-style:none;v-text-anchor:middle;mso-position-horizontal:left;mso-position-vertical:top" type="_x0000_t75">
                <v:imagedata r:id="rId174" o:detectmouseclick="t"/>
                <v:stroke color="#3465a4" joinstyle="round" endcap="flat"/>
                <w10:wrap type="none"/>
              </v:shape>
            </w:pict>
          </mc:Fallback>
        </mc:AlternateContent>
      </w:r>
    </w:p>
    <w:p>
      <w:pPr>
        <w:pStyle w:val="Heading5"/>
        <w:numPr>
          <w:ilvl w:val="4"/>
          <w:numId w:val="1"/>
        </w:numPr>
        <w:rPr/>
      </w:pPr>
      <w:bookmarkStart w:id="214" w:name="__RefHeading___Toc245155_1490000891"/>
      <w:bookmarkStart w:id="215" w:name="_Toc87"/>
      <w:bookmarkEnd w:id="214"/>
      <w:r>
        <w:rPr>
          <w:rtl w:val="true"/>
        </w:rPr>
        <w:t>اسیدهای چرب غیر اشباع</w:t>
      </w:r>
      <w:bookmarkEnd w:id="215"/>
    </w:p>
    <w:p>
      <w:pPr>
        <w:pStyle w:val="BookText"/>
        <w:rPr/>
      </w:pPr>
      <w:r>
        <w:rPr>
          <w:rFonts w:ascii="IRNazanin" w:hAnsi="IRNazanin" w:eastAsia="IRNazanin"/>
          <w:color w:val="111111"/>
          <w:sz w:val="28"/>
          <w:sz w:val="28"/>
          <w:szCs w:val="28"/>
          <w:rtl w:val="true"/>
          <w:lang w:bidi="fa-IR"/>
        </w:rPr>
        <w:t xml:space="preserve">اسیدهای چرب غیر اشباع به خصوص اسیدهای چرب امگا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امگا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به عنوان یک عامل پیشگیری کننده از وقوع ام اس یا تشدید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اسیدهای چرب غیر اشباع به عنوان یک جزء مهم در ساختن سیستم عصبی و میلین می‌باشد؛ از سوی دیگر اسیدهای چرب غیر اشباع به تنظیم فشارخون بدن کمک می کنند، باعث بهبود خون رسانی به خصوص خون رسانی از طریق عروق کوچک می شوند، از تجمع گلبولهای قرمز جلوگیری می‌کنند و بر جذب ویتامینهای محلول در چربی شامل ویتامین‌های </w:t>
      </w:r>
      <w:r>
        <w:rPr>
          <w:rFonts w:eastAsia="Times New Roman" w:cs="Times New Roman" w:ascii="Times New Roman" w:hAnsi="Times New Roman"/>
          <w:color w:val="111111"/>
          <w:sz w:val="28"/>
          <w:szCs w:val="28"/>
          <w:lang w:val="en-US" w:bidi="en-US"/>
        </w:rPr>
        <w:t xml:space="preserve">K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 xml:space="preserve">E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 xml:space="preserve">D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اسیدهای چرب غیر اشباع شامل روغن های گیاهی از قبیل روغن زیتون ،کانولا، آوکادو و مغزهای گیاهی شامل بادام، فندق و بادام زمینی می‌باشد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9972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175"/>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176" o:detectmouseclick="t"/>
                <v:stroke color="#3465a4" joinstyle="round" endcap="flat"/>
                <w10:wrap type="none"/>
              </v:shape>
            </w:pict>
          </mc:Fallback>
        </mc:AlternateConten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چربی های امگا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در ماهیهای چربی‌دار شامل ماهی ماکرال، شاه ماهی، ساردین و سالمون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گیاهی آن شامل دانه سویا، روغن کانولا، گردو و تخم کتان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چربی‌های امگا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در روغن دانه ها و مغزهای گیاهی مثل روغن کاژیره، روغن آفتاب گردان و روغن دانه کنجد وجود دارد</w:t>
      </w:r>
      <w:r>
        <w:rPr>
          <w:rFonts w:eastAsia="IRNazanin" w:cs="IRNazanin"/>
          <w:color w:val="111111"/>
          <w:sz w:val="28"/>
          <w:szCs w:val="28"/>
          <w:rtl w:val="true"/>
          <w:lang w:bidi="fa-IR"/>
        </w:rPr>
        <w:t xml:space="preserve">. </w:t>
      </w:r>
      <w:bookmarkStart w:id="216" w:name="pg20398_291606"/>
    </w:p>
    <w:p>
      <w:pPr>
        <w:pStyle w:val="Heading5"/>
        <w:numPr>
          <w:ilvl w:val="4"/>
          <w:numId w:val="1"/>
        </w:numPr>
        <w:rPr/>
      </w:pPr>
      <w:bookmarkStart w:id="217" w:name="__RefHeading___Toc245157_1490000891"/>
      <w:bookmarkStart w:id="218" w:name="_Toc88"/>
      <w:bookmarkEnd w:id="216"/>
      <w:bookmarkEnd w:id="217"/>
      <w:r>
        <w:rPr>
          <w:rtl w:val="true"/>
        </w:rPr>
        <w:t xml:space="preserve">ویتامین </w:t>
      </w:r>
      <w:r>
        <w:rPr/>
        <w:t>D</w:t>
      </w:r>
      <w:bookmarkEnd w:id="218"/>
    </w:p>
    <w:p>
      <w:pPr>
        <w:pStyle w:val="BookText"/>
        <w:rPr/>
      </w:pPr>
      <w:r>
        <w:rPr>
          <w:rFonts w:ascii="IRNazanin" w:hAnsi="IRNazanin" w:eastAsia="IRNazanin"/>
          <w:color w:val="111111"/>
          <w:sz w:val="28"/>
          <w:sz w:val="28"/>
          <w:szCs w:val="28"/>
          <w:rtl w:val="true"/>
          <w:lang w:bidi="fa-IR"/>
        </w:rPr>
        <w:t xml:space="preserve">نقش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بهبود علایم ام اس و پیشگیری از بروز بیماری در چندین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نشان میدهد، افرادی که در معرض نور خورشید هستند، و یا مواد غذایی سرشار از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دریافت می کنند، کمتر به بیماری ام اس مبتلا می شوند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3147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178"/>
                        <a:stretch/>
                      </pic:blipFill>
                      <pic:spPr>
                        <a:xfrm>
                          <a:off x="0" y="0"/>
                          <a:ext cx="5334120" cy="3314880"/>
                        </a:xfrm>
                        <a:prstGeom prst="rect">
                          <a:avLst/>
                        </a:prstGeom>
                        <a:ln w="0">
                          <a:noFill/>
                        </a:ln>
                      </pic:spPr>
                    </pic:pic>
                  </a:graphicData>
                </a:graphic>
              </wp:inline>
            </w:drawing>
          </mc:Choice>
          <mc:Fallback>
            <w:pict>
              <v:shape id="shape_0" stroked="f" o:allowincell="f" style="position:absolute;margin-left:0pt;margin-top:-261.05pt;width:419.95pt;height:260.95pt;mso-wrap-style:none;v-text-anchor:middle;mso-position-horizontal:left;mso-position-vertical:top" type="_x0000_t75">
                <v:imagedata r:id="rId179" o:detectmouseclick="t"/>
                <v:stroke color="#3465a4" joinstyle="round" endcap="flat"/>
                <w10:wrap type="none"/>
              </v:shape>
            </w:pict>
          </mc:Fallback>
        </mc:AlternateContent>
      </w:r>
    </w:p>
    <w:p>
      <w:pPr>
        <w:pStyle w:val="Heading4"/>
        <w:numPr>
          <w:ilvl w:val="3"/>
          <w:numId w:val="1"/>
        </w:numPr>
        <w:rPr/>
      </w:pPr>
      <w:bookmarkStart w:id="219" w:name="__RefHeading___Toc245159_1490000891"/>
      <w:bookmarkStart w:id="220" w:name="_Toc89"/>
      <w:bookmarkEnd w:id="219"/>
      <w:r>
        <w:rPr>
          <w:rtl w:val="true"/>
        </w:rPr>
        <w:t>مبتلایان به ام اس چی بخورند؟ چی نخورند؟</w:t>
      </w:r>
      <w:bookmarkEnd w:id="220"/>
    </w:p>
    <w:p>
      <w:pPr>
        <w:pStyle w:val="BookText"/>
        <w:rPr/>
      </w:pPr>
      <w:r>
        <w:rPr>
          <w:rFonts w:ascii="IRNazanin" w:hAnsi="IRNazanin" w:eastAsia="IRNazanin"/>
          <w:color w:val="111111"/>
          <w:sz w:val="28"/>
          <w:sz w:val="28"/>
          <w:szCs w:val="28"/>
          <w:rtl w:val="true"/>
          <w:lang w:bidi="fa-IR"/>
        </w:rPr>
        <w:t>برای هر فرد چه سالم و چه بیمار داشتن یک تغذیه سالم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بدانیم که تغذیه سالم به چه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سالم یعنی رژیم غذایی که موارد زیر در آن رعایت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فرد چه سالم و چه بیمار داشتن یک تغذیه سالم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تنوع غذایی در رژیم غذایی روزانه وجود داشته باشد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2893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180"/>
                        <a:stretch/>
                      </pic:blipFill>
                      <pic:spPr>
                        <a:xfrm>
                          <a:off x="0" y="0"/>
                          <a:ext cx="5334120" cy="3289320"/>
                        </a:xfrm>
                        <a:prstGeom prst="rect">
                          <a:avLst/>
                        </a:prstGeom>
                        <a:ln w="0">
                          <a:noFill/>
                        </a:ln>
                      </pic:spPr>
                    </pic:pic>
                  </a:graphicData>
                </a:graphic>
              </wp:inline>
            </w:drawing>
          </mc:Choice>
          <mc:Fallback>
            <w:pict>
              <v:shape id="shape_0" stroked="f" o:allowincell="f" style="position:absolute;margin-left:0pt;margin-top:-259.05pt;width:419.95pt;height:258.95pt;mso-wrap-style:none;v-text-anchor:middle;mso-position-horizontal:left;mso-position-vertical:top" type="_x0000_t75">
                <v:imagedata r:id="rId181" o:detectmouseclick="t"/>
                <v:stroke color="#3465a4" joinstyle="round" endcap="flat"/>
                <w10:wrap type="none"/>
              </v:shape>
            </w:pict>
          </mc:Fallback>
        </mc:AlternateConten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استفاده از هیچ ماده غذایی افراط و تفریط نشود، و میانه روی در مصرف مواد </w:t>
      </w:r>
    </w:p>
    <w:p>
      <w:pPr>
        <w:pStyle w:val="BookText"/>
        <w:rPr/>
      </w:pPr>
      <w:r>
        <w:rPr>
          <w:rFonts w:ascii="IRNazanin" w:hAnsi="IRNazanin" w:eastAsia="IRNazanin"/>
          <w:color w:val="111111"/>
          <w:sz w:val="28"/>
          <w:sz w:val="28"/>
          <w:szCs w:val="28"/>
          <w:rtl w:val="true"/>
          <w:lang w:bidi="fa-IR"/>
        </w:rPr>
        <w:t>مغذی حفظ شود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9276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183"/>
                        <a:stretch/>
                      </pic:blipFill>
                      <pic:spPr>
                        <a:xfrm>
                          <a:off x="0" y="0"/>
                          <a:ext cx="5334120" cy="4927680"/>
                        </a:xfrm>
                        <a:prstGeom prst="rect">
                          <a:avLst/>
                        </a:prstGeom>
                        <a:ln w="0">
                          <a:noFill/>
                        </a:ln>
                      </pic:spPr>
                    </pic:pic>
                  </a:graphicData>
                </a:graphic>
              </wp:inline>
            </w:drawing>
          </mc:Choice>
          <mc:Fallback>
            <w:pict>
              <v:shape id="shape_0" stroked="f" o:allowincell="f" style="position:absolute;margin-left:0pt;margin-top:-388.05pt;width:419.95pt;height:387.95pt;mso-wrap-style:none;v-text-anchor:middle;mso-position-horizontal:left;mso-position-vertical:top" type="_x0000_t75">
                <v:imagedata r:id="rId1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مصرف چربی‌ها و شیرینی‌ها صرفه جویی شود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7719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185"/>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روزانه از مواد غذایی به ترتیب زیر 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سهم از گروه نان و غلات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سهم از گروه سبزی‌ها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سهم از گروه میوه‌ها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سهم از گروه لبنیات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سهم از گروه گوشت، تخم مرغ و حبوبات</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مطالعات نشان داده است که رژیم غذایی مناسب به ویژه اگر در مراحل ابتدایی بیماری شروع شود باعث کند شدن سیر بیماری و کاهش میزان ناتوانی کلی در دراز </w:t>
      </w:r>
    </w:p>
    <w:p>
      <w:pPr>
        <w:pStyle w:val="BookText"/>
        <w:rPr/>
      </w:pPr>
      <w:r>
        <w:rPr>
          <w:rFonts w:ascii="IRNazanin" w:hAnsi="IRNazanin" w:eastAsia="IRNazanin"/>
          <w:color w:val="111111"/>
          <w:sz w:val="28"/>
          <w:sz w:val="28"/>
          <w:szCs w:val="28"/>
          <w:rtl w:val="true"/>
          <w:lang w:bidi="fa-IR"/>
        </w:rPr>
        <w:t>مدت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بیماران به علت کم تحرکی ناشی از بیماری و استفاده از کورتن مستعد پوکی استخوان هستند، و با یک رژیم غذایی مناسب می توان از پوکی استخوان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حاکی از این واقعیت است که اکثر بیماران ام اس طی بیماری دچار کاهش یا افزایش غیر طبیعی وزن می‌شوند، که هر دوی این حالات بر وضع بیمار اثر منفی دارد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5814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188"/>
                        <a:stretch/>
                      </pic:blipFill>
                      <pic:spPr>
                        <a:xfrm>
                          <a:off x="0" y="0"/>
                          <a:ext cx="5334120" cy="3581280"/>
                        </a:xfrm>
                        <a:prstGeom prst="rect">
                          <a:avLst/>
                        </a:prstGeom>
                        <a:ln w="0">
                          <a:noFill/>
                        </a:ln>
                      </pic:spPr>
                    </pic:pic>
                  </a:graphicData>
                </a:graphic>
              </wp:inline>
            </w:drawing>
          </mc:Choice>
          <mc:Fallback>
            <w:pict>
              <v:shape id="shape_0" stroked="f" o:allowincell="f" style="position:absolute;margin-left:0pt;margin-top:-282.05pt;width:419.95pt;height:281.95pt;mso-wrap-style:none;v-text-anchor:middle;mso-position-horizontal:left;mso-position-vertical:top" type="_x0000_t75">
                <v:imagedata r:id="rId1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 پیروی از تغذیه صحیح میتوان وزن بیمار را درحد مطلوب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تغذیه سالم از دو عارضه شایع و مهم ام اس یعنی یبوست و عفونت های ادراری پیشگیری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تغذیه سالم میتوان عوارض داروهای مصرفی متعددی را که بیماران ناگزیر از مصرف آن هستند، به حداقل رساند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163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190"/>
                        <a:stretch/>
                      </pic:blipFill>
                      <pic:spPr>
                        <a:xfrm>
                          <a:off x="0" y="0"/>
                          <a:ext cx="5334120" cy="3416400"/>
                        </a:xfrm>
                        <a:prstGeom prst="rect">
                          <a:avLst/>
                        </a:prstGeom>
                        <a:ln w="0">
                          <a:noFill/>
                        </a:ln>
                      </pic:spPr>
                    </pic:pic>
                  </a:graphicData>
                </a:graphic>
              </wp:inline>
            </w:drawing>
          </mc:Choice>
          <mc:Fallback>
            <w:pict>
              <v:shape id="shape_0" stroked="f" o:allowincell="f" style="position:absolute;margin-left:0pt;margin-top:-269.05pt;width:419.95pt;height:268.95pt;mso-wrap-style:none;v-text-anchor:middle;mso-position-horizontal:left;mso-position-vertical:top" type="_x0000_t75">
                <v:imagedata r:id="rId191" o:detectmouseclick="t"/>
                <v:stroke color="#3465a4" joinstyle="round" endcap="flat"/>
                <w10:wrap type="none"/>
              </v:shape>
            </w:pict>
          </mc:Fallback>
        </mc:AlternateContent>
      </w:r>
      <w:bookmarkStart w:id="221" w:name="pg20398_291609"/>
    </w:p>
    <w:p>
      <w:pPr>
        <w:pStyle w:val="BookText"/>
        <w:rPr/>
      </w:pPr>
      <w:bookmarkEnd w:id="221"/>
      <w:r>
        <w:rPr>
          <w:rFonts w:ascii="IRNazanin" w:hAnsi="IRNazanin" w:eastAsia="IRNazanin"/>
          <w:color w:val="111111"/>
          <w:sz w:val="28"/>
          <w:sz w:val="28"/>
          <w:szCs w:val="28"/>
          <w:rtl w:val="true"/>
          <w:lang w:bidi="fa-IR"/>
        </w:rPr>
        <w:t>حال باید دید که برقراری یک رژیم غذایی سالم که در عین حال نیازهای خاص تغذیه ‌ای بیماران ام اس در آن لحاظ شده باشد به چه شکل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ترتیب به بررسی گروه‌های مختلف غذایی می‌پردازیم و از آنجا که بیشترین مواد غذایی دریافتی در رژیم غذایی ایرانیان را گروه نان و غلات تشکیل می دهند، از این گروه غذایی شروع می‌کنیم</w:t>
      </w:r>
      <w:r>
        <w:rPr>
          <w:rFonts w:eastAsia="IRNazanin" w:cs="IRNazanin"/>
          <w:color w:val="111111"/>
          <w:sz w:val="28"/>
          <w:szCs w:val="28"/>
          <w:rtl w:val="true"/>
          <w:lang w:bidi="fa-IR"/>
        </w:rPr>
        <w:t>.</w:t>
      </w:r>
    </w:p>
    <w:p>
      <w:pPr>
        <w:pStyle w:val="Heading4"/>
        <w:numPr>
          <w:ilvl w:val="3"/>
          <w:numId w:val="1"/>
        </w:numPr>
        <w:rPr/>
      </w:pPr>
      <w:bookmarkStart w:id="222" w:name="__RefHeading___Toc245161_1490000891"/>
      <w:bookmarkStart w:id="223" w:name="_Toc90"/>
      <w:bookmarkEnd w:id="222"/>
      <w:r>
        <w:rPr>
          <w:rtl w:val="true"/>
        </w:rPr>
        <w:t>گروه نان و غلات</w:t>
      </w:r>
      <w:bookmarkEnd w:id="223"/>
    </w:p>
    <w:p>
      <w:pPr>
        <w:pStyle w:val="BookText"/>
        <w:rPr/>
      </w:pPr>
      <w:r>
        <w:rPr>
          <w:rFonts w:ascii="IRNazanin" w:hAnsi="IRNazanin" w:eastAsia="IRNazanin"/>
          <w:color w:val="111111"/>
          <w:sz w:val="28"/>
          <w:sz w:val="28"/>
          <w:szCs w:val="28"/>
          <w:rtl w:val="true"/>
          <w:lang w:bidi="fa-IR"/>
        </w:rPr>
        <w:t xml:space="preserve">هر سهم از گروه نان و غلات شامل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گرم نان که تقریبا معادل یک کف دست 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سوم برنج پخته، یا نصف لیوان ماکارونی پخته، یا نصف لیوان بلغور ياجو پخته، یا یک سیب زمینی کوچک پخته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به اندازه جثه بدن و میزان فعالیت بدنی، باید روزانه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سهم از این گروه استفاده شود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6195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193"/>
                        <a:stretch/>
                      </pic:blipFill>
                      <pic:spPr>
                        <a:xfrm>
                          <a:off x="0" y="0"/>
                          <a:ext cx="5334120" cy="3619440"/>
                        </a:xfrm>
                        <a:prstGeom prst="rect">
                          <a:avLst/>
                        </a:prstGeom>
                        <a:ln w="0">
                          <a:noFill/>
                        </a:ln>
                      </pic:spPr>
                    </pic:pic>
                  </a:graphicData>
                </a:graphic>
              </wp:inline>
            </w:drawing>
          </mc:Choice>
          <mc:Fallback>
            <w:pict>
              <v:shape id="shape_0" stroked="f" o:allowincell="f" style="position:absolute;margin-left:0pt;margin-top:-285.05pt;width:419.95pt;height:284.95pt;mso-wrap-style:none;v-text-anchor:middle;mso-position-horizontal:left;mso-position-vertical:top" type="_x0000_t75">
                <v:imagedata r:id="rId194" o:detectmouseclick="t"/>
                <v:stroke color="#3465a4" joinstyle="round" endcap="flat"/>
                <w10:wrap type="none"/>
              </v:shape>
            </w:pict>
          </mc:Fallback>
        </mc:AlternateContent>
      </w:r>
    </w:p>
    <w:p>
      <w:pPr>
        <w:pStyle w:val="Heading4"/>
        <w:numPr>
          <w:ilvl w:val="3"/>
          <w:numId w:val="1"/>
        </w:numPr>
        <w:rPr/>
      </w:pPr>
      <w:bookmarkStart w:id="224" w:name="__RefHeading___Toc245163_1490000891"/>
      <w:bookmarkStart w:id="225" w:name="_Toc91"/>
      <w:bookmarkEnd w:id="224"/>
      <w:r>
        <w:rPr>
          <w:rtl w:val="true"/>
        </w:rPr>
        <w:t>نکات قابل توجه در مورد نان و غلات</w:t>
      </w:r>
      <w:bookmarkEnd w:id="225"/>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449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195"/>
                        <a:stretch/>
                      </pic:blipFill>
                      <pic:spPr>
                        <a:xfrm>
                          <a:off x="0" y="0"/>
                          <a:ext cx="5334120" cy="3645000"/>
                        </a:xfrm>
                        <a:prstGeom prst="rect">
                          <a:avLst/>
                        </a:prstGeom>
                        <a:ln w="0">
                          <a:noFill/>
                        </a:ln>
                      </pic:spPr>
                    </pic:pic>
                  </a:graphicData>
                </a:graphic>
              </wp:inline>
            </w:drawing>
          </mc:Choice>
          <mc:Fallback>
            <w:pict>
              <v:shape id="shape_0" stroked="f" o:allowincell="f" style="position:absolute;margin-left:0pt;margin-top:-287.05pt;width:419.95pt;height:286.95pt;mso-wrap-style:none;v-text-anchor:middle;mso-position-horizontal:left;mso-position-vertical:top" type="_x0000_t75">
                <v:imagedata r:id="rId196" o:detectmouseclick="t"/>
                <v:stroke color="#3465a4" joinstyle="round" endcap="flat"/>
                <w10:wrap type="none"/>
              </v:shape>
            </w:pict>
          </mc:Fallback>
        </mc:AlternateContent>
      </w:r>
      <w:bookmarkStart w:id="226" w:name="pg20398_291610"/>
    </w:p>
    <w:p>
      <w:pPr>
        <w:pStyle w:val="BookText"/>
        <w:rPr/>
      </w:pPr>
      <w:bookmarkEnd w:id="226"/>
      <w:r>
        <w:rPr>
          <w:rFonts w:ascii="IRNazanin" w:hAnsi="IRNazanin" w:eastAsia="IRNazanin"/>
          <w:color w:val="111111"/>
          <w:sz w:val="28"/>
          <w:sz w:val="28"/>
          <w:szCs w:val="28"/>
          <w:rtl w:val="true"/>
          <w:lang w:bidi="fa-IR"/>
        </w:rPr>
        <w:t>بهتر است از غلات کامل و سبوس‌دار مانند نانهای سنگک، نان جو و نان‌های سبوس‌دار استفاده شود چراکه استفاده از غلات کامل به دلیل داشتن فیبر و الیاف غذایی نه تنها به کنترل وزن کمک میکند بلکه مانع یبوست می‌شود و دارای ویتامین‌های گروه ب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غلات به ویژه ذرت به علت اسیدی کردن ادرار به پیشگیری از عفونت‌های ادراری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بعضی از بیماران به پروتیین موجود در گندم و جو حساسیت نشان می دهند در این صورت بهتر است از سایر انواع غلات مانند برنج و ذرت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حساسیت به پروتیین گندم و جو بیشتر به شکل عوارض گوارشی بروز می کند اما ممکن است علایم دیگر نیز دیده شود</w:t>
      </w:r>
      <w:r>
        <w:rPr>
          <w:rFonts w:eastAsia="IRNazanin" w:cs="IRNazanin"/>
          <w:color w:val="111111"/>
          <w:sz w:val="28"/>
          <w:szCs w:val="28"/>
          <w:rtl w:val="true"/>
          <w:lang w:bidi="fa-IR"/>
        </w:rPr>
        <w:t>.</w:t>
      </w:r>
    </w:p>
    <w:p>
      <w:pPr>
        <w:pStyle w:val="Heading4"/>
        <w:numPr>
          <w:ilvl w:val="3"/>
          <w:numId w:val="1"/>
        </w:numPr>
        <w:rPr/>
      </w:pPr>
      <w:bookmarkStart w:id="227" w:name="__RefHeading___Toc245165_1490000891"/>
      <w:bookmarkStart w:id="228" w:name="_Toc92"/>
      <w:bookmarkEnd w:id="227"/>
      <w:r>
        <w:rPr>
          <w:rtl w:val="true"/>
        </w:rPr>
        <w:t>گروه سبزی</w:t>
      </w:r>
      <w:bookmarkEnd w:id="228"/>
    </w:p>
    <w:p>
      <w:pPr>
        <w:pStyle w:val="Heading5"/>
        <w:numPr>
          <w:ilvl w:val="4"/>
          <w:numId w:val="1"/>
        </w:numPr>
        <w:rPr/>
      </w:pPr>
      <w:bookmarkStart w:id="229" w:name="__RefHeading___Toc245167_1490000891"/>
      <w:bookmarkStart w:id="230" w:name="_Toc93"/>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 xml:space="preserve">هر سهم سبزیجات شامل یک لیوان سبزی خام خردشده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هویج، کاهو، کلم و گوجه فرنگی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نصف فنجان سبزی پخته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کدو، لوبیاسبز، قارچ و شلغم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9116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198"/>
                        <a:stretch/>
                      </pic:blipFill>
                      <pic:spPr>
                        <a:xfrm>
                          <a:off x="0" y="0"/>
                          <a:ext cx="5334120" cy="3911760"/>
                        </a:xfrm>
                        <a:prstGeom prst="rect">
                          <a:avLst/>
                        </a:prstGeom>
                        <a:ln w="0">
                          <a:noFill/>
                        </a:ln>
                      </pic:spPr>
                    </pic:pic>
                  </a:graphicData>
                </a:graphic>
              </wp:inline>
            </w:drawing>
          </mc:Choice>
          <mc:Fallback>
            <w:pict>
              <v:shape id="shape_0" stroked="f" o:allowincell="f" style="position:absolute;margin-left:0pt;margin-top:-308.05pt;width:419.95pt;height:307.95pt;mso-wrap-style:none;v-text-anchor:middle;mso-position-horizontal:left;mso-position-vertical:top" type="_x0000_t75">
                <v:imagedata r:id="rId199" o:detectmouseclick="t"/>
                <v:stroke color="#3465a4" joinstyle="round" endcap="flat"/>
                <w10:wrap type="none"/>
              </v:shape>
            </w:pict>
          </mc:Fallback>
        </mc:AlternateContent>
      </w:r>
    </w:p>
    <w:p>
      <w:pPr>
        <w:pStyle w:val="Heading5"/>
        <w:numPr>
          <w:ilvl w:val="4"/>
          <w:numId w:val="1"/>
        </w:numPr>
        <w:rPr/>
      </w:pPr>
      <w:bookmarkStart w:id="231" w:name="__RefHeading___Toc245169_1490000891"/>
      <w:bookmarkStart w:id="232" w:name="_Toc94"/>
      <w:bookmarkEnd w:id="231"/>
      <w:r>
        <w:rPr>
          <w:rtl w:val="true"/>
        </w:rPr>
        <w:t>نکات قابل توجه در مورد سبزیجات</w:t>
      </w:r>
      <w:bookmarkEnd w:id="232"/>
    </w:p>
    <w:p>
      <w:pPr>
        <w:pStyle w:val="BookText"/>
        <w:rPr/>
      </w:pPr>
      <w:r>
        <w:rPr>
          <w:rFonts w:ascii="IRNazanin" w:hAnsi="IRNazanin" w:eastAsia="IRNazanin"/>
          <w:color w:val="111111"/>
          <w:sz w:val="28"/>
          <w:sz w:val="28"/>
          <w:szCs w:val="28"/>
          <w:rtl w:val="true"/>
          <w:lang w:bidi="fa-IR"/>
        </w:rPr>
        <w:t xml:space="preserve">مصرف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سهم سبزیجات تازه در روز پیشنهاد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سبزی تازه به نوع پخته ارجحیت دارد چراکه به علت داشتن ویتامین‌های آنتی اکسیدان باعث کند شدن سیر بیماری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فلفل دلمه، فلفل سبز و غیره</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انواع سبزیجات به تنوع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انواع مختلف سبزیجات باعث </w:t>
      </w:r>
      <w:bookmarkStart w:id="233" w:name="pg20398_291611"/>
    </w:p>
    <w:p>
      <w:pPr>
        <w:pStyle w:val="BookText"/>
        <w:rPr/>
      </w:pPr>
      <w:bookmarkEnd w:id="233"/>
      <w:r>
        <w:rPr>
          <w:rFonts w:ascii="IRNazanin" w:hAnsi="IRNazanin" w:eastAsia="IRNazanin"/>
          <w:color w:val="111111"/>
          <w:sz w:val="28"/>
          <w:sz w:val="28"/>
          <w:szCs w:val="28"/>
          <w:rtl w:val="true"/>
          <w:lang w:bidi="fa-IR"/>
        </w:rPr>
        <w:t>می‌شود که مقادیر مناسبی املاح که هم در حفظ سلامتی و هم در کند شدن سیر بیماری نقش دارند، به بدن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سبزی‌های دارای برگ سبز تیره مانند اسفناج را در رژیم غذایی خود بگنجانید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سبزی سرخ شده، پخته، منجمد یا کنسرو شده دارای ویتامین و املاح کمی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سبزیجات کنسرو شده دارای سدیم زیاد هستند و به ویژه در زمان استفاده از کورتون نباید مصرف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علت مشکلات گوارشی ناگزیر از مصرف سبزیجات پخته هستید، سبزی را با آب کم و در ظروف در بسته بپزید و آب پخت را هم مصرف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سبزیها به علت داشتن فیبر و مایعات از یبوست پیشگیری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مرتب سبزیجات به کنترل وزن کمک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بدانید که سبزی‌ها مقدار بسیار کمی چربی دارند، و چربی سبزی‌ها از نوع بسیار مفید است</w:t>
      </w:r>
      <w:r>
        <w:rPr>
          <w:rFonts w:eastAsia="IRNazanin" w:cs="IRNazanin"/>
          <w:color w:val="111111"/>
          <w:sz w:val="28"/>
          <w:szCs w:val="28"/>
          <w:rtl w:val="true"/>
          <w:lang w:bidi="fa-IR"/>
        </w:rPr>
        <w:t>.</w:t>
      </w:r>
    </w:p>
    <w:p>
      <w:pPr>
        <w:pStyle w:val="Heading4"/>
        <w:numPr>
          <w:ilvl w:val="3"/>
          <w:numId w:val="1"/>
        </w:numPr>
        <w:rPr/>
      </w:pPr>
      <w:bookmarkStart w:id="234" w:name="__RefHeading___Toc245171_1490000891"/>
      <w:bookmarkStart w:id="235" w:name="_Toc95"/>
      <w:bookmarkEnd w:id="234"/>
      <w:r>
        <w:rPr>
          <w:rtl w:val="true"/>
        </w:rPr>
        <w:t>گروه میوه ها</w:t>
      </w:r>
      <w:bookmarkEnd w:id="235"/>
    </w:p>
    <w:p>
      <w:pPr>
        <w:pStyle w:val="Heading5"/>
        <w:numPr>
          <w:ilvl w:val="4"/>
          <w:numId w:val="1"/>
        </w:numPr>
        <w:rPr/>
      </w:pPr>
      <w:bookmarkStart w:id="236" w:name="__RefHeading___Toc245173_1490000891"/>
      <w:bookmarkStart w:id="237" w:name="_Toc96"/>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یک سهم از میوه ها شامل یک عدد میوه متوسط مثل سیب یا پرتقال یا یک برش هندوانه یا خربزه یا نصف لیوان میوه های کوچک مثل گیلاس یا نصف لیوان آبمیوه یا کمپوت یا یک چهارم لیوان انواع برگه‌ها می باشد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3274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201"/>
                        <a:stretch/>
                      </pic:blipFill>
                      <pic:spPr>
                        <a:xfrm>
                          <a:off x="0" y="0"/>
                          <a:ext cx="5334120" cy="3327480"/>
                        </a:xfrm>
                        <a:prstGeom prst="rect">
                          <a:avLst/>
                        </a:prstGeom>
                        <a:ln w="0">
                          <a:noFill/>
                        </a:ln>
                      </pic:spPr>
                    </pic:pic>
                  </a:graphicData>
                </a:graphic>
              </wp:inline>
            </w:drawing>
          </mc:Choice>
          <mc:Fallback>
            <w:pict>
              <v:shape id="shape_0" stroked="f" o:allowincell="f" style="position:absolute;margin-left:0pt;margin-top:-262.05pt;width:419.95pt;height:261.95pt;mso-wrap-style:none;v-text-anchor:middle;mso-position-horizontal:left;mso-position-vertical:top" type="_x0000_t75">
                <v:imagedata r:id="rId202" o:detectmouseclick="t"/>
                <v:stroke color="#3465a4" joinstyle="round" endcap="flat"/>
                <w10:wrap type="none"/>
              </v:shape>
            </w:pict>
          </mc:Fallback>
        </mc:AlternateContent>
      </w:r>
    </w:p>
    <w:p>
      <w:pPr>
        <w:pStyle w:val="Heading5"/>
        <w:numPr>
          <w:ilvl w:val="4"/>
          <w:numId w:val="1"/>
        </w:numPr>
        <w:rPr/>
      </w:pPr>
      <w:bookmarkStart w:id="238" w:name="__RefHeading___Toc245175_1490000891"/>
      <w:bookmarkStart w:id="239" w:name="_Toc97"/>
      <w:bookmarkEnd w:id="238"/>
      <w:r>
        <w:rPr>
          <w:rtl w:val="true"/>
        </w:rPr>
        <w:t>نکات قابل توجه در مورد میوه‌ها</w:t>
      </w:r>
      <w:bookmarkEnd w:id="239"/>
    </w:p>
    <w:p>
      <w:pPr>
        <w:pStyle w:val="BookText"/>
        <w:rPr/>
      </w:pPr>
      <w:r>
        <w:rPr>
          <w:rFonts w:ascii="IRNazanin" w:hAnsi="IRNazanin" w:eastAsia="IRNazanin"/>
          <w:color w:val="111111"/>
          <w:sz w:val="28"/>
          <w:sz w:val="28"/>
          <w:szCs w:val="28"/>
          <w:rtl w:val="true"/>
          <w:lang w:bidi="fa-IR"/>
        </w:rPr>
        <w:t xml:space="preserve">مصرف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سهم میوه تازه در روز توصیه می‌شود</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میوه‌ها مانند سبزی‌ها به علت داشتن فیبر و مایعات مانع یبوست می‌شوند</w:t>
      </w:r>
      <w:r>
        <w:rPr>
          <w:rFonts w:eastAsia="IRNazanin" w:cs="IRNazanin"/>
          <w:color w:val="111111"/>
          <w:sz w:val="28"/>
          <w:szCs w:val="28"/>
          <w:rtl w:val="true"/>
          <w:lang w:bidi="fa-IR"/>
        </w:rPr>
        <w:t xml:space="preserve">. </w:t>
      </w:r>
      <w:bookmarkStart w:id="240" w:name="pg20398_291612"/>
    </w:p>
    <w:p>
      <w:pPr>
        <w:pStyle w:val="BookText"/>
        <w:rPr/>
      </w:pPr>
      <w:bookmarkEnd w:id="240"/>
      <w:r>
        <w:rPr>
          <w:rFonts w:ascii="IRNazanin" w:hAnsi="IRNazanin" w:eastAsia="IRNazanin"/>
          <w:color w:val="111111"/>
          <w:sz w:val="28"/>
          <w:sz w:val="28"/>
          <w:szCs w:val="28"/>
          <w:rtl w:val="true"/>
          <w:lang w:bidi="fa-IR"/>
        </w:rPr>
        <w:t>میوه های تازه مانند سبزی‌ها به علت داشتن ویتامین‌های آنتی اکسیدان باعث کند شدن سیر بیماری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میوه ها مانند سبزیها به کنترل وزن کمک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میوه ها، انواع آلو به علت اسیدی کردن ادرار به پیشگیری از عفونت‌های ادراری کمک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استفاده از کورتون، کمپوت‌ها به علت داشتن قند زیاد و مواد نگه دارنده حاوی سدیم پیشنهاد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کنید در مصرف میوه‌ها تنوع داشته باشید و از انواع مختلف میوه ها به تناوب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میوه تازه از میوه پخته یا برگه یا آبمیوه مفیدتر است</w:t>
      </w:r>
      <w:r>
        <w:rPr>
          <w:rFonts w:eastAsia="IRNazanin" w:cs="IRNazanin"/>
          <w:color w:val="111111"/>
          <w:sz w:val="28"/>
          <w:szCs w:val="28"/>
          <w:rtl w:val="true"/>
          <w:lang w:bidi="fa-IR"/>
        </w:rPr>
        <w:t>.</w:t>
      </w:r>
    </w:p>
    <w:p>
      <w:pPr>
        <w:pStyle w:val="Heading4"/>
        <w:numPr>
          <w:ilvl w:val="3"/>
          <w:numId w:val="1"/>
        </w:numPr>
        <w:rPr/>
      </w:pPr>
      <w:bookmarkStart w:id="241" w:name="__RefHeading___Toc245177_1490000891"/>
      <w:bookmarkStart w:id="242" w:name="_Toc98"/>
      <w:bookmarkEnd w:id="241"/>
      <w:r>
        <w:rPr>
          <w:rtl w:val="true"/>
        </w:rPr>
        <w:t>گروه لبنیات</w:t>
      </w:r>
      <w:bookmarkEnd w:id="242"/>
    </w:p>
    <w:p>
      <w:pPr>
        <w:pStyle w:val="BookText"/>
        <w:rPr/>
      </w:pPr>
      <w:r>
        <w:rPr>
          <w:rFonts w:ascii="IRNazanin" w:hAnsi="IRNazanin" w:eastAsia="IRNazanin"/>
          <w:color w:val="111111"/>
          <w:sz w:val="28"/>
          <w:sz w:val="28"/>
          <w:szCs w:val="28"/>
          <w:rtl w:val="true"/>
          <w:lang w:bidi="fa-IR"/>
        </w:rPr>
        <w:t>هر سهم لبنیات شامل، یک لیوان شیر یا سه چهارم لیوان ماست یا به اندازه یک قوطی کبریت پنیر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داشته باشید که لبنیات شامل شیر، ماست، پنیر، کشک و دوغ است و کره جزو گروه لبنیات طبقه بندی نمی‌شود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4163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204"/>
                        <a:stretch/>
                      </pic:blipFill>
                      <pic:spPr>
                        <a:xfrm>
                          <a:off x="0" y="0"/>
                          <a:ext cx="5334120" cy="3416400"/>
                        </a:xfrm>
                        <a:prstGeom prst="rect">
                          <a:avLst/>
                        </a:prstGeom>
                        <a:ln w="0">
                          <a:noFill/>
                        </a:ln>
                      </pic:spPr>
                    </pic:pic>
                  </a:graphicData>
                </a:graphic>
              </wp:inline>
            </w:drawing>
          </mc:Choice>
          <mc:Fallback>
            <w:pict>
              <v:shape id="shape_0" stroked="f" o:allowincell="f" style="position:absolute;margin-left:0pt;margin-top:-269.05pt;width:419.95pt;height:268.95pt;mso-wrap-style:none;v-text-anchor:middle;mso-position-horizontal:left;mso-position-vertical:top" type="_x0000_t75">
                <v:imagedata r:id="rId205" o:detectmouseclick="t"/>
                <v:stroke color="#3465a4" joinstyle="round" endcap="flat"/>
                <w10:wrap type="none"/>
              </v:shape>
            </w:pict>
          </mc:Fallback>
        </mc:AlternateContent>
      </w:r>
    </w:p>
    <w:p>
      <w:pPr>
        <w:pStyle w:val="Heading4"/>
        <w:numPr>
          <w:ilvl w:val="3"/>
          <w:numId w:val="1"/>
        </w:numPr>
        <w:rPr/>
      </w:pPr>
      <w:bookmarkStart w:id="243" w:name="__RefHeading___Toc245179_1490000891"/>
      <w:bookmarkStart w:id="244" w:name="_Toc99"/>
      <w:bookmarkEnd w:id="243"/>
      <w:r>
        <w:rPr>
          <w:rtl w:val="true"/>
        </w:rPr>
        <w:t>نکات قابل توجه در مورد لبنیات</w:t>
      </w:r>
      <w:bookmarkEnd w:id="244"/>
    </w:p>
    <w:p>
      <w:pPr>
        <w:pStyle w:val="BookText"/>
        <w:rPr/>
      </w:pPr>
      <w:r>
        <w:rPr>
          <w:rFonts w:ascii="IRNazanin" w:hAnsi="IRNazanin" w:eastAsia="IRNazanin"/>
          <w:color w:val="111111"/>
          <w:sz w:val="28"/>
          <w:sz w:val="28"/>
          <w:szCs w:val="28"/>
          <w:rtl w:val="true"/>
          <w:lang w:bidi="fa-IR"/>
        </w:rPr>
        <w:t>لبنیات منبع خوب پروتیین، کلسیم و بعضی مواد معدنی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بیماران ام اس به علت کم تحرکی و مصرف کورتون مستعد پوکی استخوان هستند، مصرف حداقل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سهم لبنیات برای آنان توصیه می‌شود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چربی موجود در لبنیات از نوع چربی‌های حیوانی و اشباع شده است، که برای </w:t>
      </w:r>
      <w:bookmarkStart w:id="245" w:name="pg20398_291613"/>
    </w:p>
    <w:p>
      <w:pPr>
        <w:pStyle w:val="BookText"/>
        <w:rPr/>
      </w:pPr>
      <w:bookmarkEnd w:id="245"/>
      <w:r>
        <w:rPr>
          <w:rFonts w:ascii="IRNazanin" w:hAnsi="IRNazanin" w:eastAsia="IRNazanin"/>
          <w:color w:val="111111"/>
          <w:sz w:val="28"/>
          <w:sz w:val="28"/>
          <w:szCs w:val="28"/>
          <w:rtl w:val="true"/>
          <w:lang w:bidi="fa-IR"/>
        </w:rPr>
        <w:t>بیماران ام اس مناسب نیست بنابراین توصیه می‌شود، که این بیماران حتما از لبنیات کم چربی استفاده کنند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8575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207"/>
                        <a:stretch/>
                      </pic:blipFill>
                      <pic:spPr>
                        <a:xfrm>
                          <a:off x="0" y="0"/>
                          <a:ext cx="5334120" cy="2857680"/>
                        </a:xfrm>
                        <a:prstGeom prst="rect">
                          <a:avLst/>
                        </a:prstGeom>
                        <a:ln w="0">
                          <a:noFill/>
                        </a:ln>
                      </pic:spPr>
                    </pic:pic>
                  </a:graphicData>
                </a:graphic>
              </wp:inline>
            </w:drawing>
          </mc:Choice>
          <mc:Fallback>
            <w:pict>
              <v:shape id="shape_0" stroked="f" o:allowincell="f" style="position:absolute;margin-left:0pt;margin-top:-225.05pt;width:419.95pt;height:224.95pt;mso-wrap-style:none;v-text-anchor:middle;mso-position-horizontal:left;mso-position-vertical:top" type="_x0000_t75">
                <v:imagedata r:id="rId208" o:detectmouseclick="t"/>
                <v:stroke color="#3465a4" joinstyle="round" endcap="flat"/>
                <w10:wrap type="none"/>
              </v:shape>
            </w:pict>
          </mc:Fallback>
        </mc:AlternateContent>
      </w:r>
    </w:p>
    <w:p>
      <w:pPr>
        <w:pStyle w:val="Heading3"/>
        <w:numPr>
          <w:ilvl w:val="2"/>
          <w:numId w:val="1"/>
        </w:numPr>
        <w:rPr/>
      </w:pPr>
      <w:bookmarkStart w:id="246" w:name="__RefHeading___Toc245181_1490000891"/>
      <w:bookmarkStart w:id="247" w:name="_Toc100"/>
      <w:bookmarkEnd w:id="246"/>
      <w:r>
        <w:rPr>
          <w:rtl w:val="true"/>
        </w:rPr>
        <w:t>گروه گوشت‌ها</w:t>
      </w:r>
      <w:bookmarkEnd w:id="247"/>
    </w:p>
    <w:p>
      <w:pPr>
        <w:pStyle w:val="Heading4"/>
        <w:numPr>
          <w:ilvl w:val="3"/>
          <w:numId w:val="1"/>
        </w:numPr>
        <w:rPr/>
      </w:pPr>
      <w:bookmarkStart w:id="248" w:name="__RefHeading___Toc245183_1490000891"/>
      <w:bookmarkStart w:id="249" w:name="_Toc101"/>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 xml:space="preserve">هر سهم گوشت شامل یک قطعه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در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در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سانتی‌متر گوشت قرمز بدون چربی یا نصف ران یا ثلث سینه مرغ یا یک قطعه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در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در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سانتی‌متر ماهی یا یک عدد تخم مرغ یا نصف لیوان حبوبات پخته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6924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209"/>
                        <a:stretch/>
                      </pic:blipFill>
                      <pic:spPr>
                        <a:xfrm>
                          <a:off x="0" y="0"/>
                          <a:ext cx="5334120" cy="2692440"/>
                        </a:xfrm>
                        <a:prstGeom prst="rect">
                          <a:avLst/>
                        </a:prstGeom>
                        <a:ln w="0">
                          <a:noFill/>
                        </a:ln>
                      </pic:spPr>
                    </pic:pic>
                  </a:graphicData>
                </a:graphic>
              </wp:inline>
            </w:drawing>
          </mc:Choice>
          <mc:Fallback>
            <w:pict>
              <v:shape id="shape_0" stroked="f" o:allowincell="f" style="position:absolute;margin-left:0pt;margin-top:-212.05pt;width:419.95pt;height:211.95pt;mso-wrap-style:none;v-text-anchor:middle;mso-position-horizontal:left;mso-position-vertical:top" type="_x0000_t75">
                <v:imagedata r:id="rId210" o:detectmouseclick="t"/>
                <v:stroke color="#3465a4" joinstyle="round" endcap="flat"/>
                <w10:wrap type="none"/>
              </v:shape>
            </w:pict>
          </mc:Fallback>
        </mc:AlternateContent>
      </w:r>
    </w:p>
    <w:p>
      <w:pPr>
        <w:pStyle w:val="Heading4"/>
        <w:numPr>
          <w:ilvl w:val="3"/>
          <w:numId w:val="1"/>
        </w:numPr>
        <w:rPr/>
      </w:pPr>
      <w:bookmarkStart w:id="250" w:name="__RefHeading___Toc245185_1490000891"/>
      <w:bookmarkStart w:id="251" w:name="_Toc102"/>
      <w:bookmarkEnd w:id="250"/>
      <w:r>
        <w:rPr>
          <w:rtl w:val="true"/>
        </w:rPr>
        <w:t>نکات قابل توجه در مورد گوشت‌ها</w:t>
      </w:r>
      <w:bookmarkEnd w:id="251"/>
    </w:p>
    <w:p>
      <w:pPr>
        <w:pStyle w:val="BookText"/>
        <w:rPr/>
      </w:pPr>
      <w:r>
        <w:rPr>
          <w:rFonts w:ascii="IRNazanin" w:hAnsi="IRNazanin" w:eastAsia="IRNazanin"/>
          <w:color w:val="111111"/>
          <w:sz w:val="28"/>
          <w:sz w:val="28"/>
          <w:szCs w:val="28"/>
          <w:rtl w:val="true"/>
          <w:lang w:bidi="fa-IR"/>
        </w:rPr>
        <w:t>برخی تحقیقات نشان داده است، که چربی گوشت قرمز باعث تشدید حملات بیماری می‌شود، بنابراین بهتر است، از گوشت قرمز کم‌چربی یا بی‌چربی استفاده</w:t>
      </w:r>
    </w:p>
    <w:p>
      <w:pPr>
        <w:pStyle w:val="BookText"/>
        <w:rPr/>
      </w:pPr>
      <w:r>
        <w:rPr>
          <w:rFonts w:ascii="IRNazanin" w:hAnsi="IRNazanin" w:eastAsia="IRNazanin"/>
          <w:color w:val="111111"/>
          <w:sz w:val="28"/>
          <w:sz w:val="28"/>
          <w:szCs w:val="28"/>
          <w:rtl w:val="true"/>
          <w:lang w:bidi="fa-IR"/>
        </w:rPr>
        <w:t>کنید</w:t>
      </w:r>
    </w:p>
    <w:p>
      <w:pPr>
        <w:pStyle w:val="BookText"/>
        <w:rPr/>
      </w:pPr>
      <w:r>
        <w:rPr>
          <w:rFonts w:ascii="IRNazanin" w:hAnsi="IRNazanin" w:eastAsia="IRNazanin"/>
          <w:color w:val="111111"/>
          <w:sz w:val="28"/>
          <w:sz w:val="28"/>
          <w:szCs w:val="28"/>
          <w:rtl w:val="true"/>
          <w:lang w:bidi="fa-IR"/>
        </w:rPr>
        <w:t>در صورتی که از گوشت مرغ استفاده می‌کنید، پوست مرغ را جدا کرده و دور بریزید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پژوهش‌ها حاکی از آن است، که چربی موجود در بدن ماهی باعث کند شدن سیر </w:t>
      </w:r>
      <w:bookmarkStart w:id="252" w:name="pg20398_291614"/>
    </w:p>
    <w:p>
      <w:pPr>
        <w:pStyle w:val="BookText"/>
        <w:rPr/>
      </w:pPr>
      <w:bookmarkEnd w:id="252"/>
      <w:r>
        <w:rPr>
          <w:rFonts w:ascii="IRNazanin" w:hAnsi="IRNazanin" w:eastAsia="IRNazanin"/>
          <w:color w:val="111111"/>
          <w:sz w:val="28"/>
          <w:sz w:val="28"/>
          <w:szCs w:val="28"/>
          <w:rtl w:val="true"/>
          <w:lang w:bidi="fa-IR"/>
        </w:rPr>
        <w:t xml:space="preserve">بیماری می‌شود، بنابراین حداقل هفته ای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بار و هر بار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گرم از ماهی‌های غیر پرورشی به شکل آب پز یا بخارپز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کنسرو شده، سرخ شده و ماهی پرورشی توصیه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سویا و سایر انواع حبوبات از منابع خوب پروتیین هستند، و به علت محتوای چربی کمتر، املاح معدنی فیبر و اسیدهای آمینه مفید برای بیماران ام اس پیشنهاد می‌شود، بنابراین سعی کنید از حبوبات مختلف مانند سویا ،عدس، لوبیا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استفاده کنید</w:t>
      </w:r>
      <w:r>
        <w:rPr>
          <w:rFonts w:eastAsia="IRNazanin" w:cs="IRNazanin"/>
          <w:color w:val="111111"/>
          <w:sz w:val="28"/>
          <w:szCs w:val="28"/>
          <w:rtl w:val="true"/>
          <w:lang w:bidi="fa-IR"/>
        </w:rPr>
        <w:t>.</w:t>
      </w:r>
    </w:p>
    <w:p>
      <w:pPr>
        <w:pStyle w:val="Heading4"/>
        <w:numPr>
          <w:ilvl w:val="3"/>
          <w:numId w:val="1"/>
        </w:numPr>
        <w:rPr/>
      </w:pPr>
      <w:bookmarkStart w:id="253" w:name="__RefHeading___Toc245187_1490000891"/>
      <w:bookmarkStart w:id="254" w:name="_Toc103"/>
      <w:bookmarkEnd w:id="253"/>
      <w:r>
        <w:rPr>
          <w:rtl w:val="true"/>
        </w:rPr>
        <w:t>گروه چربی ها</w:t>
      </w:r>
      <w:bookmarkEnd w:id="254"/>
    </w:p>
    <w:p>
      <w:pPr>
        <w:pStyle w:val="Heading5"/>
        <w:numPr>
          <w:ilvl w:val="4"/>
          <w:numId w:val="1"/>
        </w:numPr>
        <w:rPr/>
      </w:pPr>
      <w:bookmarkStart w:id="255" w:name="__RefHeading___Toc245189_1490000891"/>
      <w:bookmarkStart w:id="256" w:name="_Toc104"/>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چربی های اشباع یا جامد شامل کره، خامه، پنیر خامه ای، پوست مرغ، چربی گوشت دنبه، روغن حیوانی، روغن نباتی جامد روغن نارگیل و کاکائو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شیرینی‌ها هم با روغن نباتی جامد تهیه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این گروه از چربی ها باید در همه افراد محدود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چربی‌های مایع شامل روغن کانولا، روغن زیتون، هسته انگور، ذرت آفتاب گردان و گردو است، و به همه افراد توصیه می‌شود که به جای چربی‌های جامد از این گروه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چربی پنهان داخل تمام مواد غذایی حتی نان و سبزی و میوه و غیره وجود دارد، با مصرف هر نوع ماده غذایی ناگزیر مقداری چربی نیز دریافت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بیماران ام اس مهم‌ترین گروه از مواد غذایی که باید مورد توجه خاص قرار گیرند، چربی ها هستند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7178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212"/>
                        <a:stretch/>
                      </pic:blipFill>
                      <pic:spPr>
                        <a:xfrm>
                          <a:off x="0" y="0"/>
                          <a:ext cx="5334120" cy="2717640"/>
                        </a:xfrm>
                        <a:prstGeom prst="rect">
                          <a:avLst/>
                        </a:prstGeom>
                        <a:ln w="0">
                          <a:noFill/>
                        </a:ln>
                      </pic:spPr>
                    </pic:pic>
                  </a:graphicData>
                </a:graphic>
              </wp:inline>
            </w:drawing>
          </mc:Choice>
          <mc:Fallback>
            <w:pict>
              <v:shape id="shape_0" stroked="f" o:allowincell="f" style="position:absolute;margin-left:0pt;margin-top:-214.05pt;width:419.95pt;height:213.95pt;mso-wrap-style:none;v-text-anchor:middle;mso-position-horizontal:left;mso-position-vertical:top" type="_x0000_t75">
                <v:imagedata r:id="rId213" o:detectmouseclick="t"/>
                <v:stroke color="#3465a4" joinstyle="round" endcap="flat"/>
                <w10:wrap type="none"/>
              </v:shape>
            </w:pict>
          </mc:Fallback>
        </mc:AlternateContent>
      </w:r>
    </w:p>
    <w:p>
      <w:pPr>
        <w:pStyle w:val="Heading5"/>
        <w:numPr>
          <w:ilvl w:val="4"/>
          <w:numId w:val="1"/>
        </w:numPr>
        <w:rPr/>
      </w:pPr>
      <w:bookmarkStart w:id="257" w:name="__RefHeading___Toc245191_1490000891"/>
      <w:bookmarkStart w:id="258" w:name="_Toc105"/>
      <w:bookmarkEnd w:id="257"/>
      <w:r>
        <w:rPr>
          <w:rtl w:val="true"/>
        </w:rPr>
        <w:t>نکات قابل توجه در مورد چربی‌ها</w:t>
      </w:r>
      <w:bookmarkEnd w:id="258"/>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ها نشان می‌دهند، که چربی‌های جامد و به ویژه حیوانی باعث تشدید بیماری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چربی گوشت و مرغ کره خامه و دنبه و غیره کمتر </w:t>
      </w:r>
    </w:p>
    <w:p>
      <w:pPr>
        <w:pStyle w:val="BookText"/>
        <w:rPr/>
      </w:pPr>
      <w:r>
        <w:rPr>
          <w:rFonts w:ascii="IRNazanin" w:hAnsi="IRNazanin" w:eastAsia="IRNazanin"/>
          <w:color w:val="111111"/>
          <w:sz w:val="28"/>
          <w:sz w:val="28"/>
          <w:szCs w:val="28"/>
          <w:rtl w:val="true"/>
          <w:lang w:bidi="fa-IR"/>
        </w:rPr>
        <w:t>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تحقیقات نشان می‌دهد که رژیم غذایی کم چربی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کمتر از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گرم 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کند شدن سیر بیماری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پیروی از یک رژیم غذایی کم چربی در بیماران ام اس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است بدانید یک قاشق غذاخوری پر روغن جامد معادل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گرم چربی است و یک قاشق غذاخوری روغن مایع هم حاوی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گرم چربی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داشتن یک رژیم غذایی کم چربی به جای غذاهای سرخ شده بیشتر از غذاهای آب‌پز یا بخارپز استفاده کنید از لبنیات و گوشت‌های کم‌چربی استفاده کنید</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دریافت چربی برای تأمین اسیدهای چرب ضروری و ویتامین محلول در چربی لازم است باید این بیماران برای تأمین اسیدهای چرب مورد نیاز از روغنهای مایع گیاهی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برای طبخ غذا از روغن های گیاهی مایع استفاده شود، به جای سرخ کردن غذا را آب پز کرده و در انتهای پخت مقدار اندکی روغن مایع اضافه کنید</w:t>
      </w:r>
      <w:r>
        <w:rPr>
          <w:rFonts w:eastAsia="IRNazanin" w:cs="IRNazanin"/>
          <w:color w:val="111111"/>
          <w:sz w:val="28"/>
          <w:szCs w:val="28"/>
          <w:rtl w:val="true"/>
          <w:lang w:bidi="fa-IR"/>
        </w:rPr>
        <w:t xml:space="preserve">. </w:t>
      </w:r>
      <w:bookmarkStart w:id="259" w:name="pg20398_291616"/>
    </w:p>
    <w:p>
      <w:pPr>
        <w:pStyle w:val="Heading2"/>
        <w:numPr>
          <w:ilvl w:val="1"/>
          <w:numId w:val="1"/>
        </w:numPr>
        <w:rPr/>
      </w:pPr>
      <w:bookmarkStart w:id="260" w:name="__RefHeading___Toc245193_1490000891"/>
      <w:bookmarkStart w:id="261" w:name="_Toc106"/>
      <w:bookmarkEnd w:id="259"/>
      <w:bookmarkEnd w:id="260"/>
      <w:r>
        <w:rPr>
          <w:rtl w:val="true"/>
        </w:rPr>
        <w:t>منابع</w:t>
      </w:r>
      <w:bookmarkEnd w:id="261"/>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ولشکلایی، سیده زینب و حسن نظریان، معرفی گیاهان دارویی موثر در درمان بیماری ام اس، همایش ملی گیاهان دارویی، ساری،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غلامحسین جوانمرد، مقایسه عمل کرد حافظه آینده نگر، گذشته نگر، تابستان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های علمی در مورد بیماری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ناصر پارسا، زهره سادات حسینی، نشریه نشاء علم،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سعیدی، تغذیه در بیماران ام اس، کنگره بین المللی ام اس، تهران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www.zoomit.ir</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www.fa.wikipedia.org</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www.sums.ac.ir</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www.avapress.com</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www.hamshahrionline.ir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2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footer" Target="footer6.xml"/><Relationship Id="rId10" Type="http://schemas.openxmlformats.org/officeDocument/2006/relationships/footer" Target="footer7.xml"/><Relationship Id="rId11" Type="http://schemas.openxmlformats.org/officeDocument/2006/relationships/image" Target="media/image2.jpeg"/><Relationship Id="rId12" Type="http://schemas.openxmlformats.org/officeDocument/2006/relationships/image" Target="media/image2.jpeg"/><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image" Target="media/image3.jpeg"/><Relationship Id="rId17" Type="http://schemas.openxmlformats.org/officeDocument/2006/relationships/image" Target="media/image3.jpeg"/><Relationship Id="rId18" Type="http://schemas.openxmlformats.org/officeDocument/2006/relationships/image" Target="media/image4.jpeg"/><Relationship Id="rId19" Type="http://schemas.openxmlformats.org/officeDocument/2006/relationships/image" Target="media/image4.jpeg"/><Relationship Id="rId20" Type="http://schemas.openxmlformats.org/officeDocument/2006/relationships/footer" Target="footer11.xml"/><Relationship Id="rId21" Type="http://schemas.openxmlformats.org/officeDocument/2006/relationships/image" Target="media/image5.jpeg"/><Relationship Id="rId22" Type="http://schemas.openxmlformats.org/officeDocument/2006/relationships/image" Target="media/image5.jpeg"/><Relationship Id="rId23" Type="http://schemas.openxmlformats.org/officeDocument/2006/relationships/image" Target="media/image6.jpeg"/><Relationship Id="rId24" Type="http://schemas.openxmlformats.org/officeDocument/2006/relationships/image" Target="media/image6.jpeg"/><Relationship Id="rId25" Type="http://schemas.openxmlformats.org/officeDocument/2006/relationships/footer" Target="footer12.xml"/><Relationship Id="rId26" Type="http://schemas.openxmlformats.org/officeDocument/2006/relationships/image" Target="media/image7.jpeg"/><Relationship Id="rId27" Type="http://schemas.openxmlformats.org/officeDocument/2006/relationships/image" Target="media/image7.jpeg"/><Relationship Id="rId28" Type="http://schemas.openxmlformats.org/officeDocument/2006/relationships/image" Target="media/image8.jpeg"/><Relationship Id="rId29" Type="http://schemas.openxmlformats.org/officeDocument/2006/relationships/image" Target="media/image8.jpeg"/><Relationship Id="rId30" Type="http://schemas.openxmlformats.org/officeDocument/2006/relationships/footer" Target="footer13.xml"/><Relationship Id="rId31" Type="http://schemas.openxmlformats.org/officeDocument/2006/relationships/image" Target="media/image9.jpeg"/><Relationship Id="rId32" Type="http://schemas.openxmlformats.org/officeDocument/2006/relationships/image" Target="media/image9.jpeg"/><Relationship Id="rId33" Type="http://schemas.openxmlformats.org/officeDocument/2006/relationships/image" Target="media/image10.jpeg"/><Relationship Id="rId34" Type="http://schemas.openxmlformats.org/officeDocument/2006/relationships/image" Target="media/image10.jpeg"/><Relationship Id="rId35" Type="http://schemas.openxmlformats.org/officeDocument/2006/relationships/footer" Target="footer14.xml"/><Relationship Id="rId36" Type="http://schemas.openxmlformats.org/officeDocument/2006/relationships/image" Target="media/image11.jpeg"/><Relationship Id="rId37" Type="http://schemas.openxmlformats.org/officeDocument/2006/relationships/image" Target="media/image11.jpeg"/><Relationship Id="rId38" Type="http://schemas.openxmlformats.org/officeDocument/2006/relationships/image" Target="media/image12.jpeg"/><Relationship Id="rId39" Type="http://schemas.openxmlformats.org/officeDocument/2006/relationships/image" Target="media/image12.jpeg"/><Relationship Id="rId40" Type="http://schemas.openxmlformats.org/officeDocument/2006/relationships/footer" Target="footer15.xml"/><Relationship Id="rId41" Type="http://schemas.openxmlformats.org/officeDocument/2006/relationships/image" Target="media/image13.jpeg"/><Relationship Id="rId42" Type="http://schemas.openxmlformats.org/officeDocument/2006/relationships/image" Target="media/image13.jpeg"/><Relationship Id="rId43" Type="http://schemas.openxmlformats.org/officeDocument/2006/relationships/image" Target="media/image14.jpeg"/><Relationship Id="rId44" Type="http://schemas.openxmlformats.org/officeDocument/2006/relationships/image" Target="media/image14.jpeg"/><Relationship Id="rId45" Type="http://schemas.openxmlformats.org/officeDocument/2006/relationships/footer" Target="footer16.xml"/><Relationship Id="rId46" Type="http://schemas.openxmlformats.org/officeDocument/2006/relationships/image" Target="media/image15.jpeg"/><Relationship Id="rId47" Type="http://schemas.openxmlformats.org/officeDocument/2006/relationships/image" Target="media/image15.jpeg"/><Relationship Id="rId48" Type="http://schemas.openxmlformats.org/officeDocument/2006/relationships/image" Target="media/image16.jpeg"/><Relationship Id="rId49" Type="http://schemas.openxmlformats.org/officeDocument/2006/relationships/image" Target="media/image16.jpeg"/><Relationship Id="rId50" Type="http://schemas.openxmlformats.org/officeDocument/2006/relationships/footer" Target="footer17.xml"/><Relationship Id="rId51" Type="http://schemas.openxmlformats.org/officeDocument/2006/relationships/image" Target="media/image17.jpeg"/><Relationship Id="rId52" Type="http://schemas.openxmlformats.org/officeDocument/2006/relationships/image" Target="media/image17.jpeg"/><Relationship Id="rId53" Type="http://schemas.openxmlformats.org/officeDocument/2006/relationships/image" Target="media/image18.jpeg"/><Relationship Id="rId54" Type="http://schemas.openxmlformats.org/officeDocument/2006/relationships/image" Target="media/image18.jpeg"/><Relationship Id="rId55" Type="http://schemas.openxmlformats.org/officeDocument/2006/relationships/footer" Target="footer18.xml"/><Relationship Id="rId56" Type="http://schemas.openxmlformats.org/officeDocument/2006/relationships/image" Target="media/image19.jpeg"/><Relationship Id="rId57" Type="http://schemas.openxmlformats.org/officeDocument/2006/relationships/image" Target="media/image19.jpeg"/><Relationship Id="rId58" Type="http://schemas.openxmlformats.org/officeDocument/2006/relationships/footer" Target="footer19.xml"/><Relationship Id="rId59" Type="http://schemas.openxmlformats.org/officeDocument/2006/relationships/image" Target="media/image20.jpeg"/><Relationship Id="rId60" Type="http://schemas.openxmlformats.org/officeDocument/2006/relationships/image" Target="media/image20.jpeg"/><Relationship Id="rId61" Type="http://schemas.openxmlformats.org/officeDocument/2006/relationships/footer" Target="footer20.xml"/><Relationship Id="rId62" Type="http://schemas.openxmlformats.org/officeDocument/2006/relationships/image" Target="media/image21.jpeg"/><Relationship Id="rId63" Type="http://schemas.openxmlformats.org/officeDocument/2006/relationships/image" Target="media/image21.jpeg"/><Relationship Id="rId64" Type="http://schemas.openxmlformats.org/officeDocument/2006/relationships/image" Target="media/image22.jpeg"/><Relationship Id="rId65" Type="http://schemas.openxmlformats.org/officeDocument/2006/relationships/image" Target="media/image22.jpeg"/><Relationship Id="rId66" Type="http://schemas.openxmlformats.org/officeDocument/2006/relationships/footer" Target="footer21.xml"/><Relationship Id="rId67" Type="http://schemas.openxmlformats.org/officeDocument/2006/relationships/image" Target="media/image23.jpeg"/><Relationship Id="rId68" Type="http://schemas.openxmlformats.org/officeDocument/2006/relationships/image" Target="media/image23.jpeg"/><Relationship Id="rId69" Type="http://schemas.openxmlformats.org/officeDocument/2006/relationships/image" Target="media/image24.jpeg"/><Relationship Id="rId70" Type="http://schemas.openxmlformats.org/officeDocument/2006/relationships/image" Target="media/image24.jpeg"/><Relationship Id="rId71" Type="http://schemas.openxmlformats.org/officeDocument/2006/relationships/footer" Target="footer22.xml"/><Relationship Id="rId72" Type="http://schemas.openxmlformats.org/officeDocument/2006/relationships/image" Target="media/image25.jpeg"/><Relationship Id="rId73" Type="http://schemas.openxmlformats.org/officeDocument/2006/relationships/image" Target="media/image25.jpeg"/><Relationship Id="rId74" Type="http://schemas.openxmlformats.org/officeDocument/2006/relationships/image" Target="media/image26.jpeg"/><Relationship Id="rId75" Type="http://schemas.openxmlformats.org/officeDocument/2006/relationships/image" Target="media/image26.jpeg"/><Relationship Id="rId76" Type="http://schemas.openxmlformats.org/officeDocument/2006/relationships/image" Target="media/image27.jpeg"/><Relationship Id="rId77" Type="http://schemas.openxmlformats.org/officeDocument/2006/relationships/image" Target="media/image27.jpeg"/><Relationship Id="rId78" Type="http://schemas.openxmlformats.org/officeDocument/2006/relationships/footer" Target="footer23.xml"/><Relationship Id="rId79" Type="http://schemas.openxmlformats.org/officeDocument/2006/relationships/image" Target="media/image28.jpeg"/><Relationship Id="rId80" Type="http://schemas.openxmlformats.org/officeDocument/2006/relationships/image" Target="media/image28.jpeg"/><Relationship Id="rId81" Type="http://schemas.openxmlformats.org/officeDocument/2006/relationships/footer" Target="footer24.xml"/><Relationship Id="rId82" Type="http://schemas.openxmlformats.org/officeDocument/2006/relationships/image" Target="media/image29.jpeg"/><Relationship Id="rId83" Type="http://schemas.openxmlformats.org/officeDocument/2006/relationships/image" Target="media/image29.jpeg"/><Relationship Id="rId84" Type="http://schemas.openxmlformats.org/officeDocument/2006/relationships/image" Target="media/image30.jpeg"/><Relationship Id="rId85" Type="http://schemas.openxmlformats.org/officeDocument/2006/relationships/image" Target="media/image30.jpeg"/><Relationship Id="rId86" Type="http://schemas.openxmlformats.org/officeDocument/2006/relationships/footer" Target="footer25.xml"/><Relationship Id="rId87" Type="http://schemas.openxmlformats.org/officeDocument/2006/relationships/image" Target="media/image31.jpeg"/><Relationship Id="rId88" Type="http://schemas.openxmlformats.org/officeDocument/2006/relationships/image" Target="media/image31.jpeg"/><Relationship Id="rId89" Type="http://schemas.openxmlformats.org/officeDocument/2006/relationships/footer" Target="footer26.xml"/><Relationship Id="rId90" Type="http://schemas.openxmlformats.org/officeDocument/2006/relationships/image" Target="media/image32.jpeg"/><Relationship Id="rId91" Type="http://schemas.openxmlformats.org/officeDocument/2006/relationships/image" Target="media/image32.jpeg"/><Relationship Id="rId92" Type="http://schemas.openxmlformats.org/officeDocument/2006/relationships/image" Target="media/image33.jpeg"/><Relationship Id="rId93" Type="http://schemas.openxmlformats.org/officeDocument/2006/relationships/image" Target="media/image33.jpeg"/><Relationship Id="rId94" Type="http://schemas.openxmlformats.org/officeDocument/2006/relationships/footer" Target="footer27.xml"/><Relationship Id="rId95" Type="http://schemas.openxmlformats.org/officeDocument/2006/relationships/image" Target="media/image34.jpeg"/><Relationship Id="rId96" Type="http://schemas.openxmlformats.org/officeDocument/2006/relationships/image" Target="media/image34.jpeg"/><Relationship Id="rId97" Type="http://schemas.openxmlformats.org/officeDocument/2006/relationships/image" Target="media/image35.jpeg"/><Relationship Id="rId98" Type="http://schemas.openxmlformats.org/officeDocument/2006/relationships/image" Target="media/image35.jpeg"/><Relationship Id="rId99" Type="http://schemas.openxmlformats.org/officeDocument/2006/relationships/footer" Target="footer28.xml"/><Relationship Id="rId100" Type="http://schemas.openxmlformats.org/officeDocument/2006/relationships/image" Target="media/image36.jpeg"/><Relationship Id="rId101" Type="http://schemas.openxmlformats.org/officeDocument/2006/relationships/image" Target="media/image36.jpeg"/><Relationship Id="rId102" Type="http://schemas.openxmlformats.org/officeDocument/2006/relationships/footer" Target="footer29.xml"/><Relationship Id="rId103" Type="http://schemas.openxmlformats.org/officeDocument/2006/relationships/image" Target="media/image37.jpeg"/><Relationship Id="rId104" Type="http://schemas.openxmlformats.org/officeDocument/2006/relationships/image" Target="media/image37.jpeg"/><Relationship Id="rId105" Type="http://schemas.openxmlformats.org/officeDocument/2006/relationships/image" Target="media/image38.jpeg"/><Relationship Id="rId106" Type="http://schemas.openxmlformats.org/officeDocument/2006/relationships/image" Target="media/image38.jpeg"/><Relationship Id="rId107" Type="http://schemas.openxmlformats.org/officeDocument/2006/relationships/footer" Target="footer30.xml"/><Relationship Id="rId108" Type="http://schemas.openxmlformats.org/officeDocument/2006/relationships/image" Target="media/image39.jpeg"/><Relationship Id="rId109" Type="http://schemas.openxmlformats.org/officeDocument/2006/relationships/image" Target="media/image39.jpeg"/><Relationship Id="rId110" Type="http://schemas.openxmlformats.org/officeDocument/2006/relationships/image" Target="media/image40.jpeg"/><Relationship Id="rId111" Type="http://schemas.openxmlformats.org/officeDocument/2006/relationships/image" Target="media/image40.jpeg"/><Relationship Id="rId112" Type="http://schemas.openxmlformats.org/officeDocument/2006/relationships/footer" Target="footer31.xml"/><Relationship Id="rId113" Type="http://schemas.openxmlformats.org/officeDocument/2006/relationships/image" Target="media/image41.jpeg"/><Relationship Id="rId114" Type="http://schemas.openxmlformats.org/officeDocument/2006/relationships/image" Target="media/image41.jpeg"/><Relationship Id="rId115" Type="http://schemas.openxmlformats.org/officeDocument/2006/relationships/image" Target="media/image42.jpeg"/><Relationship Id="rId116" Type="http://schemas.openxmlformats.org/officeDocument/2006/relationships/image" Target="media/image42.jpeg"/><Relationship Id="rId117" Type="http://schemas.openxmlformats.org/officeDocument/2006/relationships/footer" Target="footer32.xml"/><Relationship Id="rId118" Type="http://schemas.openxmlformats.org/officeDocument/2006/relationships/image" Target="media/image43.jpeg"/><Relationship Id="rId119" Type="http://schemas.openxmlformats.org/officeDocument/2006/relationships/image" Target="media/image43.jpeg"/><Relationship Id="rId120" Type="http://schemas.openxmlformats.org/officeDocument/2006/relationships/image" Target="media/image44.jpeg"/><Relationship Id="rId121" Type="http://schemas.openxmlformats.org/officeDocument/2006/relationships/image" Target="media/image44.jpeg"/><Relationship Id="rId122" Type="http://schemas.openxmlformats.org/officeDocument/2006/relationships/footer" Target="footer33.xml"/><Relationship Id="rId123" Type="http://schemas.openxmlformats.org/officeDocument/2006/relationships/image" Target="media/image45.jpeg"/><Relationship Id="rId124" Type="http://schemas.openxmlformats.org/officeDocument/2006/relationships/image" Target="media/image45.jpeg"/><Relationship Id="rId125" Type="http://schemas.openxmlformats.org/officeDocument/2006/relationships/image" Target="media/image46.jpeg"/><Relationship Id="rId126" Type="http://schemas.openxmlformats.org/officeDocument/2006/relationships/image" Target="media/image46.jpeg"/><Relationship Id="rId127" Type="http://schemas.openxmlformats.org/officeDocument/2006/relationships/footer" Target="footer34.xml"/><Relationship Id="rId128" Type="http://schemas.openxmlformats.org/officeDocument/2006/relationships/image" Target="media/image47.jpeg"/><Relationship Id="rId129" Type="http://schemas.openxmlformats.org/officeDocument/2006/relationships/image" Target="media/image47.jpeg"/><Relationship Id="rId130" Type="http://schemas.openxmlformats.org/officeDocument/2006/relationships/image" Target="media/image48.jpeg"/><Relationship Id="rId131" Type="http://schemas.openxmlformats.org/officeDocument/2006/relationships/image" Target="media/image48.jpeg"/><Relationship Id="rId132" Type="http://schemas.openxmlformats.org/officeDocument/2006/relationships/footer" Target="footer35.xml"/><Relationship Id="rId133" Type="http://schemas.openxmlformats.org/officeDocument/2006/relationships/image" Target="media/image49.jpeg"/><Relationship Id="rId134" Type="http://schemas.openxmlformats.org/officeDocument/2006/relationships/image" Target="media/image49.jpeg"/><Relationship Id="rId135" Type="http://schemas.openxmlformats.org/officeDocument/2006/relationships/image" Target="media/image50.jpeg"/><Relationship Id="rId136" Type="http://schemas.openxmlformats.org/officeDocument/2006/relationships/image" Target="media/image50.jpeg"/><Relationship Id="rId137" Type="http://schemas.openxmlformats.org/officeDocument/2006/relationships/footer" Target="footer36.xml"/><Relationship Id="rId138" Type="http://schemas.openxmlformats.org/officeDocument/2006/relationships/image" Target="media/image51.jpeg"/><Relationship Id="rId139" Type="http://schemas.openxmlformats.org/officeDocument/2006/relationships/image" Target="media/image51.jpeg"/><Relationship Id="rId140" Type="http://schemas.openxmlformats.org/officeDocument/2006/relationships/image" Target="media/image52.jpeg"/><Relationship Id="rId141" Type="http://schemas.openxmlformats.org/officeDocument/2006/relationships/image" Target="media/image52.jpeg"/><Relationship Id="rId142" Type="http://schemas.openxmlformats.org/officeDocument/2006/relationships/footer" Target="footer37.xml"/><Relationship Id="rId143" Type="http://schemas.openxmlformats.org/officeDocument/2006/relationships/image" Target="media/image53.jpeg"/><Relationship Id="rId144" Type="http://schemas.openxmlformats.org/officeDocument/2006/relationships/image" Target="media/image53.jpeg"/><Relationship Id="rId145" Type="http://schemas.openxmlformats.org/officeDocument/2006/relationships/footer" Target="footer38.xml"/><Relationship Id="rId146" Type="http://schemas.openxmlformats.org/officeDocument/2006/relationships/image" Target="media/image54.jpeg"/><Relationship Id="rId147" Type="http://schemas.openxmlformats.org/officeDocument/2006/relationships/image" Target="media/image54.jpeg"/><Relationship Id="rId148" Type="http://schemas.openxmlformats.org/officeDocument/2006/relationships/footer" Target="footer39.xml"/><Relationship Id="rId149" Type="http://schemas.openxmlformats.org/officeDocument/2006/relationships/image" Target="media/image55.jpeg"/><Relationship Id="rId150" Type="http://schemas.openxmlformats.org/officeDocument/2006/relationships/image" Target="media/image55.jpeg"/><Relationship Id="rId151" Type="http://schemas.openxmlformats.org/officeDocument/2006/relationships/image" Target="media/image56.jpeg"/><Relationship Id="rId152" Type="http://schemas.openxmlformats.org/officeDocument/2006/relationships/image" Target="media/image56.jpeg"/><Relationship Id="rId153" Type="http://schemas.openxmlformats.org/officeDocument/2006/relationships/footer" Target="footer40.xml"/><Relationship Id="rId154" Type="http://schemas.openxmlformats.org/officeDocument/2006/relationships/image" Target="media/image57.jpeg"/><Relationship Id="rId155" Type="http://schemas.openxmlformats.org/officeDocument/2006/relationships/image" Target="media/image57.jpeg"/><Relationship Id="rId156" Type="http://schemas.openxmlformats.org/officeDocument/2006/relationships/footer" Target="footer41.xml"/><Relationship Id="rId157" Type="http://schemas.openxmlformats.org/officeDocument/2006/relationships/image" Target="media/image58.jpeg"/><Relationship Id="rId158" Type="http://schemas.openxmlformats.org/officeDocument/2006/relationships/image" Target="media/image58.jpeg"/><Relationship Id="rId159" Type="http://schemas.openxmlformats.org/officeDocument/2006/relationships/footer" Target="footer42.xml"/><Relationship Id="rId160" Type="http://schemas.openxmlformats.org/officeDocument/2006/relationships/image" Target="media/image59.jpeg"/><Relationship Id="rId161" Type="http://schemas.openxmlformats.org/officeDocument/2006/relationships/image" Target="media/image59.jpeg"/><Relationship Id="rId162" Type="http://schemas.openxmlformats.org/officeDocument/2006/relationships/image" Target="media/image60.jpeg"/><Relationship Id="rId163" Type="http://schemas.openxmlformats.org/officeDocument/2006/relationships/image" Target="media/image60.jpeg"/><Relationship Id="rId164" Type="http://schemas.openxmlformats.org/officeDocument/2006/relationships/footer" Target="footer43.xml"/><Relationship Id="rId165" Type="http://schemas.openxmlformats.org/officeDocument/2006/relationships/image" Target="media/image61.jpeg"/><Relationship Id="rId166" Type="http://schemas.openxmlformats.org/officeDocument/2006/relationships/image" Target="media/image61.jpeg"/><Relationship Id="rId167" Type="http://schemas.openxmlformats.org/officeDocument/2006/relationships/footer" Target="footer44.xml"/><Relationship Id="rId168" Type="http://schemas.openxmlformats.org/officeDocument/2006/relationships/image" Target="media/image62.jpeg"/><Relationship Id="rId169" Type="http://schemas.openxmlformats.org/officeDocument/2006/relationships/image" Target="media/image62.jpeg"/><Relationship Id="rId170" Type="http://schemas.openxmlformats.org/officeDocument/2006/relationships/image" Target="media/image63.jpeg"/><Relationship Id="rId171" Type="http://schemas.openxmlformats.org/officeDocument/2006/relationships/image" Target="media/image63.jpeg"/><Relationship Id="rId172" Type="http://schemas.openxmlformats.org/officeDocument/2006/relationships/footer" Target="footer45.xml"/><Relationship Id="rId173" Type="http://schemas.openxmlformats.org/officeDocument/2006/relationships/image" Target="media/image64.jpeg"/><Relationship Id="rId174" Type="http://schemas.openxmlformats.org/officeDocument/2006/relationships/image" Target="media/image64.jpeg"/><Relationship Id="rId175" Type="http://schemas.openxmlformats.org/officeDocument/2006/relationships/image" Target="media/image65.jpeg"/><Relationship Id="rId176" Type="http://schemas.openxmlformats.org/officeDocument/2006/relationships/image" Target="media/image65.jpeg"/><Relationship Id="rId177" Type="http://schemas.openxmlformats.org/officeDocument/2006/relationships/footer" Target="footer46.xml"/><Relationship Id="rId178" Type="http://schemas.openxmlformats.org/officeDocument/2006/relationships/image" Target="media/image66.jpeg"/><Relationship Id="rId179" Type="http://schemas.openxmlformats.org/officeDocument/2006/relationships/image" Target="media/image66.jpeg"/><Relationship Id="rId180" Type="http://schemas.openxmlformats.org/officeDocument/2006/relationships/image" Target="media/image67.jpeg"/><Relationship Id="rId181" Type="http://schemas.openxmlformats.org/officeDocument/2006/relationships/image" Target="media/image67.jpeg"/><Relationship Id="rId182" Type="http://schemas.openxmlformats.org/officeDocument/2006/relationships/footer" Target="footer47.xml"/><Relationship Id="rId183" Type="http://schemas.openxmlformats.org/officeDocument/2006/relationships/image" Target="media/image68.jpeg"/><Relationship Id="rId184" Type="http://schemas.openxmlformats.org/officeDocument/2006/relationships/image" Target="media/image68.jpeg"/><Relationship Id="rId185" Type="http://schemas.openxmlformats.org/officeDocument/2006/relationships/image" Target="media/image69.jpeg"/><Relationship Id="rId186" Type="http://schemas.openxmlformats.org/officeDocument/2006/relationships/image" Target="media/image69.jpeg"/><Relationship Id="rId187" Type="http://schemas.openxmlformats.org/officeDocument/2006/relationships/footer" Target="footer48.xml"/><Relationship Id="rId188" Type="http://schemas.openxmlformats.org/officeDocument/2006/relationships/image" Target="media/image70.jpeg"/><Relationship Id="rId189" Type="http://schemas.openxmlformats.org/officeDocument/2006/relationships/image" Target="media/image70.jpeg"/><Relationship Id="rId190" Type="http://schemas.openxmlformats.org/officeDocument/2006/relationships/image" Target="media/image71.jpeg"/><Relationship Id="rId191" Type="http://schemas.openxmlformats.org/officeDocument/2006/relationships/image" Target="media/image71.jpeg"/><Relationship Id="rId192" Type="http://schemas.openxmlformats.org/officeDocument/2006/relationships/footer" Target="footer49.xml"/><Relationship Id="rId193" Type="http://schemas.openxmlformats.org/officeDocument/2006/relationships/image" Target="media/image72.jpeg"/><Relationship Id="rId194" Type="http://schemas.openxmlformats.org/officeDocument/2006/relationships/image" Target="media/image72.jpeg"/><Relationship Id="rId195" Type="http://schemas.openxmlformats.org/officeDocument/2006/relationships/image" Target="media/image73.jpeg"/><Relationship Id="rId196" Type="http://schemas.openxmlformats.org/officeDocument/2006/relationships/image" Target="media/image73.jpeg"/><Relationship Id="rId197" Type="http://schemas.openxmlformats.org/officeDocument/2006/relationships/footer" Target="footer50.xml"/><Relationship Id="rId198" Type="http://schemas.openxmlformats.org/officeDocument/2006/relationships/image" Target="media/image74.jpeg"/><Relationship Id="rId199" Type="http://schemas.openxmlformats.org/officeDocument/2006/relationships/image" Target="media/image74.jpeg"/><Relationship Id="rId200" Type="http://schemas.openxmlformats.org/officeDocument/2006/relationships/footer" Target="footer51.xml"/><Relationship Id="rId201" Type="http://schemas.openxmlformats.org/officeDocument/2006/relationships/image" Target="media/image75.jpeg"/><Relationship Id="rId202" Type="http://schemas.openxmlformats.org/officeDocument/2006/relationships/image" Target="media/image75.jpeg"/><Relationship Id="rId203" Type="http://schemas.openxmlformats.org/officeDocument/2006/relationships/footer" Target="footer52.xml"/><Relationship Id="rId204" Type="http://schemas.openxmlformats.org/officeDocument/2006/relationships/image" Target="media/image76.jpeg"/><Relationship Id="rId205" Type="http://schemas.openxmlformats.org/officeDocument/2006/relationships/image" Target="media/image76.jpeg"/><Relationship Id="rId206" Type="http://schemas.openxmlformats.org/officeDocument/2006/relationships/footer" Target="footer53.xml"/><Relationship Id="rId207" Type="http://schemas.openxmlformats.org/officeDocument/2006/relationships/image" Target="media/image77.jpeg"/><Relationship Id="rId208" Type="http://schemas.openxmlformats.org/officeDocument/2006/relationships/image" Target="media/image77.jpeg"/><Relationship Id="rId209" Type="http://schemas.openxmlformats.org/officeDocument/2006/relationships/image" Target="media/image78.jpeg"/><Relationship Id="rId210" Type="http://schemas.openxmlformats.org/officeDocument/2006/relationships/image" Target="media/image78.jpeg"/><Relationship Id="rId211" Type="http://schemas.openxmlformats.org/officeDocument/2006/relationships/footer" Target="footer54.xml"/><Relationship Id="rId212" Type="http://schemas.openxmlformats.org/officeDocument/2006/relationships/image" Target="media/image79.jpeg"/><Relationship Id="rId213" Type="http://schemas.openxmlformats.org/officeDocument/2006/relationships/image" Target="media/image79.jpeg"/><Relationship Id="rId214" Type="http://schemas.openxmlformats.org/officeDocument/2006/relationships/footer" Target="footer55.xml"/><Relationship Id="rId215" Type="http://schemas.openxmlformats.org/officeDocument/2006/relationships/footer" Target="footer56.xml"/><Relationship Id="rId216" Type="http://schemas.openxmlformats.org/officeDocument/2006/relationships/footer" Target="footer57.xml"/><Relationship Id="rId217" Type="http://schemas.openxmlformats.org/officeDocument/2006/relationships/image" Target="media/image1.jpeg"/><Relationship Id="rId218" Type="http://schemas.openxmlformats.org/officeDocument/2006/relationships/image" Target="media/image1.jpeg"/><Relationship Id="rId219" Type="http://schemas.openxmlformats.org/officeDocument/2006/relationships/footer" Target="footer58.xml"/><Relationship Id="rId220" Type="http://schemas.openxmlformats.org/officeDocument/2006/relationships/numbering" Target="numbering.xml"/><Relationship Id="rId221" Type="http://schemas.openxmlformats.org/officeDocument/2006/relationships/fontTable" Target="fontTable.xml"/><Relationship Id="rId222" Type="http://schemas.openxmlformats.org/officeDocument/2006/relationships/settings" Target="settings.xml"/><Relationship Id="rId2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81</Pages>
  <Words>8118</Words>
  <Characters>32382</Characters>
  <CharactersWithSpaces>40044</CharactersWithSpaces>
  <Paragraphs>694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2026-08-08T13:56:18Z</dcterms:created>
  <dc:creator>ghaemiyeh.com</dc:creator>
  <dc:description/>
  <dc:language>en-US</dc:language>
  <cp:lastModifiedBy/>
  <dcterms:modified xsi:type="dcterms:W3CDTF">2026-08-08T17:26:23Z</dcterms:modified>
  <cp:revision>1</cp:revision>
  <dc:subject/>
  <dc:title>MS و راه های پیشگیری آن</dc:title>
</cp:coreProperties>
</file>

<file path=docProps/custom.xml><?xml version="1.0" encoding="utf-8"?>
<Properties xmlns="http://schemas.openxmlformats.org/officeDocument/2006/custom-properties" xmlns:vt="http://schemas.openxmlformats.org/officeDocument/2006/docPropsVTypes"/>
</file>