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انواع مختلف پرندگان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662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16664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16666_353189537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516668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516670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16672_3531895371">
            <w:r>
              <w:rPr>
                <w:webHidden/>
                <w:rStyle w:val="IndexLink"/>
                <w:rtl w:val="true"/>
              </w:rPr>
              <w:t>فصل اول</w:t>
            </w:r>
            <w:r>
              <w:rPr>
                <w:rStyle w:val="IndexLink"/>
                <w:rtl w:val="true"/>
              </w:rPr>
              <w:t xml:space="preserve">: </w:t>
            </w:r>
            <w:r>
              <w:rPr>
                <w:rStyle w:val="IndexLink"/>
                <w:rtl w:val="true"/>
              </w:rPr>
              <w:t>خصوصیات پرندگان</w:t>
            </w:r>
            <w:r>
              <w:rPr>
                <w:rStyle w:val="IndexLink"/>
                <w:rtl w:val="true"/>
              </w:rPr>
              <w:tab/>
            </w:r>
            <w:r>
              <w:rPr>
                <w:rStyle w:val="IndexLink"/>
              </w:rPr>
              <w:t>11</w:t>
            </w:r>
          </w:hyperlink>
        </w:p>
        <w:p>
          <w:pPr>
            <w:pStyle w:val="Contents3"/>
            <w:tabs>
              <w:tab w:val="clear" w:pos="8459"/>
              <w:tab w:val="right" w:pos="9026" w:leader="dot"/>
            </w:tabs>
            <w:rPr/>
          </w:pPr>
          <w:hyperlink w:anchor="__RefHeading___Toc516674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16676_3531895371">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516678_3531895371">
            <w:r>
              <w:rPr>
                <w:webHidden/>
                <w:rStyle w:val="IndexLink"/>
                <w:rtl w:val="true"/>
              </w:rPr>
              <w:t>خصوصیات پرندگان</w:t>
            </w:r>
            <w:r>
              <w:rPr>
                <w:rStyle w:val="IndexLink"/>
                <w:rtl w:val="true"/>
              </w:rPr>
              <w:tab/>
            </w:r>
            <w:r>
              <w:rPr>
                <w:rStyle w:val="IndexLink"/>
              </w:rPr>
              <w:t>12</w:t>
            </w:r>
          </w:hyperlink>
        </w:p>
        <w:p>
          <w:pPr>
            <w:pStyle w:val="Contents3"/>
            <w:tabs>
              <w:tab w:val="clear" w:pos="8459"/>
              <w:tab w:val="right" w:pos="9026" w:leader="dot"/>
            </w:tabs>
            <w:rPr/>
          </w:pPr>
          <w:hyperlink w:anchor="__RefHeading___Toc516680_3531895371">
            <w:r>
              <w:rPr>
                <w:webHidden/>
                <w:rStyle w:val="IndexLink"/>
                <w:rtl w:val="true"/>
              </w:rPr>
              <w:t>اندام پرندگان</w:t>
            </w:r>
            <w:r>
              <w:rPr>
                <w:rStyle w:val="IndexLink"/>
                <w:rtl w:val="true"/>
              </w:rPr>
              <w:tab/>
            </w:r>
            <w:r>
              <w:rPr>
                <w:rStyle w:val="IndexLink"/>
              </w:rPr>
              <w:t>15</w:t>
            </w:r>
          </w:hyperlink>
        </w:p>
        <w:p>
          <w:pPr>
            <w:pStyle w:val="Contents3"/>
            <w:tabs>
              <w:tab w:val="clear" w:pos="8459"/>
              <w:tab w:val="right" w:pos="9026" w:leader="dot"/>
            </w:tabs>
            <w:rPr/>
          </w:pPr>
          <w:hyperlink w:anchor="__RefHeading___Toc516682_3531895371">
            <w:r>
              <w:rPr>
                <w:webHidden/>
                <w:rStyle w:val="IndexLink"/>
                <w:rtl w:val="true"/>
              </w:rPr>
              <w:t>پر پرندگان</w:t>
            </w:r>
            <w:r>
              <w:rPr>
                <w:rStyle w:val="IndexLink"/>
                <w:rtl w:val="true"/>
              </w:rPr>
              <w:tab/>
            </w:r>
            <w:r>
              <w:rPr>
                <w:rStyle w:val="IndexLink"/>
              </w:rPr>
              <w:t>16</w:t>
            </w:r>
          </w:hyperlink>
        </w:p>
        <w:p>
          <w:pPr>
            <w:pStyle w:val="Contents3"/>
            <w:tabs>
              <w:tab w:val="clear" w:pos="8459"/>
              <w:tab w:val="right" w:pos="9026" w:leader="dot"/>
            </w:tabs>
            <w:rPr/>
          </w:pPr>
          <w:hyperlink w:anchor="__RefHeading___Toc516684_3531895371">
            <w:r>
              <w:rPr>
                <w:webHidden/>
                <w:rStyle w:val="IndexLink"/>
                <w:rtl w:val="true"/>
              </w:rPr>
              <w:t>انواع منقار در پرندگان</w:t>
            </w:r>
            <w:r>
              <w:rPr>
                <w:rStyle w:val="IndexLink"/>
                <w:rtl w:val="true"/>
              </w:rPr>
              <w:tab/>
            </w:r>
            <w:r>
              <w:rPr>
                <w:rStyle w:val="IndexLink"/>
              </w:rPr>
              <w:t>17</w:t>
            </w:r>
          </w:hyperlink>
        </w:p>
        <w:p>
          <w:pPr>
            <w:pStyle w:val="Contents3"/>
            <w:tabs>
              <w:tab w:val="clear" w:pos="8459"/>
              <w:tab w:val="right" w:pos="9026" w:leader="dot"/>
            </w:tabs>
            <w:rPr/>
          </w:pPr>
          <w:hyperlink w:anchor="__RefHeading___Toc516686_3531895371">
            <w:r>
              <w:rPr>
                <w:webHidden/>
                <w:rStyle w:val="IndexLink"/>
                <w:rtl w:val="true"/>
              </w:rPr>
              <w:t>انواع پا در پرندگان</w:t>
            </w:r>
            <w:r>
              <w:rPr>
                <w:rStyle w:val="IndexLink"/>
                <w:rtl w:val="true"/>
              </w:rPr>
              <w:tab/>
            </w:r>
            <w:r>
              <w:rPr>
                <w:rStyle w:val="IndexLink"/>
              </w:rPr>
              <w:t>18</w:t>
            </w:r>
          </w:hyperlink>
        </w:p>
        <w:p>
          <w:pPr>
            <w:pStyle w:val="Contents3"/>
            <w:tabs>
              <w:tab w:val="clear" w:pos="8459"/>
              <w:tab w:val="right" w:pos="9026" w:leader="dot"/>
            </w:tabs>
            <w:rPr/>
          </w:pPr>
          <w:hyperlink w:anchor="__RefHeading___Toc516688_3531895371">
            <w:r>
              <w:rPr>
                <w:webHidden/>
                <w:rStyle w:val="IndexLink"/>
                <w:rtl w:val="true"/>
              </w:rPr>
              <w:t>محل زندگی پرندگان</w:t>
            </w:r>
            <w:r>
              <w:rPr>
                <w:rStyle w:val="IndexLink"/>
                <w:rtl w:val="true"/>
              </w:rPr>
              <w:tab/>
            </w:r>
            <w:r>
              <w:rPr>
                <w:rStyle w:val="IndexLink"/>
              </w:rPr>
              <w:t>19</w:t>
            </w:r>
          </w:hyperlink>
        </w:p>
        <w:p>
          <w:pPr>
            <w:pStyle w:val="Contents3"/>
            <w:tabs>
              <w:tab w:val="clear" w:pos="8459"/>
              <w:tab w:val="right" w:pos="9026" w:leader="dot"/>
            </w:tabs>
            <w:rPr/>
          </w:pPr>
          <w:hyperlink w:anchor="__RefHeading___Toc516690_3531895371">
            <w:r>
              <w:rPr>
                <w:webHidden/>
                <w:rStyle w:val="IndexLink"/>
                <w:rtl w:val="true"/>
              </w:rPr>
              <w:t>بزرگ ترین و کوچک ترین پرندگان</w:t>
            </w:r>
            <w:r>
              <w:rPr>
                <w:rStyle w:val="IndexLink"/>
                <w:rtl w:val="true"/>
              </w:rPr>
              <w:tab/>
            </w:r>
            <w:r>
              <w:rPr>
                <w:rStyle w:val="IndexLink"/>
              </w:rPr>
              <w:t>20</w:t>
            </w:r>
          </w:hyperlink>
        </w:p>
        <w:p>
          <w:pPr>
            <w:pStyle w:val="Contents2"/>
            <w:tabs>
              <w:tab w:val="clear" w:pos="8743"/>
              <w:tab w:val="right" w:pos="9026" w:leader="dot"/>
            </w:tabs>
            <w:rPr/>
          </w:pPr>
          <w:hyperlink w:anchor="__RefHeading___Toc516692_3531895371">
            <w:r>
              <w:rPr>
                <w:webHidden/>
                <w:rStyle w:val="IndexLink"/>
                <w:rtl w:val="true"/>
              </w:rPr>
              <w:t>فصل دوم</w:t>
            </w:r>
            <w:r>
              <w:rPr>
                <w:rStyle w:val="IndexLink"/>
                <w:rtl w:val="true"/>
              </w:rPr>
              <w:t xml:space="preserve">: </w:t>
            </w:r>
            <w:r>
              <w:rPr>
                <w:rStyle w:val="IndexLink"/>
                <w:rtl w:val="true"/>
              </w:rPr>
              <w:t>پرندگان و انواع آن ها</w:t>
            </w:r>
            <w:r>
              <w:rPr>
                <w:rStyle w:val="IndexLink"/>
                <w:rtl w:val="true"/>
              </w:rPr>
              <w:tab/>
            </w:r>
            <w:r>
              <w:rPr>
                <w:rStyle w:val="IndexLink"/>
              </w:rPr>
              <w:t>24</w:t>
            </w:r>
          </w:hyperlink>
        </w:p>
        <w:p>
          <w:pPr>
            <w:pStyle w:val="Contents3"/>
            <w:tabs>
              <w:tab w:val="clear" w:pos="8459"/>
              <w:tab w:val="right" w:pos="9026" w:leader="dot"/>
            </w:tabs>
            <w:rPr/>
          </w:pPr>
          <w:hyperlink w:anchor="__RefHeading___Toc516694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16696_3531895371">
            <w:r>
              <w:rPr>
                <w:webHidden/>
                <w:rStyle w:val="IndexLink"/>
                <w:rtl w:val="true"/>
              </w:rPr>
              <w:t>انواع حرکت</w:t>
            </w:r>
            <w:r>
              <w:rPr>
                <w:rStyle w:val="IndexLink"/>
                <w:rtl w:val="true"/>
              </w:rPr>
              <w:tab/>
            </w:r>
            <w:r>
              <w:rPr>
                <w:rStyle w:val="IndexLink"/>
              </w:rPr>
              <w:t>25</w:t>
            </w:r>
          </w:hyperlink>
        </w:p>
        <w:p>
          <w:pPr>
            <w:pStyle w:val="Contents3"/>
            <w:tabs>
              <w:tab w:val="clear" w:pos="8459"/>
              <w:tab w:val="right" w:pos="9026" w:leader="dot"/>
            </w:tabs>
            <w:rPr/>
          </w:pPr>
          <w:hyperlink w:anchor="__RefHeading___Toc516698_3531895371">
            <w:r>
              <w:rPr>
                <w:webHidden/>
                <w:rStyle w:val="IndexLink"/>
                <w:rtl w:val="true"/>
              </w:rPr>
              <w:t>پرها</w:t>
            </w:r>
            <w:r>
              <w:rPr>
                <w:rStyle w:val="IndexLink"/>
                <w:rtl w:val="true"/>
              </w:rPr>
              <w:tab/>
            </w:r>
            <w:r>
              <w:rPr>
                <w:rStyle w:val="IndexLink"/>
              </w:rPr>
              <w:t>26</w:t>
            </w:r>
          </w:hyperlink>
        </w:p>
        <w:p>
          <w:pPr>
            <w:pStyle w:val="Contents3"/>
            <w:tabs>
              <w:tab w:val="clear" w:pos="8459"/>
              <w:tab w:val="right" w:pos="9026" w:leader="dot"/>
            </w:tabs>
            <w:rPr/>
          </w:pPr>
          <w:hyperlink w:anchor="__RefHeading___Toc516700_3531895371">
            <w:r>
              <w:rPr>
                <w:webHidden/>
                <w:rStyle w:val="IndexLink"/>
                <w:rtl w:val="true"/>
              </w:rPr>
              <w:t>تغذیه</w:t>
            </w:r>
            <w:r>
              <w:rPr>
                <w:rStyle w:val="IndexLink"/>
                <w:rtl w:val="true"/>
              </w:rPr>
              <w:tab/>
            </w:r>
            <w:r>
              <w:rPr>
                <w:rStyle w:val="IndexLink"/>
              </w:rPr>
              <w:t>26</w:t>
            </w:r>
          </w:hyperlink>
        </w:p>
        <w:p>
          <w:pPr>
            <w:pStyle w:val="Contents3"/>
            <w:tabs>
              <w:tab w:val="clear" w:pos="8459"/>
              <w:tab w:val="right" w:pos="9026" w:leader="dot"/>
            </w:tabs>
            <w:rPr/>
          </w:pPr>
          <w:hyperlink w:anchor="__RefHeading___Toc516702_3531895371">
            <w:r>
              <w:rPr>
                <w:webHidden/>
                <w:rStyle w:val="IndexLink"/>
                <w:rtl w:val="true"/>
              </w:rPr>
              <w:t>لانه ها و تخم ها</w:t>
            </w:r>
            <w:r>
              <w:rPr>
                <w:rStyle w:val="IndexLink"/>
                <w:rtl w:val="true"/>
              </w:rPr>
              <w:tab/>
            </w:r>
            <w:r>
              <w:rPr>
                <w:rStyle w:val="IndexLink"/>
              </w:rPr>
              <w:t>28</w:t>
            </w:r>
          </w:hyperlink>
        </w:p>
        <w:p>
          <w:pPr>
            <w:pStyle w:val="Contents3"/>
            <w:tabs>
              <w:tab w:val="clear" w:pos="8459"/>
              <w:tab w:val="right" w:pos="9026" w:leader="dot"/>
            </w:tabs>
            <w:rPr/>
          </w:pPr>
          <w:hyperlink w:anchor="__RefHeading___Toc516704_3531895371">
            <w:r>
              <w:rPr>
                <w:webHidden/>
                <w:rStyle w:val="IndexLink"/>
                <w:rtl w:val="true"/>
              </w:rPr>
              <w:t>مهاجرت</w:t>
            </w:r>
            <w:r>
              <w:rPr>
                <w:rStyle w:val="IndexLink"/>
                <w:rtl w:val="true"/>
              </w:rPr>
              <w:tab/>
            </w:r>
            <w:r>
              <w:rPr>
                <w:rStyle w:val="IndexLink"/>
              </w:rPr>
              <w:t>29</w:t>
            </w:r>
          </w:hyperlink>
        </w:p>
        <w:p>
          <w:pPr>
            <w:pStyle w:val="Contents3"/>
            <w:tabs>
              <w:tab w:val="clear" w:pos="8459"/>
              <w:tab w:val="right" w:pos="9026" w:leader="dot"/>
            </w:tabs>
            <w:rPr/>
          </w:pPr>
          <w:hyperlink w:anchor="__RefHeading___Toc516706_3531895371">
            <w:r>
              <w:rPr>
                <w:webHidden/>
                <w:rStyle w:val="IndexLink"/>
                <w:rtl w:val="true"/>
              </w:rPr>
              <w:t>طبقه بندی پرندگان</w:t>
            </w:r>
            <w:r>
              <w:rPr>
                <w:rStyle w:val="IndexLink"/>
                <w:rtl w:val="true"/>
              </w:rPr>
              <w:tab/>
            </w:r>
            <w:r>
              <w:rPr>
                <w:rStyle w:val="IndexLink"/>
              </w:rPr>
              <w:t>29</w:t>
            </w:r>
          </w:hyperlink>
        </w:p>
        <w:p>
          <w:pPr>
            <w:pStyle w:val="Contents3"/>
            <w:tabs>
              <w:tab w:val="clear" w:pos="8459"/>
              <w:tab w:val="right" w:pos="9026" w:leader="dot"/>
            </w:tabs>
            <w:rPr/>
          </w:pPr>
          <w:hyperlink w:anchor="__RefHeading___Toc516708_3531895371">
            <w:r>
              <w:rPr>
                <w:webHidden/>
                <w:rStyle w:val="IndexLink"/>
                <w:rtl w:val="true"/>
              </w:rPr>
              <w:t>تکامل پرندگان</w:t>
            </w:r>
            <w:r>
              <w:rPr>
                <w:rStyle w:val="IndexLink"/>
                <w:rtl w:val="true"/>
              </w:rPr>
              <w:tab/>
            </w:r>
            <w:r>
              <w:rPr>
                <w:rStyle w:val="IndexLink"/>
              </w:rPr>
              <w:t>29</w:t>
            </w:r>
          </w:hyperlink>
        </w:p>
        <w:p>
          <w:pPr>
            <w:pStyle w:val="Contents3"/>
            <w:tabs>
              <w:tab w:val="clear" w:pos="8459"/>
              <w:tab w:val="right" w:pos="9026" w:leader="dot"/>
            </w:tabs>
            <w:rPr/>
          </w:pPr>
          <w:hyperlink w:anchor="__RefHeading___Toc516710_3531895371">
            <w:r>
              <w:rPr>
                <w:webHidden/>
                <w:rStyle w:val="IndexLink"/>
                <w:rtl w:val="true"/>
              </w:rPr>
              <w:t>آواز پرندگان</w:t>
            </w:r>
            <w:r>
              <w:rPr>
                <w:rStyle w:val="IndexLink"/>
                <w:rtl w:val="true"/>
              </w:rPr>
              <w:tab/>
            </w:r>
            <w:r>
              <w:rPr>
                <w:rStyle w:val="IndexLink"/>
              </w:rPr>
              <w:t>29</w:t>
            </w:r>
          </w:hyperlink>
        </w:p>
        <w:p>
          <w:pPr>
            <w:pStyle w:val="Contents3"/>
            <w:tabs>
              <w:tab w:val="clear" w:pos="8459"/>
              <w:tab w:val="right" w:pos="9026" w:leader="dot"/>
            </w:tabs>
            <w:rPr/>
          </w:pPr>
          <w:hyperlink w:anchor="__RefHeading___Toc516712_3531895371">
            <w:r>
              <w:rPr>
                <w:webHidden/>
                <w:rStyle w:val="IndexLink"/>
                <w:rtl w:val="true"/>
              </w:rPr>
              <w:t>خصوصیات ظاهری هرپرنده که به شناسایی آن کمک می کند</w:t>
            </w:r>
            <w:r>
              <w:rPr>
                <w:rStyle w:val="IndexLink"/>
                <w:rtl w:val="true"/>
              </w:rPr>
              <w:tab/>
            </w:r>
            <w:r>
              <w:rPr>
                <w:rStyle w:val="IndexLink"/>
              </w:rPr>
              <w:t>31</w:t>
            </w:r>
          </w:hyperlink>
        </w:p>
        <w:p>
          <w:pPr>
            <w:pStyle w:val="Contents3"/>
            <w:tabs>
              <w:tab w:val="clear" w:pos="8459"/>
              <w:tab w:val="right" w:pos="9026" w:leader="dot"/>
            </w:tabs>
            <w:rPr/>
          </w:pPr>
          <w:hyperlink w:anchor="__RefHeading___Toc516714_3531895371">
            <w:r>
              <w:rPr>
                <w:webHidden/>
                <w:rStyle w:val="IndexLink"/>
                <w:rtl w:val="true"/>
              </w:rPr>
              <w:t>گونه هایی از زیباترین پرنده های جهان</w:t>
            </w:r>
            <w:r>
              <w:rPr>
                <w:rStyle w:val="IndexLink"/>
                <w:rtl w:val="true"/>
              </w:rPr>
              <w:tab/>
            </w:r>
            <w:r>
              <w:rPr>
                <w:rStyle w:val="IndexLink"/>
              </w:rPr>
              <w:t>33</w:t>
            </w:r>
          </w:hyperlink>
        </w:p>
        <w:p>
          <w:pPr>
            <w:pStyle w:val="Contents3"/>
            <w:tabs>
              <w:tab w:val="clear" w:pos="8459"/>
              <w:tab w:val="right" w:pos="9026" w:leader="dot"/>
            </w:tabs>
            <w:rPr/>
          </w:pPr>
          <w:hyperlink w:anchor="__RefHeading___Toc516716_3531895371">
            <w:r>
              <w:rPr>
                <w:webHidden/>
                <w:rStyle w:val="IndexLink"/>
                <w:rtl w:val="true"/>
              </w:rPr>
              <w:t>انواع پرندگان شکاری</w:t>
            </w:r>
            <w:r>
              <w:rPr>
                <w:rStyle w:val="IndexLink"/>
                <w:rtl w:val="true"/>
              </w:rPr>
              <w:tab/>
            </w:r>
            <w:r>
              <w:rPr>
                <w:rStyle w:val="IndexLink"/>
              </w:rPr>
              <w:t>37</w:t>
            </w:r>
          </w:hyperlink>
        </w:p>
        <w:p>
          <w:pPr>
            <w:pStyle w:val="Contents3"/>
            <w:tabs>
              <w:tab w:val="clear" w:pos="8459"/>
              <w:tab w:val="right" w:pos="9026" w:leader="dot"/>
            </w:tabs>
            <w:rPr/>
          </w:pPr>
          <w:hyperlink w:anchor="__RefHeading___Toc516718_3531895371">
            <w:r>
              <w:rPr>
                <w:webHidden/>
                <w:rStyle w:val="IndexLink"/>
                <w:rtl w:val="true"/>
              </w:rPr>
              <w:t>پرنده هایی که قادراند مثل انسان صحبت کنند</w:t>
            </w:r>
            <w:r>
              <w:rPr>
                <w:rStyle w:val="IndexLink"/>
                <w:rtl w:val="true"/>
              </w:rPr>
              <w:t>.</w:t>
              <w:tab/>
            </w:r>
            <w:r>
              <w:rPr>
                <w:rStyle w:val="IndexLink"/>
              </w:rPr>
              <w:t>39</w:t>
            </w:r>
          </w:hyperlink>
        </w:p>
        <w:p>
          <w:pPr>
            <w:pStyle w:val="Contents2"/>
            <w:tabs>
              <w:tab w:val="clear" w:pos="8743"/>
              <w:tab w:val="right" w:pos="9026" w:leader="dot"/>
            </w:tabs>
            <w:rPr/>
          </w:pPr>
          <w:hyperlink w:anchor="__RefHeading___Toc516720_3531895371">
            <w:r>
              <w:rPr>
                <w:webHidden/>
                <w:rStyle w:val="IndexLink"/>
                <w:rtl w:val="true"/>
              </w:rPr>
              <w:t>فصل سوم</w:t>
            </w:r>
            <w:r>
              <w:rPr>
                <w:rStyle w:val="IndexLink"/>
                <w:rtl w:val="true"/>
              </w:rPr>
              <w:t xml:space="preserve">: </w:t>
            </w:r>
            <w:r>
              <w:rPr>
                <w:rStyle w:val="IndexLink"/>
                <w:rtl w:val="true"/>
              </w:rPr>
              <w:t>تغذیه و برقراری ارتباط در پرندگان</w:t>
            </w:r>
            <w:r>
              <w:rPr>
                <w:rStyle w:val="IndexLink"/>
                <w:rtl w:val="true"/>
              </w:rPr>
              <w:tab/>
            </w:r>
            <w:r>
              <w:rPr>
                <w:rStyle w:val="IndexLink"/>
              </w:rPr>
              <w:t>46</w:t>
            </w:r>
          </w:hyperlink>
        </w:p>
        <w:p>
          <w:pPr>
            <w:pStyle w:val="Contents3"/>
            <w:tabs>
              <w:tab w:val="clear" w:pos="8459"/>
              <w:tab w:val="right" w:pos="9026" w:leader="dot"/>
            </w:tabs>
            <w:rPr/>
          </w:pPr>
          <w:hyperlink w:anchor="__RefHeading___Toc516722_353189537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16724_3531895371">
            <w:r>
              <w:rPr>
                <w:webHidden/>
                <w:rStyle w:val="IndexLink"/>
                <w:rtl w:val="true"/>
              </w:rPr>
              <w:t>تغذیه پرندگان</w:t>
            </w:r>
            <w:r>
              <w:rPr>
                <w:rStyle w:val="IndexLink"/>
                <w:rtl w:val="true"/>
              </w:rPr>
              <w:tab/>
            </w:r>
            <w:r>
              <w:rPr>
                <w:rStyle w:val="IndexLink"/>
              </w:rPr>
              <w:t>47</w:t>
            </w:r>
          </w:hyperlink>
        </w:p>
        <w:p>
          <w:pPr>
            <w:pStyle w:val="Contents3"/>
            <w:tabs>
              <w:tab w:val="clear" w:pos="8459"/>
              <w:tab w:val="right" w:pos="9026" w:leader="dot"/>
            </w:tabs>
            <w:rPr/>
          </w:pPr>
          <w:hyperlink w:anchor="__RefHeading___Toc516726_3531895371">
            <w:r>
              <w:rPr>
                <w:webHidden/>
                <w:rStyle w:val="IndexLink"/>
                <w:rtl w:val="true"/>
              </w:rPr>
              <w:t>رژیم غذایی فرموله شده</w:t>
            </w:r>
            <w:r>
              <w:rPr>
                <w:rStyle w:val="IndexLink"/>
                <w:rtl w:val="true"/>
              </w:rPr>
              <w:tab/>
            </w:r>
            <w:r>
              <w:rPr>
                <w:rStyle w:val="IndexLink"/>
              </w:rPr>
              <w:t>48</w:t>
            </w:r>
          </w:hyperlink>
        </w:p>
        <w:p>
          <w:pPr>
            <w:pStyle w:val="Contents3"/>
            <w:tabs>
              <w:tab w:val="clear" w:pos="8459"/>
              <w:tab w:val="right" w:pos="9026" w:leader="dot"/>
            </w:tabs>
            <w:rPr/>
          </w:pPr>
          <w:hyperlink w:anchor="__RefHeading___Toc516728_3531895371">
            <w:r>
              <w:rPr>
                <w:webHidden/>
                <w:rStyle w:val="IndexLink"/>
                <w:rtl w:val="true"/>
              </w:rPr>
              <w:t>آیا گونه های مختلف پرندگان می توانند با یکدیگر صحبت کنند؟</w:t>
            </w:r>
            <w:r>
              <w:rPr>
                <w:rStyle w:val="IndexLink"/>
                <w:rtl w:val="true"/>
              </w:rPr>
              <w:tab/>
            </w:r>
            <w:r>
              <w:rPr>
                <w:rStyle w:val="IndexLink"/>
              </w:rPr>
              <w:t>56</w:t>
            </w:r>
          </w:hyperlink>
        </w:p>
        <w:p>
          <w:pPr>
            <w:pStyle w:val="Contents2"/>
            <w:tabs>
              <w:tab w:val="clear" w:pos="8743"/>
              <w:tab w:val="right" w:pos="9026" w:leader="dot"/>
            </w:tabs>
            <w:rPr/>
          </w:pPr>
          <w:hyperlink w:anchor="__RefHeading___Toc516730_3531895371">
            <w:r>
              <w:rPr>
                <w:webHidden/>
                <w:rStyle w:val="IndexLink"/>
                <w:rtl w:val="true"/>
              </w:rPr>
              <w:t>منابع</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16_85170"/>
      <w:bookmarkStart w:id="1" w:name="pg9716_85170"/>
      <w:bookmarkEnd w:id="1"/>
    </w:p>
    <w:p>
      <w:pPr>
        <w:pStyle w:val="Heading2"/>
        <w:numPr>
          <w:ilvl w:val="1"/>
          <w:numId w:val="1"/>
        </w:numPr>
        <w:rPr/>
      </w:pPr>
      <w:bookmarkStart w:id="2" w:name="pg9716_85170"/>
      <w:bookmarkStart w:id="3" w:name="__RefHeading___Toc51666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موگویی، محمدامین،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مختلف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محمدامین موگویی بادجانی، امیر میرشمشیری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Birds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میرشمشیری، امیر،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QL676/2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5539416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66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موگویی، محمدامین،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مختلف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محمدامین موگویی بادجانی، امیر میرشمشیری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Birds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میرشمشیری، امیر،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QL676/2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5539416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انواع مختلف پرندگان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محمدامین موگویی بادجانی</w:t>
      </w:r>
    </w:p>
    <w:p>
      <w:pPr>
        <w:pStyle w:val="BookText"/>
        <w:rPr/>
      </w:pPr>
      <w:r>
        <w:rPr>
          <w:rFonts w:ascii="IRNazanin" w:hAnsi="IRNazanin" w:eastAsia="IRNazanin"/>
          <w:color w:val="111111"/>
          <w:sz w:val="28"/>
          <w:sz w:val="28"/>
          <w:szCs w:val="28"/>
          <w:rtl w:val="true"/>
          <w:lang w:bidi="fa-IR"/>
        </w:rPr>
        <w:t>دانش آموز پایه ی هشتم دبیرستان دکتر محمدشفیعی</w:t>
      </w:r>
    </w:p>
    <w:p>
      <w:pPr>
        <w:pStyle w:val="BookText"/>
        <w:rPr/>
      </w:pPr>
      <w:r>
        <w:rPr>
          <w:rFonts w:ascii="IRNazanin" w:hAnsi="IRNazanin" w:eastAsia="IRNazanin"/>
          <w:color w:val="111111"/>
          <w:sz w:val="28"/>
          <w:sz w:val="28"/>
          <w:szCs w:val="28"/>
          <w:rtl w:val="true"/>
          <w:lang w:bidi="fa-IR"/>
        </w:rPr>
        <w:t>امیر میرشمشیری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بررسی انواع مختلف پرندگان</w:t>
      </w:r>
    </w:p>
    <w:p>
      <w:pPr>
        <w:pStyle w:val="BookText"/>
        <w:rPr/>
      </w:pPr>
      <w:r>
        <w:rPr>
          <w:rFonts w:ascii="IRNazanin" w:hAnsi="IRNazanin" w:eastAsia="IRNazanin"/>
          <w:color w:val="111111"/>
          <w:sz w:val="28"/>
          <w:sz w:val="28"/>
          <w:szCs w:val="28"/>
          <w:rtl w:val="true"/>
          <w:lang w:bidi="fa-IR"/>
        </w:rPr>
        <w:t xml:space="preserve">محمدامین موگویی بادجانی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میرشمشیری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عمونبی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978-622-6521-20-8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16_85174"/>
    </w:p>
    <w:p>
      <w:pPr>
        <w:pStyle w:val="Heading2"/>
        <w:numPr>
          <w:ilvl w:val="1"/>
          <w:numId w:val="1"/>
        </w:numPr>
        <w:rPr/>
      </w:pPr>
      <w:bookmarkStart w:id="8" w:name="__RefHeading___Toc516666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محمدامین موگویی بادجانی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میرشمشیری </w:t>
      </w:r>
      <w:bookmarkStart w:id="10" w:name="pg9716_85175"/>
    </w:p>
    <w:p>
      <w:pPr>
        <w:pStyle w:val="Heading2"/>
        <w:numPr>
          <w:ilvl w:val="1"/>
          <w:numId w:val="1"/>
        </w:numPr>
        <w:rPr/>
      </w:pPr>
      <w:bookmarkStart w:id="11" w:name="__RefHeading___Toc516668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716_85176"/>
    </w:p>
    <w:p>
      <w:pPr>
        <w:pStyle w:val="Heading2"/>
        <w:numPr>
          <w:ilvl w:val="1"/>
          <w:numId w:val="1"/>
        </w:numPr>
        <w:rPr/>
      </w:pPr>
      <w:bookmarkStart w:id="14" w:name="__RefHeading___Toc516670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خصوصیات پرندگان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اندام پرندگان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محل زندگی پرندگان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بزرگ ترین و کوچک ترین پرندگان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انواع حرکت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پرها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لانه ها و تخم 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طبقه بندی پرندگان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تکامل پرندگان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آواز پرندگان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خصوصیات ظاهری هرپرنده که به شناسایی آن کمک می کند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گونه هایی از زیباترین پرنده های جهان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انواع پرندگان شکاری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پرنده هایی که قادراند مثل انسان صحبت کنند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تغذیه پرندگان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رژیم غذایی فرموله شده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آیا گونه های مختلف پرندگان می توانند با یکدیگر صحبت کنند؟</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9716_85177"/>
    </w:p>
    <w:p>
      <w:pPr>
        <w:pStyle w:val="Heading2"/>
        <w:numPr>
          <w:ilvl w:val="1"/>
          <w:numId w:val="1"/>
        </w:numPr>
        <w:rPr/>
      </w:pPr>
      <w:bookmarkStart w:id="17" w:name="__RefHeading___Toc516672_3531895371"/>
      <w:bookmarkStart w:id="18" w:name="_Toc6"/>
      <w:bookmarkEnd w:id="16"/>
      <w:bookmarkEnd w:id="17"/>
      <w:r>
        <w:rPr>
          <w:rtl w:val="true"/>
        </w:rPr>
        <w:t>فصل اول</w:t>
      </w:r>
      <w:r>
        <w:rPr>
          <w:rtl w:val="true"/>
        </w:rPr>
        <w:t xml:space="preserve">: </w:t>
      </w:r>
      <w:r>
        <w:rPr>
          <w:rtl w:val="true"/>
        </w:rPr>
        <w:t>خصوصیات پرندگان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16674_3531895371"/>
      <w:bookmarkStart w:id="20" w:name="_Toc7"/>
      <w:bookmarkEnd w:id="19"/>
      <w:r>
        <w:rPr>
          <w:rtl w:val="true"/>
        </w:rPr>
        <w:t>اشاره</w:t>
      </w:r>
      <w:bookmarkStart w:id="21" w:name="pg9716_85178"/>
      <w:bookmarkEnd w:id="20"/>
    </w:p>
    <w:p>
      <w:pPr>
        <w:pStyle w:val="Heading3"/>
        <w:numPr>
          <w:ilvl w:val="2"/>
          <w:numId w:val="1"/>
        </w:numPr>
        <w:rPr/>
      </w:pPr>
      <w:bookmarkStart w:id="22" w:name="__RefHeading___Toc516676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پرنده یا مرغ به جانوران مهره داری گفته می شود، که بدنی پوشیده از پر دارند، خون گرم اند، دارای بال هستند، بر روی دو پا راه می روند و تخم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پرندگان توانایی پرواز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پرنده در سراسر جهان وجود دارد</w:t>
      </w:r>
      <w:r>
        <w:rPr>
          <w:rFonts w:eastAsia="IRNazanin" w:cs="IRNazanin"/>
          <w:color w:val="111111"/>
          <w:sz w:val="28"/>
          <w:szCs w:val="28"/>
          <w:rtl w:val="true"/>
          <w:lang w:bidi="fa-IR"/>
        </w:rPr>
        <w:t>.</w:t>
      </w:r>
    </w:p>
    <w:p>
      <w:pPr>
        <w:pStyle w:val="Heading3"/>
        <w:numPr>
          <w:ilvl w:val="2"/>
          <w:numId w:val="1"/>
        </w:numPr>
        <w:rPr/>
      </w:pPr>
      <w:bookmarkStart w:id="24" w:name="__RefHeading___Toc516678_3531895371"/>
      <w:bookmarkStart w:id="25" w:name="_Toc9"/>
      <w:bookmarkEnd w:id="24"/>
      <w:r>
        <w:rPr>
          <w:rtl w:val="true"/>
        </w:rPr>
        <w:t>خصوصیات پرندگان</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پرندگان برای پرواز سازش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ها چنان است، که مقاومت هوا را در هنگام پرواز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پرندگان پروازی نسبت به جثه ای که دارند سبک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آن ها تا حدی به جهت آن است، که بیشتر استخوان های </w:t>
      </w:r>
    </w:p>
    <w:p>
      <w:pPr>
        <w:pStyle w:val="BookText"/>
        <w:rPr/>
      </w:pPr>
      <w:r>
        <w:rPr>
          <w:rFonts w:ascii="IRNazanin" w:hAnsi="IRNazanin" w:eastAsia="IRNazanin"/>
          <w:color w:val="111111"/>
          <w:sz w:val="28"/>
          <w:sz w:val="28"/>
          <w:szCs w:val="28"/>
          <w:rtl w:val="true"/>
          <w:lang w:bidi="fa-IR"/>
        </w:rPr>
        <w:t>آن ها توخالی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کیسه های هوادار کوچک در همه جای بدن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هوادار مانند بالن های کوچک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بال و دم پرندگان کمک خوبی برای پرواز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 های نیرومند بال ها نیز در پرواز به آن ها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مانند پستانداران خون گرم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حتی از بدن انسان گرم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برخی از پرندگان دمایی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گونه های پرندگان تخم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پرندگان برای تخم های خود لانه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پرندگان چند روزی باید گرم نگه داشته شود، تا جوجه در آن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پرندگان با خوابیدن روی تخم آن را گرم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w:t>
      </w:r>
    </w:p>
    <w:p>
      <w:pPr>
        <w:pStyle w:val="BookText"/>
        <w:rPr/>
      </w:pPr>
      <w:r>
        <w:rPr>
          <w:rFonts w:ascii="IRNazanin" w:hAnsi="IRNazanin" w:eastAsia="IRNazanin"/>
          <w:color w:val="111111"/>
          <w:sz w:val="28"/>
          <w:sz w:val="28"/>
          <w:szCs w:val="28"/>
          <w:rtl w:val="true"/>
          <w:lang w:bidi="fa-IR"/>
        </w:rPr>
        <w:t>پرندگان پدر و مادر به نوبت روی تخم ها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تنها مادر روی تخم می خوابد و فقط برای تهیه خوراک لانه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 گرم چند نوع از پرندگان تخم های خود را در آفتاب قرار می دهند، تا جوجه ها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جوجه ها پس از خروج از تخم برهنه اند، مانند جوجه سینه سرخ و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کُرک پوشیده اند؛ مانند جوجه های مرغ و اردک و می توانند، به محض خروج از تخم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پرندگان گوناگون متفاوت است و گاه از روی منقار آن ها می توان، نوع تغذیه آن ها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سرخ قبا کوتاه است و برای شکافتن دانه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منقار تیز و خمیده دارد که برای دریدن طعمه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زمزمه گر منقار دراز و باریکی دارد، که برای مکیدن شهد گل 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پلیکان بسیار بزرگ است و سبد خوبی برای جا دادن ماهی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از هر نوع که باشد، دندان ندارد و غذا را در سنگ دان خود آسیاب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برای انسان سود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زیان آور، موش، دانه های گیاهان </w:t>
      </w:r>
      <w:bookmarkStart w:id="26" w:name="pg9716_85181"/>
    </w:p>
    <w:p>
      <w:pPr>
        <w:pStyle w:val="BookText"/>
        <w:rPr/>
      </w:pPr>
      <w:bookmarkEnd w:id="26"/>
      <w:r>
        <w:rPr>
          <w:rFonts w:ascii="IRNazanin" w:hAnsi="IRNazanin" w:eastAsia="IRNazanin"/>
          <w:color w:val="111111"/>
          <w:sz w:val="28"/>
          <w:sz w:val="28"/>
          <w:szCs w:val="28"/>
          <w:rtl w:val="true"/>
          <w:lang w:bidi="fa-IR"/>
        </w:rPr>
        <w:t>هرز و جانوران مرده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غذای ما از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نامه بر در گذشته برای فرستادن پیام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ماهی خوار ممکن است، برای کمک به ماهی گیران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نیز ممکن است، برای کمک به شکارچیان نیز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آوازخوان و طوطی سانان بیشتر به عنوان حیوان خانگی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دیگر پرندگان در تهیه کود مرغی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در فرهنگ، مذهب، شعر و موسیقی انسان ها وارد گشته اند و به زندگی ما پیوند خورده اند؛ در نتیجه رفتارهای انسان ها از سده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این سو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از پرنده ها منقرض شده اند و صدها گونه هم پیش از سده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بودند</w:t>
      </w:r>
      <w:r>
        <w:rPr>
          <w:rFonts w:eastAsia="IRNazanin" w:cs="IRNazanin"/>
          <w:color w:val="111111"/>
          <w:sz w:val="28"/>
          <w:szCs w:val="28"/>
          <w:rtl w:val="true"/>
          <w:lang w:bidi="fa-IR"/>
        </w:rPr>
        <w:t>.</w:t>
      </w:r>
    </w:p>
    <w:p>
      <w:pPr>
        <w:pStyle w:val="Heading3"/>
        <w:numPr>
          <w:ilvl w:val="2"/>
          <w:numId w:val="1"/>
        </w:numPr>
        <w:rPr/>
      </w:pPr>
      <w:bookmarkStart w:id="27" w:name="__RefHeading___Toc516680_3531895371"/>
      <w:bookmarkStart w:id="28" w:name="_Toc10"/>
      <w:bookmarkEnd w:id="27"/>
      <w:r>
        <w:rPr>
          <w:rtl w:val="true"/>
        </w:rPr>
        <w:t>اندام پرندگان</w:t>
      </w:r>
      <w:bookmarkEnd w:id="2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حال به این موضوع فکر کرده ایم، که چرا بعضی از پرنده ها در شهر ما </w:t>
      </w:r>
      <w:bookmarkStart w:id="29" w:name="pg9716_85182"/>
    </w:p>
    <w:p>
      <w:pPr>
        <w:pStyle w:val="BookText"/>
        <w:rPr/>
      </w:pPr>
      <w:bookmarkEnd w:id="29"/>
      <w:r>
        <w:rPr>
          <w:rFonts w:ascii="IRNazanin" w:hAnsi="IRNazanin" w:eastAsia="IRNazanin"/>
          <w:color w:val="111111"/>
          <w:sz w:val="28"/>
          <w:sz w:val="28"/>
          <w:szCs w:val="28"/>
          <w:rtl w:val="true"/>
          <w:lang w:bidi="fa-IR"/>
        </w:rPr>
        <w:t>هستند و در شهری دیگر هیچ اثری از آن ها نیست؟ یا چرا بعضی از پرنده ها فقط در شهرها زیاد هستند و در محیط های طبیعی تر این طور نیست؟ ما چقدر از این موضوع اطلاع داریم؟ چقدر محیط اطرافمان را می شناسیم؟ پرنده ها یکی از اجزای محیط هستند و بخشی از هویت محیط ما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آشنایی مختصر با موجوداتی که اطراف ما زندگی می کنند، در مورد خصوصیات پرندگان و تفاوت هایشان با سایر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بدن، استخوان ها، داشتن بال، منقار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دیرین شناسی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آرکِئوپ 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و تنوع پرندگان آشنا می شویم</w:t>
      </w:r>
      <w:r>
        <w:rPr>
          <w:rFonts w:eastAsia="IRNazanin" w:cs="IRNazanin"/>
          <w:color w:val="111111"/>
          <w:sz w:val="28"/>
          <w:szCs w:val="28"/>
          <w:rtl w:val="true"/>
          <w:lang w:bidi="fa-IR"/>
        </w:rPr>
        <w:t>.</w:t>
      </w:r>
    </w:p>
    <w:p>
      <w:pPr>
        <w:pStyle w:val="Heading3"/>
        <w:numPr>
          <w:ilvl w:val="2"/>
          <w:numId w:val="1"/>
        </w:numPr>
        <w:rPr/>
      </w:pPr>
      <w:bookmarkStart w:id="30" w:name="__RefHeading___Toc516682_3531895371"/>
      <w:bookmarkStart w:id="31" w:name="_Toc11"/>
      <w:bookmarkEnd w:id="30"/>
      <w:r>
        <w:rPr>
          <w:rtl w:val="true"/>
        </w:rPr>
        <w:t>پر پرندگان</w:t>
      </w:r>
      <w:bookmarkEnd w:id="3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مهره دارانی هستند، که بدنشان از پر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های جلویی در پرندگان به شکل بال است، پرها در پرندگان نقش پوشش و پرواز را دارد، </w:t>
      </w:r>
      <w:bookmarkStart w:id="32" w:name="pg9716_85183"/>
    </w:p>
    <w:p>
      <w:pPr>
        <w:pStyle w:val="BookText"/>
        <w:rPr/>
      </w:pPr>
      <w:bookmarkEnd w:id="32"/>
      <w:r>
        <w:rPr>
          <w:rFonts w:ascii="IRNazanin" w:hAnsi="IRNazanin" w:eastAsia="IRNazanin"/>
          <w:color w:val="111111"/>
          <w:sz w:val="28"/>
          <w:sz w:val="28"/>
          <w:szCs w:val="28"/>
          <w:rtl w:val="true"/>
          <w:lang w:bidi="fa-IR"/>
        </w:rPr>
        <w:t>که آن ها را از مهره داران دیگر متمایز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بدن پرندگان، از پر پوشیده شده و تمامی پرندگان نیز پر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پرواز در پرندگان به آن ها امکان می دهد، مناطقی را برای زیست خود انتخاب نمایند، که سایر حیوانات از دسترسی به آن مناطق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اندام های کناری پنگوئن ها چطور؟</w:t>
      </w:r>
    </w:p>
    <w:p>
      <w:pPr>
        <w:pStyle w:val="BookText"/>
        <w:rPr/>
      </w:pPr>
      <w:r>
        <w:rPr>
          <w:rFonts w:ascii="IRNazanin" w:hAnsi="IRNazanin" w:eastAsia="IRNazanin"/>
          <w:color w:val="111111"/>
          <w:sz w:val="28"/>
          <w:sz w:val="28"/>
          <w:szCs w:val="28"/>
          <w:rtl w:val="true"/>
          <w:lang w:bidi="fa-IR"/>
        </w:rPr>
        <w:t>در حقیقت این اندام ها نیز بال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این بال ها با بال های پرندگان دیگر در نحوه استفاده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 ها به منظور پرواز پنگوئن به وجود نیامده است، بلکه برای حرکت بهتر پنگوئن در آب سازش یافته است</w:t>
      </w:r>
      <w:r>
        <w:rPr>
          <w:rFonts w:eastAsia="IRNazanin" w:cs="IRNazanin"/>
          <w:color w:val="111111"/>
          <w:sz w:val="28"/>
          <w:szCs w:val="28"/>
          <w:rtl w:val="true"/>
          <w:lang w:bidi="fa-IR"/>
        </w:rPr>
        <w:t>.</w:t>
      </w:r>
    </w:p>
    <w:p>
      <w:pPr>
        <w:pStyle w:val="Heading3"/>
        <w:numPr>
          <w:ilvl w:val="2"/>
          <w:numId w:val="1"/>
        </w:numPr>
        <w:rPr/>
      </w:pPr>
      <w:bookmarkStart w:id="33" w:name="__RefHeading___Toc516684_3531895371"/>
      <w:bookmarkStart w:id="34" w:name="_Toc12"/>
      <w:bookmarkEnd w:id="33"/>
      <w:r>
        <w:rPr>
          <w:rtl w:val="true"/>
        </w:rPr>
        <w:t>انواع منقار در پرندگان</w:t>
      </w:r>
      <w:bookmarkEnd w:id="3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 پرندگان که سبب متمایز شدن آن ها از سایر جانوران می شود، فاقد دندان بودن این دسته از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برای خوردن غذا و یا تکه تکه کردن آن، از منقار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منقار در هر پرنده، بسته به نوع نیاز و تغذیه پرنده سازش یافته است، که ممکن است، کوتاه، بلند، به طرف بالا یا پایین و حتی گاهی از طرفین خمیده باشد</w:t>
      </w:r>
      <w:r>
        <w:rPr>
          <w:rFonts w:eastAsia="IRNazanin" w:cs="IRNazanin"/>
          <w:color w:val="111111"/>
          <w:sz w:val="28"/>
          <w:szCs w:val="28"/>
          <w:rtl w:val="true"/>
          <w:lang w:bidi="fa-IR"/>
        </w:rPr>
        <w:t xml:space="preserve">. </w:t>
      </w:r>
      <w:bookmarkStart w:id="35" w:name="pg9716_85184"/>
    </w:p>
    <w:p>
      <w:pPr>
        <w:pStyle w:val="Heading3"/>
        <w:numPr>
          <w:ilvl w:val="2"/>
          <w:numId w:val="1"/>
        </w:numPr>
        <w:rPr/>
      </w:pPr>
      <w:bookmarkStart w:id="36" w:name="__RefHeading___Toc516686_3531895371"/>
      <w:bookmarkStart w:id="37" w:name="_Toc13"/>
      <w:bookmarkEnd w:id="35"/>
      <w:bookmarkEnd w:id="36"/>
      <w:r>
        <w:rPr>
          <w:rtl w:val="true"/>
        </w:rPr>
        <w:t>انواع پا در پرندگان</w:t>
      </w:r>
      <w:bookmarkEnd w:id="37"/>
    </w:p>
    <w:p>
      <w:pPr>
        <w:pStyle w:val="BookText"/>
        <w:rPr/>
      </w:pPr>
      <w:r>
        <w:rPr>
          <w:rFonts w:ascii="IRNazanin" w:hAnsi="IRNazanin" w:eastAsia="IRNazanin"/>
          <w:color w:val="111111"/>
          <w:sz w:val="28"/>
          <w:sz w:val="28"/>
          <w:szCs w:val="28"/>
          <w:rtl w:val="true"/>
          <w:lang w:bidi="fa-IR"/>
        </w:rPr>
        <w:t>وجه تمایز دیگر پرندگان با سایر مهره داران دیگر پای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اغلب پرندگان از چهار انگشت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که انگشت شست به طرف عقب و انگشتان دوم تا چهارم به طرف جلو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پرندگان به اقتضای محیط زیست آن ها، تغییراتی در تعداد و فرم انگشتان ایجاد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بین انگشتان پرندگانی که در آب شنا می کنند، پرده ای به وجود آمده، که پای آن ها را به شکل پارو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شترمرغ فقط انگشت سوم و چهارم باقی مانده است و پرنده ای مانند کلاغ که بیشتر اوقات بر روی زمین یا شاخه درختان به سر می برد، دارای پاهای کاملا معمولی بوده و انگشتان باهم کاملا مساوی هستند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تمایز دیگری که در پرندگان وجود دارد، قلب چهار قسمتی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تخم گذار هستند و بر روی تخم خود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خصوصیت نتواند، سبب تمایز کامل پرندگان از سایر جان داران شود، زیرا برخی دیگر از جان داران مانند خزندگان نیز تخم 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خون 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bookmarkStart w:id="38" w:name="pg9716_85185"/>
    </w:p>
    <w:p>
      <w:pPr>
        <w:pStyle w:val="BookText"/>
        <w:rPr/>
      </w:pPr>
      <w:bookmarkEnd w:id="38"/>
      <w:r>
        <w:rPr>
          <w:rFonts w:ascii="IRNazanin" w:hAnsi="IRNazanin" w:eastAsia="IRNazanin"/>
          <w:color w:val="111111"/>
          <w:sz w:val="28"/>
          <w:sz w:val="28"/>
          <w:szCs w:val="28"/>
          <w:rtl w:val="true"/>
          <w:lang w:bidi="fa-IR"/>
        </w:rPr>
        <w:t>پرها در پرندگان نیز از خصوصیات منحصر به فرد آن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با توجه به این خصوصیات می توان، جانوری را پرنده نامید و آن را طبقه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با توجه به این خصوصیت نتوان جانوری را طبقه بندی نمود، دانشمندان با استفاده از خصوصیات ژنتیکی جانور، آن را طبقه بندی می نمایند</w:t>
      </w:r>
      <w:r>
        <w:rPr>
          <w:rFonts w:eastAsia="IRNazanin" w:cs="IRNazanin"/>
          <w:color w:val="111111"/>
          <w:sz w:val="28"/>
          <w:szCs w:val="28"/>
          <w:rtl w:val="true"/>
          <w:lang w:bidi="fa-IR"/>
        </w:rPr>
        <w:t>.</w:t>
      </w:r>
    </w:p>
    <w:p>
      <w:pPr>
        <w:pStyle w:val="Heading3"/>
        <w:numPr>
          <w:ilvl w:val="2"/>
          <w:numId w:val="1"/>
        </w:numPr>
        <w:rPr/>
      </w:pPr>
      <w:bookmarkStart w:id="39" w:name="__RefHeading___Toc516688_3531895371"/>
      <w:bookmarkStart w:id="40" w:name="_Toc14"/>
      <w:bookmarkEnd w:id="39"/>
      <w:r>
        <w:rPr>
          <w:rtl w:val="true"/>
        </w:rPr>
        <w:t>محل زندگی پرندگان</w:t>
      </w:r>
      <w:bookmarkEnd w:id="40"/>
    </w:p>
    <w:p>
      <w:pPr>
        <w:pStyle w:val="BookText"/>
        <w:rPr/>
      </w:pPr>
      <w:r>
        <w:rPr>
          <w:rFonts w:ascii="IRNazanin" w:hAnsi="IRNazanin" w:eastAsia="IRNazanin"/>
          <w:color w:val="111111"/>
          <w:sz w:val="28"/>
          <w:sz w:val="28"/>
          <w:szCs w:val="28"/>
          <w:rtl w:val="true"/>
          <w:lang w:bidi="fa-IR"/>
        </w:rPr>
        <w:t>به علت قابلیت پرواز در بسیاری از پرندگان، این جانوران را در همه جای دنیا می توان یافت و به همین دلیل اغلب پرندگان بر روی شاخه های درختان زندگی می کنند و لانه هایشان را بر روی درختان یا مناطق مرتفع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از پرندگان توانایی پرواز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ما ممکن است، تعداد کمی از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از انواع پرندگان صنعتی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که این توانایی را ندارند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بدانید، بسیاری از طوطی ها نیز توانایی پرواز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پرندگان که قدرت پرواز نیز دارند و هزاران مایل در سال پرواز می کنند، لانه هایشان را بر </w:t>
      </w:r>
      <w:bookmarkStart w:id="41" w:name="pg9716_85186"/>
    </w:p>
    <w:p>
      <w:pPr>
        <w:pStyle w:val="BookText"/>
        <w:rPr/>
      </w:pPr>
      <w:bookmarkEnd w:id="41"/>
      <w:r>
        <w:rPr>
          <w:rFonts w:ascii="IRNazanin" w:hAnsi="IRNazanin" w:eastAsia="IRNazanin"/>
          <w:color w:val="111111"/>
          <w:sz w:val="28"/>
          <w:sz w:val="28"/>
          <w:szCs w:val="28"/>
          <w:rtl w:val="true"/>
          <w:lang w:bidi="fa-IR"/>
        </w:rPr>
        <w:t>روی زمین می سازند و همان جا تخم گذاری می کنند، مانند پرندگان مهاجر که در فصل تخم گذاری، اطراف تالاب ها لانه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عادی گونه های متفاوت پرندگان را می توان در زیستگاه های خاص خودشان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زیستگاه نیز ممکن است، پرندگان مختلف را در جاهای مختلف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درخت بلند، گونه های پرندگانی که درسردرخت می نشینند، با آن هایی که در وسط یا پایین درخت می نشینند، متفاوت است</w:t>
      </w:r>
      <w:r>
        <w:rPr>
          <w:rFonts w:eastAsia="IRNazanin" w:cs="IRNazanin"/>
          <w:color w:val="111111"/>
          <w:sz w:val="28"/>
          <w:szCs w:val="28"/>
          <w:rtl w:val="true"/>
          <w:lang w:bidi="fa-IR"/>
        </w:rPr>
        <w:t>.</w:t>
      </w:r>
    </w:p>
    <w:p>
      <w:pPr>
        <w:pStyle w:val="Heading3"/>
        <w:numPr>
          <w:ilvl w:val="2"/>
          <w:numId w:val="1"/>
        </w:numPr>
        <w:rPr/>
      </w:pPr>
      <w:bookmarkStart w:id="42" w:name="__RefHeading___Toc516690_3531895371"/>
      <w:bookmarkStart w:id="43" w:name="_Toc15"/>
      <w:bookmarkEnd w:id="42"/>
      <w:r>
        <w:rPr>
          <w:rtl w:val="true"/>
        </w:rPr>
        <w:t>بزرگ ترین و کوچک ترین پرندگان</w:t>
      </w:r>
      <w:bookmarkEnd w:id="4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کوچک ترین پرنده ای که تاکنون شناسایی شده است، </w:t>
      </w:r>
      <w:r>
        <w:rPr>
          <w:rFonts w:eastAsia="Times New Roman" w:cs="Times New Roman" w:ascii="Times New Roman" w:hAnsi="Times New Roman"/>
          <w:color w:val="111111"/>
          <w:sz w:val="28"/>
          <w:szCs w:val="28"/>
          <w:lang w:val="en-US" w:bidi="en-US"/>
        </w:rPr>
        <w:t>Bee Humming Bird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طول دارد و هشت صدم اونس وزن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غول پیکرترین پرنده یافت شده، پرنده ای موسوم به </w:t>
      </w:r>
      <w:r>
        <w:rPr>
          <w:rFonts w:eastAsia="Times New Roman" w:cs="Times New Roman" w:ascii="Times New Roman" w:hAnsi="Times New Roman"/>
          <w:color w:val="111111"/>
          <w:sz w:val="28"/>
          <w:szCs w:val="28"/>
          <w:lang w:val="en-US" w:bidi="en-US"/>
        </w:rPr>
        <w:t>Albatross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طول هر دو بال آن با هم یازده فوت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آرکِئوپ تِریکس </w:t>
      </w:r>
      <w:r>
        <w:rPr>
          <w:rFonts w:eastAsia="Times New Roman" w:cs="Times New Roman" w:ascii="Times New Roman" w:hAnsi="Times New Roman"/>
          <w:color w:val="111111"/>
          <w:sz w:val="28"/>
          <w:szCs w:val="28"/>
          <w:lang w:val="en-US" w:bidi="en-US"/>
        </w:rPr>
        <w:t>Archaeopterix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فسیل پرنده که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باواریای آلمان کشف شد و خود از پرنده ای حکایت می کند، با دمی مانند خزنده، منقاری با دندان و بدنی پوشیده از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فسیل متعلق به دوران ژوراسیک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قلمروهای علمی امروزی درباره جایگاه آرکئو در میان جانوارن سیر تکاملی مسائل زیادی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رایجی که وجود دارد، آن است، که آرکئو نمی تواند، یک فسیل انتقالی میان پرندگان و دایناسورها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آرکئوپتریکس یک پرنده است، چرا که دارای پر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موجود دارای بسیاری از خصوصیات مربوط به دایناسورها هم هست، که در پرندگان کنونی یافت نمی شود، و در عین حال دارای برخی خصوصیات است، که تنها در پرندگان مشاهده شده و به دایناسورها تعلق ندارند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مهره داران خون گرمی هستند، که بال، پر و یک منقار دارند، دندان ندارند، اسکلتی دارند، که در آن استخوان های زیادی با هم ترکیب شده و نیز استخوان های زیادی در آن غایب هستند، و یک کارایی بی نهایت زیادشان، سیستم تنفس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پرواز می کنند، استخوان های قوی، پوک و ماهیچه های پرواز قدرتمند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پرندگان می 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قلب بسیار قوی و راه مؤثر تنفس دارند، این ها برای این که پرندگان پرواز کنند،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پرندگان موقعی که پرواز می کنند انرژی فوق العاده زیادی را مصرف می کنند و بنابراین نیاز دارند، تا مقدار بسیار زیادی غذا بخورند، تا قدرت پرواز داشته باشند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جانورانی که پرواز می کنند، پرنده نیستند و برخی پرندگان نیز، نمی 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پرواز کردن در طول تاریخ بارها و به طور جداگانه در میان موجودات مختلف زمین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پستاندارانی که پرواز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پتروسوروس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خزندگانی که از زمان دایناسورها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حشراتی که پرواز می کنند، پرنده نیستند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44" w:name="pg9716_85190"/>
    </w:p>
    <w:p>
      <w:pPr>
        <w:pStyle w:val="Heading2"/>
        <w:numPr>
          <w:ilvl w:val="1"/>
          <w:numId w:val="1"/>
        </w:numPr>
        <w:rPr/>
      </w:pPr>
      <w:bookmarkStart w:id="45" w:name="__RefHeading___Toc516692_3531895371"/>
      <w:bookmarkStart w:id="46" w:name="_Toc16"/>
      <w:bookmarkEnd w:id="44"/>
      <w:bookmarkEnd w:id="45"/>
      <w:r>
        <w:rPr>
          <w:rtl w:val="true"/>
        </w:rPr>
        <w:t>فصل دوم</w:t>
      </w:r>
      <w:r>
        <w:rPr>
          <w:rtl w:val="true"/>
        </w:rPr>
        <w:t xml:space="preserve">: </w:t>
      </w:r>
      <w:r>
        <w:rPr>
          <w:rtl w:val="true"/>
        </w:rPr>
        <w:t>پرندگان و انواع آن ها</w:t>
      </w:r>
      <w:bookmarkEnd w:id="4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516694_3531895371"/>
      <w:bookmarkStart w:id="48" w:name="_Toc17"/>
      <w:bookmarkEnd w:id="47"/>
      <w:r>
        <w:rPr>
          <w:rtl w:val="true"/>
        </w:rPr>
        <w:t>اشاره</w:t>
      </w:r>
      <w:bookmarkStart w:id="49" w:name="pg9716_85191"/>
      <w:bookmarkEnd w:id="48"/>
    </w:p>
    <w:p>
      <w:pPr>
        <w:pStyle w:val="Heading3"/>
        <w:numPr>
          <w:ilvl w:val="2"/>
          <w:numId w:val="1"/>
        </w:numPr>
        <w:rPr/>
      </w:pPr>
      <w:bookmarkStart w:id="50" w:name="__RefHeading___Toc516696_3531895371"/>
      <w:bookmarkStart w:id="51" w:name="_Toc18"/>
      <w:bookmarkEnd w:id="49"/>
      <w:bookmarkEnd w:id="50"/>
      <w:r>
        <w:rPr>
          <w:rtl w:val="true"/>
        </w:rPr>
        <w:t>انواع حرکت</w:t>
      </w:r>
      <w:bookmarkEnd w:id="51"/>
    </w:p>
    <w:p>
      <w:pPr>
        <w:pStyle w:val="BookText"/>
        <w:rPr/>
      </w:pPr>
      <w:r>
        <w:rPr>
          <w:rFonts w:ascii="IRNazanin" w:hAnsi="IRNazanin" w:eastAsia="IRNazanin"/>
          <w:color w:val="111111"/>
          <w:sz w:val="28"/>
          <w:sz w:val="28"/>
          <w:szCs w:val="28"/>
          <w:rtl w:val="true"/>
          <w:lang w:bidi="fa-IR"/>
        </w:rPr>
        <w:t>شیوه نقل وانتقال پرنده ها کاملا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می توانند پرواز کنند، بعضی می توانند خیلی خوب بدوند و بعضی شنا می کنند و برخی، ترکیب آن ها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نمی 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شترمرغ بزرگ ترین پرنده ای است، که در میان پرندگان و جان داران دو پا سریع ترین دونده شناخته می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پرندگان می 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پرندگان بال های پرواز شکل گرفته، تا امکان بالا رفتن را در آن ها به وجود آورد و به آن ها اجازه دهد تا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جانوران سبک وزن به خاطر پرواز کردن با شرایط آب وهوایی شان تطبیق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آن ها را به شکارچیان قابلی تبدیل کرده و به آن ها اجازه می دهد، از دست شکارچیان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گربه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پرواز آن ها را از آب و هوای ناملایم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تیزپر یکی از سریع ترین پرندگان است که با سرعت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در ساعت شیرجه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ها می گویند که آن ها می توانند با سرعت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 شیرجه بزنند</w:t>
      </w:r>
      <w:r>
        <w:rPr>
          <w:rFonts w:eastAsia="IRNazanin" w:cs="IRNazanin"/>
          <w:color w:val="111111"/>
          <w:sz w:val="28"/>
          <w:szCs w:val="28"/>
          <w:rtl w:val="true"/>
          <w:lang w:bidi="fa-IR"/>
        </w:rPr>
        <w:t>).</w:t>
      </w:r>
      <w:bookmarkStart w:id="52" w:name="pg9716_85192"/>
    </w:p>
    <w:p>
      <w:pPr>
        <w:pStyle w:val="Heading3"/>
        <w:numPr>
          <w:ilvl w:val="2"/>
          <w:numId w:val="1"/>
        </w:numPr>
        <w:rPr/>
      </w:pPr>
      <w:bookmarkStart w:id="53" w:name="__RefHeading___Toc516698_3531895371"/>
      <w:bookmarkStart w:id="54" w:name="_Toc19"/>
      <w:bookmarkEnd w:id="52"/>
      <w:bookmarkEnd w:id="53"/>
      <w:r>
        <w:rPr>
          <w:rtl w:val="true"/>
        </w:rPr>
        <w:t>پرها</w:t>
      </w:r>
      <w:bookmarkEnd w:id="54"/>
    </w:p>
    <w:p>
      <w:pPr>
        <w:pStyle w:val="BookText"/>
        <w:rPr/>
      </w:pPr>
      <w:r>
        <w:rPr>
          <w:rFonts w:ascii="IRNazanin" w:hAnsi="IRNazanin" w:eastAsia="IRNazanin"/>
          <w:color w:val="111111"/>
          <w:sz w:val="28"/>
          <w:sz w:val="28"/>
          <w:szCs w:val="28"/>
          <w:rtl w:val="true"/>
          <w:lang w:bidi="fa-IR"/>
        </w:rPr>
        <w:t>انواع مختلفی از پرها وجود دارند، که کاربردهای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عایق حرارتی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نرم زیرین، که نزدیک پوست رشد می کنند، پرندگان را از خیلی سرد و یا خیلی گرم شدن حفظ می کنند</w:t>
      </w:r>
      <w:r>
        <w:rPr>
          <w:rFonts w:eastAsia="IRNazanin" w:cs="IRNazanin"/>
          <w:color w:val="111111"/>
          <w:sz w:val="28"/>
          <w:szCs w:val="28"/>
          <w:rtl w:val="true"/>
          <w:lang w:bidi="fa-IR"/>
        </w:rPr>
        <w:t>.</w:t>
      </w:r>
    </w:p>
    <w:p>
      <w:pPr>
        <w:pStyle w:val="Heading3"/>
        <w:numPr>
          <w:ilvl w:val="2"/>
          <w:numId w:val="1"/>
        </w:numPr>
        <w:rPr/>
      </w:pPr>
      <w:bookmarkStart w:id="55" w:name="__RefHeading___Toc516700_3531895371"/>
      <w:bookmarkStart w:id="56" w:name="_Toc20"/>
      <w:bookmarkEnd w:id="55"/>
      <w:r>
        <w:rPr>
          <w:rtl w:val="true"/>
        </w:rPr>
        <w:t>تغذیه</w:t>
      </w:r>
      <w:bookmarkEnd w:id="5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پرندگان امروزی هیچ دندانی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باستانی دندان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زبان دارند، اما برخلاف زبان ما زبان پرنده در داخلش استخوان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شکارچیان شگفتانگیز مانند عقابها، دید تیزی دارند، که پنج تا شش برابر تیزتر از دید چشم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طعمه کوچکی را از یک مایلی علامت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بیشتر وقت شان را صرف جست و جوی غذا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پرندگان حشره خوار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حشره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مثل جغدها و عقاب ها گوشت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مثل مرغ مگس خوار، با قرقره و غاز کانادایی گیاه خواراند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پرندگان مانند سار، هم گیاه خوار و هم گوشت خواراند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خواراند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پرندگان دید تیزشان را، برای پیدا کردن غذا مورد استفاده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منقار و فک شان برای گرفتن ساس ها، کرم ها، پستانداران کوچک، ماهی، میوه، دانه ها و شهد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کنترل طبیعی حشرات و در پراکندگی تخم گیاهان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مثل مرغ مگس خوارشهد خوار، گرده افشان های مهم بعضی از گیاهان گل دار هستند</w:t>
      </w:r>
      <w:r>
        <w:rPr>
          <w:rFonts w:eastAsia="IRNazanin" w:cs="IRNazanin"/>
          <w:color w:val="111111"/>
          <w:sz w:val="28"/>
          <w:szCs w:val="28"/>
          <w:rtl w:val="true"/>
          <w:lang w:bidi="fa-IR"/>
        </w:rPr>
        <w:t>.</w:t>
      </w:r>
      <w:bookmarkStart w:id="57" w:name="pg9716_85194"/>
    </w:p>
    <w:p>
      <w:pPr>
        <w:pStyle w:val="Heading3"/>
        <w:numPr>
          <w:ilvl w:val="2"/>
          <w:numId w:val="1"/>
        </w:numPr>
        <w:rPr/>
      </w:pPr>
      <w:bookmarkStart w:id="58" w:name="__RefHeading___Toc516702_3531895371"/>
      <w:bookmarkStart w:id="59" w:name="_Toc21"/>
      <w:bookmarkEnd w:id="57"/>
      <w:bookmarkEnd w:id="58"/>
      <w:r>
        <w:rPr>
          <w:rtl w:val="true"/>
        </w:rPr>
        <w:t>لانه ها و تخم ها</w:t>
      </w:r>
      <w:bookmarkEnd w:id="59"/>
    </w:p>
    <w:p>
      <w:pPr>
        <w:pStyle w:val="BookText"/>
        <w:rPr/>
      </w:pPr>
      <w:r>
        <w:rPr>
          <w:rFonts w:ascii="IRNazanin" w:hAnsi="IRNazanin" w:eastAsia="IRNazanin"/>
          <w:color w:val="111111"/>
          <w:sz w:val="28"/>
          <w:sz w:val="28"/>
          <w:szCs w:val="28"/>
          <w:rtl w:val="true"/>
          <w:lang w:bidi="fa-IR"/>
        </w:rPr>
        <w:t>پرندگان جوجه هایشان را در تخم هایی با پوسته های محکم به دنیا می آورند، که بعد از مدت زمانی جوجه ها از تخم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مانند مرغ ها، هر روز تخم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پرندگان هم ممکن است، سال ها بین هر تخم گذاری فاصله بیندازاند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شترمرغ در میان پرندگان بزرگ ترین تخم ها را می گذارد، که وزنی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دارند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لانه هایشان را برای تولید مثل در درختان، روی صخره ها یا روی زمین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پرندگان دست کم به وسیله یکی از والدین مورد مراقبت قرار می گیرند، تا وقتی که بتوانند پرواز کنند و غذایشان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نهفتگی تخم های پرنده از گونه ای به گونه 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از تفاوت ها به دما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پرندگان مانند فاخته تخم هایشان را در لانه پرندگان دیگر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بزرگسال هم بی اطلاع از این که این تخم فاخته است، از آن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فاخته ها حتی تخم های دیگرشان را در لانه می کشند تا مطمئن شوند، که جوجه شان غذای کافی به دست می آورد</w:t>
      </w:r>
      <w:r>
        <w:rPr>
          <w:rFonts w:eastAsia="IRNazanin" w:cs="IRNazanin"/>
          <w:color w:val="111111"/>
          <w:sz w:val="28"/>
          <w:szCs w:val="28"/>
          <w:rtl w:val="true"/>
          <w:lang w:bidi="fa-IR"/>
        </w:rPr>
        <w:t>.</w:t>
      </w:r>
      <w:bookmarkStart w:id="60" w:name="pg9716_85195"/>
    </w:p>
    <w:p>
      <w:pPr>
        <w:pStyle w:val="Heading3"/>
        <w:numPr>
          <w:ilvl w:val="2"/>
          <w:numId w:val="1"/>
        </w:numPr>
        <w:rPr/>
      </w:pPr>
      <w:bookmarkStart w:id="61" w:name="__RefHeading___Toc516704_3531895371"/>
      <w:bookmarkStart w:id="62" w:name="_Toc22"/>
      <w:bookmarkEnd w:id="60"/>
      <w:bookmarkEnd w:id="61"/>
      <w:r>
        <w:rPr>
          <w:rtl w:val="true"/>
        </w:rPr>
        <w:t>مهاجرت</w:t>
      </w:r>
      <w:bookmarkEnd w:id="62"/>
    </w:p>
    <w:p>
      <w:pPr>
        <w:pStyle w:val="BookText"/>
        <w:rPr/>
      </w:pPr>
      <w:r>
        <w:rPr>
          <w:rFonts w:ascii="IRNazanin" w:hAnsi="IRNazanin" w:eastAsia="IRNazanin"/>
          <w:color w:val="111111"/>
          <w:sz w:val="28"/>
          <w:sz w:val="28"/>
          <w:szCs w:val="28"/>
          <w:rtl w:val="true"/>
          <w:lang w:bidi="fa-IR"/>
        </w:rPr>
        <w:t>گونه های پرندگان برای تکثیر و به دست آوردن غذا در تابستان به سمت آب وهواهای خنک تر مهاجرت می کنند و سپس در زمستان به مناطق گرم تر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مشخص نیست، که پرندگان هنگام مهاجرت چگونه هدایت می شوند، اما بسیاری از افراد برای پرده برداشتن از این راز که پرندگان چگونه می فهمند، که به کجا باید پرواز کنند، مطالعه می کنند</w:t>
      </w:r>
      <w:r>
        <w:rPr>
          <w:rFonts w:eastAsia="IRNazanin" w:cs="IRNazanin"/>
          <w:color w:val="111111"/>
          <w:sz w:val="28"/>
          <w:szCs w:val="28"/>
          <w:rtl w:val="true"/>
          <w:lang w:bidi="fa-IR"/>
        </w:rPr>
        <w:t>.</w:t>
      </w:r>
    </w:p>
    <w:p>
      <w:pPr>
        <w:pStyle w:val="Heading3"/>
        <w:numPr>
          <w:ilvl w:val="2"/>
          <w:numId w:val="1"/>
        </w:numPr>
        <w:rPr/>
      </w:pPr>
      <w:bookmarkStart w:id="63" w:name="__RefHeading___Toc516706_3531895371"/>
      <w:bookmarkStart w:id="64" w:name="_Toc23"/>
      <w:bookmarkEnd w:id="63"/>
      <w:r>
        <w:rPr>
          <w:rtl w:val="true"/>
        </w:rPr>
        <w:t>طبقه بندی پرندگان</w:t>
      </w:r>
      <w:bookmarkEnd w:id="64"/>
    </w:p>
    <w:p>
      <w:pPr>
        <w:pStyle w:val="BookText"/>
        <w:rPr/>
      </w:pPr>
      <w:r>
        <w:rPr>
          <w:rFonts w:ascii="IRNazanin" w:hAnsi="IRNazanin" w:eastAsia="IRNazanin"/>
          <w:color w:val="111111"/>
          <w:sz w:val="28"/>
          <w:sz w:val="28"/>
          <w:szCs w:val="28"/>
          <w:rtl w:val="true"/>
          <w:lang w:bidi="fa-IR"/>
        </w:rPr>
        <w:t xml:space="preserve">پرندگان به طبقه زیست شناسی اوس </w:t>
      </w:r>
      <w:r>
        <w:rPr>
          <w:rFonts w:eastAsia="Times New Roman" w:cs="Times New Roman" w:ascii="Times New Roman" w:hAnsi="Times New Roman"/>
          <w:color w:val="111111"/>
          <w:sz w:val="28"/>
          <w:szCs w:val="28"/>
          <w:lang w:val="en-US" w:bidi="en-US"/>
        </w:rPr>
        <w:t>Aves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تعلق دارند و در همه جای زمین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جزو آمنیوت ها </w:t>
      </w:r>
      <w:r>
        <w:rPr>
          <w:rFonts w:eastAsia="Times New Roman" w:cs="Times New Roman" w:ascii="Times New Roman" w:hAnsi="Times New Roman"/>
          <w:color w:val="111111"/>
          <w:sz w:val="28"/>
          <w:szCs w:val="28"/>
          <w:lang w:val="en-US" w:bidi="en-US"/>
        </w:rPr>
        <w:t>amniotes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جانوران همه چیز خوارانی هستند، که تخم می گذارند و از تخم هایشان با خوابیدن بر روی آن ها محافظت می کنند و گروهی که شامل جانورانی در بین پستانداران، پرندگان، دایناسورها و خزندگان هستند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مختلف از پرندگان وجود دارد، که 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تقسیم شده اند</w:t>
      </w:r>
      <w:r>
        <w:rPr>
          <w:rFonts w:eastAsia="IRNazanin" w:cs="IRNazanin"/>
          <w:color w:val="111111"/>
          <w:sz w:val="28"/>
          <w:szCs w:val="28"/>
          <w:rtl w:val="true"/>
          <w:lang w:bidi="fa-IR"/>
        </w:rPr>
        <w:t>.</w:t>
      </w:r>
    </w:p>
    <w:p>
      <w:pPr>
        <w:pStyle w:val="Heading3"/>
        <w:numPr>
          <w:ilvl w:val="2"/>
          <w:numId w:val="1"/>
        </w:numPr>
        <w:rPr/>
      </w:pPr>
      <w:bookmarkStart w:id="65" w:name="__RefHeading___Toc516708_3531895371"/>
      <w:bookmarkStart w:id="66" w:name="_Toc24"/>
      <w:bookmarkEnd w:id="65"/>
      <w:r>
        <w:rPr>
          <w:rtl w:val="true"/>
        </w:rPr>
        <w:t>تکامل پرندگان</w:t>
      </w:r>
      <w:bookmarkEnd w:id="66"/>
    </w:p>
    <w:p>
      <w:pPr>
        <w:pStyle w:val="BookText"/>
        <w:rPr/>
      </w:pPr>
      <w:r>
        <w:rPr>
          <w:rFonts w:ascii="IRNazanin" w:hAnsi="IRNazanin" w:eastAsia="IRNazanin"/>
          <w:color w:val="111111"/>
          <w:sz w:val="28"/>
          <w:sz w:val="28"/>
          <w:szCs w:val="28"/>
          <w:rtl w:val="true"/>
          <w:lang w:bidi="fa-IR"/>
        </w:rPr>
        <w:t xml:space="preserve">پرندگان شاید از دایناسورهای گوشت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تروپودها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مزوزوئیک،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اولیه در دهان شان دندان و روی بال هایشان چنگال هایی داشتند</w:t>
      </w:r>
      <w:r>
        <w:rPr>
          <w:rFonts w:eastAsia="IRNazanin" w:cs="IRNazanin"/>
          <w:color w:val="111111"/>
          <w:sz w:val="28"/>
          <w:szCs w:val="28"/>
          <w:rtl w:val="true"/>
          <w:lang w:bidi="fa-IR"/>
        </w:rPr>
        <w:t>.</w:t>
      </w:r>
    </w:p>
    <w:p>
      <w:pPr>
        <w:pStyle w:val="Heading3"/>
        <w:numPr>
          <w:ilvl w:val="2"/>
          <w:numId w:val="1"/>
        </w:numPr>
        <w:rPr/>
      </w:pPr>
      <w:bookmarkStart w:id="67" w:name="__RefHeading___Toc516710_3531895371"/>
      <w:bookmarkStart w:id="68" w:name="_Toc25"/>
      <w:bookmarkEnd w:id="67"/>
      <w:r>
        <w:rPr>
          <w:rtl w:val="true"/>
        </w:rPr>
        <w:t>آواز پرندگان</w:t>
      </w:r>
      <w:bookmarkEnd w:id="6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آواز زیبایی دارند و آوازهای گوناگونی هم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پرندگان </w:t>
      </w:r>
    </w:p>
    <w:p>
      <w:pPr>
        <w:pStyle w:val="BookText"/>
        <w:rPr/>
      </w:pPr>
      <w:r>
        <w:rPr>
          <w:rFonts w:ascii="IRNazanin" w:hAnsi="IRNazanin" w:eastAsia="IRNazanin"/>
          <w:color w:val="111111"/>
          <w:sz w:val="28"/>
          <w:sz w:val="28"/>
          <w:szCs w:val="28"/>
          <w:rtl w:val="true"/>
          <w:lang w:bidi="fa-IR"/>
        </w:rPr>
        <w:t>آوازخوان هر سال کمیاب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آوازخوان یک اندام صوتی به نام سیرنیکس </w:t>
      </w:r>
      <w:r>
        <w:rPr>
          <w:rFonts w:eastAsia="Times New Roman" w:cs="Times New Roman" w:ascii="Times New Roman" w:hAnsi="Times New Roman"/>
          <w:color w:val="111111"/>
          <w:sz w:val="28"/>
          <w:szCs w:val="28"/>
          <w:lang w:val="en-US" w:bidi="en-US"/>
        </w:rPr>
        <w:t>syrinx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که در گلویشان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سیرینکس عضلانی دو نیمه دارد، که هر لرزش آن آوازهایی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یک پرنده هوا را از شش هایش از میان سیرینکس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پرندگان زانو دارند؟ چرا پاهایشان به طرف پشت خم می شود؟</w:t>
      </w:r>
    </w:p>
    <w:p>
      <w:pPr>
        <w:pStyle w:val="BookText"/>
        <w:rPr/>
      </w:pPr>
      <w:r>
        <w:rPr>
          <w:rFonts w:ascii="IRNazanin" w:hAnsi="IRNazanin" w:eastAsia="IRNazanin"/>
          <w:color w:val="111111"/>
          <w:sz w:val="28"/>
          <w:sz w:val="28"/>
          <w:szCs w:val="28"/>
          <w:rtl w:val="true"/>
          <w:lang w:bidi="fa-IR"/>
        </w:rPr>
        <w:t xml:space="preserve">بله، پرندگان زانوها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اغلب زیر پرهایشان هستند و به سادگی قابل دیدن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 پرندگان مثل زانوهای ما خم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پاهای پرنده که در موقع راه رفتن به عقب خم می شود، قوزک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ضربان قلب و تنفس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برای پرواز کردن، به مقدار زیادی اکسیژن نیاز دارند، که آن را از راه تنفس از هوا و با استفاده از شش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هم چنین به سیستم گردش خون قوی نیاز دارند، که شامل یک قلب قوی است، تا اکسیژن را در بدن شان گردش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پرنده خیلی سریع تر از قلب ما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مرغ مگس خوار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هر دقیقه می زند</w:t>
      </w:r>
      <w:r>
        <w:rPr>
          <w:rFonts w:eastAsia="IRNazanin" w:cs="IRNazanin"/>
          <w:color w:val="111111"/>
          <w:sz w:val="28"/>
          <w:szCs w:val="28"/>
          <w:rtl w:val="true"/>
          <w:lang w:bidi="fa-IR"/>
        </w:rPr>
        <w:t xml:space="preserve">. </w:t>
      </w:r>
      <w:bookmarkStart w:id="69" w:name="pg9716_85197"/>
    </w:p>
    <w:p>
      <w:pPr>
        <w:pStyle w:val="BookText"/>
        <w:rPr/>
      </w:pPr>
      <w:bookmarkEnd w:id="69"/>
      <w:r>
        <w:rPr>
          <w:rFonts w:ascii="IRNazanin" w:hAnsi="IRNazanin" w:eastAsia="IRNazanin"/>
          <w:color w:val="111111"/>
          <w:sz w:val="28"/>
          <w:sz w:val="28"/>
          <w:szCs w:val="28"/>
          <w:rtl w:val="true"/>
          <w:lang w:bidi="fa-IR"/>
        </w:rPr>
        <w:t>پرندگان با استفاده از سیستم بی همتایی که هوا را در مسیری یک طرفه از میان سیستم تنفسی رد می کند، تنفس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تنفسی پرندگان خیلی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دو شش نسبتا کوچک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تبادل گاز در آن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شش ها به وسیله کیسه های هوای ریه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هیچ تبادل گازی رخ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های هوا به طور دائم شش ها را باد کرده نگه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موقعی که پرنده هوا را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شش های ما به طور متناوب پرو خالی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تنفسی پرنده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پرنده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تنفسی ما تنها پنج درصد حجم ما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سیستم تنفسی پرنده، هوا ابتدا از میان کیسه های هوا جریان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در داخل استخوان های خالی شان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هوای اکسیژن دار تازه را مستقیم به داخل شش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کارایی پرنده را در تنفس افزایش می دهد و به او اکسیژن کافی برای پرواز می دهد</w:t>
      </w:r>
      <w:r>
        <w:rPr>
          <w:rFonts w:eastAsia="IRNazanin" w:cs="IRNazanin"/>
          <w:color w:val="111111"/>
          <w:sz w:val="28"/>
          <w:szCs w:val="28"/>
          <w:rtl w:val="true"/>
          <w:lang w:bidi="fa-IR"/>
        </w:rPr>
        <w:t>.</w:t>
      </w:r>
    </w:p>
    <w:p>
      <w:pPr>
        <w:pStyle w:val="Heading3"/>
        <w:numPr>
          <w:ilvl w:val="2"/>
          <w:numId w:val="1"/>
        </w:numPr>
        <w:rPr/>
      </w:pPr>
      <w:bookmarkStart w:id="70" w:name="__RefHeading___Toc516712_3531895371"/>
      <w:bookmarkStart w:id="71" w:name="_Toc26"/>
      <w:bookmarkEnd w:id="70"/>
      <w:r>
        <w:rPr>
          <w:rtl w:val="true"/>
        </w:rPr>
        <w:t>خصوصیات ظاهری هرپرنده که به شناسایی آن کمک می کند</w:t>
      </w:r>
      <w:bookmarkEnd w:id="71"/>
    </w:p>
    <w:p>
      <w:pPr>
        <w:pStyle w:val="BookText"/>
        <w:rPr/>
      </w:pPr>
      <w:r>
        <w:rPr>
          <w:rFonts w:ascii="IRNazanin" w:hAnsi="IRNazanin" w:eastAsia="IRNazanin"/>
          <w:color w:val="111111"/>
          <w:sz w:val="28"/>
          <w:sz w:val="28"/>
          <w:szCs w:val="28"/>
          <w:rtl w:val="true"/>
          <w:lang w:bidi="fa-IR"/>
        </w:rPr>
        <w:t>کلاغ</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پرنده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دارد و به واسطه رنگ سیاه و سفید و دم درازش به آسانی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گردن و سینه این پرنده سیاه رنگ و زیرتنه اش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این پرنده در کشت زارها و مناطق باز است و در اغلب نقاط ایران یافت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 جنبانک ابلق</w:t>
      </w:r>
    </w:p>
    <w:p>
      <w:pPr>
        <w:pStyle w:val="BookText"/>
        <w:rPr/>
      </w:pPr>
      <w:r>
        <w:rPr>
          <w:rFonts w:ascii="IRNazanin" w:hAnsi="IRNazanin" w:eastAsia="IRNazanin"/>
          <w:color w:val="111111"/>
          <w:sz w:val="28"/>
          <w:sz w:val="28"/>
          <w:szCs w:val="28"/>
          <w:rtl w:val="true"/>
          <w:lang w:bidi="fa-IR"/>
        </w:rPr>
        <w:t xml:space="preserve">این پرنده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دارد و به واسطه بال سیاه و سفید و دم بلندش به آسانی از سایر دم جمبانک ها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پشت خاکستری، با پس گردن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این پرنده در مناطق باز است و در اغلب نقاط ایران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خانگی</w:t>
      </w:r>
    </w:p>
    <w:p>
      <w:pPr>
        <w:pStyle w:val="BookText"/>
        <w:rPr/>
      </w:pPr>
      <w:r>
        <w:rPr>
          <w:rFonts w:ascii="IRNazanin" w:hAnsi="IRNazanin" w:eastAsia="IRNazanin"/>
          <w:color w:val="111111"/>
          <w:sz w:val="28"/>
          <w:sz w:val="28"/>
          <w:szCs w:val="28"/>
          <w:rtl w:val="true"/>
          <w:lang w:bidi="fa-IR"/>
        </w:rPr>
        <w:t xml:space="preserve">این پرنده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دارد و کاملا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ی نر با تارک خاکستری، دو طرف سر قهوه ای، چانه سیاه، دم گاه خاکستری و بال های قهوه ای مشخص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ی ماده و پرنده ی جوان فاقد رنگ های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این پرنده در مناطق مسکونی و باغ ها است و در تمام نقاط ایران یافت می شود</w:t>
      </w:r>
      <w:r>
        <w:rPr>
          <w:rFonts w:eastAsia="IRNazanin" w:cs="IRNazanin"/>
          <w:color w:val="111111"/>
          <w:sz w:val="28"/>
          <w:szCs w:val="28"/>
          <w:rtl w:val="true"/>
          <w:lang w:bidi="fa-IR"/>
        </w:rPr>
        <w:t>.</w:t>
      </w:r>
      <w:bookmarkStart w:id="72" w:name="pg9716_85199"/>
    </w:p>
    <w:p>
      <w:pPr>
        <w:pStyle w:val="BookText"/>
        <w:rPr/>
      </w:pPr>
      <w:bookmarkEnd w:id="72"/>
      <w:r>
        <w:rPr>
          <w:rFonts w:ascii="IRNazanin" w:hAnsi="IRNazanin" w:eastAsia="IRNazanin"/>
          <w:color w:val="111111"/>
          <w:sz w:val="28"/>
          <w:sz w:val="28"/>
          <w:szCs w:val="28"/>
          <w:rtl w:val="true"/>
          <w:lang w:bidi="fa-IR"/>
        </w:rPr>
        <w:t>طوطی طوق صورتی</w:t>
      </w:r>
    </w:p>
    <w:p>
      <w:pPr>
        <w:pStyle w:val="BookText"/>
        <w:rPr/>
      </w:pPr>
      <w:r>
        <w:rPr>
          <w:rFonts w:ascii="IRNazanin" w:hAnsi="IRNazanin" w:eastAsia="IRNazanin"/>
          <w:color w:val="111111"/>
          <w:sz w:val="28"/>
          <w:sz w:val="28"/>
          <w:szCs w:val="28"/>
          <w:rtl w:val="true"/>
          <w:lang w:bidi="fa-IR"/>
        </w:rPr>
        <w:t xml:space="preserve">این پرنده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طول دارد و با بدنی کشیده و سبز رنگ و دم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منقار قلاب مانند کوچک و قرمز رنگ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گلوی پرنده ی نر سیاه است و پس گردن طوق باریکی به رنگ صورتی دارد، که پرنده ماده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بسیار پر سر و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این پرنده در باغ ها و جنگل های باز است و بیشتر در مناطق مرکز و جنوبی ایران یافت می شود</w:t>
      </w:r>
      <w:r>
        <w:rPr>
          <w:rFonts w:eastAsia="IRNazanin" w:cs="IRNazanin"/>
          <w:color w:val="111111"/>
          <w:sz w:val="28"/>
          <w:szCs w:val="28"/>
          <w:rtl w:val="true"/>
          <w:lang w:bidi="fa-IR"/>
        </w:rPr>
        <w:t>.</w:t>
      </w:r>
    </w:p>
    <w:p>
      <w:pPr>
        <w:pStyle w:val="Heading3"/>
        <w:numPr>
          <w:ilvl w:val="2"/>
          <w:numId w:val="1"/>
        </w:numPr>
        <w:rPr/>
      </w:pPr>
      <w:bookmarkStart w:id="73" w:name="__RefHeading___Toc516714_3531895371"/>
      <w:bookmarkStart w:id="74" w:name="_Toc27"/>
      <w:bookmarkEnd w:id="73"/>
      <w:r>
        <w:rPr>
          <w:rtl w:val="true"/>
        </w:rPr>
        <w:t>گونه هایی از زیباترین پرنده های جهان</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و کوچک ترین پرنده های شکاری دنیا دلیجه آمریکایی است و زیستگاه آن کانادا و جزایر فالکلند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شمالی دریای اطلس متعلق به طوطی دریای اطلس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نرم تنان دریایی تغذیه می کند و متاسفانه بسیاری از گونه های آن ها توسط انسان ها نابود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درنای تاجدار هم یکی دیگر از زیباترین گونه های پرندگان به شمار می آید و زیستگاه آن قسمت های غربی و شرقی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هنگام جفت گیری حرکاتی زیبا و رقصی منحصر به فرد دارد که باعث متمایز شدن، آن با گونه های دیگر می 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کاردینال تاج قرمز، این گونه جذاب در جنوب شرقی کانادا و شرق آمریکا و مکزیک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نر دارای رنگ قرمز روشن و لکه هایی سیاه در صورت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ماهی خوار، گونه ای دیگر در لیست زیباترین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به سختی دیده می شود زیرا علاقه مند به تنهایی است؛ حتی اگر هم بتوانید آن را ببینید، سریعا پرواز کرده و از شما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بال های آن نقطه هایی سفید رنگ وجود دارد، که در تابش نور خورشید انعکاسی زیبا از آن ها را می 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قرمز این گونه زیبا از دیرباز توسط سرخ پوستان شکار می گردیده و از گوشت آن به عنوان وعده های غذایی مصرف می شده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 ماندارین، این اردک بر روی صخره ها و شاخه های درختان دیده می شود و از آن جایی که بسیار زیبا است، گونه ای محافظت شده است، که در پارک های ملی از آن مراقبت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تاناجر بهشتی، زیستگاه این پرنده زیبا در شرق بولیوی، کلمبیا، گویان و برزیل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زیبا ترکیب رنگی بسیار چشم نوازی دارد و می تواند در دسته زیباترین پرنده های جهان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Peacock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 پرنده افسانه ای در داستان های بومی هندوها از جمله کریشنا و رادها دیده می شود و جزء پرنده هایی است، که هم مورد احترام شرقی ها و هم غربی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به فرد این پرنده پرهای زیبای آن است، که مانند چتری رنگین کمانی باز می شود، این چتر اغلب اوقات با دم آن اشتباه گرفته می شود</w:t>
      </w:r>
      <w:r>
        <w:rPr>
          <w:rFonts w:eastAsia="IRNazanin" w:cs="IRNazanin"/>
          <w:color w:val="111111"/>
          <w:sz w:val="28"/>
          <w:szCs w:val="28"/>
          <w:rtl w:val="true"/>
          <w:lang w:bidi="fa-IR"/>
        </w:rPr>
        <w:t>.</w:t>
      </w:r>
      <w:bookmarkStart w:id="75" w:name="pg9716_85203"/>
    </w:p>
    <w:p>
      <w:pPr>
        <w:pStyle w:val="Heading3"/>
        <w:numPr>
          <w:ilvl w:val="2"/>
          <w:numId w:val="1"/>
        </w:numPr>
        <w:rPr/>
      </w:pPr>
      <w:bookmarkStart w:id="76" w:name="__RefHeading___Toc516716_3531895371"/>
      <w:bookmarkStart w:id="77" w:name="_Toc28"/>
      <w:bookmarkEnd w:id="75"/>
      <w:bookmarkEnd w:id="76"/>
      <w:r>
        <w:rPr>
          <w:rtl w:val="true"/>
        </w:rPr>
        <w:t>انواع پرندگان شکاری</w:t>
      </w:r>
      <w:bookmarkEnd w:id="77"/>
    </w:p>
    <w:p>
      <w:pPr>
        <w:pStyle w:val="BookText"/>
        <w:rPr/>
      </w:pPr>
      <w:r>
        <w:rPr>
          <w:rFonts w:ascii="IRNazanin" w:hAnsi="IRNazanin" w:eastAsia="IRNazanin"/>
          <w:color w:val="111111"/>
          <w:sz w:val="28"/>
          <w:sz w:val="28"/>
          <w:szCs w:val="28"/>
          <w:rtl w:val="true"/>
          <w:lang w:bidi="fa-IR"/>
        </w:rPr>
        <w:t>شاید از میان پرندگان شکاری، نام های عقاب، شاهین، باز، کرکس و جغد را بیشتر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پرندگان شکاری دارای گونه های متفاوتی می باشند، که هر کدام از اسم های آشنا به گوش شما جزئی از این گونه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شکاری، همان طور که از اسم آن پیداست، غذای خود را به وسیله شکارکردن یا از طریق لاشه خوری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گونه های زیادی از پرندگان شکاری زندگی می کنند، که گاهی به دلیل مهاجرت برخی پرندگان به ایران دیده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ها در سراسر دنیا گونه های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اغلب با چشمانی کاملا سیاه، اندامی لاغر، بال های نوک تیز و توانایی پرواز با سرعت بالا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شاهین از لحاظ نوع شکار یک شکارچی تخصصی محسوب می گردد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باز یکی دیگر از پرندگان شکاری پر سرعت است، اما سرعت آن به شاهین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گروه قوشیان قرار دارد و به جز شکار پرندگان کوچک و بزرگ برخی طعمه های کوچک هم چون موش و سنجاب را نیز شکار می کند و از لحاظ ظاهری با قرقی و پیغو که از همین گونه می باشند، شباهت زیادی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شکاری قرقی با بال های کوتاه و دم دراز و اغلب با خط ابرویی سفید می باشد، که برای تغذیه خود به شکار پرندگان کوچکی مانند گنجشک می پردازد و شباهت زیادی به پیغو و پیغوی کوچک دارد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ها انواع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زیبای عقاب، عقاب طلایی یا شاهین دم سرخ می باشد، که این گونه در ایران نیز یافت می شود</w:t>
      </w:r>
      <w:r>
        <w:rPr>
          <w:rFonts w:eastAsia="IRNazanin" w:cs="IRNazanin"/>
          <w:color w:val="111111"/>
          <w:sz w:val="28"/>
          <w:szCs w:val="28"/>
          <w:rtl w:val="true"/>
          <w:lang w:bidi="fa-IR"/>
        </w:rPr>
        <w:t>.</w:t>
      </w:r>
      <w:bookmarkStart w:id="78" w:name="pg9716_85205"/>
    </w:p>
    <w:p>
      <w:pPr>
        <w:pStyle w:val="BookText"/>
        <w:rPr/>
      </w:pPr>
      <w:bookmarkEnd w:id="7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نام گروهی از پرندگان شکاری لاشه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دارای سر تاسی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ها پرندگانی سودمند، برای جلوگیری از گندیدگی و عفونت زدایی مردارها به ویژه در مناطق گرمسیری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مناطقی که کرکس اصلا در آن موجود نیست، استرالیا و قطب جنوب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دبیر پرنده ای شکاری، بومی آفریقا می باشد، که دارای پاهای بلند و دم های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Heading3"/>
        <w:numPr>
          <w:ilvl w:val="2"/>
          <w:numId w:val="1"/>
        </w:numPr>
        <w:rPr/>
      </w:pPr>
      <w:bookmarkStart w:id="79" w:name="__RefHeading___Toc516718_3531895371"/>
      <w:bookmarkStart w:id="80" w:name="_Toc29"/>
      <w:bookmarkEnd w:id="79"/>
      <w:r>
        <w:rPr>
          <w:rtl w:val="true"/>
        </w:rPr>
        <w:t>پرنده هایی که قادراند مثل انسان صحبت کنند</w:t>
      </w:r>
      <w:r>
        <w:rPr>
          <w:rtl w:val="true"/>
        </w:rPr>
        <w:t>.</w:t>
      </w:r>
      <w:bookmarkEnd w:id="8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ما وقتی می بینیم، که پرنده ای قادر است صدای ما را تقلید کند بسیار جالب است؟ حرف زدن پرنده می تواند، هر رهگذری را به خودش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گونه های پرندگان که قادراند صدای انسان را تقلید کنند، مثل طوطی خاکستری آفریقایی، مرغ عشق و یا طوطی زیبا </w:t>
      </w:r>
      <w:r>
        <w:rPr>
          <w:rFonts w:eastAsia="Times New Roman" w:cs="Times New Roman" w:ascii="Times New Roman" w:hAnsi="Times New Roman"/>
          <w:color w:val="111111"/>
          <w:sz w:val="28"/>
          <w:szCs w:val="28"/>
          <w:lang w:val="en-US" w:bidi="en-US"/>
        </w:rPr>
        <w:t>yellow-naped 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طوطی آمازون پیشانی آبی</w:t>
      </w:r>
    </w:p>
    <w:p>
      <w:pPr>
        <w:pStyle w:val="BookText"/>
        <w:rPr/>
      </w:pPr>
      <w:r>
        <w:rPr>
          <w:rFonts w:ascii="IRNazanin" w:hAnsi="IRNazanin" w:eastAsia="IRNazanin"/>
          <w:color w:val="111111"/>
          <w:sz w:val="28"/>
          <w:sz w:val="28"/>
          <w:szCs w:val="28"/>
          <w:rtl w:val="true"/>
          <w:lang w:bidi="fa-IR"/>
        </w:rPr>
        <w:t>آمازون پیشانی آبی یک حیوان خانگی بسیار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بومی آمریکای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پیشانی آبی می نامند، چون روی پیشانی آن یک لکه آبی بسیار زیبا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 این پرنده را به حرف آورد، باید وقت کافی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آمازون پیشانی آبی تمایل به زندگی کردن با یک هم نوع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جمعیت زیاد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قادر است فقط صدای انسان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جالب توجه پیشانی آبی این است، که اگر خوب آموزش دیده باشد، می تواند ساعت ها برای شما صحبت کند، این پرنده با صدای دلنشین و شیرینی که دارد، بسیار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آمازون تاج زرد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طوطی آمازون تاج زرد بسیار بازیگوش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جنگل های بارانی جنوب و شمال آمریکا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زرد در بین دیگر پرندگان طوطی </w:t>
      </w:r>
    </w:p>
    <w:p>
      <w:pPr>
        <w:pStyle w:val="BookText"/>
        <w:rPr/>
      </w:pPr>
      <w:r>
        <w:rPr>
          <w:rFonts w:ascii="IRNazanin" w:hAnsi="IRNazanin" w:eastAsia="IRNazanin"/>
          <w:color w:val="111111"/>
          <w:sz w:val="28"/>
          <w:sz w:val="28"/>
          <w:szCs w:val="28"/>
          <w:rtl w:val="true"/>
          <w:lang w:bidi="fa-IR"/>
        </w:rPr>
        <w:t>آمازون، سخنران بسیار قهاری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 های این طوطی توانایی بالای برای صحبت کردن دارند، اما برخی دیگر هرگز صحبت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نظیر محیط زندگی و فرکانس صدای انسان در به حرف آمدن طوطی تاج زرد بسیار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با صدای بلندی که دارد، بسیار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نکات مهم آمازون تاج زرد عمر طولانی آن است، که می تواند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کاکلی</w:t>
      </w:r>
    </w:p>
    <w:p>
      <w:pPr>
        <w:pStyle w:val="BookText"/>
        <w:rPr/>
      </w:pPr>
      <w:r>
        <w:rPr>
          <w:rFonts w:ascii="IRNazanin" w:hAnsi="IRNazanin" w:eastAsia="IRNazanin"/>
          <w:color w:val="111111"/>
          <w:sz w:val="28"/>
          <w:sz w:val="28"/>
          <w:szCs w:val="28"/>
          <w:rtl w:val="true"/>
          <w:lang w:bidi="fa-IR"/>
        </w:rPr>
        <w:t>طوطی های کاکلی پرنده های بسیار پر سروصدایی هستند، که خیلی خوب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طوطی قادر است، طیف گسترده ای از صداها را تقلید کند، اما توانایی صحبت کردن آن به صورت کامل بستگی به کیفیت آموزشی دارد که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طوطی کاکلی دارای تنوع خوبی در جهان است،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آن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ها، طوطی از توانایی سخنرانی بهتری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کاکلی ها نیاز به مراقبت ویژه توسط صاحب خود دارند، تا حرف زدن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تمایل زیادی به یادگیری کلماتی را دارند، که توسط صاحبشان به دفعات تکرار 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پرنده سخنگو به راحتی می تواند، کلمات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هنگام آموزش با تن صدای مختلف آموزش داده شود، یادگیری کلمات برایش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کلمه را به آسانی در ذهن شان نمی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طریق آموزش های مناسب می تواند، صداها را تقلید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مرغ مینا</w:t>
      </w:r>
    </w:p>
    <w:p>
      <w:pPr>
        <w:pStyle w:val="BookText"/>
        <w:rPr/>
      </w:pPr>
      <w:r>
        <w:rPr>
          <w:rFonts w:ascii="IRNazanin" w:hAnsi="IRNazanin" w:eastAsia="IRNazanin"/>
          <w:color w:val="111111"/>
          <w:sz w:val="28"/>
          <w:sz w:val="28"/>
          <w:szCs w:val="28"/>
          <w:rtl w:val="true"/>
          <w:lang w:bidi="fa-IR"/>
        </w:rPr>
        <w:t>مرغ مینا یکی از بهترین پرندگان سخنگو در سراسر آسیایی جنوب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به خاطر دقت در گفتار صدای انسان، کاملا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قادر است، دامنه وسیعی از صداها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مینای هندی معروف به تپه هندی و مرغ مینای معمولی دو گونه شناخته شده،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توانایی در صحبت کردن را در میان سایر مرغ میناها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قادراند سخنان انسان را تقریبا با همان لحن اصلی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گونه مینای تپه ای مانند تپه ای جنوبی نیز توانایی صحبت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هرگز به اندازه مینای معمولی و یا هندی توانایی سخن گفتن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راهبه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طوطی راهبه یا شاهزاده خانم که به عنوان طوطی فرنگی نیز شناخته شده است، معمولا در سراسر اروپا، جنوب و شمال آمریکا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 نیز مانند </w:t>
      </w:r>
    </w:p>
    <w:p>
      <w:pPr>
        <w:pStyle w:val="BookText"/>
        <w:rPr/>
      </w:pPr>
      <w:r>
        <w:rPr>
          <w:rFonts w:ascii="IRNazanin" w:hAnsi="IRNazanin" w:eastAsia="IRNazanin"/>
          <w:color w:val="111111"/>
          <w:sz w:val="28"/>
          <w:sz w:val="28"/>
          <w:szCs w:val="28"/>
          <w:rtl w:val="true"/>
          <w:lang w:bidi="fa-IR"/>
        </w:rPr>
        <w:t>دیگر طوطی ها می تواند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طوطی راهب نیز به مراقبت و آموزش مناسب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نیز با شنیدن حرف تکراری از صاحب خود می تواند آن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بسیار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این پرنده با واکنش و احساساتی که از خود نشان می دهد، می تواند احساسات پرنده را برانگیخته کرده و آن را وادار به سخن گفتن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اجتماعی قادر است، هر صدایی که از محیط بیرون می شنود را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ملنگو یا گردن حلقه ای هندی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ملنگو یا گردن حلقه ای یک طوطی واقعا پر سروصدایی است، این پرنده قادر است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آن ها برای یادگیری صدای انسان، در گونه 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فرکانس صدای مالک با پرنده مورد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می تواند صدای انسان را در محیط باز نیز تقلید کند و به هرسمتی که می رود،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با شنیدن موسیقی نیز می تواند، صدای انسان را تقلید کرده و هم چنین صدای انسان را با کیفیت خوب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طوطی </w:t>
      </w:r>
      <w:r>
        <w:rPr>
          <w:rFonts w:eastAsia="Times New Roman" w:cs="Times New Roman" w:ascii="Times New Roman" w:hAnsi="Times New Roman"/>
          <w:color w:val="111111"/>
          <w:sz w:val="28"/>
          <w:szCs w:val="28"/>
          <w:lang w:val="en-US" w:bidi="en-US"/>
        </w:rPr>
        <w:t>Eclectus</w:t>
      </w:r>
    </w:p>
    <w:p>
      <w:pPr>
        <w:pStyle w:val="BookText"/>
        <w:rPr/>
      </w:pPr>
      <w:r>
        <w:rPr>
          <w:rFonts w:ascii="IRNazanin" w:hAnsi="IRNazanin" w:eastAsia="IRNazanin"/>
          <w:color w:val="111111"/>
          <w:sz w:val="28"/>
          <w:sz w:val="28"/>
          <w:szCs w:val="28"/>
          <w:rtl w:val="true"/>
          <w:lang w:bidi="fa-IR"/>
        </w:rPr>
        <w:t xml:space="preserve">طوطی </w:t>
      </w:r>
      <w:r>
        <w:rPr>
          <w:rFonts w:eastAsia="Times New Roman" w:cs="Times New Roman" w:ascii="Times New Roman" w:hAnsi="Times New Roman"/>
          <w:color w:val="111111"/>
          <w:sz w:val="28"/>
          <w:szCs w:val="28"/>
          <w:lang w:val="en-US" w:bidi="en-US"/>
        </w:rPr>
        <w:t>Eclectus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بومی جزایر جدید 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در هنگام سخن گفتن از وضوح خاصی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نیز مثل برخی دیگر از طوطی ها می تواند، صدای اطرف را با کیفیت بالا کپی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آن قدر توانایی دارد، تا یک آهنگ را به صورت کامل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و ماده این پردنده دارای صدای جذابی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طوطی آمازون </w:t>
      </w:r>
      <w:r>
        <w:rPr>
          <w:rFonts w:eastAsia="Times New Roman" w:cs="Times New Roman" w:ascii="Times New Roman" w:hAnsi="Times New Roman"/>
          <w:color w:val="111111"/>
          <w:sz w:val="28"/>
          <w:szCs w:val="28"/>
          <w:lang w:val="en-US" w:bidi="en-US"/>
        </w:rPr>
        <w:t>Yello-naped</w:t>
      </w:r>
    </w:p>
    <w:p>
      <w:pPr>
        <w:pStyle w:val="BookText"/>
        <w:rPr/>
      </w:pPr>
      <w:r>
        <w:rPr>
          <w:rFonts w:ascii="IRNazanin" w:hAnsi="IRNazanin" w:eastAsia="IRNazanin"/>
          <w:color w:val="111111"/>
          <w:sz w:val="28"/>
          <w:sz w:val="28"/>
          <w:szCs w:val="28"/>
          <w:rtl w:val="true"/>
          <w:lang w:bidi="fa-IR"/>
        </w:rPr>
        <w:t>این پرنده نیز استعداد زیادی در صحبت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گونه طوطی های آمازون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طوطی در پشت گردن خود دارای زائده زرد رنگی است، که می تواند نشانه خوبی برای شناسایی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مثل سایر خانواده طوطی های سخنگو، صدای انسان را به خوبی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توانایی زیادی در کپی کردن صداهای اطراف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آمازون زرد و نارنجی می تواند از سن جوانی صدای انسان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برای به سخن درآوردن آمازون زرد، تعامل بین صاحب طوطی با طوطی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نیز هم چنین می تواند، صدای آهنگی را که می شوند را تقلید 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عشق</w:t>
      </w:r>
    </w:p>
    <w:p>
      <w:pPr>
        <w:pStyle w:val="BookText"/>
        <w:rPr/>
      </w:pPr>
      <w:r>
        <w:rPr>
          <w:rFonts w:ascii="IRNazanin" w:hAnsi="IRNazanin" w:eastAsia="IRNazanin"/>
          <w:color w:val="111111"/>
          <w:sz w:val="28"/>
          <w:sz w:val="28"/>
          <w:szCs w:val="28"/>
          <w:rtl w:val="true"/>
          <w:lang w:bidi="fa-IR"/>
        </w:rPr>
        <w:t>مرغ عشق یک حیوان خانگی بسیار معمولی است، که هوش زیادی برای صحبت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بومی استرالیا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عشق اساسا یک پرنده اجتماعی است، که می تواند واژگان سخت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عشقی توانست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 بر زبان بیاورد و این موضوع باعث تعجب همگان شد، تا جایی که در کتاب رکوردهای گینس نیز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مرغ عشق ها توانایی یادگیری این حجم از حروف را ندارد، اما به طور متوسط می توانند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عشق ها نیز با تکرار کلمات قادر هستند، برخی حروف و صداها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نر و ماده مرغ عشق ها قادرهستند صدای انسان را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تحقیقاتی که صورت گرفته است، گونه نر این پرنده توانایی بیشتری برای یادگیری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خاکستری آفریقایی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طوطی خاکستری آفریقایی هوشمندترین طوطی ناطق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بومی جنگل های بارانی غرب و مرکز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سراسر جهان به خاطر تقلید بسیار عالی صدای انسان کاملا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های خاکستری علاقه دارند، که فقط با یک طوطی هم نوع خود در تعامل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صاحب طوطی و خود طوطی مهم ترین عامل برای این پرنده برای صحبت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نیز مثل سایر گونه ها با تکرار کلمه می تواند، صدایی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خاکستری تقریبا می تواند، هر صدایی که می شنود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آن قدر باهوش است، که شکارچیان خود را با انواع صداهای مختلف ترسانده و فریب می دهد</w:t>
      </w:r>
      <w:r>
        <w:rPr>
          <w:rFonts w:eastAsia="IRNazanin" w:cs="IRNazanin"/>
          <w:color w:val="111111"/>
          <w:sz w:val="28"/>
          <w:szCs w:val="28"/>
          <w:rtl w:val="true"/>
          <w:lang w:bidi="fa-IR"/>
        </w:rPr>
        <w:t xml:space="preserve">. </w:t>
      </w:r>
      <w:bookmarkStart w:id="81" w:name="pg9716_85212"/>
    </w:p>
    <w:p>
      <w:pPr>
        <w:pStyle w:val="Heading2"/>
        <w:numPr>
          <w:ilvl w:val="1"/>
          <w:numId w:val="1"/>
        </w:numPr>
        <w:rPr/>
      </w:pPr>
      <w:bookmarkStart w:id="82" w:name="__RefHeading___Toc516720_3531895371"/>
      <w:bookmarkStart w:id="83" w:name="_Toc30"/>
      <w:bookmarkEnd w:id="81"/>
      <w:bookmarkEnd w:id="82"/>
      <w:r>
        <w:rPr>
          <w:rtl w:val="true"/>
        </w:rPr>
        <w:t>فصل سوم</w:t>
      </w:r>
      <w:r>
        <w:rPr>
          <w:rtl w:val="true"/>
        </w:rPr>
        <w:t xml:space="preserve">: </w:t>
      </w:r>
      <w:r>
        <w:rPr>
          <w:rtl w:val="true"/>
        </w:rPr>
        <w:t>تغذیه و برقراری ارتباط در پرندگان</w:t>
      </w:r>
      <w:bookmarkEnd w:id="8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516722_3531895371"/>
      <w:bookmarkStart w:id="85" w:name="_Toc31"/>
      <w:bookmarkEnd w:id="84"/>
      <w:r>
        <w:rPr>
          <w:rtl w:val="true"/>
        </w:rPr>
        <w:t>اشاره</w:t>
      </w:r>
      <w:bookmarkStart w:id="86" w:name="pg9716_85213"/>
      <w:bookmarkEnd w:id="85"/>
    </w:p>
    <w:p>
      <w:pPr>
        <w:pStyle w:val="Heading3"/>
        <w:numPr>
          <w:ilvl w:val="2"/>
          <w:numId w:val="1"/>
        </w:numPr>
        <w:rPr/>
      </w:pPr>
      <w:bookmarkStart w:id="87" w:name="__RefHeading___Toc516724_3531895371"/>
      <w:bookmarkStart w:id="88" w:name="_Toc32"/>
      <w:bookmarkEnd w:id="86"/>
      <w:bookmarkEnd w:id="87"/>
      <w:r>
        <w:rPr>
          <w:rtl w:val="true"/>
        </w:rPr>
        <w:t>تغذیه پرندگان</w:t>
      </w:r>
      <w:bookmarkEnd w:id="88"/>
    </w:p>
    <w:p>
      <w:pPr>
        <w:pStyle w:val="BookText"/>
        <w:rPr/>
      </w:pPr>
      <w:r>
        <w:rPr>
          <w:rFonts w:ascii="IRNazanin" w:hAnsi="IRNazanin" w:eastAsia="IRNazanin"/>
          <w:color w:val="111111"/>
          <w:sz w:val="28"/>
          <w:sz w:val="28"/>
          <w:szCs w:val="28"/>
          <w:rtl w:val="true"/>
          <w:lang w:bidi="fa-IR"/>
        </w:rPr>
        <w:t>رژیم غذایی نامتعادل یا نامناسب بسیار شایع بوده و یکی از دلایل معمول ایجاد مشکل در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تغذیه پرندگان تحقیقات علمی مناسبی، به خصوص در میان گونه های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دانش ما در این زمینه هنوز در مراحل ابتدایی است، افراد متخصص اعتقاد دارند، که رژیم غذایی مناسب برای پرندگان باید غذای فرموله شده و به همراه تنوع بالایی از مواد غذایی تازه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w:t>
      </w:r>
    </w:p>
    <w:p>
      <w:pPr>
        <w:pStyle w:val="BookText"/>
        <w:rPr/>
      </w:pPr>
      <w:r>
        <w:rPr>
          <w:rFonts w:ascii="IRNazanin" w:hAnsi="IRNazanin" w:eastAsia="IRNazanin"/>
          <w:color w:val="111111"/>
          <w:sz w:val="28"/>
          <w:sz w:val="28"/>
          <w:szCs w:val="28"/>
          <w:rtl w:val="true"/>
          <w:lang w:bidi="fa-IR"/>
        </w:rPr>
        <w:t xml:space="preserve">برای اکثر پرندگانی که به عنوان حیوان خانگی نگهداری می شوند، به خصوص طوطی ها، رژیم غذایی که روی دانه بنا شده باشد، در مواد مغذی مانند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کلسیم دچار کمبود و چربی آن نیز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موضوع به این معنی نیست، که دانه ها در رژیم غذایی پرنده جایگاهی ندارند، اما بسیاری از پرندگان آن ها را به بسیاری از غذاهای سالم دیگر ترجیح می دهند و این مشکل هنگامی که شما بخواهید از غذاهای ترکیبی استفاده کنید،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پرندگان از میان مخلوط دانه ها، تنها دانه های مورد علاقه خود را خورده و در نتیجه حتی بیش از پیش دچار عدم تعادل در رژیم غذایی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بحث رژیم غذایی طوطی به میان می آید، دانه ها را می توان به عنوان نوعی تنقلات در نظر گرفت؛ اما سالم ترین انتخاب موجود نیستند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اکثر گونه های پرندگان، دانه ها تنها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رژیم غذایی آنان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گونه ها، مانند مرغ عشق و عروس هلندی به طور ذاتی دانه خوار </w:t>
      </w:r>
      <w:bookmarkStart w:id="89" w:name="pg9716_85214"/>
    </w:p>
    <w:p>
      <w:pPr>
        <w:pStyle w:val="BookText"/>
        <w:rPr/>
      </w:pPr>
      <w:bookmarkEnd w:id="89"/>
      <w:r>
        <w:rPr>
          <w:rFonts w:ascii="IRNazanin" w:hAnsi="IRNazanin" w:eastAsia="IRNazanin"/>
          <w:color w:val="111111"/>
          <w:sz w:val="28"/>
          <w:sz w:val="28"/>
          <w:szCs w:val="28"/>
          <w:rtl w:val="true"/>
          <w:lang w:bidi="fa-IR"/>
        </w:rPr>
        <w:t xml:space="preserve">هستند و می توانند درصد بالایی از دانه را در رژیم غذایی خود تحمل می کنند، اما حتی برای این پرندگان نیز درصد دانه در رژیم غذایی نباید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شود</w:t>
      </w:r>
      <w:r>
        <w:rPr>
          <w:rFonts w:eastAsia="IRNazanin" w:cs="IRNazanin"/>
          <w:color w:val="111111"/>
          <w:sz w:val="28"/>
          <w:szCs w:val="28"/>
          <w:rtl w:val="true"/>
          <w:lang w:bidi="fa-IR"/>
        </w:rPr>
        <w:t>.</w:t>
      </w:r>
    </w:p>
    <w:p>
      <w:pPr>
        <w:pStyle w:val="Heading3"/>
        <w:numPr>
          <w:ilvl w:val="2"/>
          <w:numId w:val="1"/>
        </w:numPr>
        <w:rPr/>
      </w:pPr>
      <w:bookmarkStart w:id="90" w:name="__RefHeading___Toc516726_3531895371"/>
      <w:bookmarkStart w:id="91" w:name="_Toc33"/>
      <w:bookmarkEnd w:id="90"/>
      <w:r>
        <w:rPr>
          <w:rtl w:val="true"/>
        </w:rPr>
        <w:t>رژیم غذایی فرموله شده</w:t>
      </w:r>
      <w:bookmarkEnd w:id="91"/>
    </w:p>
    <w:p>
      <w:pPr>
        <w:pStyle w:val="BookText"/>
        <w:rPr/>
      </w:pPr>
      <w:r>
        <w:rPr>
          <w:rFonts w:ascii="IRNazanin" w:hAnsi="IRNazanin" w:eastAsia="IRNazanin"/>
          <w:color w:val="111111"/>
          <w:sz w:val="28"/>
          <w:sz w:val="28"/>
          <w:szCs w:val="28"/>
          <w:rtl w:val="true"/>
          <w:lang w:bidi="fa-IR"/>
        </w:rPr>
        <w:t xml:space="preserve">سال ها پیش، با مشخص شدن این که بسیاری از طوطی ها از کمبود مواد مغذی در رژیم غذایی خود رنج می برند، شرکت ها شروع به ساخت پلت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Pellet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پرندگان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 ها از مواد غذایی مختلفی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دانه ها، سبزیجات و میوه ها که با ویتامین ها و مواد معدنی مختلف غنی شده اند،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 مناسب پرنده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پلت ها رژیم غذایی متعادل را برای پرندگان فراهم می ساختند و هم چنین مانع از انتخاب بعضی مواد خاص توسط حیوان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پرندگان، به خصوص آن هایی که تغذیه شان در گذشته به وسیله دانه انجام می شده است، تمایل زیادی به رژیم غذایی فرموله شده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غذاهای فرموله شده، با وجود تعادل در نسبت مواد غذایی، تنوعی را که پرندگان در تغذیه خود به آن نیاز دارند را فراهم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داشته باشید، که خوردن غذای یکسان برای مدت طولانی، برای هر حیوانی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پلت ها را باید اساس رژیم غذایی پرندگان در نظر گرفت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رژیم غذایی پرنده باید به وسیله آن ها تامین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افزایش تمایل به نگهداری از پرندگان و رشد صنایع مرتبط، تولیدکنندگان برای هرگونه خاص، غذای فرموله شده مناسبی را تهیه کرده، که برای سلامتی آنان نیز مناسب 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کالری کمتر برای کنترل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در شکل ها و اندازه های مختلفی وجود دارند و ممکن است شما برای پیدا کردن غذای مورد علاقه پرنده، نیاز به آزمایش و امتحان برندهای مختلفی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غذایی پیشنهاد شده، برای طوطی ها شامل مواد مغذی تازه به همراه غذاهای فرموله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کمی 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اکثر مواد غذایی تازه سریعا فاسد می شوند و باید پس از چند ساعت از قفس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غذاهای جدید را قبول نمی کند، سعی کنید که آن ها را در صبح زود یا عصر در اختیار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زمان هایی هستند، که طوطی در طبیعت به جستجوی غذا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سبزیجات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سبزیجات تازه در کنار رژیم غذایی اصلی طوطی، بسیار موثر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همه سبزیجات از نظر مغذی بودن یکسان نیستند و بعضی مانند کرفس و کاهو، فیبر و آب زیادی دارند، اما آن چنان که باید مغذی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سبزیجات برگی که رنگ زرد تیره یا سبز دارند، معمولا گزینه 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پرنده به امتحان کردن سبزیجات، می توانید آن ها را در شکل های مختلفی مانند کامل، خرد شده، پخته شده یا گرم شده در اختیار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سبزیجات را به وسیله گیره در یک طرف قفس آویزان کنید یا در تکه ها کوچک در اختیار پرنده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پرنده به امتحان کردن سبزیجات مختلف خلاقیت به خرج دهید و به یاد داشته باشید، که هدف شما این است، که طوطی تا جای ممکن، سبزیجات متنوع و مختلفی را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از سبزیجاتی که می توانید امتحان کنید در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زمینی شیرین</w:t>
      </w:r>
    </w:p>
    <w:p>
      <w:pPr>
        <w:pStyle w:val="BookText"/>
        <w:rPr/>
      </w:pPr>
      <w:r>
        <w:rPr>
          <w:rFonts w:ascii="IRNazanin" w:hAnsi="IRNazanin" w:eastAsia="IRNazanin"/>
          <w:color w:val="111111"/>
          <w:sz w:val="28"/>
          <w:sz w:val="28"/>
          <w:szCs w:val="28"/>
          <w:rtl w:val="true"/>
          <w:lang w:bidi="fa-IR"/>
        </w:rPr>
        <w:t>سبزیجات برگی سبز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کولارد، کلم بروکلی، شلغم سبز، چغندر قند و غیره</w:t>
      </w:r>
    </w:p>
    <w:p>
      <w:pPr>
        <w:pStyle w:val="BookText"/>
        <w:rPr/>
      </w:pPr>
      <w:r>
        <w:rPr>
          <w:rFonts w:ascii="IRNazanin" w:hAnsi="IRNazanin" w:eastAsia="IRNazanin"/>
          <w:color w:val="111111"/>
          <w:sz w:val="28"/>
          <w:sz w:val="28"/>
          <w:szCs w:val="28"/>
          <w:rtl w:val="true"/>
          <w:lang w:bidi="fa-IR"/>
        </w:rPr>
        <w:t>جعفری</w:t>
      </w:r>
    </w:p>
    <w:p>
      <w:pPr>
        <w:pStyle w:val="BookText"/>
        <w:rPr/>
      </w:pPr>
      <w:r>
        <w:rPr>
          <w:rFonts w:ascii="IRNazanin" w:hAnsi="IRNazanin" w:eastAsia="IRNazanin"/>
          <w:color w:val="111111"/>
          <w:sz w:val="28"/>
          <w:sz w:val="28"/>
          <w:szCs w:val="28"/>
          <w:rtl w:val="true"/>
          <w:lang w:bidi="fa-IR"/>
        </w:rPr>
        <w:t>لوبیا سبز</w:t>
      </w:r>
    </w:p>
    <w:p>
      <w:pPr>
        <w:pStyle w:val="BookText"/>
        <w:rPr/>
      </w:pPr>
      <w:r>
        <w:rPr>
          <w:rFonts w:ascii="IRNazanin" w:hAnsi="IRNazanin" w:eastAsia="IRNazanin"/>
          <w:color w:val="111111"/>
          <w:sz w:val="28"/>
          <w:sz w:val="28"/>
          <w:szCs w:val="28"/>
          <w:rtl w:val="true"/>
          <w:lang w:bidi="fa-IR"/>
        </w:rPr>
        <w:t>فلفل شیرین قرمز، زرد و سبز</w:t>
      </w:r>
    </w:p>
    <w:p>
      <w:pPr>
        <w:pStyle w:val="BookText"/>
        <w:rPr/>
      </w:pPr>
      <w:r>
        <w:rPr>
          <w:rFonts w:ascii="IRNazanin" w:hAnsi="IRNazanin" w:eastAsia="IRNazanin"/>
          <w:color w:val="111111"/>
          <w:sz w:val="28"/>
          <w:sz w:val="28"/>
          <w:szCs w:val="28"/>
          <w:rtl w:val="true"/>
          <w:lang w:bidi="fa-IR"/>
        </w:rPr>
        <w:t>گل کلم</w:t>
      </w:r>
    </w:p>
    <w:p>
      <w:pPr>
        <w:pStyle w:val="BookText"/>
        <w:rPr/>
      </w:pPr>
      <w:r>
        <w:rPr>
          <w:rFonts w:ascii="IRNazanin" w:hAnsi="IRNazanin" w:eastAsia="IRNazanin"/>
          <w:color w:val="111111"/>
          <w:sz w:val="28"/>
          <w:sz w:val="28"/>
          <w:szCs w:val="28"/>
          <w:rtl w:val="true"/>
          <w:lang w:bidi="fa-IR"/>
        </w:rPr>
        <w:t>کلم بروکلی</w:t>
      </w:r>
    </w:p>
    <w:p>
      <w:pPr>
        <w:pStyle w:val="BookText"/>
        <w:rPr/>
      </w:pPr>
      <w:r>
        <w:rPr>
          <w:rFonts w:ascii="IRNazanin" w:hAnsi="IRNazanin" w:eastAsia="IRNazanin"/>
          <w:color w:val="111111"/>
          <w:sz w:val="28"/>
          <w:sz w:val="28"/>
          <w:szCs w:val="28"/>
          <w:rtl w:val="true"/>
          <w:lang w:bidi="fa-IR"/>
        </w:rPr>
        <w:t>بادمجان</w:t>
      </w:r>
    </w:p>
    <w:p>
      <w:pPr>
        <w:pStyle w:val="BookText"/>
        <w:rPr/>
      </w:pPr>
      <w:r>
        <w:rPr>
          <w:rFonts w:ascii="IRNazanin" w:hAnsi="IRNazanin" w:eastAsia="IRNazanin"/>
          <w:color w:val="111111"/>
          <w:sz w:val="28"/>
          <w:sz w:val="28"/>
          <w:szCs w:val="28"/>
          <w:rtl w:val="true"/>
          <w:lang w:bidi="fa-IR"/>
        </w:rPr>
        <w:t>کدو</w:t>
      </w:r>
    </w:p>
    <w:p>
      <w:pPr>
        <w:pStyle w:val="BookText"/>
        <w:rPr/>
      </w:pP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ذرت</w:t>
      </w:r>
    </w:p>
    <w:p>
      <w:pPr>
        <w:pStyle w:val="BookText"/>
        <w:rPr/>
      </w:pPr>
      <w:r>
        <w:rPr>
          <w:rFonts w:ascii="IRNazanin" w:hAnsi="IRNazanin" w:eastAsia="IRNazanin"/>
          <w:color w:val="111111"/>
          <w:sz w:val="28"/>
          <w:sz w:val="28"/>
          <w:szCs w:val="28"/>
          <w:rtl w:val="true"/>
          <w:lang w:bidi="fa-IR"/>
        </w:rPr>
        <w:t>خیار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داشته باشید که آووکادو جز گزینه های مناسب برای پرندگان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w:t>
      </w:r>
    </w:p>
    <w:p>
      <w:pPr>
        <w:pStyle w:val="BookText"/>
        <w:rPr/>
      </w:pPr>
      <w:r>
        <w:rPr>
          <w:rFonts w:ascii="IRNazanin" w:hAnsi="IRNazanin" w:eastAsia="IRNazanin"/>
          <w:color w:val="111111"/>
          <w:sz w:val="28"/>
          <w:sz w:val="28"/>
          <w:szCs w:val="28"/>
          <w:rtl w:val="true"/>
          <w:lang w:bidi="fa-IR"/>
        </w:rPr>
        <w:t>خیلی از پرندگان عاشق میوه هستند و در مصرف آن زیاده 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رژیم غذایی آنان باید مقدار میوه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سبزیجات، میوه هایی که رنگ های عمیق تری دارند، مغذی تر هستند و تنوع بالای آن ها برای پرندگان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اطمینان یابید، که هسته یا مغز سیب در اختیار آنان قرار نگیرد، چرا که 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میوه های مناسب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انبه</w:t>
      </w:r>
    </w:p>
    <w:p>
      <w:pPr>
        <w:pStyle w:val="BookText"/>
        <w:rPr/>
      </w:pPr>
      <w:r>
        <w:rPr>
          <w:rFonts w:ascii="IRNazanin" w:hAnsi="IRNazanin" w:eastAsia="IRNazanin"/>
          <w:color w:val="111111"/>
          <w:sz w:val="28"/>
          <w:sz w:val="28"/>
          <w:szCs w:val="28"/>
          <w:rtl w:val="true"/>
          <w:lang w:bidi="fa-IR"/>
        </w:rPr>
        <w:t>پاپایا</w:t>
      </w:r>
    </w:p>
    <w:p>
      <w:pPr>
        <w:pStyle w:val="BookText"/>
        <w:rPr/>
      </w:pPr>
      <w:r>
        <w:rPr>
          <w:rFonts w:ascii="IRNazanin" w:hAnsi="IRNazanin" w:eastAsia="IRNazanin"/>
          <w:color w:val="111111"/>
          <w:sz w:val="28"/>
          <w:sz w:val="28"/>
          <w:szCs w:val="28"/>
          <w:rtl w:val="true"/>
          <w:lang w:bidi="fa-IR"/>
        </w:rPr>
        <w:t>کیوی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توت</w:t>
      </w:r>
    </w:p>
    <w:p>
      <w:pPr>
        <w:pStyle w:val="BookText"/>
        <w:rPr/>
      </w:pPr>
      <w:r>
        <w:rPr>
          <w:rFonts w:ascii="IRNazanin" w:hAnsi="IRNazanin" w:eastAsia="IRNazanin"/>
          <w:color w:val="111111"/>
          <w:sz w:val="28"/>
          <w:sz w:val="28"/>
          <w:szCs w:val="28"/>
          <w:rtl w:val="true"/>
          <w:lang w:bidi="fa-IR"/>
        </w:rPr>
        <w:t>انار</w:t>
      </w:r>
    </w:p>
    <w:p>
      <w:pPr>
        <w:pStyle w:val="BookText"/>
        <w:rPr/>
      </w:pPr>
      <w:r>
        <w:rPr>
          <w:rFonts w:ascii="IRNazanin" w:hAnsi="IRNazanin" w:eastAsia="IRNazanin"/>
          <w:color w:val="111111"/>
          <w:sz w:val="28"/>
          <w:sz w:val="28"/>
          <w:szCs w:val="28"/>
          <w:rtl w:val="true"/>
          <w:lang w:bidi="fa-IR"/>
        </w:rPr>
        <w:t>آناناس</w:t>
      </w:r>
    </w:p>
    <w:p>
      <w:pPr>
        <w:pStyle w:val="BookText"/>
        <w:rPr/>
      </w:pPr>
      <w:r>
        <w:rPr>
          <w:rFonts w:ascii="IRNazanin" w:hAnsi="IRNazanin" w:eastAsia="IRNazanin"/>
          <w:color w:val="111111"/>
          <w:sz w:val="28"/>
          <w:sz w:val="28"/>
          <w:szCs w:val="28"/>
          <w:rtl w:val="true"/>
          <w:lang w:bidi="fa-IR"/>
        </w:rPr>
        <w:t xml:space="preserve">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هلو</w:t>
      </w:r>
    </w:p>
    <w:p>
      <w:pPr>
        <w:pStyle w:val="BookText"/>
        <w:rPr/>
      </w:pPr>
      <w:r>
        <w:rPr>
          <w:rFonts w:ascii="IRNazanin" w:hAnsi="IRNazanin" w:eastAsia="IRNazanin"/>
          <w:color w:val="111111"/>
          <w:sz w:val="28"/>
          <w:sz w:val="28"/>
          <w:szCs w:val="28"/>
          <w:rtl w:val="true"/>
          <w:lang w:bidi="fa-IR"/>
        </w:rPr>
        <w:t>شلیل</w:t>
      </w:r>
    </w:p>
    <w:p>
      <w:pPr>
        <w:pStyle w:val="BookText"/>
        <w:rPr/>
      </w:pPr>
      <w:r>
        <w:rPr>
          <w:rFonts w:ascii="IRNazanin" w:hAnsi="IRNazanin" w:eastAsia="IRNazanin"/>
          <w:color w:val="111111"/>
          <w:sz w:val="28"/>
          <w:sz w:val="28"/>
          <w:szCs w:val="28"/>
          <w:rtl w:val="true"/>
          <w:lang w:bidi="fa-IR"/>
        </w:rPr>
        <w:t>موز</w:t>
      </w:r>
    </w:p>
    <w:p>
      <w:pPr>
        <w:pStyle w:val="BookText"/>
        <w:rPr/>
      </w:pPr>
      <w:r>
        <w:rPr>
          <w:rFonts w:ascii="IRNazanin" w:hAnsi="IRNazanin" w:eastAsia="IRNazanin"/>
          <w:color w:val="111111"/>
          <w:sz w:val="28"/>
          <w:sz w:val="28"/>
          <w:szCs w:val="28"/>
          <w:rtl w:val="true"/>
          <w:lang w:bidi="fa-IR"/>
        </w:rPr>
        <w:t>پرتغال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گیلاس</w:t>
      </w:r>
    </w:p>
    <w:p>
      <w:pPr>
        <w:pStyle w:val="BookText"/>
        <w:rPr/>
      </w:pPr>
      <w:r>
        <w:rPr>
          <w:rFonts w:ascii="IRNazanin" w:hAnsi="IRNazanin" w:eastAsia="IRNazanin"/>
          <w:color w:val="111111"/>
          <w:sz w:val="28"/>
          <w:sz w:val="28"/>
          <w:szCs w:val="28"/>
          <w:rtl w:val="true"/>
          <w:lang w:bidi="fa-IR"/>
        </w:rPr>
        <w:t>انگور</w:t>
      </w:r>
    </w:p>
    <w:p>
      <w:pPr>
        <w:pStyle w:val="BookText"/>
        <w:rPr/>
      </w:pPr>
      <w:r>
        <w:rPr>
          <w:rFonts w:ascii="IRNazanin" w:hAnsi="IRNazanin" w:eastAsia="IRNazanin"/>
          <w:color w:val="111111"/>
          <w:sz w:val="28"/>
          <w:sz w:val="28"/>
          <w:szCs w:val="28"/>
          <w:rtl w:val="true"/>
          <w:lang w:bidi="fa-IR"/>
        </w:rPr>
        <w:t>سیب</w:t>
      </w:r>
    </w:p>
    <w:p>
      <w:pPr>
        <w:pStyle w:val="BookText"/>
        <w:rPr/>
      </w:pPr>
      <w:r>
        <w:rPr>
          <w:rFonts w:ascii="IRNazanin" w:hAnsi="IRNazanin" w:eastAsia="IRNazanin"/>
          <w:color w:val="111111"/>
          <w:sz w:val="28"/>
          <w:sz w:val="28"/>
          <w:szCs w:val="28"/>
          <w:rtl w:val="true"/>
          <w:lang w:bidi="fa-IR"/>
        </w:rPr>
        <w:t>گریپ فروت</w:t>
      </w:r>
    </w:p>
    <w:p>
      <w:pPr>
        <w:pStyle w:val="BookText"/>
        <w:rPr/>
      </w:pPr>
      <w:r>
        <w:rPr>
          <w:rFonts w:ascii="IRNazanin" w:hAnsi="IRNazanin" w:eastAsia="IRNazanin"/>
          <w:color w:val="111111"/>
          <w:sz w:val="28"/>
          <w:sz w:val="28"/>
          <w:szCs w:val="28"/>
          <w:rtl w:val="true"/>
          <w:lang w:bidi="fa-IR"/>
        </w:rPr>
        <w:t>دیگر غذاها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پرندگان را می توان، با برنج قهوه ای پخته، جو، گندم و پاستا نیز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گندم نیز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پخته شده مانند لوبیا، عدس و نخودفرنگی نیز به عنوان مکمل بسیار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 از مقدار کم گوشت پخته شده و تخم مرغ پخته شده نیز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دانه های جوانه زده</w:t>
      </w:r>
    </w:p>
    <w:p>
      <w:pPr>
        <w:pStyle w:val="BookText"/>
        <w:rPr/>
      </w:pPr>
      <w:r>
        <w:rPr>
          <w:rFonts w:ascii="IRNazanin" w:hAnsi="IRNazanin" w:eastAsia="IRNazanin"/>
          <w:color w:val="111111"/>
          <w:sz w:val="28"/>
          <w:sz w:val="28"/>
          <w:szCs w:val="28"/>
          <w:rtl w:val="true"/>
          <w:lang w:bidi="fa-IR"/>
        </w:rPr>
        <w:t>دانه های جوانه زده منبع بسیار مفید و مغذی برای پرندگان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جوانه زده تازه منبع طلایی از مواد مغذی است، چرا که با شروع رشد، دانه مواد مغذی خود را به حالت زیستی قابل دسترسی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جوانه زده سرشار از ویتامین ها، مواد معدنی و آنتی اکسیدان ها هستند و گاهی از آنان به عنوان بهترین غذای طبیعی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اکثر پرندگان آنان را دوست دارند و راه بسیار مناسبی برای تامین مواد مورد نیاز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bookmarkStart w:id="92" w:name="pg9716_85222"/>
    </w:p>
    <w:p>
      <w:pPr>
        <w:pStyle w:val="BookText"/>
        <w:rPr/>
      </w:pPr>
      <w:bookmarkEnd w:id="92"/>
      <w:r>
        <w:rPr>
          <w:rFonts w:ascii="IRNazanin" w:hAnsi="IRNazanin" w:eastAsia="IRNazanin"/>
          <w:color w:val="111111"/>
          <w:sz w:val="28"/>
          <w:sz w:val="28"/>
          <w:szCs w:val="28"/>
          <w:rtl w:val="true"/>
          <w:lang w:bidi="fa-IR"/>
        </w:rPr>
        <w:t>ویتامین ها و مواد معدنی</w:t>
      </w:r>
    </w:p>
    <w:p>
      <w:pPr>
        <w:pStyle w:val="BookText"/>
        <w:rPr/>
      </w:pPr>
      <w:r>
        <w:rPr>
          <w:rFonts w:ascii="IRNazanin" w:hAnsi="IRNazanin" w:eastAsia="IRNazanin"/>
          <w:color w:val="111111"/>
          <w:sz w:val="28"/>
          <w:sz w:val="28"/>
          <w:szCs w:val="28"/>
          <w:rtl w:val="true"/>
          <w:lang w:bidi="fa-IR"/>
        </w:rPr>
        <w:t>در صورتی که از رژیم غذایی با پایه فرموله شده، به همراه میوه، دانه و سبزیجات استفاده می کنید، نیازی به ویتامین و مواد معدنی اضافه نمی باشد و تنها در صورت توصیه دام پزشک باید مورد استفاده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شکلات، آووکادو و ریواس نباید مورد استفاده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موادی که حاوی کافئین یا الکل هستند، نیز برای پرندگان بسیار مضر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غذاهایی که حاوی مقدار بالای نیترات، نیتریت، سولفیت یا مونوسدیم گلوتامات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مغز میوه ها و دانه سیب نیز برای پرنده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بدون خاصیت و هر غذایی که مقدار چربی، نمک یا شکر آن بالا باشد، نباید توسط پرنده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به لاکتوز حساسیت دارند، بنابراین محصولاتی که حاوی شیر هستند، باید در مقدار کم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متخصص در مورد تغذیه به وسیله بادام زمینی ابراز نگرانی می کنند، چرا که آنان می توانند، حاوی قارچ آسپرژیلوس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Aspergillus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 که می تواند مشکلات تنفسی برای پرنده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بادام زمینی خام استفاده می کنید، کیفیت آن باید بسیار بالا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توسط انسان نیز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هر نشانهای مبنی بر وجود کپک و قارچ، از استفاده از آن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کیفیت هر ماده غذایی که به پرنده داده می شود، باید با دقت بررسی شود</w:t>
      </w:r>
      <w:r>
        <w:rPr>
          <w:rFonts w:eastAsia="IRNazanin" w:cs="IRNazanin"/>
          <w:color w:val="111111"/>
          <w:sz w:val="28"/>
          <w:szCs w:val="28"/>
          <w:rtl w:val="true"/>
          <w:lang w:bidi="fa-IR"/>
        </w:rPr>
        <w:t>.</w:t>
      </w:r>
    </w:p>
    <w:p>
      <w:pPr>
        <w:pStyle w:val="Heading3"/>
        <w:numPr>
          <w:ilvl w:val="2"/>
          <w:numId w:val="1"/>
        </w:numPr>
        <w:rPr/>
      </w:pPr>
      <w:bookmarkStart w:id="93" w:name="__RefHeading___Toc516728_3531895371"/>
      <w:bookmarkStart w:id="94" w:name="_Toc34"/>
      <w:bookmarkEnd w:id="93"/>
      <w:r>
        <w:rPr>
          <w:rtl w:val="true"/>
        </w:rPr>
        <w:t>آیا گونه های مختلف پرندگان می توانند با یکدیگر صحبت کنند؟</w:t>
      </w:r>
      <w:bookmarkEnd w:id="9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از دسته موجوداتی هستند، که بیشتر به خاطر صدایشان مورد توجه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کسی که با پرندگان آشنایی خوبی داشته باشد، نه از روی </w:t>
      </w:r>
    </w:p>
    <w:p>
      <w:pPr>
        <w:pStyle w:val="BookText"/>
        <w:rPr/>
      </w:pPr>
      <w:r>
        <w:rPr>
          <w:rFonts w:ascii="IRNazanin" w:hAnsi="IRNazanin" w:eastAsia="IRNazanin"/>
          <w:color w:val="111111"/>
          <w:sz w:val="28"/>
          <w:sz w:val="28"/>
          <w:szCs w:val="28"/>
          <w:rtl w:val="true"/>
          <w:lang w:bidi="fa-IR"/>
        </w:rPr>
        <w:t>ظاهر بلکه صدای آن ها متوجه گونه ی مورد نظر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 گفت، که اگر چه صدای پرندگان در ظاهر تفاوت چندانی با هم ندارد، اما هر پرنده ای صدای خاص خود را داشته و عنوان خاصی به آن صدا اطلاق می شود؛ یکی بغ بغو می کند، دیگری جیرجیر می کند و یکی دیگر هو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مهارت در شناخت پرندگان از روی صدایشان مستلزم این است، که چگونگی و چرایی ارتباط این موجودات را دریابیم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گونه های پرنده از صداهای متنوع و خاصی برای اهداف متفاوت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صدای یک پرنده در هنگام تلاش برای پیدا کردن جفت با صدایی که در هنگام مبارزه با رقیب بر سر قلمرو ایجاد می کند،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هنگام تلاش برای جلب توجه جفت خود بغ بغو می کنند و در هنگام ناراحتی صدایی شبیه خرخر از خود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صداها برای هر کبوتری ضروری بوده و زنده ماندنش به همین موضوع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کلاغ هایی که از روی سر کبوترها می گذرند، این صداها را درک می کنند؟ آیا پرندگان خاص می توانند، صداهایی که دیگر پرندگان تولید می کنند را درک کنند؟ </w:t>
      </w:r>
    </w:p>
    <w:p>
      <w:pPr>
        <w:pStyle w:val="BookText"/>
        <w:rPr/>
      </w:pPr>
      <w:r>
        <w:rPr>
          <w:rFonts w:ascii="IRNazanin" w:hAnsi="IRNazanin" w:eastAsia="IRNazanin"/>
          <w:color w:val="111111"/>
          <w:sz w:val="28"/>
          <w:sz w:val="28"/>
          <w:szCs w:val="28"/>
          <w:rtl w:val="true"/>
          <w:lang w:bidi="fa-IR"/>
        </w:rPr>
        <w:t>این ها سوالاتی است، که از دکتر رابرت دی ماگراث، پرنده شناس و بوم شناس رفتاری در دانشگاه ملی استرالیا 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تجربه زیادی در این حوزه داشته و مقالات زیادی در مورد پرندگان و روش های ارتباط برقرار کردن آن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همکارانش به طور گسترده بر روی صداهایی تحقیق کرده اند،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هشدار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در واقع صداهایی هستند، که پرندگان در صورت مشاهده شکارچیان و برای آگاه کردن دوستان و دیگر پرندگان از خود تولید می کنند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گونه پرنده محلی که مورد بررسی گرفته، نسبت به صداهای هشداردهنده گونه های دیگر واکنش نشان می دادند و در نتیجه شاید درک صداهای گونه های پرنده دیگر در سراسر جهان نیز امری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شاید خیلی غیره منتظره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گونه های پرندگان در مقابل شکارچیان آسیب پذیر بوده و به این ترتیب مجبوراند، هر گونه صدای در دسترسی را به عنوان نشانی برای این که شکارچیان در همان حوالی هستند،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بسیار خوب برای این پدیده را می توان در رابطه بین چرخ ریسک آمریکایی سر سیاه و مرغ سنگ سینه سرخ مشاهده کرد که شباهت های بسیاری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پرندگان بومی آمریکای شمالی بوده و سایز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 ها به شدت مواظب شکارچیان اطرافشان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چرخ ریسک یک شاهین، جغد یا دیگر پرندگان شکارچی را می بیند، خیلی زود فریاد اخطار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صدای آن ها با توجه به شدت خطر و نوع آن کمی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با تُن بالا به پرندگان دیگری که از ماجرا خبر ندارند، اخطار می دهد که پرنده شکارچی در فاصله زیادی از آن ها در آسمان در حال چرخیدن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زنگ و جیغ را زمانی می شنویم، که شکارچی نزدیک بوده و برای شکار کردن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شکارچی بسیار خطرناک باشد، انتهای صدایی که چرخ ریسک تولید می کند، بیشتر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که مرغ سنگ سینه سرخ صداهای اخطار چرخ ریسک ها را درک می کنند و میزان خطری که این صدا نشان می دهد را درک نمایند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های اخطار حتی می تواند گونه های جانوری دیگری غیر از پرندگان را نیز به واکنش نشان دادن وادارکند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چرخ ریسک کاگلدار یک پرنده آوازخوان است، که جیغ اخطار او حتی سمورها و موش خرماها را به واکنش واداشته و این حیوانات با شنیدن این صدا پا به فرار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سهره ها و زاغ های کبود نیز صدای اخطار این چرخ ریسک را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هنگام نزدیک شدن خطر چند گونه از پرندگان گروهی را تشکیل می دهند که سعی دارند، با صدایی مشابه به دیگران اخطار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این سوال پیش می آید، که آیا پرندگان درک درونی و ذاتی از صدای اخطار دیگر گونه ها دارند یا در طی زمان این توانایی را از روی تجربه پیدا می کنند؟ محققان بر این باورند، که دست کم در برخی موارد، گونه های خاصی از پرندگان به طور فعال درک این صداها را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برخی از پرنده ها در صورت شنیدن صدای اخطار دیگر پرندگان از مکان خاصی دوری می کنند در صورتی که در هنگام وجود نداشتن آن صداها بدون ترس به محل مذکور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موضوع نشان می دهد، که توانایی درک صداهای دیگر گونه ها مادرزادی نبوده و اکتسابی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صداهای اخطاردهنده تنها صداهایی نیستند، که گونه های مختلف پرندگان توانایی درک آن ها را دارند و پرندگانی نیز وجود دارند، که صداهای غیراخطاری دیگر گونه ها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این باره می گوید، برخی از گونه ها از قلمرو خود در برابر دیگر گونه ها دفاع می کنند و به صداهایی که پرندگان مهاجم در این هنگام تولید می کنند پاسخ متناسبی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تواند، صداهایی که برای برقراری تماس ایجاد می شود را درک کنند، که به آن ها کمک می کند، دسته های متشکل از چند گونه متنوع را تشکیل داده و غذا پیدا کنند</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فاخته ها پرندگان بدنامی هستند که معمولا نقش پارازیت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تخم های خود را در لانه دیگر پرندگان می گذارد و جوجه فاخته که توسط پرنده ی از همه جا بی خبر تغذیه می شود، علی رغم این که ظاهری متفاوت با دیگر جوجه های پرنده مذکور دارد، اما با تقلید صدای جوجه های واقعی آن پرنده سعی می کند آن پرنده را مجاب کند، که جوجه فاخته نیز از جوجه های خود او بوده و باید به او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توانایی را می توان دست کم در فاخته ها ذاتی و ماددرزادی دانست، که می توانند، صداهای دیگر پرندگان را درک کرده و از آن تقلید نمایند</w:t>
      </w:r>
      <w:r>
        <w:rPr>
          <w:rFonts w:eastAsia="IRNazanin" w:cs="IRNazanin"/>
          <w:color w:val="111111"/>
          <w:sz w:val="28"/>
          <w:szCs w:val="28"/>
          <w:rtl w:val="true"/>
          <w:lang w:bidi="fa-IR"/>
        </w:rPr>
        <w:t xml:space="preserve">. </w:t>
      </w:r>
      <w:bookmarkStart w:id="95" w:name="pg9716_85228"/>
    </w:p>
    <w:p>
      <w:pPr>
        <w:pStyle w:val="Heading2"/>
        <w:numPr>
          <w:ilvl w:val="1"/>
          <w:numId w:val="1"/>
        </w:numPr>
        <w:rPr/>
      </w:pPr>
      <w:bookmarkStart w:id="96" w:name="__RefHeading___Toc516730_3531895371"/>
      <w:bookmarkStart w:id="97" w:name="_Toc35"/>
      <w:bookmarkEnd w:id="95"/>
      <w:bookmarkEnd w:id="96"/>
      <w:r>
        <w:rPr>
          <w:rtl w:val="true"/>
        </w:rPr>
        <w:t>منابع</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www.020.ir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www.persianpet.org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www.arga.com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www.fardanews.com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www.petha.ir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www.rooziato.com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image" Target="media/image4.jpeg"/><Relationship Id="rId41" Type="http://schemas.openxmlformats.org/officeDocument/2006/relationships/image" Target="media/image4.jpeg"/><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0.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8516</Words>
  <Characters>33465</Characters>
  <CharactersWithSpaces>41641</CharactersWithSpaces>
  <Paragraphs>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2026-09-20T09:36:56Z</dcterms:created>
  <dc:creator>ghaemiyeh.com</dc:creator>
  <dc:description/>
  <dc:language>en-US</dc:language>
  <cp:lastModifiedBy/>
  <dcterms:modified xsi:type="dcterms:W3CDTF">2026-09-20T13:06:58Z</dcterms:modified>
  <cp:revision>1</cp:revision>
  <dc:subject/>
  <dc:title>بررسی انواع مختلف پرندگان</dc:title>
</cp:coreProperties>
</file>

<file path=docProps/custom.xml><?xml version="1.0" encoding="utf-8"?>
<Properties xmlns="http://schemas.openxmlformats.org/officeDocument/2006/custom-properties" xmlns:vt="http://schemas.openxmlformats.org/officeDocument/2006/docPropsVTypes"/>
</file>