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media/image3.jpeg" ContentType="image/jpeg"/>
  <Override PartName="/word/media/image4.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816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814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7.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آلودگی هوا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4013_353189537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14015_353189537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14017_3531895371">
            <w:r>
              <w:rPr>
                <w:webHidden/>
                <w:rStyle w:val="IndexLink"/>
                <w:rtl w:val="true"/>
              </w:rPr>
              <w:t>آلودگی هوا</w:t>
            </w:r>
            <w:r>
              <w:rPr>
                <w:rStyle w:val="IndexLink"/>
                <w:rtl w:val="true"/>
              </w:rPr>
              <w:tab/>
            </w:r>
            <w:r>
              <w:rPr>
                <w:rStyle w:val="IndexLink"/>
              </w:rPr>
              <w:t>8</w:t>
            </w:r>
          </w:hyperlink>
        </w:p>
        <w:p>
          <w:pPr>
            <w:pStyle w:val="Contents2"/>
            <w:tabs>
              <w:tab w:val="clear" w:pos="8743"/>
              <w:tab w:val="right" w:pos="9026" w:leader="dot"/>
            </w:tabs>
            <w:rPr/>
          </w:pPr>
          <w:hyperlink w:anchor="__RefHeading___Toc514019_3531895371">
            <w:r>
              <w:rPr>
                <w:webHidden/>
                <w:rStyle w:val="IndexLink"/>
                <w:rtl w:val="true"/>
              </w:rPr>
              <w:t>پیشگفتار</w:t>
            </w:r>
            <w:r>
              <w:rPr>
                <w:rStyle w:val="IndexLink"/>
                <w:rtl w:val="true"/>
              </w:rPr>
              <w:t>:</w:t>
              <w:tab/>
            </w:r>
            <w:r>
              <w:rPr>
                <w:rStyle w:val="IndexLink"/>
              </w:rPr>
              <w:t>11</w:t>
            </w:r>
          </w:hyperlink>
        </w:p>
        <w:p>
          <w:pPr>
            <w:pStyle w:val="Contents2"/>
            <w:tabs>
              <w:tab w:val="clear" w:pos="8743"/>
              <w:tab w:val="right" w:pos="9026" w:leader="dot"/>
            </w:tabs>
            <w:rPr/>
          </w:pPr>
          <w:hyperlink w:anchor="__RefHeading___Toc514021_3531895371">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514023_3531895371">
            <w:r>
              <w:rPr>
                <w:webHidden/>
                <w:rStyle w:val="IndexLink"/>
                <w:rtl w:val="true"/>
              </w:rPr>
              <w:t>فصل اول</w:t>
            </w:r>
            <w:r>
              <w:rPr>
                <w:rStyle w:val="IndexLink"/>
                <w:rtl w:val="true"/>
              </w:rPr>
              <w:t xml:space="preserve">: </w:t>
            </w:r>
            <w:r>
              <w:rPr>
                <w:rStyle w:val="IndexLink"/>
                <w:rtl w:val="true"/>
              </w:rPr>
              <w:t>آلودگی هوا</w:t>
            </w:r>
            <w:r>
              <w:rPr>
                <w:rStyle w:val="IndexLink"/>
                <w:rtl w:val="true"/>
              </w:rPr>
              <w:tab/>
            </w:r>
            <w:r>
              <w:rPr>
                <w:rStyle w:val="IndexLink"/>
              </w:rPr>
              <w:t>13</w:t>
            </w:r>
          </w:hyperlink>
        </w:p>
        <w:p>
          <w:pPr>
            <w:pStyle w:val="Contents3"/>
            <w:tabs>
              <w:tab w:val="clear" w:pos="8459"/>
              <w:tab w:val="right" w:pos="9026" w:leader="dot"/>
            </w:tabs>
            <w:rPr/>
          </w:pPr>
          <w:hyperlink w:anchor="__RefHeading___Toc514025_353189537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514027_3531895371">
            <w:r>
              <w:rPr>
                <w:webHidden/>
                <w:rStyle w:val="IndexLink"/>
                <w:rtl w:val="true"/>
              </w:rPr>
              <w:t>مقدمه</w:t>
            </w:r>
            <w:r>
              <w:rPr>
                <w:rStyle w:val="IndexLink"/>
                <w:rtl w:val="true"/>
              </w:rPr>
              <w:tab/>
            </w:r>
            <w:r>
              <w:rPr>
                <w:rStyle w:val="IndexLink"/>
              </w:rPr>
              <w:t>14</w:t>
            </w:r>
          </w:hyperlink>
        </w:p>
        <w:p>
          <w:pPr>
            <w:pStyle w:val="Contents3"/>
            <w:tabs>
              <w:tab w:val="clear" w:pos="8459"/>
              <w:tab w:val="right" w:pos="9026" w:leader="dot"/>
            </w:tabs>
            <w:rPr/>
          </w:pPr>
          <w:hyperlink w:anchor="__RefHeading___Toc514029_3531895371">
            <w:r>
              <w:rPr>
                <w:webHidden/>
                <w:rStyle w:val="IndexLink"/>
                <w:rtl w:val="true"/>
              </w:rPr>
              <w:t>آلودگی هوا</w:t>
            </w:r>
            <w:r>
              <w:rPr>
                <w:rStyle w:val="IndexLink"/>
                <w:rtl w:val="true"/>
              </w:rPr>
              <w:tab/>
            </w:r>
            <w:r>
              <w:rPr>
                <w:rStyle w:val="IndexLink"/>
              </w:rPr>
              <w:t>14</w:t>
            </w:r>
          </w:hyperlink>
        </w:p>
        <w:p>
          <w:pPr>
            <w:pStyle w:val="Contents4"/>
            <w:tabs>
              <w:tab w:val="clear" w:pos="8176"/>
              <w:tab w:val="right" w:pos="9026" w:leader="dot"/>
            </w:tabs>
            <w:rPr/>
          </w:pPr>
          <w:hyperlink w:anchor="__RefHeading___Toc514031_3531895371">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514033_3531895371">
            <w:r>
              <w:rPr>
                <w:webHidden/>
                <w:rStyle w:val="IndexLink"/>
                <w:rtl w:val="true"/>
              </w:rPr>
              <w:t>انواع آلودگی</w:t>
            </w:r>
            <w:r>
              <w:rPr>
                <w:rStyle w:val="IndexLink"/>
                <w:rtl w:val="true"/>
              </w:rPr>
              <w:tab/>
            </w:r>
            <w:r>
              <w:rPr>
                <w:rStyle w:val="IndexLink"/>
              </w:rPr>
              <w:t>17</w:t>
            </w:r>
          </w:hyperlink>
        </w:p>
        <w:p>
          <w:pPr>
            <w:pStyle w:val="Contents4"/>
            <w:tabs>
              <w:tab w:val="clear" w:pos="8176"/>
              <w:tab w:val="right" w:pos="9026" w:leader="dot"/>
            </w:tabs>
            <w:rPr/>
          </w:pPr>
          <w:hyperlink w:anchor="__RefHeading___Toc514035_3531895371">
            <w:r>
              <w:rPr>
                <w:webHidden/>
                <w:rStyle w:val="IndexLink"/>
                <w:rtl w:val="true"/>
              </w:rPr>
              <w:t>مواد آلوده کننده هوا</w:t>
            </w:r>
            <w:r>
              <w:rPr>
                <w:rStyle w:val="IndexLink"/>
                <w:rtl w:val="true"/>
              </w:rPr>
              <w:tab/>
            </w:r>
            <w:r>
              <w:rPr>
                <w:rStyle w:val="IndexLink"/>
              </w:rPr>
              <w:t>17</w:t>
            </w:r>
          </w:hyperlink>
        </w:p>
        <w:p>
          <w:pPr>
            <w:pStyle w:val="Contents3"/>
            <w:tabs>
              <w:tab w:val="clear" w:pos="8459"/>
              <w:tab w:val="right" w:pos="9026" w:leader="dot"/>
            </w:tabs>
            <w:rPr/>
          </w:pPr>
          <w:hyperlink w:anchor="__RefHeading___Toc514037_3531895371">
            <w:r>
              <w:rPr>
                <w:webHidden/>
                <w:rStyle w:val="IndexLink"/>
                <w:rtl w:val="true"/>
              </w:rPr>
              <w:t>عوامل اصلی آلودگی هوا</w:t>
            </w:r>
            <w:r>
              <w:rPr>
                <w:rStyle w:val="IndexLink"/>
                <w:rtl w:val="true"/>
              </w:rPr>
              <w:tab/>
            </w:r>
            <w:r>
              <w:rPr>
                <w:rStyle w:val="IndexLink"/>
              </w:rPr>
              <w:t>18</w:t>
            </w:r>
          </w:hyperlink>
        </w:p>
        <w:p>
          <w:pPr>
            <w:pStyle w:val="Contents4"/>
            <w:tabs>
              <w:tab w:val="clear" w:pos="8176"/>
              <w:tab w:val="right" w:pos="9026" w:leader="dot"/>
            </w:tabs>
            <w:rPr/>
          </w:pPr>
          <w:hyperlink w:anchor="__RefHeading___Toc514039_3531895371">
            <w:r>
              <w:rPr>
                <w:webHidden/>
                <w:rStyle w:val="IndexLink"/>
              </w:rPr>
              <w:t>1</w:t>
            </w:r>
            <w:r>
              <w:rPr>
                <w:rStyle w:val="IndexLink"/>
                <w:rtl w:val="true"/>
              </w:rPr>
              <w:t xml:space="preserve">- </w:t>
            </w:r>
            <w:r>
              <w:rPr>
                <w:rStyle w:val="IndexLink"/>
                <w:rtl w:val="true"/>
              </w:rPr>
              <w:t>سوزاندن سوخت های فسیلی</w:t>
            </w:r>
            <w:r>
              <w:rPr>
                <w:rStyle w:val="IndexLink"/>
                <w:rtl w:val="true"/>
              </w:rPr>
              <w:tab/>
            </w:r>
            <w:r>
              <w:rPr>
                <w:rStyle w:val="IndexLink"/>
              </w:rPr>
              <w:t>18</w:t>
            </w:r>
          </w:hyperlink>
        </w:p>
        <w:p>
          <w:pPr>
            <w:pStyle w:val="Contents4"/>
            <w:tabs>
              <w:tab w:val="clear" w:pos="8176"/>
              <w:tab w:val="right" w:pos="9026" w:leader="dot"/>
            </w:tabs>
            <w:rPr/>
          </w:pPr>
          <w:hyperlink w:anchor="__RefHeading___Toc514041_3531895371">
            <w:r>
              <w:rPr>
                <w:webHidden/>
                <w:rStyle w:val="IndexLink"/>
              </w:rPr>
              <w:t>2</w:t>
            </w:r>
            <w:r>
              <w:rPr>
                <w:rStyle w:val="IndexLink"/>
                <w:rtl w:val="true"/>
              </w:rPr>
              <w:t xml:space="preserve">- </w:t>
            </w:r>
            <w:r>
              <w:rPr>
                <w:rStyle w:val="IndexLink"/>
                <w:rtl w:val="true"/>
              </w:rPr>
              <w:t>فعالیت های کشاورزی</w:t>
            </w:r>
            <w:r>
              <w:rPr>
                <w:rStyle w:val="IndexLink"/>
                <w:rtl w:val="true"/>
              </w:rPr>
              <w:tab/>
            </w:r>
            <w:r>
              <w:rPr>
                <w:rStyle w:val="IndexLink"/>
              </w:rPr>
              <w:t>18</w:t>
            </w:r>
          </w:hyperlink>
        </w:p>
        <w:p>
          <w:pPr>
            <w:pStyle w:val="Contents4"/>
            <w:tabs>
              <w:tab w:val="clear" w:pos="8176"/>
              <w:tab w:val="right" w:pos="9026" w:leader="dot"/>
            </w:tabs>
            <w:rPr/>
          </w:pPr>
          <w:hyperlink w:anchor="__RefHeading___Toc514043_3531895371">
            <w:r>
              <w:rPr>
                <w:webHidden/>
                <w:rStyle w:val="IndexLink"/>
              </w:rPr>
              <w:t>3</w:t>
            </w:r>
            <w:r>
              <w:rPr>
                <w:rStyle w:val="IndexLink"/>
                <w:rtl w:val="true"/>
              </w:rPr>
              <w:t xml:space="preserve">- </w:t>
            </w:r>
            <w:r>
              <w:rPr>
                <w:rStyle w:val="IndexLink"/>
                <w:rtl w:val="true"/>
              </w:rPr>
              <w:t>گاز های خروجی کارخانه ها و صنایع</w:t>
            </w:r>
            <w:r>
              <w:rPr>
                <w:rStyle w:val="IndexLink"/>
                <w:rtl w:val="true"/>
              </w:rPr>
              <w:tab/>
            </w:r>
            <w:r>
              <w:rPr>
                <w:rStyle w:val="IndexLink"/>
              </w:rPr>
              <w:t>19</w:t>
            </w:r>
          </w:hyperlink>
        </w:p>
        <w:p>
          <w:pPr>
            <w:pStyle w:val="Contents4"/>
            <w:tabs>
              <w:tab w:val="clear" w:pos="8176"/>
              <w:tab w:val="right" w:pos="9026" w:leader="dot"/>
            </w:tabs>
            <w:rPr/>
          </w:pPr>
          <w:hyperlink w:anchor="__RefHeading___Toc514045_3531895371">
            <w:r>
              <w:rPr>
                <w:webHidden/>
                <w:rStyle w:val="IndexLink"/>
              </w:rPr>
              <w:t>4</w:t>
            </w:r>
            <w:r>
              <w:rPr>
                <w:rStyle w:val="IndexLink"/>
                <w:rtl w:val="true"/>
              </w:rPr>
              <w:t xml:space="preserve">- </w:t>
            </w:r>
            <w:r>
              <w:rPr>
                <w:rStyle w:val="IndexLink"/>
                <w:rtl w:val="true"/>
              </w:rPr>
              <w:t>عملیات معدن</w:t>
            </w:r>
            <w:r>
              <w:rPr>
                <w:rStyle w:val="IndexLink"/>
                <w:rtl w:val="true"/>
              </w:rPr>
              <w:tab/>
            </w:r>
            <w:r>
              <w:rPr>
                <w:rStyle w:val="IndexLink"/>
              </w:rPr>
              <w:t>19</w:t>
            </w:r>
          </w:hyperlink>
        </w:p>
        <w:p>
          <w:pPr>
            <w:pStyle w:val="Contents4"/>
            <w:tabs>
              <w:tab w:val="clear" w:pos="8176"/>
              <w:tab w:val="right" w:pos="9026" w:leader="dot"/>
            </w:tabs>
            <w:rPr/>
          </w:pPr>
          <w:hyperlink w:anchor="__RefHeading___Toc514047_3531895371">
            <w:r>
              <w:rPr>
                <w:webHidden/>
                <w:rStyle w:val="IndexLink"/>
              </w:rPr>
              <w:t>5</w:t>
            </w:r>
            <w:r>
              <w:rPr>
                <w:rStyle w:val="IndexLink"/>
                <w:rtl w:val="true"/>
              </w:rPr>
              <w:t xml:space="preserve">- </w:t>
            </w:r>
            <w:r>
              <w:rPr>
                <w:rStyle w:val="IndexLink"/>
                <w:rtl w:val="true"/>
              </w:rPr>
              <w:t>آلودگی هوای داخل محیط بسته</w:t>
            </w:r>
            <w:r>
              <w:rPr>
                <w:rStyle w:val="IndexLink"/>
                <w:rtl w:val="true"/>
              </w:rPr>
              <w:tab/>
            </w:r>
            <w:r>
              <w:rPr>
                <w:rStyle w:val="IndexLink"/>
              </w:rPr>
              <w:t>20</w:t>
            </w:r>
          </w:hyperlink>
        </w:p>
        <w:p>
          <w:pPr>
            <w:pStyle w:val="Contents4"/>
            <w:tabs>
              <w:tab w:val="clear" w:pos="8176"/>
              <w:tab w:val="right" w:pos="9026" w:leader="dot"/>
            </w:tabs>
            <w:rPr/>
          </w:pPr>
          <w:hyperlink w:anchor="__RefHeading___Toc514049_3531895371">
            <w:r>
              <w:rPr>
                <w:webHidden/>
                <w:rStyle w:val="IndexLink"/>
              </w:rPr>
              <w:t>6</w:t>
            </w:r>
            <w:r>
              <w:rPr>
                <w:rStyle w:val="IndexLink"/>
                <w:rtl w:val="true"/>
              </w:rPr>
              <w:t xml:space="preserve">- </w:t>
            </w:r>
            <w:r>
              <w:rPr>
                <w:rStyle w:val="IndexLink"/>
                <w:rtl w:val="true"/>
              </w:rPr>
              <w:t>نابودی زباله ها</w:t>
            </w:r>
            <w:r>
              <w:rPr>
                <w:rStyle w:val="IndexLink"/>
                <w:rtl w:val="true"/>
              </w:rPr>
              <w:tab/>
            </w:r>
            <w:r>
              <w:rPr>
                <w:rStyle w:val="IndexLink"/>
              </w:rPr>
              <w:t>21</w:t>
            </w:r>
          </w:hyperlink>
        </w:p>
        <w:p>
          <w:pPr>
            <w:pStyle w:val="Contents4"/>
            <w:tabs>
              <w:tab w:val="clear" w:pos="8176"/>
              <w:tab w:val="right" w:pos="9026" w:leader="dot"/>
            </w:tabs>
            <w:rPr/>
          </w:pPr>
          <w:hyperlink w:anchor="__RefHeading___Toc514051_3531895371">
            <w:r>
              <w:rPr>
                <w:webHidden/>
                <w:rStyle w:val="IndexLink"/>
              </w:rPr>
              <w:t>7</w:t>
            </w:r>
            <w:r>
              <w:rPr>
                <w:rStyle w:val="IndexLink"/>
                <w:rtl w:val="true"/>
              </w:rPr>
              <w:t xml:space="preserve">- </w:t>
            </w:r>
            <w:r>
              <w:rPr>
                <w:rStyle w:val="IndexLink"/>
                <w:rtl w:val="true"/>
              </w:rPr>
              <w:t>فعالیت های ساخت و ساز</w:t>
            </w:r>
            <w:r>
              <w:rPr>
                <w:rStyle w:val="IndexLink"/>
                <w:rtl w:val="true"/>
              </w:rPr>
              <w:tab/>
            </w:r>
            <w:r>
              <w:rPr>
                <w:rStyle w:val="IndexLink"/>
              </w:rPr>
              <w:t>21</w:t>
            </w:r>
          </w:hyperlink>
        </w:p>
        <w:p>
          <w:pPr>
            <w:pStyle w:val="Contents4"/>
            <w:tabs>
              <w:tab w:val="clear" w:pos="8176"/>
              <w:tab w:val="right" w:pos="9026" w:leader="dot"/>
            </w:tabs>
            <w:rPr/>
          </w:pPr>
          <w:hyperlink w:anchor="__RefHeading___Toc514053_3531895371">
            <w:r>
              <w:rPr>
                <w:webHidden/>
                <w:rStyle w:val="IndexLink"/>
              </w:rPr>
              <w:t>8</w:t>
            </w:r>
            <w:r>
              <w:rPr>
                <w:rStyle w:val="IndexLink"/>
                <w:rtl w:val="true"/>
              </w:rPr>
              <w:t xml:space="preserve">- </w:t>
            </w:r>
            <w:r>
              <w:rPr>
                <w:rStyle w:val="IndexLink"/>
                <w:rtl w:val="true"/>
              </w:rPr>
              <w:t>آتش سوزی جنگل ها</w:t>
            </w:r>
            <w:r>
              <w:rPr>
                <w:rStyle w:val="IndexLink"/>
                <w:rtl w:val="true"/>
              </w:rPr>
              <w:tab/>
            </w:r>
            <w:r>
              <w:rPr>
                <w:rStyle w:val="IndexLink"/>
              </w:rPr>
              <w:t>22</w:t>
            </w:r>
          </w:hyperlink>
        </w:p>
        <w:p>
          <w:pPr>
            <w:pStyle w:val="Contents4"/>
            <w:tabs>
              <w:tab w:val="clear" w:pos="8176"/>
              <w:tab w:val="right" w:pos="9026" w:leader="dot"/>
            </w:tabs>
            <w:rPr/>
          </w:pPr>
          <w:hyperlink w:anchor="__RefHeading___Toc514055_3531895371">
            <w:r>
              <w:rPr>
                <w:webHidden/>
                <w:rStyle w:val="IndexLink"/>
              </w:rPr>
              <w:t>9</w:t>
            </w:r>
            <w:r>
              <w:rPr>
                <w:rStyle w:val="IndexLink"/>
                <w:rtl w:val="true"/>
              </w:rPr>
              <w:t xml:space="preserve">- </w:t>
            </w:r>
            <w:r>
              <w:rPr>
                <w:rStyle w:val="IndexLink"/>
                <w:rtl w:val="true"/>
              </w:rPr>
              <w:t>فوران آتش فشانی</w:t>
            </w:r>
            <w:r>
              <w:rPr>
                <w:rStyle w:val="IndexLink"/>
                <w:rtl w:val="true"/>
              </w:rPr>
              <w:tab/>
            </w:r>
            <w:r>
              <w:rPr>
                <w:rStyle w:val="IndexLink"/>
              </w:rPr>
              <w:t>22</w:t>
            </w:r>
          </w:hyperlink>
        </w:p>
        <w:p>
          <w:pPr>
            <w:pStyle w:val="Contents3"/>
            <w:tabs>
              <w:tab w:val="clear" w:pos="8459"/>
              <w:tab w:val="right" w:pos="9026" w:leader="dot"/>
            </w:tabs>
            <w:rPr/>
          </w:pPr>
          <w:hyperlink w:anchor="__RefHeading___Toc514057_3531895371">
            <w:r>
              <w:rPr>
                <w:webHidden/>
                <w:rStyle w:val="IndexLink"/>
                <w:rtl w:val="true"/>
              </w:rPr>
              <w:t>آلوده ترین کشور های جهان</w:t>
            </w:r>
            <w:r>
              <w:rPr>
                <w:rStyle w:val="IndexLink"/>
                <w:rtl w:val="true"/>
              </w:rPr>
              <w:tab/>
            </w:r>
            <w:r>
              <w:rPr>
                <w:rStyle w:val="IndexLink"/>
              </w:rPr>
              <w:t>23</w:t>
            </w:r>
          </w:hyperlink>
        </w:p>
        <w:p>
          <w:pPr>
            <w:pStyle w:val="Contents4"/>
            <w:tabs>
              <w:tab w:val="clear" w:pos="8176"/>
              <w:tab w:val="right" w:pos="9026" w:leader="dot"/>
            </w:tabs>
            <w:rPr/>
          </w:pPr>
          <w:hyperlink w:anchor="__RefHeading___Toc514059_3531895371">
            <w:r>
              <w:rPr>
                <w:webHidden/>
                <w:rStyle w:val="IndexLink"/>
              </w:rPr>
              <w:t>1</w:t>
            </w:r>
            <w:r>
              <w:rPr>
                <w:rStyle w:val="IndexLink"/>
                <w:rtl w:val="true"/>
              </w:rPr>
              <w:t xml:space="preserve">- </w:t>
            </w:r>
            <w:r>
              <w:rPr>
                <w:rStyle w:val="IndexLink"/>
                <w:rtl w:val="true"/>
              </w:rPr>
              <w:t>مغولستان</w:t>
            </w:r>
            <w:r>
              <w:rPr>
                <w:rStyle w:val="IndexLink"/>
                <w:rtl w:val="true"/>
              </w:rPr>
              <w:tab/>
            </w:r>
            <w:r>
              <w:rPr>
                <w:rStyle w:val="IndexLink"/>
              </w:rPr>
              <w:t>23</w:t>
            </w:r>
          </w:hyperlink>
        </w:p>
        <w:p>
          <w:pPr>
            <w:pStyle w:val="Contents4"/>
            <w:tabs>
              <w:tab w:val="clear" w:pos="8176"/>
              <w:tab w:val="right" w:pos="9026" w:leader="dot"/>
            </w:tabs>
            <w:rPr/>
          </w:pPr>
          <w:hyperlink w:anchor="__RefHeading___Toc514061_3531895371">
            <w:r>
              <w:rPr>
                <w:webHidden/>
                <w:rStyle w:val="IndexLink"/>
              </w:rPr>
              <w:t>2</w:t>
            </w:r>
            <w:r>
              <w:rPr>
                <w:rStyle w:val="IndexLink"/>
                <w:rtl w:val="true"/>
              </w:rPr>
              <w:t xml:space="preserve">- </w:t>
            </w:r>
            <w:r>
              <w:rPr>
                <w:rStyle w:val="IndexLink"/>
                <w:rtl w:val="true"/>
              </w:rPr>
              <w:t>بوتسوانا</w:t>
            </w:r>
            <w:r>
              <w:rPr>
                <w:rStyle w:val="IndexLink"/>
                <w:rtl w:val="true"/>
              </w:rPr>
              <w:tab/>
            </w:r>
            <w:r>
              <w:rPr>
                <w:rStyle w:val="IndexLink"/>
              </w:rPr>
              <w:t>23</w:t>
            </w:r>
          </w:hyperlink>
        </w:p>
        <w:p>
          <w:pPr>
            <w:pStyle w:val="Contents4"/>
            <w:tabs>
              <w:tab w:val="clear" w:pos="8176"/>
              <w:tab w:val="right" w:pos="9026" w:leader="dot"/>
            </w:tabs>
            <w:rPr/>
          </w:pPr>
          <w:hyperlink w:anchor="__RefHeading___Toc514063_3531895371">
            <w:r>
              <w:rPr>
                <w:webHidden/>
                <w:rStyle w:val="IndexLink"/>
              </w:rPr>
              <w:t>3</w:t>
            </w:r>
            <w:r>
              <w:rPr>
                <w:rStyle w:val="IndexLink"/>
                <w:rtl w:val="true"/>
              </w:rPr>
              <w:t xml:space="preserve">- </w:t>
            </w:r>
            <w:r>
              <w:rPr>
                <w:rStyle w:val="IndexLink"/>
                <w:rtl w:val="true"/>
              </w:rPr>
              <w:t>پاکستان</w:t>
            </w:r>
            <w:r>
              <w:rPr>
                <w:rStyle w:val="IndexLink"/>
                <w:rtl w:val="true"/>
              </w:rPr>
              <w:tab/>
            </w:r>
            <w:r>
              <w:rPr>
                <w:rStyle w:val="IndexLink"/>
              </w:rPr>
              <w:t>23</w:t>
            </w:r>
          </w:hyperlink>
        </w:p>
        <w:p>
          <w:pPr>
            <w:pStyle w:val="Contents4"/>
            <w:tabs>
              <w:tab w:val="clear" w:pos="8176"/>
              <w:tab w:val="right" w:pos="9026" w:leader="dot"/>
            </w:tabs>
            <w:rPr/>
          </w:pPr>
          <w:hyperlink w:anchor="__RefHeading___Toc514065_3531895371">
            <w:r>
              <w:rPr>
                <w:webHidden/>
                <w:rStyle w:val="IndexLink"/>
              </w:rPr>
              <w:t>3</w:t>
            </w:r>
            <w:r>
              <w:rPr>
                <w:rStyle w:val="IndexLink"/>
                <w:rtl w:val="true"/>
              </w:rPr>
              <w:t xml:space="preserve">- </w:t>
            </w:r>
            <w:r>
              <w:rPr>
                <w:rStyle w:val="IndexLink"/>
                <w:rtl w:val="true"/>
              </w:rPr>
              <w:t>سنگال</w:t>
            </w:r>
            <w:r>
              <w:rPr>
                <w:rStyle w:val="IndexLink"/>
                <w:rtl w:val="true"/>
              </w:rPr>
              <w:tab/>
            </w:r>
            <w:r>
              <w:rPr>
                <w:rStyle w:val="IndexLink"/>
              </w:rPr>
              <w:t>24</w:t>
            </w:r>
          </w:hyperlink>
        </w:p>
        <w:p>
          <w:pPr>
            <w:pStyle w:val="Contents4"/>
            <w:tabs>
              <w:tab w:val="clear" w:pos="8176"/>
              <w:tab w:val="right" w:pos="9026" w:leader="dot"/>
            </w:tabs>
            <w:rPr/>
          </w:pPr>
          <w:hyperlink w:anchor="__RefHeading___Toc514067_3531895371">
            <w:r>
              <w:rPr>
                <w:webHidden/>
                <w:rStyle w:val="IndexLink"/>
              </w:rPr>
              <w:t>5</w:t>
            </w:r>
            <w:r>
              <w:rPr>
                <w:rStyle w:val="IndexLink"/>
                <w:rtl w:val="true"/>
              </w:rPr>
              <w:t xml:space="preserve">- </w:t>
            </w:r>
            <w:r>
              <w:rPr>
                <w:rStyle w:val="IndexLink"/>
                <w:rtl w:val="true"/>
              </w:rPr>
              <w:t>عربستان</w:t>
            </w:r>
            <w:r>
              <w:rPr>
                <w:rStyle w:val="IndexLink"/>
                <w:rtl w:val="true"/>
              </w:rPr>
              <w:tab/>
            </w:r>
            <w:r>
              <w:rPr>
                <w:rStyle w:val="IndexLink"/>
              </w:rPr>
              <w:t>24</w:t>
            </w:r>
          </w:hyperlink>
        </w:p>
        <w:p>
          <w:pPr>
            <w:pStyle w:val="Contents4"/>
            <w:tabs>
              <w:tab w:val="clear" w:pos="8176"/>
              <w:tab w:val="right" w:pos="9026" w:leader="dot"/>
            </w:tabs>
            <w:rPr/>
          </w:pPr>
          <w:hyperlink w:anchor="__RefHeading___Toc514069_3531895371">
            <w:r>
              <w:rPr>
                <w:webHidden/>
                <w:rStyle w:val="IndexLink"/>
              </w:rPr>
              <w:t>6</w:t>
            </w:r>
            <w:r>
              <w:rPr>
                <w:rStyle w:val="IndexLink"/>
                <w:rtl w:val="true"/>
              </w:rPr>
              <w:t xml:space="preserve">- </w:t>
            </w:r>
            <w:r>
              <w:rPr>
                <w:rStyle w:val="IndexLink"/>
                <w:rtl w:val="true"/>
              </w:rPr>
              <w:t>مصر</w:t>
            </w:r>
            <w:r>
              <w:rPr>
                <w:rStyle w:val="IndexLink"/>
                <w:rtl w:val="true"/>
              </w:rPr>
              <w:tab/>
            </w:r>
            <w:r>
              <w:rPr>
                <w:rStyle w:val="IndexLink"/>
              </w:rPr>
              <w:t>25</w:t>
            </w:r>
          </w:hyperlink>
        </w:p>
        <w:p>
          <w:pPr>
            <w:pStyle w:val="Contents4"/>
            <w:tabs>
              <w:tab w:val="clear" w:pos="8176"/>
              <w:tab w:val="right" w:pos="9026" w:leader="dot"/>
            </w:tabs>
            <w:rPr/>
          </w:pPr>
          <w:hyperlink w:anchor="__RefHeading___Toc514071_3531895371">
            <w:r>
              <w:rPr>
                <w:webHidden/>
                <w:rStyle w:val="IndexLink"/>
              </w:rPr>
              <w:t>7</w:t>
            </w:r>
            <w:r>
              <w:rPr>
                <w:rStyle w:val="IndexLink"/>
                <w:rtl w:val="true"/>
              </w:rPr>
              <w:t xml:space="preserve">- </w:t>
            </w:r>
            <w:r>
              <w:rPr>
                <w:rStyle w:val="IndexLink"/>
                <w:rtl w:val="true"/>
              </w:rPr>
              <w:t>امارات متحده عربی</w:t>
            </w:r>
            <w:r>
              <w:rPr>
                <w:rStyle w:val="IndexLink"/>
                <w:rtl w:val="true"/>
              </w:rPr>
              <w:tab/>
            </w:r>
            <w:r>
              <w:rPr>
                <w:rStyle w:val="IndexLink"/>
              </w:rPr>
              <w:t>25</w:t>
            </w:r>
          </w:hyperlink>
        </w:p>
        <w:p>
          <w:pPr>
            <w:pStyle w:val="Contents4"/>
            <w:tabs>
              <w:tab w:val="clear" w:pos="8176"/>
              <w:tab w:val="right" w:pos="9026" w:leader="dot"/>
            </w:tabs>
            <w:rPr/>
          </w:pPr>
          <w:hyperlink w:anchor="__RefHeading___Toc514073_3531895371">
            <w:r>
              <w:rPr>
                <w:webHidden/>
                <w:rStyle w:val="IndexLink"/>
              </w:rPr>
              <w:t>8</w:t>
            </w:r>
            <w:r>
              <w:rPr>
                <w:rStyle w:val="IndexLink"/>
                <w:rtl w:val="true"/>
              </w:rPr>
              <w:t xml:space="preserve">- </w:t>
            </w:r>
            <w:r>
              <w:rPr>
                <w:rStyle w:val="IndexLink"/>
                <w:rtl w:val="true"/>
              </w:rPr>
              <w:t>ایران</w:t>
            </w:r>
            <w:r>
              <w:rPr>
                <w:rStyle w:val="IndexLink"/>
                <w:rtl w:val="true"/>
              </w:rPr>
              <w:tab/>
            </w:r>
            <w:r>
              <w:rPr>
                <w:rStyle w:val="IndexLink"/>
              </w:rPr>
              <w:t>26</w:t>
            </w:r>
          </w:hyperlink>
        </w:p>
        <w:p>
          <w:pPr>
            <w:pStyle w:val="Contents4"/>
            <w:tabs>
              <w:tab w:val="clear" w:pos="8176"/>
              <w:tab w:val="right" w:pos="9026" w:leader="dot"/>
            </w:tabs>
            <w:rPr/>
          </w:pPr>
          <w:hyperlink w:anchor="__RefHeading___Toc514075_3531895371">
            <w:r>
              <w:rPr>
                <w:webHidden/>
                <w:rStyle w:val="IndexLink"/>
              </w:rPr>
              <w:t>9</w:t>
            </w:r>
            <w:r>
              <w:rPr>
                <w:rStyle w:val="IndexLink"/>
                <w:rtl w:val="true"/>
              </w:rPr>
              <w:t xml:space="preserve">- </w:t>
            </w:r>
            <w:r>
              <w:rPr>
                <w:rStyle w:val="IndexLink"/>
                <w:rtl w:val="true"/>
              </w:rPr>
              <w:t>نیجریه</w:t>
            </w:r>
            <w:r>
              <w:rPr>
                <w:rStyle w:val="IndexLink"/>
                <w:rtl w:val="true"/>
              </w:rPr>
              <w:tab/>
            </w:r>
            <w:r>
              <w:rPr>
                <w:rStyle w:val="IndexLink"/>
              </w:rPr>
              <w:t>26</w:t>
            </w:r>
          </w:hyperlink>
        </w:p>
        <w:p>
          <w:pPr>
            <w:pStyle w:val="Contents4"/>
            <w:tabs>
              <w:tab w:val="clear" w:pos="8176"/>
              <w:tab w:val="right" w:pos="9026" w:leader="dot"/>
            </w:tabs>
            <w:rPr/>
          </w:pPr>
          <w:hyperlink w:anchor="__RefHeading___Toc514077_3531895371">
            <w:r>
              <w:rPr>
                <w:webHidden/>
                <w:rStyle w:val="IndexLink"/>
              </w:rPr>
              <w:t>10</w:t>
            </w:r>
            <w:r>
              <w:rPr>
                <w:rStyle w:val="IndexLink"/>
                <w:rtl w:val="true"/>
              </w:rPr>
              <w:t xml:space="preserve">- </w:t>
            </w:r>
            <w:r>
              <w:rPr>
                <w:rStyle w:val="IndexLink"/>
                <w:rtl w:val="true"/>
              </w:rPr>
              <w:t>کویت</w:t>
            </w:r>
            <w:r>
              <w:rPr>
                <w:rStyle w:val="IndexLink"/>
                <w:rtl w:val="true"/>
              </w:rPr>
              <w:tab/>
            </w:r>
            <w:r>
              <w:rPr>
                <w:rStyle w:val="IndexLink"/>
              </w:rPr>
              <w:t>27</w:t>
            </w:r>
          </w:hyperlink>
        </w:p>
        <w:p>
          <w:pPr>
            <w:pStyle w:val="Contents3"/>
            <w:tabs>
              <w:tab w:val="clear" w:pos="8459"/>
              <w:tab w:val="right" w:pos="9026" w:leader="dot"/>
            </w:tabs>
            <w:rPr/>
          </w:pPr>
          <w:hyperlink w:anchor="__RefHeading___Toc514079_3531895371">
            <w:r>
              <w:rPr>
                <w:webHidden/>
                <w:rStyle w:val="IndexLink"/>
                <w:rtl w:val="true"/>
              </w:rPr>
              <w:t>پاک ترین کشور های جهان</w:t>
            </w:r>
            <w:r>
              <w:rPr>
                <w:rStyle w:val="IndexLink"/>
                <w:rtl w:val="true"/>
              </w:rPr>
              <w:tab/>
            </w:r>
            <w:r>
              <w:rPr>
                <w:rStyle w:val="IndexLink"/>
              </w:rPr>
              <w:t>27</w:t>
            </w:r>
          </w:hyperlink>
        </w:p>
        <w:p>
          <w:pPr>
            <w:pStyle w:val="Contents4"/>
            <w:tabs>
              <w:tab w:val="clear" w:pos="8176"/>
              <w:tab w:val="right" w:pos="9026" w:leader="dot"/>
            </w:tabs>
            <w:rPr/>
          </w:pPr>
          <w:hyperlink w:anchor="__RefHeading___Toc514081_3531895371">
            <w:r>
              <w:rPr>
                <w:webHidden/>
                <w:rStyle w:val="IndexLink"/>
              </w:rPr>
              <w:t>1</w:t>
            </w:r>
            <w:r>
              <w:rPr>
                <w:rStyle w:val="IndexLink"/>
                <w:rtl w:val="true"/>
              </w:rPr>
              <w:t xml:space="preserve">- </w:t>
            </w:r>
            <w:r>
              <w:rPr>
                <w:rStyle w:val="IndexLink"/>
                <w:rtl w:val="true"/>
              </w:rPr>
              <w:t>استونی</w:t>
            </w:r>
            <w:r>
              <w:rPr>
                <w:rStyle w:val="IndexLink"/>
                <w:rtl w:val="true"/>
              </w:rPr>
              <w:tab/>
            </w:r>
            <w:r>
              <w:rPr>
                <w:rStyle w:val="IndexLink"/>
              </w:rPr>
              <w:t>27</w:t>
            </w:r>
          </w:hyperlink>
        </w:p>
        <w:p>
          <w:pPr>
            <w:pStyle w:val="Contents4"/>
            <w:tabs>
              <w:tab w:val="clear" w:pos="8176"/>
              <w:tab w:val="right" w:pos="9026" w:leader="dot"/>
            </w:tabs>
            <w:rPr/>
          </w:pPr>
          <w:hyperlink w:anchor="__RefHeading___Toc514083_3531895371">
            <w:r>
              <w:rPr>
                <w:webHidden/>
                <w:rStyle w:val="IndexLink"/>
              </w:rPr>
              <w:t>2</w:t>
            </w:r>
            <w:r>
              <w:rPr>
                <w:rStyle w:val="IndexLink"/>
                <w:rtl w:val="true"/>
              </w:rPr>
              <w:t xml:space="preserve">- </w:t>
            </w:r>
            <w:r>
              <w:rPr>
                <w:rStyle w:val="IndexLink"/>
                <w:rtl w:val="true"/>
              </w:rPr>
              <w:t>ماریتیوس</w:t>
            </w:r>
            <w:r>
              <w:rPr>
                <w:rStyle w:val="IndexLink"/>
                <w:rtl w:val="true"/>
              </w:rPr>
              <w:tab/>
            </w:r>
            <w:r>
              <w:rPr>
                <w:rStyle w:val="IndexLink"/>
              </w:rPr>
              <w:t>28</w:t>
            </w:r>
          </w:hyperlink>
        </w:p>
        <w:p>
          <w:pPr>
            <w:pStyle w:val="Contents4"/>
            <w:tabs>
              <w:tab w:val="clear" w:pos="8176"/>
              <w:tab w:val="right" w:pos="9026" w:leader="dot"/>
            </w:tabs>
            <w:rPr/>
          </w:pPr>
          <w:hyperlink w:anchor="__RefHeading___Toc514085_3531895371">
            <w:r>
              <w:rPr>
                <w:webHidden/>
                <w:rStyle w:val="IndexLink"/>
              </w:rPr>
              <w:t>3</w:t>
            </w:r>
            <w:r>
              <w:rPr>
                <w:rStyle w:val="IndexLink"/>
                <w:rtl w:val="true"/>
              </w:rPr>
              <w:t xml:space="preserve">- </w:t>
            </w:r>
            <w:r>
              <w:rPr>
                <w:rStyle w:val="IndexLink"/>
                <w:rtl w:val="true"/>
              </w:rPr>
              <w:t>استرالیا</w:t>
            </w:r>
            <w:r>
              <w:rPr>
                <w:rStyle w:val="IndexLink"/>
                <w:rtl w:val="true"/>
              </w:rPr>
              <w:tab/>
            </w:r>
            <w:r>
              <w:rPr>
                <w:rStyle w:val="IndexLink"/>
              </w:rPr>
              <w:t>28</w:t>
            </w:r>
          </w:hyperlink>
        </w:p>
        <w:p>
          <w:pPr>
            <w:pStyle w:val="Contents4"/>
            <w:tabs>
              <w:tab w:val="clear" w:pos="8176"/>
              <w:tab w:val="right" w:pos="9026" w:leader="dot"/>
            </w:tabs>
            <w:rPr/>
          </w:pPr>
          <w:hyperlink w:anchor="__RefHeading___Toc514087_3531895371">
            <w:r>
              <w:rPr>
                <w:webHidden/>
                <w:rStyle w:val="IndexLink"/>
              </w:rPr>
              <w:t>4</w:t>
            </w:r>
            <w:r>
              <w:rPr>
                <w:rStyle w:val="IndexLink"/>
                <w:rtl w:val="true"/>
              </w:rPr>
              <w:t xml:space="preserve">- </w:t>
            </w:r>
            <w:r>
              <w:rPr>
                <w:rStyle w:val="IndexLink"/>
                <w:rtl w:val="true"/>
              </w:rPr>
              <w:t>کانادا</w:t>
            </w:r>
            <w:r>
              <w:rPr>
                <w:rStyle w:val="IndexLink"/>
                <w:rtl w:val="true"/>
              </w:rPr>
              <w:tab/>
            </w:r>
            <w:r>
              <w:rPr>
                <w:rStyle w:val="IndexLink"/>
              </w:rPr>
              <w:t>29</w:t>
            </w:r>
          </w:hyperlink>
        </w:p>
        <w:p>
          <w:pPr>
            <w:pStyle w:val="Contents4"/>
            <w:tabs>
              <w:tab w:val="clear" w:pos="8176"/>
              <w:tab w:val="right" w:pos="9026" w:leader="dot"/>
            </w:tabs>
            <w:rPr/>
          </w:pPr>
          <w:hyperlink w:anchor="__RefHeading___Toc514089_3531895371">
            <w:r>
              <w:rPr>
                <w:webHidden/>
                <w:rStyle w:val="IndexLink"/>
              </w:rPr>
              <w:t>5</w:t>
            </w:r>
            <w:r>
              <w:rPr>
                <w:rStyle w:val="IndexLink"/>
                <w:rtl w:val="true"/>
              </w:rPr>
              <w:t xml:space="preserve">- </w:t>
            </w:r>
            <w:r>
              <w:rPr>
                <w:rStyle w:val="IndexLink"/>
                <w:rtl w:val="true"/>
              </w:rPr>
              <w:t>ایرلند</w:t>
            </w:r>
            <w:r>
              <w:rPr>
                <w:rStyle w:val="IndexLink"/>
                <w:rtl w:val="true"/>
              </w:rPr>
              <w:tab/>
            </w:r>
            <w:r>
              <w:rPr>
                <w:rStyle w:val="IndexLink"/>
              </w:rPr>
              <w:t>29</w:t>
            </w:r>
          </w:hyperlink>
        </w:p>
        <w:p>
          <w:pPr>
            <w:pStyle w:val="Contents4"/>
            <w:tabs>
              <w:tab w:val="clear" w:pos="8176"/>
              <w:tab w:val="right" w:pos="9026" w:leader="dot"/>
            </w:tabs>
            <w:rPr/>
          </w:pPr>
          <w:hyperlink w:anchor="__RefHeading___Toc514091_3531895371">
            <w:r>
              <w:rPr>
                <w:webHidden/>
                <w:rStyle w:val="IndexLink"/>
              </w:rPr>
              <w:t>6</w:t>
            </w:r>
            <w:r>
              <w:rPr>
                <w:rStyle w:val="IndexLink"/>
                <w:rtl w:val="true"/>
              </w:rPr>
              <w:t xml:space="preserve">- </w:t>
            </w:r>
            <w:r>
              <w:rPr>
                <w:rStyle w:val="IndexLink"/>
                <w:rtl w:val="true"/>
              </w:rPr>
              <w:t>بوتان</w:t>
            </w:r>
            <w:r>
              <w:rPr>
                <w:rStyle w:val="IndexLink"/>
                <w:rtl w:val="true"/>
              </w:rPr>
              <w:tab/>
            </w:r>
            <w:r>
              <w:rPr>
                <w:rStyle w:val="IndexLink"/>
              </w:rPr>
              <w:t>29</w:t>
            </w:r>
          </w:hyperlink>
        </w:p>
        <w:p>
          <w:pPr>
            <w:pStyle w:val="Contents4"/>
            <w:tabs>
              <w:tab w:val="clear" w:pos="8176"/>
              <w:tab w:val="right" w:pos="9026" w:leader="dot"/>
            </w:tabs>
            <w:rPr/>
          </w:pPr>
          <w:hyperlink w:anchor="__RefHeading___Toc514093_3531895371">
            <w:r>
              <w:rPr>
                <w:webHidden/>
                <w:rStyle w:val="IndexLink"/>
              </w:rPr>
              <w:t>7</w:t>
            </w:r>
            <w:r>
              <w:rPr>
                <w:rStyle w:val="IndexLink"/>
                <w:rtl w:val="true"/>
              </w:rPr>
              <w:t xml:space="preserve">- </w:t>
            </w:r>
            <w:r>
              <w:rPr>
                <w:rStyle w:val="IndexLink"/>
                <w:rtl w:val="true"/>
              </w:rPr>
              <w:t>موناکو</w:t>
            </w:r>
            <w:r>
              <w:rPr>
                <w:rStyle w:val="IndexLink"/>
                <w:rtl w:val="true"/>
              </w:rPr>
              <w:tab/>
            </w:r>
            <w:r>
              <w:rPr>
                <w:rStyle w:val="IndexLink"/>
              </w:rPr>
              <w:t>30</w:t>
            </w:r>
          </w:hyperlink>
        </w:p>
        <w:p>
          <w:pPr>
            <w:pStyle w:val="Contents4"/>
            <w:tabs>
              <w:tab w:val="clear" w:pos="8176"/>
              <w:tab w:val="right" w:pos="9026" w:leader="dot"/>
            </w:tabs>
            <w:rPr/>
          </w:pPr>
          <w:hyperlink w:anchor="__RefHeading___Toc514095_3531895371">
            <w:r>
              <w:rPr>
                <w:webHidden/>
                <w:rStyle w:val="IndexLink"/>
              </w:rPr>
              <w:t>8</w:t>
            </w:r>
            <w:r>
              <w:rPr>
                <w:rStyle w:val="IndexLink"/>
                <w:rtl w:val="true"/>
              </w:rPr>
              <w:t xml:space="preserve">- </w:t>
            </w:r>
            <w:r>
              <w:rPr>
                <w:rStyle w:val="IndexLink"/>
                <w:rtl w:val="true"/>
              </w:rPr>
              <w:t>ایالات متحده آمریکا</w:t>
            </w:r>
            <w:r>
              <w:rPr>
                <w:rStyle w:val="IndexLink"/>
                <w:rtl w:val="true"/>
              </w:rPr>
              <w:tab/>
            </w:r>
            <w:r>
              <w:rPr>
                <w:rStyle w:val="IndexLink"/>
              </w:rPr>
              <w:t>30</w:t>
            </w:r>
          </w:hyperlink>
        </w:p>
        <w:p>
          <w:pPr>
            <w:pStyle w:val="Contents4"/>
            <w:tabs>
              <w:tab w:val="clear" w:pos="8176"/>
              <w:tab w:val="right" w:pos="9026" w:leader="dot"/>
            </w:tabs>
            <w:rPr/>
          </w:pPr>
          <w:hyperlink w:anchor="__RefHeading___Toc514097_3531895371">
            <w:r>
              <w:rPr>
                <w:webHidden/>
                <w:rStyle w:val="IndexLink"/>
              </w:rPr>
              <w:t>9</w:t>
            </w:r>
            <w:r>
              <w:rPr>
                <w:rStyle w:val="IndexLink"/>
                <w:rtl w:val="true"/>
              </w:rPr>
              <w:t xml:space="preserve">- </w:t>
            </w:r>
            <w:r>
              <w:rPr>
                <w:rStyle w:val="IndexLink"/>
                <w:rtl w:val="true"/>
              </w:rPr>
              <w:t>لوکزامبورگ</w:t>
            </w:r>
            <w:r>
              <w:rPr>
                <w:rStyle w:val="IndexLink"/>
                <w:rtl w:val="true"/>
              </w:rPr>
              <w:tab/>
            </w:r>
            <w:r>
              <w:rPr>
                <w:rStyle w:val="IndexLink"/>
              </w:rPr>
              <w:t>30</w:t>
            </w:r>
          </w:hyperlink>
        </w:p>
        <w:p>
          <w:pPr>
            <w:pStyle w:val="Contents4"/>
            <w:tabs>
              <w:tab w:val="clear" w:pos="8176"/>
              <w:tab w:val="right" w:pos="9026" w:leader="dot"/>
            </w:tabs>
            <w:rPr/>
          </w:pPr>
          <w:hyperlink w:anchor="__RefHeading___Toc514099_3531895371">
            <w:r>
              <w:rPr>
                <w:webHidden/>
                <w:rStyle w:val="IndexLink"/>
              </w:rPr>
              <w:t>10</w:t>
            </w:r>
            <w:r>
              <w:rPr>
                <w:rStyle w:val="IndexLink"/>
                <w:rtl w:val="true"/>
              </w:rPr>
              <w:t xml:space="preserve">- </w:t>
            </w:r>
            <w:r>
              <w:rPr>
                <w:rStyle w:val="IndexLink"/>
                <w:rtl w:val="true"/>
              </w:rPr>
              <w:t>سن مارینو</w:t>
            </w:r>
            <w:r>
              <w:rPr>
                <w:rStyle w:val="IndexLink"/>
                <w:rtl w:val="true"/>
              </w:rPr>
              <w:tab/>
            </w:r>
            <w:r>
              <w:rPr>
                <w:rStyle w:val="IndexLink"/>
              </w:rPr>
              <w:t>30</w:t>
            </w:r>
          </w:hyperlink>
        </w:p>
        <w:p>
          <w:pPr>
            <w:pStyle w:val="Contents2"/>
            <w:tabs>
              <w:tab w:val="clear" w:pos="8743"/>
              <w:tab w:val="right" w:pos="9026" w:leader="dot"/>
            </w:tabs>
            <w:rPr/>
          </w:pPr>
          <w:hyperlink w:anchor="__RefHeading___Toc514101_3531895371">
            <w:r>
              <w:rPr>
                <w:webHidden/>
                <w:rStyle w:val="IndexLink"/>
                <w:rtl w:val="true"/>
              </w:rPr>
              <w:t>فصل دوم</w:t>
            </w:r>
            <w:r>
              <w:rPr>
                <w:rStyle w:val="IndexLink"/>
                <w:rtl w:val="true"/>
              </w:rPr>
              <w:t xml:space="preserve">: </w:t>
            </w:r>
            <w:r>
              <w:rPr>
                <w:rStyle w:val="IndexLink"/>
                <w:rtl w:val="true"/>
              </w:rPr>
              <w:t>اثرات زیست محیطی آلودگی هوا و راه های مقابله با آن</w:t>
            </w:r>
            <w:r>
              <w:rPr>
                <w:rStyle w:val="IndexLink"/>
                <w:rtl w:val="true"/>
              </w:rPr>
              <w:tab/>
            </w:r>
            <w:r>
              <w:rPr>
                <w:rStyle w:val="IndexLink"/>
              </w:rPr>
              <w:t>31</w:t>
            </w:r>
          </w:hyperlink>
        </w:p>
        <w:p>
          <w:pPr>
            <w:pStyle w:val="Contents3"/>
            <w:tabs>
              <w:tab w:val="clear" w:pos="8459"/>
              <w:tab w:val="right" w:pos="9026" w:leader="dot"/>
            </w:tabs>
            <w:rPr/>
          </w:pPr>
          <w:hyperlink w:anchor="__RefHeading___Toc514103_3531895371">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514105_3531895371">
            <w:r>
              <w:rPr>
                <w:webHidden/>
                <w:rStyle w:val="IndexLink"/>
                <w:rtl w:val="true"/>
              </w:rPr>
              <w:t>اثرات آلودگی هوا بر محیط زیست</w:t>
            </w:r>
            <w:r>
              <w:rPr>
                <w:rStyle w:val="IndexLink"/>
                <w:rtl w:val="true"/>
              </w:rPr>
              <w:tab/>
            </w:r>
            <w:r>
              <w:rPr>
                <w:rStyle w:val="IndexLink"/>
              </w:rPr>
              <w:t>32</w:t>
            </w:r>
          </w:hyperlink>
        </w:p>
        <w:p>
          <w:pPr>
            <w:pStyle w:val="Contents4"/>
            <w:tabs>
              <w:tab w:val="clear" w:pos="8176"/>
              <w:tab w:val="right" w:pos="9026" w:leader="dot"/>
            </w:tabs>
            <w:rPr/>
          </w:pPr>
          <w:hyperlink w:anchor="__RefHeading___Toc514107_3531895371">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514109_3531895371">
            <w:r>
              <w:rPr>
                <w:webHidden/>
                <w:rStyle w:val="IndexLink"/>
              </w:rPr>
              <w:t>1</w:t>
            </w:r>
            <w:r>
              <w:rPr>
                <w:rStyle w:val="IndexLink"/>
                <w:rtl w:val="true"/>
              </w:rPr>
              <w:t xml:space="preserve">- </w:t>
            </w:r>
            <w:r>
              <w:rPr>
                <w:rStyle w:val="IndexLink"/>
                <w:rtl w:val="true"/>
              </w:rPr>
              <w:t>ایجاد باران های اسیدی</w:t>
            </w:r>
            <w:r>
              <w:rPr>
                <w:rStyle w:val="IndexLink"/>
                <w:rtl w:val="true"/>
              </w:rPr>
              <w:tab/>
            </w:r>
            <w:r>
              <w:rPr>
                <w:rStyle w:val="IndexLink"/>
              </w:rPr>
              <w:t>32</w:t>
            </w:r>
          </w:hyperlink>
        </w:p>
        <w:p>
          <w:pPr>
            <w:pStyle w:val="Contents4"/>
            <w:tabs>
              <w:tab w:val="clear" w:pos="8176"/>
              <w:tab w:val="right" w:pos="9026" w:leader="dot"/>
            </w:tabs>
            <w:rPr/>
          </w:pPr>
          <w:hyperlink w:anchor="__RefHeading___Toc514111_3531895371">
            <w:r>
              <w:rPr>
                <w:webHidden/>
                <w:rStyle w:val="IndexLink"/>
              </w:rPr>
              <w:t>2</w:t>
            </w:r>
            <w:r>
              <w:rPr>
                <w:rStyle w:val="IndexLink"/>
                <w:rtl w:val="true"/>
              </w:rPr>
              <w:t xml:space="preserve">- </w:t>
            </w:r>
            <w:r>
              <w:rPr>
                <w:rStyle w:val="IndexLink"/>
                <w:rtl w:val="true"/>
              </w:rPr>
              <w:t>تخریب لایه ی ازون</w:t>
            </w:r>
            <w:r>
              <w:rPr>
                <w:rStyle w:val="IndexLink"/>
                <w:rtl w:val="true"/>
              </w:rPr>
              <w:tab/>
            </w:r>
            <w:r>
              <w:rPr>
                <w:rStyle w:val="IndexLink"/>
              </w:rPr>
              <w:t>32</w:t>
            </w:r>
          </w:hyperlink>
        </w:p>
        <w:p>
          <w:pPr>
            <w:pStyle w:val="Contents4"/>
            <w:tabs>
              <w:tab w:val="clear" w:pos="8176"/>
              <w:tab w:val="right" w:pos="9026" w:leader="dot"/>
            </w:tabs>
            <w:rPr/>
          </w:pPr>
          <w:hyperlink w:anchor="__RefHeading___Toc514113_3531895371">
            <w:r>
              <w:rPr>
                <w:webHidden/>
                <w:rStyle w:val="IndexLink"/>
              </w:rPr>
              <w:t>3</w:t>
            </w:r>
            <w:r>
              <w:rPr>
                <w:rStyle w:val="IndexLink"/>
                <w:rtl w:val="true"/>
              </w:rPr>
              <w:t xml:space="preserve">- </w:t>
            </w:r>
            <w:r>
              <w:rPr>
                <w:rStyle w:val="IndexLink"/>
                <w:rtl w:val="true"/>
              </w:rPr>
              <w:t>گرم شدن کره زمین</w:t>
            </w:r>
            <w:r>
              <w:rPr>
                <w:rStyle w:val="IndexLink"/>
                <w:rtl w:val="true"/>
              </w:rPr>
              <w:tab/>
            </w:r>
            <w:r>
              <w:rPr>
                <w:rStyle w:val="IndexLink"/>
              </w:rPr>
              <w:t>33</w:t>
            </w:r>
          </w:hyperlink>
        </w:p>
        <w:p>
          <w:pPr>
            <w:pStyle w:val="Contents4"/>
            <w:tabs>
              <w:tab w:val="clear" w:pos="8176"/>
              <w:tab w:val="right" w:pos="9026" w:leader="dot"/>
            </w:tabs>
            <w:rPr/>
          </w:pPr>
          <w:hyperlink w:anchor="__RefHeading___Toc514115_3531895371">
            <w:r>
              <w:rPr>
                <w:webHidden/>
                <w:rStyle w:val="IndexLink"/>
              </w:rPr>
              <w:t>4</w:t>
            </w:r>
            <w:r>
              <w:rPr>
                <w:rStyle w:val="IndexLink"/>
                <w:rtl w:val="true"/>
              </w:rPr>
              <w:t xml:space="preserve">- </w:t>
            </w:r>
            <w:r>
              <w:rPr>
                <w:rStyle w:val="IndexLink"/>
                <w:rtl w:val="true"/>
              </w:rPr>
              <w:t>تغییر الگو های بارش</w:t>
            </w:r>
            <w:r>
              <w:rPr>
                <w:rStyle w:val="IndexLink"/>
                <w:rtl w:val="true"/>
              </w:rPr>
              <w:tab/>
            </w:r>
            <w:r>
              <w:rPr>
                <w:rStyle w:val="IndexLink"/>
              </w:rPr>
              <w:t>34</w:t>
            </w:r>
          </w:hyperlink>
        </w:p>
        <w:p>
          <w:pPr>
            <w:pStyle w:val="Contents4"/>
            <w:tabs>
              <w:tab w:val="clear" w:pos="8176"/>
              <w:tab w:val="right" w:pos="9026" w:leader="dot"/>
            </w:tabs>
            <w:rPr/>
          </w:pPr>
          <w:hyperlink w:anchor="__RefHeading___Toc514117_3531895371">
            <w:r>
              <w:rPr>
                <w:webHidden/>
                <w:rStyle w:val="IndexLink"/>
              </w:rPr>
              <w:t>5</w:t>
            </w:r>
            <w:r>
              <w:rPr>
                <w:rStyle w:val="IndexLink"/>
                <w:rtl w:val="true"/>
              </w:rPr>
              <w:t xml:space="preserve">- </w:t>
            </w:r>
            <w:r>
              <w:rPr>
                <w:rStyle w:val="IndexLink"/>
                <w:rtl w:val="true"/>
              </w:rPr>
              <w:t>تاثیر بر درختان</w:t>
            </w:r>
            <w:r>
              <w:rPr>
                <w:rStyle w:val="IndexLink"/>
                <w:rtl w:val="true"/>
              </w:rPr>
              <w:tab/>
            </w:r>
            <w:r>
              <w:rPr>
                <w:rStyle w:val="IndexLink"/>
              </w:rPr>
              <w:t>34</w:t>
            </w:r>
          </w:hyperlink>
        </w:p>
        <w:p>
          <w:pPr>
            <w:pStyle w:val="Contents4"/>
            <w:tabs>
              <w:tab w:val="clear" w:pos="8176"/>
              <w:tab w:val="right" w:pos="9026" w:leader="dot"/>
            </w:tabs>
            <w:rPr/>
          </w:pPr>
          <w:hyperlink w:anchor="__RefHeading___Toc514119_3531895371">
            <w:r>
              <w:rPr>
                <w:webHidden/>
                <w:rStyle w:val="IndexLink"/>
              </w:rPr>
              <w:t>6</w:t>
            </w:r>
            <w:r>
              <w:rPr>
                <w:rStyle w:val="IndexLink"/>
                <w:rtl w:val="true"/>
              </w:rPr>
              <w:t xml:space="preserve">- </w:t>
            </w:r>
            <w:r>
              <w:rPr>
                <w:rStyle w:val="IndexLink"/>
                <w:rtl w:val="true"/>
              </w:rPr>
              <w:t>تاثیر بر جنگل ها</w:t>
            </w:r>
            <w:r>
              <w:rPr>
                <w:rStyle w:val="IndexLink"/>
                <w:rtl w:val="true"/>
              </w:rPr>
              <w:tab/>
            </w:r>
            <w:r>
              <w:rPr>
                <w:rStyle w:val="IndexLink"/>
              </w:rPr>
              <w:t>35</w:t>
            </w:r>
          </w:hyperlink>
        </w:p>
        <w:p>
          <w:pPr>
            <w:pStyle w:val="Contents4"/>
            <w:tabs>
              <w:tab w:val="clear" w:pos="8176"/>
              <w:tab w:val="right" w:pos="9026" w:leader="dot"/>
            </w:tabs>
            <w:rPr/>
          </w:pPr>
          <w:hyperlink w:anchor="__RefHeading___Toc514121_3531895371">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514123_3531895371">
            <w:r>
              <w:rPr>
                <w:webHidden/>
                <w:rStyle w:val="IndexLink"/>
              </w:rPr>
              <w:t>7</w:t>
            </w:r>
            <w:r>
              <w:rPr>
                <w:rStyle w:val="IndexLink"/>
                <w:rtl w:val="true"/>
              </w:rPr>
              <w:t xml:space="preserve">- </w:t>
            </w:r>
            <w:r>
              <w:rPr>
                <w:rStyle w:val="IndexLink"/>
                <w:rtl w:val="true"/>
              </w:rPr>
              <w:t>تاثیر بر غلات</w:t>
            </w:r>
            <w:r>
              <w:rPr>
                <w:rStyle w:val="IndexLink"/>
                <w:rtl w:val="true"/>
              </w:rPr>
              <w:tab/>
            </w:r>
            <w:r>
              <w:rPr>
                <w:rStyle w:val="IndexLink"/>
              </w:rPr>
              <w:t>36</w:t>
            </w:r>
          </w:hyperlink>
        </w:p>
        <w:p>
          <w:pPr>
            <w:pStyle w:val="Contents3"/>
            <w:tabs>
              <w:tab w:val="clear" w:pos="8459"/>
              <w:tab w:val="right" w:pos="9026" w:leader="dot"/>
            </w:tabs>
            <w:rPr/>
          </w:pPr>
          <w:hyperlink w:anchor="__RefHeading___Toc514125_3531895371">
            <w:r>
              <w:rPr>
                <w:webHidden/>
                <w:rStyle w:val="IndexLink"/>
                <w:rtl w:val="true"/>
              </w:rPr>
              <w:t>راه های کنترل و کاهش آلودگی هوا</w:t>
            </w:r>
            <w:r>
              <w:rPr>
                <w:rStyle w:val="IndexLink"/>
                <w:rtl w:val="true"/>
              </w:rPr>
              <w:tab/>
            </w:r>
            <w:r>
              <w:rPr>
                <w:rStyle w:val="IndexLink"/>
              </w:rPr>
              <w:t>37</w:t>
            </w:r>
          </w:hyperlink>
        </w:p>
        <w:p>
          <w:pPr>
            <w:pStyle w:val="Contents4"/>
            <w:tabs>
              <w:tab w:val="clear" w:pos="8176"/>
              <w:tab w:val="right" w:pos="9026" w:leader="dot"/>
            </w:tabs>
            <w:rPr/>
          </w:pPr>
          <w:hyperlink w:anchor="__RefHeading___Toc514127_3531895371">
            <w:r>
              <w:rPr>
                <w:webHidden/>
                <w:rStyle w:val="IndexLink"/>
              </w:rPr>
              <w:t>1</w:t>
            </w:r>
            <w:r>
              <w:rPr>
                <w:rStyle w:val="IndexLink"/>
                <w:rtl w:val="true"/>
              </w:rPr>
              <w:t xml:space="preserve">- </w:t>
            </w:r>
            <w:r>
              <w:rPr>
                <w:rStyle w:val="IndexLink"/>
                <w:rtl w:val="true"/>
              </w:rPr>
              <w:t>تبدیل سوخت بنزینی به تکنولوژی سلول سوختی</w:t>
            </w:r>
            <w:r>
              <w:rPr>
                <w:rStyle w:val="IndexLink"/>
                <w:rtl w:val="true"/>
              </w:rPr>
              <w:tab/>
            </w:r>
            <w:r>
              <w:rPr>
                <w:rStyle w:val="IndexLink"/>
              </w:rPr>
              <w:t>37</w:t>
            </w:r>
          </w:hyperlink>
        </w:p>
        <w:p>
          <w:pPr>
            <w:pStyle w:val="Contents4"/>
            <w:tabs>
              <w:tab w:val="clear" w:pos="8176"/>
              <w:tab w:val="right" w:pos="9026" w:leader="dot"/>
            </w:tabs>
            <w:rPr/>
          </w:pPr>
          <w:hyperlink w:anchor="__RefHeading___Toc514129_3531895371">
            <w:r>
              <w:rPr>
                <w:webHidden/>
                <w:rStyle w:val="IndexLink"/>
              </w:rPr>
              <w:t>2</w:t>
            </w:r>
            <w:r>
              <w:rPr>
                <w:rStyle w:val="IndexLink"/>
                <w:rtl w:val="true"/>
              </w:rPr>
              <w:t xml:space="preserve">- </w:t>
            </w:r>
            <w:r>
              <w:rPr>
                <w:rStyle w:val="IndexLink"/>
                <w:rtl w:val="true"/>
              </w:rPr>
              <w:t>تولید بیشتر خودرو های برقی</w:t>
            </w:r>
            <w:r>
              <w:rPr>
                <w:rStyle w:val="IndexLink"/>
                <w:rtl w:val="true"/>
              </w:rPr>
              <w:tab/>
            </w:r>
            <w:r>
              <w:rPr>
                <w:rStyle w:val="IndexLink"/>
              </w:rPr>
              <w:t>38</w:t>
            </w:r>
          </w:hyperlink>
        </w:p>
        <w:p>
          <w:pPr>
            <w:pStyle w:val="Contents4"/>
            <w:tabs>
              <w:tab w:val="clear" w:pos="8176"/>
              <w:tab w:val="right" w:pos="9026" w:leader="dot"/>
            </w:tabs>
            <w:rPr/>
          </w:pPr>
          <w:hyperlink w:anchor="__RefHeading___Toc514131_3531895371">
            <w:r>
              <w:rPr>
                <w:webHidden/>
                <w:rStyle w:val="IndexLink"/>
              </w:rPr>
              <w:t>3</w:t>
            </w:r>
            <w:r>
              <w:rPr>
                <w:rStyle w:val="IndexLink"/>
                <w:rtl w:val="true"/>
              </w:rPr>
              <w:t xml:space="preserve">- </w:t>
            </w:r>
            <w:r>
              <w:rPr>
                <w:rStyle w:val="IndexLink"/>
                <w:rtl w:val="true"/>
              </w:rPr>
              <w:t>هدر ندادن سوخت</w:t>
            </w:r>
            <w:r>
              <w:rPr>
                <w:rStyle w:val="IndexLink"/>
                <w:rtl w:val="true"/>
              </w:rPr>
              <w:tab/>
            </w:r>
            <w:r>
              <w:rPr>
                <w:rStyle w:val="IndexLink"/>
              </w:rPr>
              <w:t>39</w:t>
            </w:r>
          </w:hyperlink>
        </w:p>
        <w:p>
          <w:pPr>
            <w:pStyle w:val="Contents4"/>
            <w:tabs>
              <w:tab w:val="clear" w:pos="8176"/>
              <w:tab w:val="right" w:pos="9026" w:leader="dot"/>
            </w:tabs>
            <w:rPr/>
          </w:pPr>
          <w:hyperlink w:anchor="__RefHeading___Toc514133_3531895371">
            <w:r>
              <w:rPr>
                <w:webHidden/>
                <w:rStyle w:val="IndexLink"/>
              </w:rPr>
              <w:t>4</w:t>
            </w:r>
            <w:r>
              <w:rPr>
                <w:rStyle w:val="IndexLink"/>
                <w:rtl w:val="true"/>
              </w:rPr>
              <w:t xml:space="preserve">- </w:t>
            </w:r>
            <w:r>
              <w:rPr>
                <w:rStyle w:val="IndexLink"/>
                <w:rtl w:val="true"/>
              </w:rPr>
              <w:t>کاهش زمان رانندگی در جاده</w:t>
            </w:r>
            <w:r>
              <w:rPr>
                <w:rStyle w:val="IndexLink"/>
                <w:rtl w:val="true"/>
              </w:rPr>
              <w:tab/>
            </w:r>
            <w:r>
              <w:rPr>
                <w:rStyle w:val="IndexLink"/>
              </w:rPr>
              <w:t>39</w:t>
            </w:r>
          </w:hyperlink>
        </w:p>
        <w:p>
          <w:pPr>
            <w:pStyle w:val="Contents4"/>
            <w:tabs>
              <w:tab w:val="clear" w:pos="8176"/>
              <w:tab w:val="right" w:pos="9026" w:leader="dot"/>
            </w:tabs>
            <w:rPr/>
          </w:pPr>
          <w:hyperlink w:anchor="__RefHeading___Toc514135_3531895371">
            <w:r>
              <w:rPr>
                <w:webHidden/>
                <w:rStyle w:val="IndexLink"/>
              </w:rPr>
              <w:t>5</w:t>
            </w:r>
            <w:r>
              <w:rPr>
                <w:rStyle w:val="IndexLink"/>
                <w:rtl w:val="true"/>
              </w:rPr>
              <w:t xml:space="preserve">- </w:t>
            </w:r>
            <w:r>
              <w:rPr>
                <w:rStyle w:val="IndexLink"/>
                <w:rtl w:val="true"/>
              </w:rPr>
              <w:t>تغییر الگو های سفر و رفت و آمد</w:t>
            </w:r>
            <w:r>
              <w:rPr>
                <w:rStyle w:val="IndexLink"/>
                <w:rtl w:val="true"/>
              </w:rPr>
              <w:tab/>
            </w:r>
            <w:r>
              <w:rPr>
                <w:rStyle w:val="IndexLink"/>
              </w:rPr>
              <w:t>40</w:t>
            </w:r>
          </w:hyperlink>
        </w:p>
        <w:p>
          <w:pPr>
            <w:pStyle w:val="Contents4"/>
            <w:tabs>
              <w:tab w:val="clear" w:pos="8176"/>
              <w:tab w:val="right" w:pos="9026" w:leader="dot"/>
            </w:tabs>
            <w:rPr/>
          </w:pPr>
          <w:hyperlink w:anchor="__RefHeading___Toc514137_3531895371">
            <w:r>
              <w:rPr>
                <w:webHidden/>
                <w:rStyle w:val="IndexLink"/>
              </w:rPr>
              <w:t>6</w:t>
            </w:r>
            <w:r>
              <w:rPr>
                <w:rStyle w:val="IndexLink"/>
                <w:rtl w:val="true"/>
              </w:rPr>
              <w:t xml:space="preserve">- </w:t>
            </w:r>
            <w:r>
              <w:rPr>
                <w:rStyle w:val="IndexLink"/>
                <w:rtl w:val="true"/>
              </w:rPr>
              <w:t>نگه داشتن خودرو در شرایط مطلوب</w:t>
            </w:r>
            <w:r>
              <w:rPr>
                <w:rStyle w:val="IndexLink"/>
                <w:rtl w:val="true"/>
              </w:rPr>
              <w:tab/>
            </w:r>
            <w:r>
              <w:rPr>
                <w:rStyle w:val="IndexLink"/>
              </w:rPr>
              <w:t>41</w:t>
            </w:r>
          </w:hyperlink>
        </w:p>
        <w:p>
          <w:pPr>
            <w:pStyle w:val="Contents4"/>
            <w:tabs>
              <w:tab w:val="clear" w:pos="8176"/>
              <w:tab w:val="right" w:pos="9026" w:leader="dot"/>
            </w:tabs>
            <w:rPr/>
          </w:pPr>
          <w:hyperlink w:anchor="__RefHeading___Toc514139_3531895371">
            <w:r>
              <w:rPr>
                <w:webHidden/>
                <w:rStyle w:val="IndexLink"/>
              </w:rPr>
              <w:t>7</w:t>
            </w:r>
            <w:r>
              <w:rPr>
                <w:rStyle w:val="IndexLink"/>
                <w:rtl w:val="true"/>
              </w:rPr>
              <w:t xml:space="preserve">- </w:t>
            </w:r>
            <w:r>
              <w:rPr>
                <w:rStyle w:val="IndexLink"/>
                <w:rtl w:val="true"/>
              </w:rPr>
              <w:t>ترویج استفاده از وسایل حمل و نقل عمومی</w:t>
            </w:r>
            <w:r>
              <w:rPr>
                <w:rStyle w:val="IndexLink"/>
                <w:rtl w:val="true"/>
              </w:rPr>
              <w:tab/>
            </w:r>
            <w:r>
              <w:rPr>
                <w:rStyle w:val="IndexLink"/>
              </w:rPr>
              <w:t>42</w:t>
            </w:r>
          </w:hyperlink>
        </w:p>
        <w:p>
          <w:pPr>
            <w:pStyle w:val="Contents4"/>
            <w:tabs>
              <w:tab w:val="clear" w:pos="8176"/>
              <w:tab w:val="right" w:pos="9026" w:leader="dot"/>
            </w:tabs>
            <w:rPr/>
          </w:pPr>
          <w:hyperlink w:anchor="__RefHeading___Toc514141_3531895371">
            <w:r>
              <w:rPr>
                <w:webHidden/>
                <w:rStyle w:val="IndexLink"/>
              </w:rPr>
              <w:t>8</w:t>
            </w:r>
            <w:r>
              <w:rPr>
                <w:rStyle w:val="IndexLink"/>
                <w:rtl w:val="true"/>
              </w:rPr>
              <w:t xml:space="preserve">- </w:t>
            </w:r>
            <w:r>
              <w:rPr>
                <w:rStyle w:val="IndexLink"/>
                <w:rtl w:val="true"/>
              </w:rPr>
              <w:t>پیاده روی یا دوچرخه سواری</w:t>
            </w:r>
            <w:r>
              <w:rPr>
                <w:rStyle w:val="IndexLink"/>
                <w:rtl w:val="true"/>
              </w:rPr>
              <w:tab/>
            </w:r>
            <w:r>
              <w:rPr>
                <w:rStyle w:val="IndexLink"/>
              </w:rPr>
              <w:t>43</w:t>
            </w:r>
          </w:hyperlink>
        </w:p>
        <w:p>
          <w:pPr>
            <w:pStyle w:val="Contents4"/>
            <w:tabs>
              <w:tab w:val="clear" w:pos="8176"/>
              <w:tab w:val="right" w:pos="9026" w:leader="dot"/>
            </w:tabs>
            <w:rPr/>
          </w:pPr>
          <w:hyperlink w:anchor="__RefHeading___Toc514143_3531895371">
            <w:r>
              <w:rPr>
                <w:webHidden/>
                <w:rStyle w:val="IndexLink"/>
              </w:rPr>
              <w:t>9</w:t>
            </w:r>
            <w:r>
              <w:rPr>
                <w:rStyle w:val="IndexLink"/>
                <w:rtl w:val="true"/>
              </w:rPr>
              <w:t xml:space="preserve">- </w:t>
            </w:r>
            <w:r>
              <w:rPr>
                <w:rStyle w:val="IndexLink"/>
                <w:rtl w:val="true"/>
              </w:rPr>
              <w:t>تغییر تفکر و روش زندگی</w:t>
            </w:r>
            <w:r>
              <w:rPr>
                <w:rStyle w:val="IndexLink"/>
                <w:rtl w:val="true"/>
              </w:rPr>
              <w:tab/>
            </w:r>
            <w:r>
              <w:rPr>
                <w:rStyle w:val="IndexLink"/>
              </w:rPr>
              <w:t>43</w:t>
            </w:r>
          </w:hyperlink>
        </w:p>
        <w:p>
          <w:pPr>
            <w:pStyle w:val="Contents4"/>
            <w:tabs>
              <w:tab w:val="clear" w:pos="8176"/>
              <w:tab w:val="right" w:pos="9026" w:leader="dot"/>
            </w:tabs>
            <w:rPr/>
          </w:pPr>
          <w:hyperlink w:anchor="__RefHeading___Toc514145_3531895371">
            <w:r>
              <w:rPr>
                <w:webHidden/>
                <w:rStyle w:val="IndexLink"/>
              </w:rPr>
              <w:t>10</w:t>
            </w:r>
            <w:r>
              <w:rPr>
                <w:rStyle w:val="IndexLink"/>
                <w:rtl w:val="true"/>
              </w:rPr>
              <w:t xml:space="preserve">- </w:t>
            </w:r>
            <w:r>
              <w:rPr>
                <w:rStyle w:val="IndexLink"/>
                <w:rtl w:val="true"/>
              </w:rPr>
              <w:t>استفاده از انرژی های تجدید پذیر</w:t>
            </w:r>
            <w:r>
              <w:rPr>
                <w:rStyle w:val="IndexLink"/>
                <w:rtl w:val="true"/>
              </w:rPr>
              <w:tab/>
            </w:r>
            <w:r>
              <w:rPr>
                <w:rStyle w:val="IndexLink"/>
              </w:rPr>
              <w:t>43</w:t>
            </w:r>
          </w:hyperlink>
        </w:p>
        <w:p>
          <w:pPr>
            <w:pStyle w:val="Contents4"/>
            <w:tabs>
              <w:tab w:val="clear" w:pos="8176"/>
              <w:tab w:val="right" w:pos="9026" w:leader="dot"/>
            </w:tabs>
            <w:rPr/>
          </w:pPr>
          <w:hyperlink w:anchor="__RefHeading___Toc514147_3531895371">
            <w:r>
              <w:rPr>
                <w:webHidden/>
                <w:rStyle w:val="IndexLink"/>
              </w:rPr>
              <w:t>11</w:t>
            </w:r>
            <w:r>
              <w:rPr>
                <w:rStyle w:val="IndexLink"/>
                <w:rtl w:val="true"/>
              </w:rPr>
              <w:t xml:space="preserve">- </w:t>
            </w:r>
            <w:r>
              <w:rPr>
                <w:rStyle w:val="IndexLink"/>
                <w:rtl w:val="true"/>
              </w:rPr>
              <w:t>درختان</w:t>
            </w:r>
            <w:r>
              <w:rPr>
                <w:rStyle w:val="IndexLink"/>
                <w:rtl w:val="true"/>
              </w:rPr>
              <w:tab/>
            </w:r>
            <w:r>
              <w:rPr>
                <w:rStyle w:val="IndexLink"/>
              </w:rPr>
              <w:t>44</w:t>
            </w:r>
          </w:hyperlink>
        </w:p>
        <w:p>
          <w:pPr>
            <w:pStyle w:val="Contents4"/>
            <w:tabs>
              <w:tab w:val="clear" w:pos="8176"/>
              <w:tab w:val="right" w:pos="9026" w:leader="dot"/>
            </w:tabs>
            <w:rPr/>
          </w:pPr>
          <w:hyperlink w:anchor="__RefHeading___Toc514149_3531895371">
            <w:r>
              <w:rPr>
                <w:webHidden/>
                <w:rStyle w:val="IndexLink"/>
              </w:rPr>
              <w:t>14</w:t>
            </w:r>
            <w:r>
              <w:rPr>
                <w:rStyle w:val="IndexLink"/>
                <w:rtl w:val="true"/>
              </w:rPr>
              <w:t xml:space="preserve">- </w:t>
            </w:r>
            <w:r>
              <w:rPr>
                <w:rStyle w:val="IndexLink"/>
                <w:rtl w:val="true"/>
              </w:rPr>
              <w:t>صرفه جویی در مصرف انرژی</w:t>
            </w:r>
            <w:r>
              <w:rPr>
                <w:rStyle w:val="IndexLink"/>
                <w:rtl w:val="true"/>
              </w:rPr>
              <w:tab/>
            </w:r>
            <w:r>
              <w:rPr>
                <w:rStyle w:val="IndexLink"/>
              </w:rPr>
              <w:t>44</w:t>
            </w:r>
          </w:hyperlink>
        </w:p>
        <w:p>
          <w:pPr>
            <w:pStyle w:val="Contents2"/>
            <w:tabs>
              <w:tab w:val="clear" w:pos="8743"/>
              <w:tab w:val="right" w:pos="9026" w:leader="dot"/>
            </w:tabs>
            <w:rPr/>
          </w:pPr>
          <w:hyperlink w:anchor="__RefHeading___Toc514151_3531895371">
            <w:r>
              <w:rPr>
                <w:webHidden/>
                <w:rStyle w:val="IndexLink"/>
                <w:rtl w:val="true"/>
              </w:rPr>
              <w:t>فصل سوم</w:t>
            </w:r>
            <w:r>
              <w:rPr>
                <w:rStyle w:val="IndexLink"/>
                <w:rtl w:val="true"/>
              </w:rPr>
              <w:t xml:space="preserve">: </w:t>
            </w:r>
            <w:r>
              <w:rPr>
                <w:rStyle w:val="IndexLink"/>
                <w:rtl w:val="true"/>
              </w:rPr>
              <w:t>تاثیرات آلودگی هوا بر انسان و راه های مقابله با آن</w:t>
            </w:r>
            <w:r>
              <w:rPr>
                <w:rStyle w:val="IndexLink"/>
                <w:rtl w:val="true"/>
              </w:rPr>
              <w:tab/>
            </w:r>
            <w:r>
              <w:rPr>
                <w:rStyle w:val="IndexLink"/>
              </w:rPr>
              <w:t>46</w:t>
            </w:r>
          </w:hyperlink>
        </w:p>
        <w:p>
          <w:pPr>
            <w:pStyle w:val="Contents3"/>
            <w:tabs>
              <w:tab w:val="clear" w:pos="8459"/>
              <w:tab w:val="right" w:pos="9026" w:leader="dot"/>
            </w:tabs>
            <w:rPr/>
          </w:pPr>
          <w:hyperlink w:anchor="__RefHeading___Toc514153_3531895371">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514155_3531895371">
            <w:r>
              <w:rPr>
                <w:webHidden/>
                <w:rStyle w:val="IndexLink"/>
                <w:rtl w:val="true"/>
              </w:rPr>
              <w:t>اثرات آلودگی بر سلامت انسان ها</w:t>
            </w:r>
            <w:r>
              <w:rPr>
                <w:rStyle w:val="IndexLink"/>
                <w:rtl w:val="true"/>
              </w:rPr>
              <w:tab/>
            </w:r>
            <w:r>
              <w:rPr>
                <w:rStyle w:val="IndexLink"/>
              </w:rPr>
              <w:t>47</w:t>
            </w:r>
          </w:hyperlink>
        </w:p>
        <w:p>
          <w:pPr>
            <w:pStyle w:val="Contents4"/>
            <w:tabs>
              <w:tab w:val="clear" w:pos="8176"/>
              <w:tab w:val="right" w:pos="9026" w:leader="dot"/>
            </w:tabs>
            <w:rPr/>
          </w:pPr>
          <w:hyperlink w:anchor="__RefHeading___Toc514157_3531895371">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514159_3531895371">
            <w:r>
              <w:rPr>
                <w:webHidden/>
                <w:rStyle w:val="IndexLink"/>
                <w:rtl w:val="true"/>
              </w:rPr>
              <w:t>چه کسانی بیشترین آسیب را از آلودگی هوا می بینند؟</w:t>
            </w:r>
            <w:r>
              <w:rPr>
                <w:rStyle w:val="IndexLink"/>
                <w:rtl w:val="true"/>
              </w:rPr>
              <w:tab/>
            </w:r>
            <w:r>
              <w:rPr>
                <w:rStyle w:val="IndexLink"/>
              </w:rPr>
              <w:t>47</w:t>
            </w:r>
          </w:hyperlink>
        </w:p>
        <w:p>
          <w:pPr>
            <w:pStyle w:val="Contents3"/>
            <w:tabs>
              <w:tab w:val="clear" w:pos="8459"/>
              <w:tab w:val="right" w:pos="9026" w:leader="dot"/>
            </w:tabs>
            <w:rPr/>
          </w:pPr>
          <w:hyperlink w:anchor="__RefHeading___Toc514161_3531895371">
            <w:r>
              <w:rPr>
                <w:webHidden/>
                <w:rStyle w:val="IndexLink"/>
                <w:rtl w:val="true"/>
              </w:rPr>
              <w:t>آلودگی هوا و بیماری ها</w:t>
            </w:r>
            <w:r>
              <w:rPr>
                <w:rStyle w:val="IndexLink"/>
                <w:rtl w:val="true"/>
              </w:rPr>
              <w:tab/>
            </w:r>
            <w:r>
              <w:rPr>
                <w:rStyle w:val="IndexLink"/>
              </w:rPr>
              <w:t>48</w:t>
            </w:r>
          </w:hyperlink>
        </w:p>
        <w:p>
          <w:pPr>
            <w:pStyle w:val="Contents4"/>
            <w:tabs>
              <w:tab w:val="clear" w:pos="8176"/>
              <w:tab w:val="right" w:pos="9026" w:leader="dot"/>
            </w:tabs>
            <w:rPr/>
          </w:pPr>
          <w:hyperlink w:anchor="__RefHeading___Toc514163_3531895371">
            <w:r>
              <w:rPr>
                <w:webHidden/>
                <w:rStyle w:val="IndexLink"/>
              </w:rPr>
              <w:t>1</w:t>
            </w:r>
            <w:r>
              <w:rPr>
                <w:rStyle w:val="IndexLink"/>
                <w:rtl w:val="true"/>
              </w:rPr>
              <w:t xml:space="preserve">- </w:t>
            </w:r>
            <w:r>
              <w:rPr>
                <w:rStyle w:val="IndexLink"/>
                <w:rtl w:val="true"/>
              </w:rPr>
              <w:t>آلودگی هوا و پرخاشگری</w:t>
            </w:r>
            <w:r>
              <w:rPr>
                <w:rStyle w:val="IndexLink"/>
                <w:rtl w:val="true"/>
              </w:rPr>
              <w:tab/>
            </w:r>
            <w:r>
              <w:rPr>
                <w:rStyle w:val="IndexLink"/>
              </w:rPr>
              <w:t>48</w:t>
            </w:r>
          </w:hyperlink>
        </w:p>
        <w:p>
          <w:pPr>
            <w:pStyle w:val="Contents4"/>
            <w:tabs>
              <w:tab w:val="clear" w:pos="8176"/>
              <w:tab w:val="right" w:pos="9026" w:leader="dot"/>
            </w:tabs>
            <w:rPr/>
          </w:pPr>
          <w:hyperlink w:anchor="__RefHeading___Toc514165_3531895371">
            <w:r>
              <w:rPr>
                <w:webHidden/>
                <w:rStyle w:val="IndexLink"/>
              </w:rPr>
              <w:t>2</w:t>
            </w:r>
            <w:r>
              <w:rPr>
                <w:rStyle w:val="IndexLink"/>
                <w:rtl w:val="true"/>
              </w:rPr>
              <w:t xml:space="preserve">- </w:t>
            </w:r>
            <w:r>
              <w:rPr>
                <w:rStyle w:val="IndexLink"/>
                <w:rtl w:val="true"/>
              </w:rPr>
              <w:t>آلودگی هوا و افسردگی</w:t>
            </w:r>
            <w:r>
              <w:rPr>
                <w:rStyle w:val="IndexLink"/>
                <w:rtl w:val="true"/>
              </w:rPr>
              <w:tab/>
            </w:r>
            <w:r>
              <w:rPr>
                <w:rStyle w:val="IndexLink"/>
              </w:rPr>
              <w:t>48</w:t>
            </w:r>
          </w:hyperlink>
        </w:p>
        <w:p>
          <w:pPr>
            <w:pStyle w:val="Contents4"/>
            <w:tabs>
              <w:tab w:val="clear" w:pos="8176"/>
              <w:tab w:val="right" w:pos="9026" w:leader="dot"/>
            </w:tabs>
            <w:rPr/>
          </w:pPr>
          <w:hyperlink w:anchor="__RefHeading___Toc514167_3531895371">
            <w:r>
              <w:rPr>
                <w:webHidden/>
                <w:rStyle w:val="IndexLink"/>
              </w:rPr>
              <w:t>3</w:t>
            </w:r>
            <w:r>
              <w:rPr>
                <w:rStyle w:val="IndexLink"/>
                <w:rtl w:val="true"/>
              </w:rPr>
              <w:t xml:space="preserve">- </w:t>
            </w:r>
            <w:r>
              <w:rPr>
                <w:rStyle w:val="IndexLink"/>
                <w:rtl w:val="true"/>
              </w:rPr>
              <w:t>دستگاه قلبی عروقی</w:t>
            </w:r>
            <w:r>
              <w:rPr>
                <w:rStyle w:val="IndexLink"/>
                <w:rtl w:val="true"/>
              </w:rPr>
              <w:tab/>
            </w:r>
            <w:r>
              <w:rPr>
                <w:rStyle w:val="IndexLink"/>
              </w:rPr>
              <w:t>49</w:t>
            </w:r>
          </w:hyperlink>
        </w:p>
        <w:p>
          <w:pPr>
            <w:pStyle w:val="Contents4"/>
            <w:tabs>
              <w:tab w:val="clear" w:pos="8176"/>
              <w:tab w:val="right" w:pos="9026" w:leader="dot"/>
            </w:tabs>
            <w:rPr/>
          </w:pPr>
          <w:hyperlink w:anchor="__RefHeading___Toc514169_3531895371">
            <w:r>
              <w:rPr>
                <w:webHidden/>
                <w:rStyle w:val="IndexLink"/>
              </w:rPr>
              <w:t>4</w:t>
            </w:r>
            <w:r>
              <w:rPr>
                <w:rStyle w:val="IndexLink"/>
                <w:rtl w:val="true"/>
              </w:rPr>
              <w:t xml:space="preserve">- </w:t>
            </w:r>
            <w:r>
              <w:rPr>
                <w:rStyle w:val="IndexLink"/>
                <w:rtl w:val="true"/>
              </w:rPr>
              <w:t>دستگاه تنفسی</w:t>
            </w:r>
            <w:r>
              <w:rPr>
                <w:rStyle w:val="IndexLink"/>
                <w:rtl w:val="true"/>
              </w:rPr>
              <w:tab/>
            </w:r>
            <w:r>
              <w:rPr>
                <w:rStyle w:val="IndexLink"/>
              </w:rPr>
              <w:t>50</w:t>
            </w:r>
          </w:hyperlink>
        </w:p>
        <w:p>
          <w:pPr>
            <w:pStyle w:val="Contents4"/>
            <w:tabs>
              <w:tab w:val="clear" w:pos="8176"/>
              <w:tab w:val="right" w:pos="9026" w:leader="dot"/>
            </w:tabs>
            <w:rPr/>
          </w:pPr>
          <w:hyperlink w:anchor="__RefHeading___Toc514171_3531895371">
            <w:r>
              <w:rPr>
                <w:webHidden/>
                <w:rStyle w:val="IndexLink"/>
              </w:rPr>
              <w:t>5</w:t>
            </w:r>
            <w:r>
              <w:rPr>
                <w:rStyle w:val="IndexLink"/>
                <w:rtl w:val="true"/>
              </w:rPr>
              <w:t xml:space="preserve">- </w:t>
            </w:r>
            <w:r>
              <w:rPr>
                <w:rStyle w:val="IndexLink"/>
                <w:rtl w:val="true"/>
              </w:rPr>
              <w:t>چشم ها</w:t>
            </w:r>
            <w:r>
              <w:rPr>
                <w:rStyle w:val="IndexLink"/>
                <w:rtl w:val="true"/>
              </w:rPr>
              <w:tab/>
            </w:r>
            <w:r>
              <w:rPr>
                <w:rStyle w:val="IndexLink"/>
              </w:rPr>
              <w:t>50</w:t>
            </w:r>
          </w:hyperlink>
        </w:p>
        <w:p>
          <w:pPr>
            <w:pStyle w:val="Contents4"/>
            <w:tabs>
              <w:tab w:val="clear" w:pos="8176"/>
              <w:tab w:val="right" w:pos="9026" w:leader="dot"/>
            </w:tabs>
            <w:rPr/>
          </w:pPr>
          <w:hyperlink w:anchor="__RefHeading___Toc514173_3531895371">
            <w:r>
              <w:rPr>
                <w:webHidden/>
                <w:rStyle w:val="IndexLink"/>
              </w:rPr>
              <w:t>6</w:t>
            </w:r>
            <w:r>
              <w:rPr>
                <w:rStyle w:val="IndexLink"/>
                <w:rtl w:val="true"/>
              </w:rPr>
              <w:t xml:space="preserve">- </w:t>
            </w:r>
            <w:r>
              <w:rPr>
                <w:rStyle w:val="IndexLink"/>
                <w:rtl w:val="true"/>
              </w:rPr>
              <w:t>پوست و مو</w:t>
            </w:r>
            <w:r>
              <w:rPr>
                <w:rStyle w:val="IndexLink"/>
                <w:rtl w:val="true"/>
              </w:rPr>
              <w:tab/>
            </w:r>
            <w:r>
              <w:rPr>
                <w:rStyle w:val="IndexLink"/>
              </w:rPr>
              <w:t>51</w:t>
            </w:r>
          </w:hyperlink>
        </w:p>
        <w:p>
          <w:pPr>
            <w:pStyle w:val="Contents4"/>
            <w:tabs>
              <w:tab w:val="clear" w:pos="8176"/>
              <w:tab w:val="right" w:pos="9026" w:leader="dot"/>
            </w:tabs>
            <w:rPr/>
          </w:pPr>
          <w:hyperlink w:anchor="__RefHeading___Toc514175_3531895371">
            <w:r>
              <w:rPr>
                <w:webHidden/>
                <w:rStyle w:val="IndexLink"/>
              </w:rPr>
              <w:t>7</w:t>
            </w:r>
            <w:r>
              <w:rPr>
                <w:rStyle w:val="IndexLink"/>
                <w:rtl w:val="true"/>
              </w:rPr>
              <w:t xml:space="preserve">- </w:t>
            </w:r>
            <w:r>
              <w:rPr>
                <w:rStyle w:val="IndexLink"/>
                <w:rtl w:val="true"/>
              </w:rPr>
              <w:t>سرطان</w:t>
            </w:r>
            <w:r>
              <w:rPr>
                <w:rStyle w:val="IndexLink"/>
                <w:rtl w:val="true"/>
              </w:rPr>
              <w:tab/>
            </w:r>
            <w:r>
              <w:rPr>
                <w:rStyle w:val="IndexLink"/>
              </w:rPr>
              <w:t>52</w:t>
            </w:r>
          </w:hyperlink>
        </w:p>
        <w:p>
          <w:pPr>
            <w:pStyle w:val="Contents3"/>
            <w:tabs>
              <w:tab w:val="clear" w:pos="8459"/>
              <w:tab w:val="right" w:pos="9026" w:leader="dot"/>
            </w:tabs>
            <w:rPr/>
          </w:pPr>
          <w:hyperlink w:anchor="__RefHeading___Toc514177_3531895371">
            <w:r>
              <w:rPr>
                <w:webHidden/>
                <w:rStyle w:val="IndexLink"/>
                <w:rtl w:val="true"/>
              </w:rPr>
              <w:t>راهکار هایی در مقابل آلودگی هوا</w:t>
            </w:r>
            <w:r>
              <w:rPr>
                <w:rStyle w:val="IndexLink"/>
                <w:rtl w:val="true"/>
              </w:rPr>
              <w:tab/>
            </w:r>
            <w:r>
              <w:rPr>
                <w:rStyle w:val="IndexLink"/>
              </w:rPr>
              <w:t>52</w:t>
            </w:r>
          </w:hyperlink>
        </w:p>
        <w:p>
          <w:pPr>
            <w:pStyle w:val="Contents3"/>
            <w:tabs>
              <w:tab w:val="clear" w:pos="8459"/>
              <w:tab w:val="right" w:pos="9026" w:leader="dot"/>
            </w:tabs>
            <w:rPr/>
          </w:pPr>
          <w:hyperlink w:anchor="__RefHeading___Toc514179_3531895371">
            <w:r>
              <w:rPr>
                <w:webHidden/>
                <w:rStyle w:val="IndexLink"/>
                <w:rtl w:val="true"/>
              </w:rPr>
              <w:t>ویتامین ها و مواد غذایی مفید در مقابل آلودگی هوا</w:t>
            </w:r>
            <w:r>
              <w:rPr>
                <w:rStyle w:val="IndexLink"/>
                <w:rtl w:val="true"/>
              </w:rPr>
              <w:tab/>
            </w:r>
            <w:r>
              <w:rPr>
                <w:rStyle w:val="IndexLink"/>
              </w:rPr>
              <w:t>54</w:t>
            </w:r>
          </w:hyperlink>
        </w:p>
        <w:p>
          <w:pPr>
            <w:pStyle w:val="Contents4"/>
            <w:tabs>
              <w:tab w:val="clear" w:pos="8176"/>
              <w:tab w:val="right" w:pos="9026" w:leader="dot"/>
            </w:tabs>
            <w:rPr/>
          </w:pPr>
          <w:hyperlink w:anchor="__RefHeading___Toc514181_3531895371">
            <w:r>
              <w:rPr>
                <w:webHidden/>
                <w:rStyle w:val="IndexLink"/>
              </w:rPr>
              <w:t>1</w:t>
            </w:r>
            <w:r>
              <w:rPr>
                <w:rStyle w:val="IndexLink"/>
                <w:rtl w:val="true"/>
              </w:rPr>
              <w:t xml:space="preserve">- </w:t>
            </w:r>
            <w:r>
              <w:rPr>
                <w:rStyle w:val="IndexLink"/>
                <w:rtl w:val="true"/>
              </w:rPr>
              <w:t xml:space="preserve">ویتامین </w:t>
            </w:r>
            <w:r>
              <w:rPr>
                <w:rStyle w:val="IndexLink"/>
              </w:rPr>
              <w:t>C</w:t>
            </w:r>
            <w:r>
              <w:rPr>
                <w:rStyle w:val="IndexLink"/>
                <w:rtl w:val="true"/>
              </w:rPr>
              <w:tab/>
            </w:r>
            <w:r>
              <w:rPr>
                <w:rStyle w:val="IndexLink"/>
              </w:rPr>
              <w:t>54</w:t>
            </w:r>
          </w:hyperlink>
        </w:p>
        <w:p>
          <w:pPr>
            <w:pStyle w:val="Contents4"/>
            <w:tabs>
              <w:tab w:val="clear" w:pos="8176"/>
              <w:tab w:val="right" w:pos="9026" w:leader="dot"/>
            </w:tabs>
            <w:rPr/>
          </w:pPr>
          <w:hyperlink w:anchor="__RefHeading___Toc514183_3531895371">
            <w:r>
              <w:rPr>
                <w:webHidden/>
                <w:rStyle w:val="IndexLink"/>
              </w:rPr>
              <w:t>2</w:t>
            </w:r>
            <w:r>
              <w:rPr>
                <w:rStyle w:val="IndexLink"/>
                <w:rtl w:val="true"/>
              </w:rPr>
              <w:t xml:space="preserve">- </w:t>
            </w:r>
            <w:r>
              <w:rPr>
                <w:rStyle w:val="IndexLink"/>
                <w:rtl w:val="true"/>
              </w:rPr>
              <w:t xml:space="preserve">ویتامین </w:t>
            </w:r>
            <w:r>
              <w:rPr>
                <w:rStyle w:val="IndexLink"/>
              </w:rPr>
              <w:t>E</w:t>
            </w:r>
            <w:r>
              <w:rPr>
                <w:rStyle w:val="IndexLink"/>
                <w:rtl w:val="true"/>
              </w:rPr>
              <w:tab/>
            </w:r>
            <w:r>
              <w:rPr>
                <w:rStyle w:val="IndexLink"/>
              </w:rPr>
              <w:t>55</w:t>
            </w:r>
          </w:hyperlink>
        </w:p>
        <w:p>
          <w:pPr>
            <w:pStyle w:val="Contents4"/>
            <w:tabs>
              <w:tab w:val="clear" w:pos="8176"/>
              <w:tab w:val="right" w:pos="9026" w:leader="dot"/>
            </w:tabs>
            <w:rPr/>
          </w:pPr>
          <w:hyperlink w:anchor="__RefHeading___Toc514185_3531895371">
            <w:r>
              <w:rPr>
                <w:webHidden/>
                <w:rStyle w:val="IndexLink"/>
              </w:rPr>
              <w:t>3</w:t>
            </w:r>
            <w:r>
              <w:rPr>
                <w:rStyle w:val="IndexLink"/>
                <w:rtl w:val="true"/>
              </w:rPr>
              <w:t xml:space="preserve">- </w:t>
            </w:r>
            <w:r>
              <w:rPr>
                <w:rStyle w:val="IndexLink"/>
                <w:rtl w:val="true"/>
              </w:rPr>
              <w:t>بتاکاروتن</w:t>
            </w:r>
            <w:r>
              <w:rPr>
                <w:rStyle w:val="IndexLink"/>
                <w:rtl w:val="true"/>
              </w:rPr>
              <w:tab/>
            </w:r>
            <w:r>
              <w:rPr>
                <w:rStyle w:val="IndexLink"/>
              </w:rPr>
              <w:t>55</w:t>
            </w:r>
          </w:hyperlink>
        </w:p>
        <w:p>
          <w:pPr>
            <w:pStyle w:val="Contents4"/>
            <w:tabs>
              <w:tab w:val="clear" w:pos="8176"/>
              <w:tab w:val="right" w:pos="9026" w:leader="dot"/>
            </w:tabs>
            <w:rPr/>
          </w:pPr>
          <w:hyperlink w:anchor="__RefHeading___Toc514187_3531895371">
            <w:r>
              <w:rPr>
                <w:webHidden/>
                <w:rStyle w:val="IndexLink"/>
              </w:rPr>
              <w:t>4</w:t>
            </w:r>
            <w:r>
              <w:rPr>
                <w:rStyle w:val="IndexLink"/>
                <w:rtl w:val="true"/>
              </w:rPr>
              <w:t xml:space="preserve">- </w:t>
            </w:r>
            <w:r>
              <w:rPr>
                <w:rStyle w:val="IndexLink"/>
                <w:rtl w:val="true"/>
              </w:rPr>
              <w:t xml:space="preserve">چربی های اُمگا </w:t>
            </w:r>
            <w:r>
              <w:rPr>
                <w:rStyle w:val="IndexLink"/>
              </w:rPr>
              <w:t>3</w:t>
            </w:r>
            <w:r>
              <w:rPr>
                <w:rStyle w:val="IndexLink"/>
                <w:rtl w:val="true"/>
              </w:rPr>
              <w:tab/>
            </w:r>
            <w:r>
              <w:rPr>
                <w:rStyle w:val="IndexLink"/>
              </w:rPr>
              <w:t>56</w:t>
            </w:r>
          </w:hyperlink>
        </w:p>
        <w:p>
          <w:pPr>
            <w:pStyle w:val="Contents4"/>
            <w:tabs>
              <w:tab w:val="clear" w:pos="8176"/>
              <w:tab w:val="right" w:pos="9026" w:leader="dot"/>
            </w:tabs>
            <w:rPr/>
          </w:pPr>
          <w:hyperlink w:anchor="__RefHeading___Toc514189_3531895371">
            <w:r>
              <w:rPr>
                <w:webHidden/>
                <w:rStyle w:val="IndexLink"/>
              </w:rPr>
              <w:t>5</w:t>
            </w:r>
            <w:r>
              <w:rPr>
                <w:rStyle w:val="IndexLink"/>
                <w:rtl w:val="true"/>
              </w:rPr>
              <w:t xml:space="preserve">- </w:t>
            </w:r>
            <w:r>
              <w:rPr>
                <w:rStyle w:val="IndexLink"/>
                <w:rtl w:val="true"/>
              </w:rPr>
              <w:t>شیر و لبنیات</w:t>
            </w:r>
            <w:r>
              <w:rPr>
                <w:rStyle w:val="IndexLink"/>
                <w:rtl w:val="true"/>
              </w:rPr>
              <w:tab/>
            </w:r>
            <w:r>
              <w:rPr>
                <w:rStyle w:val="IndexLink"/>
              </w:rPr>
              <w:t>57</w:t>
            </w:r>
          </w:hyperlink>
        </w:p>
        <w:p>
          <w:pPr>
            <w:pStyle w:val="Contents4"/>
            <w:tabs>
              <w:tab w:val="clear" w:pos="8176"/>
              <w:tab w:val="right" w:pos="9026" w:leader="dot"/>
            </w:tabs>
            <w:rPr/>
          </w:pPr>
          <w:hyperlink w:anchor="__RefHeading___Toc514191_3531895371">
            <w:r>
              <w:rPr>
                <w:webHidden/>
                <w:rStyle w:val="IndexLink"/>
              </w:rPr>
              <w:t>6</w:t>
            </w:r>
            <w:r>
              <w:rPr>
                <w:rStyle w:val="IndexLink"/>
                <w:rtl w:val="true"/>
              </w:rPr>
              <w:t xml:space="preserve">- </w:t>
            </w:r>
            <w:r>
              <w:rPr>
                <w:rStyle w:val="IndexLink"/>
                <w:rtl w:val="true"/>
              </w:rPr>
              <w:t>روغن زیتون</w:t>
            </w:r>
            <w:r>
              <w:rPr>
                <w:rStyle w:val="IndexLink"/>
                <w:rtl w:val="true"/>
              </w:rPr>
              <w:tab/>
            </w:r>
            <w:r>
              <w:rPr>
                <w:rStyle w:val="IndexLink"/>
              </w:rPr>
              <w:t>57</w:t>
            </w:r>
          </w:hyperlink>
        </w:p>
        <w:p>
          <w:pPr>
            <w:pStyle w:val="Contents4"/>
            <w:tabs>
              <w:tab w:val="clear" w:pos="8176"/>
              <w:tab w:val="right" w:pos="9026" w:leader="dot"/>
            </w:tabs>
            <w:rPr/>
          </w:pPr>
          <w:hyperlink w:anchor="__RefHeading___Toc514193_3531895371">
            <w:r>
              <w:rPr>
                <w:webHidden/>
                <w:rStyle w:val="IndexLink"/>
              </w:rPr>
              <w:t>7</w:t>
            </w:r>
            <w:r>
              <w:rPr>
                <w:rStyle w:val="IndexLink"/>
                <w:rtl w:val="true"/>
              </w:rPr>
              <w:t xml:space="preserve">- </w:t>
            </w:r>
            <w:r>
              <w:rPr>
                <w:rStyle w:val="IndexLink"/>
                <w:rtl w:val="true"/>
              </w:rPr>
              <w:t>محصولات گیاهی تازه و میوه ها</w:t>
            </w:r>
            <w:r>
              <w:rPr>
                <w:rStyle w:val="IndexLink"/>
                <w:rtl w:val="true"/>
              </w:rPr>
              <w:tab/>
            </w:r>
            <w:r>
              <w:rPr>
                <w:rStyle w:val="IndexLink"/>
              </w:rPr>
              <w:t>58</w:t>
            </w:r>
          </w:hyperlink>
        </w:p>
        <w:p>
          <w:pPr>
            <w:pStyle w:val="Contents4"/>
            <w:tabs>
              <w:tab w:val="clear" w:pos="8176"/>
              <w:tab w:val="right" w:pos="9026" w:leader="dot"/>
            </w:tabs>
            <w:rPr/>
          </w:pPr>
          <w:hyperlink w:anchor="__RefHeading___Toc514195_3531895371">
            <w:r>
              <w:rPr>
                <w:webHidden/>
                <w:rStyle w:val="IndexLink"/>
              </w:rPr>
              <w:t>8</w:t>
            </w:r>
            <w:r>
              <w:rPr>
                <w:rStyle w:val="IndexLink"/>
                <w:rtl w:val="true"/>
              </w:rPr>
              <w:t xml:space="preserve">- </w:t>
            </w:r>
            <w:r>
              <w:rPr>
                <w:rStyle w:val="IndexLink"/>
                <w:rtl w:val="true"/>
              </w:rPr>
              <w:t>دانه فلاکسید، بذرک یا تخم کتان</w:t>
            </w:r>
            <w:r>
              <w:rPr>
                <w:rStyle w:val="IndexLink"/>
                <w:rtl w:val="true"/>
              </w:rPr>
              <w:tab/>
            </w:r>
            <w:r>
              <w:rPr>
                <w:rStyle w:val="IndexLink"/>
              </w:rPr>
              <w:t>59</w:t>
            </w:r>
          </w:hyperlink>
        </w:p>
        <w:p>
          <w:pPr>
            <w:pStyle w:val="Contents4"/>
            <w:tabs>
              <w:tab w:val="clear" w:pos="8176"/>
              <w:tab w:val="right" w:pos="9026" w:leader="dot"/>
            </w:tabs>
            <w:rPr/>
          </w:pPr>
          <w:hyperlink w:anchor="__RefHeading___Toc514197_3531895371">
            <w:r>
              <w:rPr>
                <w:webHidden/>
                <w:rStyle w:val="IndexLink"/>
              </w:rPr>
              <w:t>9</w:t>
            </w:r>
            <w:r>
              <w:rPr>
                <w:rStyle w:val="IndexLink"/>
                <w:rtl w:val="true"/>
              </w:rPr>
              <w:t xml:space="preserve">- </w:t>
            </w:r>
            <w:r>
              <w:rPr>
                <w:rStyle w:val="IndexLink"/>
                <w:rtl w:val="true"/>
              </w:rPr>
              <w:t>سیر و پیاز</w:t>
            </w:r>
            <w:r>
              <w:rPr>
                <w:rStyle w:val="IndexLink"/>
                <w:rtl w:val="true"/>
              </w:rPr>
              <w:tab/>
            </w:r>
            <w:r>
              <w:rPr>
                <w:rStyle w:val="IndexLink"/>
              </w:rPr>
              <w:t>60</w:t>
            </w:r>
          </w:hyperlink>
        </w:p>
        <w:p>
          <w:pPr>
            <w:pStyle w:val="Contents4"/>
            <w:tabs>
              <w:tab w:val="clear" w:pos="8176"/>
              <w:tab w:val="right" w:pos="9026" w:leader="dot"/>
            </w:tabs>
            <w:rPr/>
          </w:pPr>
          <w:hyperlink w:anchor="__RefHeading___Toc514199_3531895371">
            <w:r>
              <w:rPr>
                <w:webHidden/>
                <w:rStyle w:val="IndexLink"/>
              </w:rPr>
              <w:t>10</w:t>
            </w:r>
            <w:r>
              <w:rPr>
                <w:rStyle w:val="IndexLink"/>
                <w:rtl w:val="true"/>
              </w:rPr>
              <w:t xml:space="preserve">- </w:t>
            </w:r>
            <w:r>
              <w:rPr>
                <w:rStyle w:val="IndexLink"/>
                <w:rtl w:val="true"/>
              </w:rPr>
              <w:t>ماهی های بخارپز</w:t>
            </w:r>
            <w:r>
              <w:rPr>
                <w:rStyle w:val="IndexLink"/>
                <w:rtl w:val="true"/>
              </w:rPr>
              <w:tab/>
            </w:r>
            <w:r>
              <w:rPr>
                <w:rStyle w:val="IndexLink"/>
              </w:rPr>
              <w:t>60</w:t>
            </w:r>
          </w:hyperlink>
        </w:p>
        <w:p>
          <w:pPr>
            <w:pStyle w:val="Contents4"/>
            <w:tabs>
              <w:tab w:val="clear" w:pos="8176"/>
              <w:tab w:val="right" w:pos="9026" w:leader="dot"/>
            </w:tabs>
            <w:rPr/>
          </w:pPr>
          <w:hyperlink w:anchor="__RefHeading___Toc514201_3531895371">
            <w:r>
              <w:rPr>
                <w:webHidden/>
                <w:rStyle w:val="IndexLink"/>
              </w:rPr>
              <w:t>11</w:t>
            </w:r>
            <w:r>
              <w:rPr>
                <w:rStyle w:val="IndexLink"/>
                <w:rtl w:val="true"/>
              </w:rPr>
              <w:t xml:space="preserve">- </w:t>
            </w:r>
            <w:r>
              <w:rPr>
                <w:rStyle w:val="IndexLink"/>
                <w:rtl w:val="true"/>
              </w:rPr>
              <w:t>رب گوجه</w:t>
            </w:r>
            <w:r>
              <w:rPr>
                <w:rStyle w:val="IndexLink"/>
                <w:rtl w:val="true"/>
              </w:rPr>
              <w:tab/>
            </w:r>
            <w:r>
              <w:rPr>
                <w:rStyle w:val="IndexLink"/>
              </w:rPr>
              <w:t>61</w:t>
            </w:r>
          </w:hyperlink>
        </w:p>
        <w:p>
          <w:pPr>
            <w:pStyle w:val="Contents4"/>
            <w:tabs>
              <w:tab w:val="clear" w:pos="8176"/>
              <w:tab w:val="right" w:pos="9026" w:leader="dot"/>
            </w:tabs>
            <w:rPr/>
          </w:pPr>
          <w:hyperlink w:anchor="__RefHeading___Toc514203_3531895371">
            <w:r>
              <w:rPr>
                <w:webHidden/>
                <w:rStyle w:val="IndexLink"/>
              </w:rPr>
              <w:t>12</w:t>
            </w:r>
            <w:r>
              <w:rPr>
                <w:rStyle w:val="IndexLink"/>
                <w:rtl w:val="true"/>
              </w:rPr>
              <w:t xml:space="preserve">- </w:t>
            </w:r>
            <w:r>
              <w:rPr>
                <w:rStyle w:val="IndexLink"/>
                <w:rtl w:val="true"/>
              </w:rPr>
              <w:t>آب انار، چای سبز، چای سفید و قهوه</w:t>
            </w:r>
            <w:r>
              <w:rPr>
                <w:rStyle w:val="IndexLink"/>
                <w:rtl w:val="true"/>
              </w:rPr>
              <w:tab/>
            </w:r>
            <w:r>
              <w:rPr>
                <w:rStyle w:val="IndexLink"/>
              </w:rPr>
              <w:t>61</w:t>
            </w:r>
          </w:hyperlink>
        </w:p>
        <w:p>
          <w:pPr>
            <w:pStyle w:val="Contents4"/>
            <w:tabs>
              <w:tab w:val="clear" w:pos="8176"/>
              <w:tab w:val="right" w:pos="9026" w:leader="dot"/>
            </w:tabs>
            <w:rPr/>
          </w:pPr>
          <w:hyperlink w:anchor="__RefHeading___Toc514205_3531895371">
            <w:r>
              <w:rPr>
                <w:webHidden/>
                <w:rStyle w:val="IndexLink"/>
              </w:rPr>
              <w:t>13</w:t>
            </w:r>
            <w:r>
              <w:rPr>
                <w:rStyle w:val="IndexLink"/>
                <w:rtl w:val="true"/>
              </w:rPr>
              <w:t xml:space="preserve">- </w:t>
            </w:r>
            <w:r>
              <w:rPr>
                <w:rStyle w:val="IndexLink"/>
                <w:rtl w:val="true"/>
              </w:rPr>
              <w:t>بروکلی و جوانه های آن</w:t>
            </w:r>
            <w:r>
              <w:rPr>
                <w:rStyle w:val="IndexLink"/>
                <w:rtl w:val="true"/>
              </w:rPr>
              <w:tab/>
            </w:r>
            <w:r>
              <w:rPr>
                <w:rStyle w:val="IndexLink"/>
              </w:rPr>
              <w:t>62</w:t>
            </w:r>
          </w:hyperlink>
        </w:p>
        <w:p>
          <w:pPr>
            <w:pStyle w:val="Contents3"/>
            <w:tabs>
              <w:tab w:val="clear" w:pos="8459"/>
              <w:tab w:val="right" w:pos="9026" w:leader="dot"/>
            </w:tabs>
            <w:rPr/>
          </w:pPr>
          <w:hyperlink w:anchor="__RefHeading___Toc514207_3531895371">
            <w:r>
              <w:rPr>
                <w:webHidden/>
                <w:rStyle w:val="IndexLink"/>
                <w:rtl w:val="true"/>
              </w:rPr>
              <w:t>مواد غذایی مضر در زمان آلودگی هوا</w:t>
            </w:r>
            <w:r>
              <w:rPr>
                <w:rStyle w:val="IndexLink"/>
                <w:rtl w:val="true"/>
              </w:rPr>
              <w:tab/>
            </w:r>
            <w:r>
              <w:rPr>
                <w:rStyle w:val="IndexLink"/>
              </w:rPr>
              <w:t>63</w:t>
            </w:r>
          </w:hyperlink>
        </w:p>
        <w:p>
          <w:pPr>
            <w:pStyle w:val="Contents2"/>
            <w:tabs>
              <w:tab w:val="clear" w:pos="8743"/>
              <w:tab w:val="right" w:pos="9026" w:leader="dot"/>
            </w:tabs>
            <w:rPr/>
          </w:pPr>
          <w:hyperlink w:anchor="__RefHeading___Toc514209_3531895371">
            <w:r>
              <w:rPr>
                <w:webHidden/>
                <w:rStyle w:val="IndexLink"/>
                <w:rtl w:val="true"/>
              </w:rPr>
              <w:t>منابع</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49_84576"/>
      <w:bookmarkStart w:id="1" w:name="pg9649_84576"/>
      <w:bookmarkEnd w:id="1"/>
    </w:p>
    <w:p>
      <w:pPr>
        <w:pStyle w:val="Heading2"/>
        <w:numPr>
          <w:ilvl w:val="1"/>
          <w:numId w:val="1"/>
        </w:numPr>
        <w:rPr/>
      </w:pPr>
      <w:bookmarkStart w:id="2" w:name="pg9649_84576"/>
      <w:bookmarkStart w:id="3" w:name="__RefHeading___Toc514013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حیدری، آرمین،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آورندگان آرمین حاجی حیدری، متین میر، عرشیا منتخب اقدامی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6446</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Air -- Pollution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متین،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اقدامی، عرشیا،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TD883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628/53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5532410</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آتنا وطن خواه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4015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9649_84578"/>
    </w:p>
    <w:p>
      <w:pPr>
        <w:pStyle w:val="Heading2"/>
        <w:numPr>
          <w:ilvl w:val="1"/>
          <w:numId w:val="1"/>
        </w:numPr>
        <w:rPr/>
      </w:pPr>
      <w:bookmarkStart w:id="8" w:name="__RefHeading___Toc514017_3531895371"/>
      <w:bookmarkStart w:id="9" w:name="_Toc3"/>
      <w:bookmarkEnd w:id="7"/>
      <w:bookmarkEnd w:id="8"/>
      <w:r>
        <w:rPr>
          <w:rtl w:val="true"/>
        </w:rPr>
        <w:t>آلودگی هوا</w:t>
      </w:r>
      <w:bookmarkEnd w:id="9"/>
    </w:p>
    <w:p>
      <w:pPr>
        <w:pStyle w:val="BookText"/>
        <w:rPr/>
      </w:pPr>
      <w:r>
        <w:rPr>
          <w:rFonts w:ascii="IRNazanin" w:hAnsi="IRNazanin" w:eastAsia="IRNazanin"/>
          <w:color w:val="111111"/>
          <w:sz w:val="28"/>
          <w:sz w:val="28"/>
          <w:szCs w:val="28"/>
          <w:rtl w:val="true"/>
          <w:lang w:bidi="fa-IR"/>
        </w:rPr>
        <w:t>گرد 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آرمین حاجی حیدری دانش آموز پایه ی نهم دبیرستان دکتر محمّد شفیعی</w:t>
      </w:r>
    </w:p>
    <w:p>
      <w:pPr>
        <w:pStyle w:val="BookText"/>
        <w:rPr/>
      </w:pPr>
      <w:r>
        <w:rPr>
          <w:rFonts w:ascii="IRNazanin" w:hAnsi="IRNazanin" w:eastAsia="IRNazanin"/>
          <w:color w:val="111111"/>
          <w:sz w:val="28"/>
          <w:sz w:val="28"/>
          <w:szCs w:val="28"/>
          <w:rtl w:val="true"/>
          <w:lang w:bidi="fa-IR"/>
        </w:rPr>
        <w:t>متین میر دانش آموز پایه ی نهم دبیرستان دکتر محمّد شفیعی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عرشیا منتخب اقدامی دانش آموز پایه ی نهم دبیرستان دکتر محمّد 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آلودگی هوا</w:t>
      </w:r>
    </w:p>
    <w:p>
      <w:pPr>
        <w:pStyle w:val="BookText"/>
        <w:rPr/>
      </w:pPr>
      <w:r>
        <w:rPr>
          <w:rFonts w:ascii="IRNazanin" w:hAnsi="IRNazanin" w:eastAsia="IRNazanin"/>
          <w:color w:val="111111"/>
          <w:sz w:val="28"/>
          <w:sz w:val="28"/>
          <w:szCs w:val="28"/>
          <w:rtl w:val="true"/>
          <w:lang w:bidi="fa-IR"/>
        </w:rPr>
        <w:t xml:space="preserve">آرمین حاجی حیدری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متین میر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عرشیا منتخب اقدامی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دکترمحمد 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فرشید افشاری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ISBN:978-622-6446-80-8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عزیز و مهربانم که در سختی ها و دشواری های زندگی همواره یاوری دلسوز و فداکار 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آرمین حاجی حیدری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که از نگاهشان صلابت، از رفتارشان محبت و از صبرشان ایستادگی را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متین میر</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عزیزم به پاس قدر دانی از قلبی آکنده از عشق و معرفت که محیطی سرشار از سلامت و امنیت و آرامش برای من فراهم آورده 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عرشیا منتخب اقدامی </w:t>
      </w:r>
      <w:bookmarkStart w:id="10" w:name="pg9649_84581"/>
    </w:p>
    <w:p>
      <w:pPr>
        <w:pStyle w:val="Heading2"/>
        <w:numPr>
          <w:ilvl w:val="1"/>
          <w:numId w:val="1"/>
        </w:numPr>
        <w:rPr/>
      </w:pPr>
      <w:bookmarkStart w:id="11" w:name="__RefHeading___Toc514019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 های علم و فنآوری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اصول و مبنای کار گروهی را فرا 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آموزشی – 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9649_84582"/>
    </w:p>
    <w:p>
      <w:pPr>
        <w:pStyle w:val="Heading2"/>
        <w:numPr>
          <w:ilvl w:val="1"/>
          <w:numId w:val="1"/>
        </w:numPr>
        <w:rPr/>
      </w:pPr>
      <w:bookmarkStart w:id="14" w:name="__RefHeading___Toc514021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آلودگی هوا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عوامل اصلی آلودگی هوا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آلوده ترین کشور های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پاک ترین کشور های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اثرات آلودگی هوا بر محیط زیست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راه های کنترل و کاهش آلودگی هوا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اثرات آلودگی بر سلامت انسان ها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آلودگی هوا و بیماری ها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راهکار هایی در مقابل آلودگی هوا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ویتامین ها و مواد غذایی مفید در مقابل آلودگی هوا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مواد غذایی مضر در زمان آلودگی هوا </w:t>
      </w:r>
      <w:r>
        <w:rPr>
          <w:rFonts w:eastAsia="IRNazanin" w:cs="IRNazanin"/>
          <w:color w:val="111111"/>
          <w:sz w:val="28"/>
          <w:szCs w:val="28"/>
          <w:rtl w:val="true"/>
          <w:lang w:bidi="fa-IR"/>
        </w:rPr>
        <w:t>...</w:t>
      </w:r>
      <w:r>
        <w:rPr>
          <w:rFonts w:eastAsia="IRNazanin" w:cs="IRNazanin"/>
          <w:color w:val="111111"/>
          <w:sz w:val="28"/>
          <w:szCs w:val="28"/>
          <w:lang w:bidi="fa-IR"/>
        </w:rPr>
        <w:t>58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6" w:name="pg9649_84583"/>
    </w:p>
    <w:p>
      <w:pPr>
        <w:pStyle w:val="Heading2"/>
        <w:numPr>
          <w:ilvl w:val="1"/>
          <w:numId w:val="1"/>
        </w:numPr>
        <w:rPr/>
      </w:pPr>
      <w:bookmarkStart w:id="17" w:name="__RefHeading___Toc514023_3531895371"/>
      <w:bookmarkStart w:id="18" w:name="_Toc6"/>
      <w:bookmarkEnd w:id="16"/>
      <w:bookmarkEnd w:id="17"/>
      <w:r>
        <w:rPr>
          <w:rtl w:val="true"/>
        </w:rPr>
        <w:t>فصل اول</w:t>
      </w:r>
      <w:r>
        <w:rPr>
          <w:rtl w:val="true"/>
        </w:rPr>
        <w:t xml:space="preserve">: </w:t>
      </w:r>
      <w:r>
        <w:rPr>
          <w:rtl w:val="true"/>
        </w:rPr>
        <w:t>آلودگی هوا</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14025_3531895371"/>
      <w:bookmarkStart w:id="20" w:name="_Toc7"/>
      <w:bookmarkEnd w:id="19"/>
      <w:r>
        <w:rPr>
          <w:rtl w:val="true"/>
        </w:rPr>
        <w:t>اشاره</w:t>
      </w:r>
      <w:bookmarkStart w:id="21" w:name="pg9649_84584"/>
      <w:bookmarkEnd w:id="20"/>
    </w:p>
    <w:p>
      <w:pPr>
        <w:pStyle w:val="Heading3"/>
        <w:numPr>
          <w:ilvl w:val="2"/>
          <w:numId w:val="1"/>
        </w:numPr>
        <w:rPr/>
      </w:pPr>
      <w:bookmarkStart w:id="22" w:name="__RefHeading___Toc514027_3531895371"/>
      <w:bookmarkStart w:id="23" w:name="_Toc8"/>
      <w:bookmarkEnd w:id="21"/>
      <w:bookmarkEnd w:id="22"/>
      <w:r>
        <w:rPr>
          <w:rtl w:val="true"/>
        </w:rPr>
        <w:t>مقدمه</w:t>
      </w:r>
      <w:bookmarkEnd w:id="23"/>
    </w:p>
    <w:p>
      <w:pPr>
        <w:pStyle w:val="BookText"/>
        <w:rPr/>
      </w:pPr>
      <w:r>
        <w:rPr>
          <w:rFonts w:ascii="IRNazanin" w:hAnsi="IRNazanin" w:eastAsia="IRNazanin"/>
          <w:color w:val="111111"/>
          <w:sz w:val="28"/>
          <w:sz w:val="28"/>
          <w:szCs w:val="28"/>
          <w:rtl w:val="true"/>
          <w:lang w:bidi="fa-IR"/>
        </w:rPr>
        <w:t>از زمان برپایی آتش، آلودگی هوا با انسان بوده است ولی در دوران های مختلف به جنبه های متفاوتی از آلودگی اهمیت داده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مقیاس کوچک آلودگی های محلی که اثراتی از مزاحمت های ساده تا بیماری های خطرناک و دیر علاج را باعث می شوند مورد توجه می باشند و در حد جهانی مسائلی مثل تخریب لایه اوزن، باران های اسیدی و گرمایش زمین مورد توجه و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 آلودگی های هوا در اوایل انقلاب صنعتی عمدتا صنایع و سوخت زغال سنگ بوده است و در قرن بیستم و بیست و یکم مسئولیت آلودگی هوا در شهر ها با حمل و نقل درون شهری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های فسیلی در حمل و نقل صنعت از یک طرف و فرآیند های صنعتی با مصرف مواد خام و محصولات تولیدی از طرف دیگر از عوامل عمده آلودگی های دست ساز می باشند</w:t>
      </w:r>
      <w:r>
        <w:rPr>
          <w:rFonts w:eastAsia="IRNazanin" w:cs="IRNazanin"/>
          <w:color w:val="111111"/>
          <w:sz w:val="28"/>
          <w:szCs w:val="28"/>
          <w:rtl w:val="true"/>
          <w:lang w:bidi="fa-IR"/>
        </w:rPr>
        <w:t>.</w:t>
      </w:r>
    </w:p>
    <w:p>
      <w:pPr>
        <w:pStyle w:val="Heading3"/>
        <w:numPr>
          <w:ilvl w:val="2"/>
          <w:numId w:val="1"/>
        </w:numPr>
        <w:rPr/>
      </w:pPr>
      <w:bookmarkStart w:id="24" w:name="__RefHeading___Toc514029_3531895371"/>
      <w:bookmarkStart w:id="25" w:name="_Toc9"/>
      <w:bookmarkEnd w:id="24"/>
      <w:r>
        <w:rPr>
          <w:rtl w:val="true"/>
        </w:rPr>
        <w:t>آلودگی هوا</w:t>
      </w:r>
      <w:bookmarkEnd w:id="25"/>
    </w:p>
    <w:p>
      <w:pPr>
        <w:pStyle w:val="Heading4"/>
        <w:numPr>
          <w:ilvl w:val="3"/>
          <w:numId w:val="1"/>
        </w:numPr>
        <w:rPr/>
      </w:pPr>
      <w:bookmarkStart w:id="26" w:name="__RefHeading___Toc514031_3531895371"/>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جو یا اتمسفر سامانه گازی طبیعی پویا و پیچیده ای است که زندگی در سیاره زمین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لایه ازون در استراتوسفر به خاطر آلودگی هوا، دیر زمانی است که خطری برای تندرستی مردمان و نیز زیست بوم های زمین شناخته می شود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آلودگی هوا بیش از هر آلودگی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سوم موارد مرگ ناشی از انواع </w:t>
      </w:r>
    </w:p>
    <w:p>
      <w:pPr>
        <w:pStyle w:val="BookText"/>
        <w:rPr/>
      </w:pPr>
      <w:r>
        <w:rPr>
          <w:rFonts w:ascii="IRNazanin" w:hAnsi="IRNazanin" w:eastAsia="IRNazanin"/>
          <w:color w:val="111111"/>
          <w:sz w:val="28"/>
          <w:sz w:val="28"/>
          <w:szCs w:val="28"/>
          <w:rtl w:val="true"/>
          <w:lang w:bidi="fa-IR"/>
        </w:rPr>
        <w:t>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انسان ها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آلودگی آب دومین عامل مرگ و میر است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سوم، آلودگی محل کار، جان هشتصد هزار نفر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آلودگی هوا ممکن است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فعالیت آتش فشان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دست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آلودگی های مصنوعی ناشی از فعالیت وسایل نقلیه و کارخانه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آتش فشان ها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 وسایل نقلیه </w:t>
      </w:r>
    </w:p>
    <w:p>
      <w:pPr>
        <w:pStyle w:val="BookText"/>
        <w:rPr/>
      </w:pPr>
      <w:r>
        <w:rPr>
          <w:rFonts w:ascii="IRNazanin" w:hAnsi="IRNazanin" w:eastAsia="IRNazanin"/>
          <w:color w:val="111111"/>
          <w:sz w:val="28"/>
          <w:sz w:val="28"/>
          <w:szCs w:val="28"/>
          <w:rtl w:val="true"/>
          <w:lang w:bidi="fa-IR"/>
        </w:rPr>
        <w:t>فعالیت کارخانه ها</w:t>
      </w:r>
    </w:p>
    <w:p>
      <w:pPr>
        <w:pStyle w:val="BookText"/>
        <w:rPr/>
      </w:pPr>
      <w:r>
        <w:rPr>
          <w:rFonts w:ascii="IRNazanin" w:hAnsi="IRNazanin" w:eastAsia="IRNazanin"/>
          <w:color w:val="111111"/>
          <w:sz w:val="28"/>
          <w:sz w:val="28"/>
          <w:szCs w:val="28"/>
          <w:rtl w:val="true"/>
          <w:lang w:bidi="fa-IR"/>
        </w:rPr>
        <w:t>انجمن مشترک مهندسین آلودگی هوا و کنترل آن، آلودگی هوا را به صورت زیر تعریف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آلودگی هوا عبارت از وجود یک یا چند آلاینده در هوای آزاد مانند گاز ها، بخارات، گرد و غبار، بو و دود غلیظ که برای زندگی انسان، حیوان و گیاه خطرناک و برای اموال مضر باشد و یا مانع استفاده راحت از زندگی و اموال گردد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ماده ای که وارد هوا شود، خواص فیزیکی، شیمیایی و زیستی آن را تغییر می دهد، به چنین هوای تغییر یافته‌ای، هوای آلوده گویند</w:t>
      </w:r>
      <w:r>
        <w:rPr>
          <w:rFonts w:eastAsia="IRNazanin" w:cs="IRNazanin"/>
          <w:color w:val="111111"/>
          <w:sz w:val="28"/>
          <w:szCs w:val="28"/>
          <w:rtl w:val="true"/>
          <w:lang w:bidi="fa-IR"/>
        </w:rPr>
        <w:t>.</w:t>
      </w:r>
      <w:bookmarkStart w:id="28" w:name="pg9649_84587"/>
    </w:p>
    <w:p>
      <w:pPr>
        <w:pStyle w:val="Heading4"/>
        <w:numPr>
          <w:ilvl w:val="3"/>
          <w:numId w:val="1"/>
        </w:numPr>
        <w:rPr/>
      </w:pPr>
      <w:bookmarkStart w:id="29" w:name="__RefHeading___Toc514033_3531895371"/>
      <w:bookmarkStart w:id="30" w:name="_Toc11"/>
      <w:bookmarkEnd w:id="28"/>
      <w:bookmarkEnd w:id="29"/>
      <w:r>
        <w:rPr>
          <w:rtl w:val="true"/>
        </w:rPr>
        <w:t>انواع آلودگی</w:t>
      </w:r>
      <w:bookmarkEnd w:id="30"/>
    </w:p>
    <w:p>
      <w:pPr>
        <w:pStyle w:val="BookText"/>
        <w:rPr/>
      </w:pPr>
      <w:r>
        <w:rPr>
          <w:rFonts w:ascii="IRNazanin" w:hAnsi="IRNazanin" w:eastAsia="IRNazanin"/>
          <w:color w:val="111111"/>
          <w:sz w:val="28"/>
          <w:sz w:val="28"/>
          <w:szCs w:val="28"/>
          <w:rtl w:val="true"/>
          <w:lang w:bidi="fa-IR"/>
        </w:rPr>
        <w:t>برای این که عوامل اصلی آلودگی هوا را متوجه شویم باید چندین تقسیم بندی را متوجه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آلاینده های اصلی هوا می توانند توسط منابع اولیه یا منابع ثانویه به وجود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آلاینده هایی که نتیجه مستقیم این فرآیند هستند می‌توانند آلوده کننده های اولیه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واضح از یک آلاینده اصلی، دی اکسید گوگرد تولید شده از کارخانه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آلاینده هایی ثانویه هستند که به واسطه آمیختگی و واکنش آلاینده های اولیه ایجاد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ایجاد شده به وسیله واکنش های چند آلاینده ی اصلی به عنوان آلاینده ی ثانویه شناخته شده است</w:t>
      </w:r>
      <w:r>
        <w:rPr>
          <w:rFonts w:eastAsia="IRNazanin" w:cs="IRNazanin"/>
          <w:color w:val="111111"/>
          <w:sz w:val="28"/>
          <w:szCs w:val="28"/>
          <w:rtl w:val="true"/>
          <w:lang w:bidi="fa-IR"/>
        </w:rPr>
        <w:t>.</w:t>
      </w:r>
    </w:p>
    <w:p>
      <w:pPr>
        <w:pStyle w:val="Heading4"/>
        <w:numPr>
          <w:ilvl w:val="3"/>
          <w:numId w:val="1"/>
        </w:numPr>
        <w:rPr/>
      </w:pPr>
      <w:bookmarkStart w:id="31" w:name="__RefHeading___Toc514035_3531895371"/>
      <w:bookmarkStart w:id="32" w:name="_Toc12"/>
      <w:bookmarkEnd w:id="31"/>
      <w:r>
        <w:rPr>
          <w:rtl w:val="true"/>
        </w:rPr>
        <w:t>مواد آلوده کننده هوا</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مونوکسیدکربن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 سمی مونوکسیدکربن، به‌طور عمده مربوط به خودرو هایی است که مصرف سوخت آن ها بنزین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خودرو ها مقدار زیادی گاز </w:t>
      </w:r>
      <w:r>
        <w:rPr>
          <w:rFonts w:eastAsia="Times New Roman" w:cs="Times New Roman" w:ascii="Times New Roman" w:hAnsi="Times New Roman"/>
          <w:color w:val="111111"/>
          <w:sz w:val="28"/>
          <w:szCs w:val="28"/>
          <w:lang w:val="en-US" w:bidi="en-US"/>
        </w:rPr>
        <w:t>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از طریق لوله اگزوز وارد هوا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اکسید گوگرد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مربوطبه نفت 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بعضی صنایع و تاسیسات حرارت مرکزی و تولید نیرو مورد استفاده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اکسید های نیتروژن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عمده مربوط به نفت کوره، گازوئیل و مقدار کمتری مربوط به مصرف بنزین و نفت سفید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هیدروکربن های سوخته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مربوط به خودرو هایی است که بنزین مصرف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کوره و گازوئیل در این مورد سهم کمتری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ریز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عمده، از سوختن نفت کوره حاصل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 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مصرف بنزین در موتور اتومبیل ها حاصل می 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ترکیبات سربی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بنزین خودرو ها اغلب دارای ماده ای به نام تترا اتیل سرب است که به منظور روان کردن کار سوپاپ ها و به سوزی بنزین به آن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هنگام سوختن بنزین، باعث پراکنده شدن ذره های جامد و معلق ترکیبات سرب در هوا می شود که هم سمی اند و هم به صورت رسوب های جامد وارد دستگاه تنفسی می شوند</w:t>
      </w:r>
      <w:r>
        <w:rPr>
          <w:rFonts w:eastAsia="IRNazanin" w:cs="IRNazanin"/>
          <w:color w:val="111111"/>
          <w:sz w:val="28"/>
          <w:szCs w:val="28"/>
          <w:rtl w:val="true"/>
          <w:lang w:bidi="fa-IR"/>
        </w:rPr>
        <w:t xml:space="preserve">. </w:t>
      </w:r>
      <w:bookmarkStart w:id="33" w:name="pg9649_84588"/>
    </w:p>
    <w:p>
      <w:pPr>
        <w:pStyle w:val="Heading3"/>
        <w:numPr>
          <w:ilvl w:val="2"/>
          <w:numId w:val="1"/>
        </w:numPr>
        <w:rPr/>
      </w:pPr>
      <w:bookmarkStart w:id="34" w:name="__RefHeading___Toc514037_3531895371"/>
      <w:bookmarkStart w:id="35" w:name="_Toc13"/>
      <w:bookmarkEnd w:id="33"/>
      <w:bookmarkEnd w:id="34"/>
      <w:r>
        <w:rPr>
          <w:rtl w:val="true"/>
        </w:rPr>
        <w:t>عوامل اصلی آلودگی هوا</w:t>
      </w:r>
      <w:bookmarkEnd w:id="35"/>
    </w:p>
    <w:p>
      <w:pPr>
        <w:pStyle w:val="Heading4"/>
        <w:numPr>
          <w:ilvl w:val="3"/>
          <w:numId w:val="1"/>
        </w:numPr>
        <w:rPr/>
      </w:pPr>
      <w:bookmarkStart w:id="36" w:name="__RefHeading___Toc514039_3531895371"/>
      <w:bookmarkStart w:id="37" w:name="_Toc14"/>
      <w:bookmarkEnd w:id="36"/>
      <w:r>
        <w:rPr/>
        <w:t>1</w:t>
      </w:r>
      <w:r>
        <w:rPr>
          <w:rtl w:val="true"/>
        </w:rPr>
        <w:t xml:space="preserve">- </w:t>
      </w:r>
      <w:r>
        <w:rPr>
          <w:rtl w:val="true"/>
        </w:rPr>
        <w:t>سوزاندن سوخت های فسیلی</w:t>
      </w:r>
      <w:bookmarkEnd w:id="37"/>
    </w:p>
    <w:p>
      <w:pPr>
        <w:pStyle w:val="BookText"/>
        <w:rPr/>
      </w:pPr>
      <w:r>
        <w:rPr>
          <w:rFonts w:ascii="IRNazanin" w:hAnsi="IRNazanin" w:eastAsia="IRNazanin"/>
          <w:color w:val="111111"/>
          <w:sz w:val="28"/>
          <w:sz w:val="28"/>
          <w:szCs w:val="28"/>
          <w:rtl w:val="true"/>
          <w:lang w:bidi="fa-IR"/>
        </w:rPr>
        <w:t>دی اکسید گوگردی که از احتراق سوخت های فسیلی مثل زغال سنگ، نفت و غیره انتشار می شود یکی از عوامل اصلی آلودگی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آلاینده های ناشی از وسایل نقلیه شامل کامیون، اتومبیل، قطار، هواپیما باعث ایجاد آلودگی زیادی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سوخت ها همیشه مضر هستند، اما ما از آن ها استفاده می کنیم تا نیاز های اساسی حمل و نقل روزانه مان را برآورده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استفاده بیش از حد آن ها برای محیط زیست بسیار مضر است زیرا گاز های خطرناک ناشی از آن ها، باعث تخریب تدریجی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مونوکسید کربن ناشی از احتراق نامناسب یا ناقص سوخت است که از وسایل نقلیه آزاد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آلاینده های مهم نیتروژن اکسید است که از هر دو فرآیند طبیعی و انسانی تولید می شود</w:t>
      </w:r>
      <w:r>
        <w:rPr>
          <w:rFonts w:eastAsia="IRNazanin" w:cs="IRNazanin"/>
          <w:color w:val="111111"/>
          <w:sz w:val="28"/>
          <w:szCs w:val="28"/>
          <w:rtl w:val="true"/>
          <w:lang w:bidi="fa-IR"/>
        </w:rPr>
        <w:t>.</w:t>
      </w:r>
    </w:p>
    <w:p>
      <w:pPr>
        <w:pStyle w:val="Heading4"/>
        <w:numPr>
          <w:ilvl w:val="3"/>
          <w:numId w:val="1"/>
        </w:numPr>
        <w:rPr/>
      </w:pPr>
      <w:bookmarkStart w:id="38" w:name="__RefHeading___Toc514041_3531895371"/>
      <w:bookmarkStart w:id="39" w:name="_Toc15"/>
      <w:bookmarkEnd w:id="38"/>
      <w:r>
        <w:rPr/>
        <w:t>2</w:t>
      </w:r>
      <w:r>
        <w:rPr>
          <w:rtl w:val="true"/>
        </w:rPr>
        <w:t xml:space="preserve">- </w:t>
      </w:r>
      <w:r>
        <w:rPr>
          <w:rtl w:val="true"/>
        </w:rPr>
        <w:t>فعالیت های کشاورزی</w:t>
      </w:r>
      <w:bookmarkEnd w:id="3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آمونیاکی که توسط محصولات مرتبط با کشاورزی ساخته می شود، بسیار شایع می باشد و یکی از گاز های خطرناک در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حشره کش ها، آفت کش ها و کود در فعالیت های کشاورزی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مواد شیمیایی مضر را در هوا پخش می کنند و علاوه بر هوا می توانند باعث آلودگی آب نیز شوند</w:t>
      </w:r>
      <w:r>
        <w:rPr>
          <w:rFonts w:eastAsia="IRNazanin" w:cs="IRNazanin"/>
          <w:color w:val="111111"/>
          <w:sz w:val="28"/>
          <w:szCs w:val="28"/>
          <w:rtl w:val="true"/>
          <w:lang w:bidi="fa-IR"/>
        </w:rPr>
        <w:t xml:space="preserve">. </w:t>
      </w:r>
      <w:bookmarkStart w:id="40" w:name="pg9649_84589"/>
    </w:p>
    <w:p>
      <w:pPr>
        <w:pStyle w:val="Heading4"/>
        <w:numPr>
          <w:ilvl w:val="3"/>
          <w:numId w:val="1"/>
        </w:numPr>
        <w:rPr/>
      </w:pPr>
      <w:bookmarkStart w:id="41" w:name="__RefHeading___Toc514043_3531895371"/>
      <w:bookmarkStart w:id="42" w:name="_Toc16"/>
      <w:bookmarkEnd w:id="40"/>
      <w:bookmarkEnd w:id="41"/>
      <w:r>
        <w:rPr/>
        <w:t>3</w:t>
      </w:r>
      <w:r>
        <w:rPr>
          <w:rtl w:val="true"/>
        </w:rPr>
        <w:t xml:space="preserve">- </w:t>
      </w:r>
      <w:r>
        <w:rPr>
          <w:rtl w:val="true"/>
        </w:rPr>
        <w:t>گاز های خروجی کارخانه ها و صنایع</w:t>
      </w:r>
      <w:bookmarkEnd w:id="42"/>
    </w:p>
    <w:p>
      <w:pPr>
        <w:pStyle w:val="BookText"/>
        <w:rPr/>
      </w:pPr>
      <w:r>
        <w:rPr>
          <w:rFonts w:ascii="IRNazanin" w:hAnsi="IRNazanin" w:eastAsia="IRNazanin"/>
          <w:color w:val="111111"/>
          <w:sz w:val="28"/>
          <w:sz w:val="28"/>
          <w:szCs w:val="28"/>
          <w:rtl w:val="true"/>
          <w:lang w:bidi="fa-IR"/>
        </w:rPr>
        <w:t>صنایع تولیدی مقدار زیادی مونوکسید کربن، ترکیبات آلی و مواد شیمیایی را در هوا پخش می کنند و به همین دلیل کیفیت هوا را کاهش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تولیدی را می توان در هر گوشه ای از زمین یافت و هیچ منطقه‌ای نیست که تحت تاثیر آن قرار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پالایشگاه های نفت نیز، هیدروکربن و سایر مواد شیمیایی آلوده دیگر را در هوا منتشر می کنند و همچنین باعث آلودگی زمین می شوند</w:t>
      </w:r>
      <w:r>
        <w:rPr>
          <w:rFonts w:eastAsia="IRNazanin" w:cs="IRNazanin"/>
          <w:color w:val="111111"/>
          <w:sz w:val="28"/>
          <w:szCs w:val="28"/>
          <w:rtl w:val="true"/>
          <w:lang w:bidi="fa-IR"/>
        </w:rPr>
        <w:t>.</w:t>
      </w:r>
    </w:p>
    <w:p>
      <w:pPr>
        <w:pStyle w:val="Heading4"/>
        <w:numPr>
          <w:ilvl w:val="3"/>
          <w:numId w:val="1"/>
        </w:numPr>
        <w:rPr/>
      </w:pPr>
      <w:bookmarkStart w:id="43" w:name="__RefHeading___Toc514045_3531895371"/>
      <w:bookmarkStart w:id="44" w:name="_Toc17"/>
      <w:bookmarkEnd w:id="43"/>
      <w:r>
        <w:rPr/>
        <w:t>4</w:t>
      </w:r>
      <w:r>
        <w:rPr>
          <w:rtl w:val="true"/>
        </w:rPr>
        <w:t xml:space="preserve">- </w:t>
      </w:r>
      <w:r>
        <w:rPr>
          <w:rtl w:val="true"/>
        </w:rPr>
        <w:t>عملیات معدن</w:t>
      </w:r>
      <w:bookmarkEnd w:id="44"/>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 های معادن، فرآیندی است که در آن مواد معدنی زیرزمینی با استفاده از </w:t>
      </w:r>
      <w:bookmarkStart w:id="45" w:name="pg9649_84590"/>
    </w:p>
    <w:p>
      <w:pPr>
        <w:pStyle w:val="BookText"/>
        <w:rPr/>
      </w:pPr>
      <w:bookmarkEnd w:id="45"/>
      <w:r>
        <w:rPr>
          <w:rFonts w:ascii="IRNazanin" w:hAnsi="IRNazanin" w:eastAsia="IRNazanin"/>
          <w:color w:val="111111"/>
          <w:sz w:val="28"/>
          <w:sz w:val="28"/>
          <w:szCs w:val="28"/>
          <w:rtl w:val="true"/>
          <w:lang w:bidi="fa-IR"/>
        </w:rPr>
        <w:t>تجهیزات بزرگ استخراج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فرآیند گرد و غبار و مواد شیمیایی در هوا پخش می شود و باعث آلودگی هوا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دلایل بد تر شدن شرایط بهداشتی کارگران و ساکنین نزدیک معادن است</w:t>
      </w:r>
      <w:r>
        <w:rPr>
          <w:rFonts w:eastAsia="IRNazanin" w:cs="IRNazanin"/>
          <w:color w:val="111111"/>
          <w:sz w:val="28"/>
          <w:szCs w:val="28"/>
          <w:rtl w:val="true"/>
          <w:lang w:bidi="fa-IR"/>
        </w:rPr>
        <w:t>.</w:t>
      </w:r>
    </w:p>
    <w:p>
      <w:pPr>
        <w:pStyle w:val="Heading4"/>
        <w:numPr>
          <w:ilvl w:val="3"/>
          <w:numId w:val="1"/>
        </w:numPr>
        <w:rPr/>
      </w:pPr>
      <w:bookmarkStart w:id="46" w:name="__RefHeading___Toc514047_3531895371"/>
      <w:bookmarkStart w:id="47" w:name="_Toc18"/>
      <w:bookmarkEnd w:id="46"/>
      <w:r>
        <w:rPr/>
        <w:t>5</w:t>
      </w:r>
      <w:r>
        <w:rPr>
          <w:rtl w:val="true"/>
        </w:rPr>
        <w:t xml:space="preserve">- </w:t>
      </w:r>
      <w:r>
        <w:rPr>
          <w:rtl w:val="true"/>
        </w:rPr>
        <w:t>آلودگی هوای داخل محیط بسته</w:t>
      </w:r>
      <w:bookmarkEnd w:id="47"/>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 پاک کننده خانگی و لوازم نقاشی، مواد شیمیایی سمی در هوا را ایجاد می کنند و باعث آلودگی هوا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متوجه شده اید که هنگامی که دیوار های خانه خود را رنگ می کنید، بویی به وجود می آید که به معنای واقعی کلمه تحملش غیرممکن است؟ این همان عاملی است که استفاده مداوم از آن موجب بیماری های تنفسی می شود</w:t>
      </w:r>
      <w:r>
        <w:rPr>
          <w:rFonts w:eastAsia="IRNazanin" w:cs="IRNazanin"/>
          <w:color w:val="111111"/>
          <w:sz w:val="28"/>
          <w:szCs w:val="28"/>
          <w:rtl w:val="true"/>
          <w:lang w:bidi="fa-IR"/>
        </w:rPr>
        <w:t>.</w:t>
      </w:r>
      <w:bookmarkStart w:id="48" w:name="pg9649_84591"/>
    </w:p>
    <w:p>
      <w:pPr>
        <w:pStyle w:val="Heading4"/>
        <w:numPr>
          <w:ilvl w:val="3"/>
          <w:numId w:val="1"/>
        </w:numPr>
        <w:rPr/>
      </w:pPr>
      <w:bookmarkStart w:id="49" w:name="__RefHeading___Toc514049_3531895371"/>
      <w:bookmarkStart w:id="50" w:name="_Toc19"/>
      <w:bookmarkEnd w:id="48"/>
      <w:bookmarkEnd w:id="49"/>
      <w:r>
        <w:rPr/>
        <w:t>6</w:t>
      </w:r>
      <w:r>
        <w:rPr>
          <w:rtl w:val="true"/>
        </w:rPr>
        <w:t xml:space="preserve">- </w:t>
      </w:r>
      <w:r>
        <w:rPr>
          <w:rtl w:val="true"/>
        </w:rPr>
        <w:t>نابودی زباله ها</w:t>
      </w:r>
      <w:bookmarkEnd w:id="50"/>
    </w:p>
    <w:p>
      <w:pPr>
        <w:pStyle w:val="BookText"/>
        <w:rPr/>
      </w:pPr>
      <w:r>
        <w:rPr>
          <w:rFonts w:ascii="IRNazanin" w:hAnsi="IRNazanin" w:eastAsia="IRNazanin"/>
          <w:color w:val="111111"/>
          <w:sz w:val="28"/>
          <w:sz w:val="28"/>
          <w:szCs w:val="28"/>
          <w:rtl w:val="true"/>
          <w:lang w:bidi="fa-IR"/>
        </w:rPr>
        <w:t xml:space="preserve">زباله های خانگی، تجاری و صنعتی که در فضای باز از بین می روند، روش های سوختن و به خاکستر تبدیل شدن، واحد های تصفیه فاضلاب و فضولات همه این ها مسئول به وجود آوردن منابع گازی </w:t>
      </w:r>
      <w:r>
        <w:rPr>
          <w:rFonts w:eastAsia="Times New Roman" w:cs="Times New Roman" w:ascii="Times New Roman" w:hAnsi="Times New Roman"/>
          <w:color w:val="111111"/>
          <w:sz w:val="28"/>
          <w:szCs w:val="28"/>
          <w:lang w:val="en-US" w:bidi="en-US"/>
        </w:rPr>
        <w:t xml:space="preserve">NH3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S2H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CH4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CO2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ذرات معلق هستند</w:t>
      </w:r>
      <w:r>
        <w:rPr>
          <w:rFonts w:eastAsia="IRNazanin" w:cs="IRNazanin"/>
          <w:color w:val="111111"/>
          <w:sz w:val="28"/>
          <w:szCs w:val="28"/>
          <w:rtl w:val="true"/>
          <w:lang w:bidi="fa-IR"/>
        </w:rPr>
        <w:t>.</w:t>
      </w:r>
    </w:p>
    <w:p>
      <w:pPr>
        <w:pStyle w:val="Heading4"/>
        <w:numPr>
          <w:ilvl w:val="3"/>
          <w:numId w:val="1"/>
        </w:numPr>
        <w:rPr/>
      </w:pPr>
      <w:bookmarkStart w:id="51" w:name="__RefHeading___Toc514051_3531895371"/>
      <w:bookmarkStart w:id="52" w:name="_Toc20"/>
      <w:bookmarkEnd w:id="51"/>
      <w:r>
        <w:rPr/>
        <w:t>7</w:t>
      </w:r>
      <w:r>
        <w:rPr>
          <w:rtl w:val="true"/>
        </w:rPr>
        <w:t xml:space="preserve">- </w:t>
      </w:r>
      <w:r>
        <w:rPr>
          <w:rtl w:val="true"/>
        </w:rPr>
        <w:t>فعالیت های ساخت و ساز</w:t>
      </w:r>
      <w:bookmarkEnd w:id="52"/>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تمیز کردن و پاک کردن زمین، تخریب، حفاری، خرد کردن و کوبیدن، آسفالت کردن یا سنگ فرش کردن و دیگر فعالیت های وابسته به این ساخت و ساز ها سبب تولید مواد آلاینده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آلاینده های منتشره عبارتند از غبار، ذرات معلق، هیدروکربن ها، </w:t>
      </w:r>
      <w:r>
        <w:rPr>
          <w:rFonts w:eastAsia="Times New Roman" w:cs="Times New Roman" w:ascii="Times New Roman" w:hAnsi="Times New Roman"/>
          <w:color w:val="111111"/>
          <w:sz w:val="28"/>
          <w:szCs w:val="28"/>
          <w:lang w:val="en-US" w:bidi="en-US"/>
        </w:rPr>
        <w:t xml:space="preserve">CO2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CO</w:t>
      </w:r>
      <w:r>
        <w:rPr>
          <w:rFonts w:eastAsia="Times New Roman" w:cs="Times New Roman" w:ascii="Times New Roman" w:hAnsi="Times New Roman"/>
          <w:color w:val="111111"/>
          <w:sz w:val="28"/>
          <w:szCs w:val="28"/>
          <w:rtl w:val="true"/>
          <w:lang w:val="en-US" w:bidi="en-US"/>
        </w:rPr>
        <w:t>.</w:t>
      </w:r>
      <w:bookmarkStart w:id="53" w:name="pg9649_84592"/>
    </w:p>
    <w:p>
      <w:pPr>
        <w:pStyle w:val="Heading4"/>
        <w:numPr>
          <w:ilvl w:val="3"/>
          <w:numId w:val="1"/>
        </w:numPr>
        <w:rPr/>
      </w:pPr>
      <w:bookmarkStart w:id="54" w:name="__RefHeading___Toc514053_3531895371"/>
      <w:bookmarkStart w:id="55" w:name="_Toc21"/>
      <w:bookmarkEnd w:id="53"/>
      <w:bookmarkEnd w:id="54"/>
      <w:r>
        <w:rPr/>
        <w:t>8</w:t>
      </w:r>
      <w:r>
        <w:rPr>
          <w:rtl w:val="true"/>
        </w:rPr>
        <w:t xml:space="preserve">- </w:t>
      </w:r>
      <w:r>
        <w:rPr>
          <w:rtl w:val="true"/>
        </w:rPr>
        <w:t>آتش سوزی جنگل ها</w:t>
      </w:r>
      <w:bookmarkEnd w:id="55"/>
    </w:p>
    <w:p>
      <w:pPr>
        <w:pStyle w:val="BookText"/>
        <w:rPr/>
      </w:pPr>
      <w:r>
        <w:rPr>
          <w:rFonts w:ascii="IRNazanin" w:hAnsi="IRNazanin" w:eastAsia="IRNazanin"/>
          <w:color w:val="111111"/>
          <w:sz w:val="28"/>
          <w:sz w:val="28"/>
          <w:szCs w:val="28"/>
          <w:rtl w:val="true"/>
          <w:lang w:bidi="fa-IR"/>
        </w:rPr>
        <w:t xml:space="preserve">آتش سوزی جنگل ها که به وسیله برق آسمانی تولید می شوند، مقدار زیادی دود، </w:t>
      </w:r>
      <w:r>
        <w:rPr>
          <w:rFonts w:eastAsia="Times New Roman" w:cs="Times New Roman" w:ascii="Times New Roman" w:hAnsi="Times New Roman"/>
          <w:color w:val="111111"/>
          <w:sz w:val="28"/>
          <w:szCs w:val="28"/>
          <w:lang w:val="en-US" w:bidi="en-US"/>
        </w:rPr>
        <w:t xml:space="preserve">NOx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CO2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هیدروکربن ها را آزاد می کنند</w:t>
      </w:r>
      <w:r>
        <w:rPr>
          <w:rFonts w:eastAsia="IRNazanin" w:cs="IRNazanin"/>
          <w:color w:val="111111"/>
          <w:sz w:val="28"/>
          <w:szCs w:val="28"/>
          <w:rtl w:val="true"/>
          <w:lang w:bidi="fa-IR"/>
        </w:rPr>
        <w:t>.</w:t>
      </w:r>
    </w:p>
    <w:p>
      <w:pPr>
        <w:pStyle w:val="Heading4"/>
        <w:numPr>
          <w:ilvl w:val="3"/>
          <w:numId w:val="1"/>
        </w:numPr>
        <w:rPr/>
      </w:pPr>
      <w:bookmarkStart w:id="56" w:name="__RefHeading___Toc514055_3531895371"/>
      <w:bookmarkStart w:id="57" w:name="_Toc22"/>
      <w:bookmarkEnd w:id="56"/>
      <w:r>
        <w:rPr/>
        <w:t>9</w:t>
      </w:r>
      <w:r>
        <w:rPr>
          <w:rtl w:val="true"/>
        </w:rPr>
        <w:t xml:space="preserve">- </w:t>
      </w:r>
      <w:r>
        <w:rPr>
          <w:rtl w:val="true"/>
        </w:rPr>
        <w:t>فوران آتش فشانی</w:t>
      </w:r>
      <w:bookmarkEnd w:id="5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فشان های بزرگ مقدار عظیمی از ذرات معلق، </w:t>
      </w:r>
      <w:r>
        <w:rPr>
          <w:rFonts w:eastAsia="Times New Roman" w:cs="Times New Roman" w:ascii="Times New Roman" w:hAnsi="Times New Roman"/>
          <w:color w:val="111111"/>
          <w:sz w:val="28"/>
          <w:szCs w:val="28"/>
          <w:lang w:val="en-US" w:bidi="en-US"/>
        </w:rPr>
        <w:t xml:space="preserve">SO2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سایر گاز ها را به درون جو آزاد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ذرات به قدر کافی به سطوح بالا منتقل شده و در آن جا برای ماه ها و سال ها باقی می مانند و بر آب و هوای جهانی تأثیر می گذارند</w:t>
      </w:r>
      <w:r>
        <w:rPr>
          <w:rFonts w:eastAsia="IRNazanin" w:cs="IRNazanin"/>
          <w:color w:val="111111"/>
          <w:sz w:val="28"/>
          <w:szCs w:val="28"/>
          <w:rtl w:val="true"/>
          <w:lang w:bidi="fa-IR"/>
        </w:rPr>
        <w:t>.</w:t>
      </w:r>
      <w:bookmarkStart w:id="58" w:name="pg9649_84593"/>
    </w:p>
    <w:p>
      <w:pPr>
        <w:pStyle w:val="Heading3"/>
        <w:numPr>
          <w:ilvl w:val="2"/>
          <w:numId w:val="1"/>
        </w:numPr>
        <w:rPr/>
      </w:pPr>
      <w:bookmarkStart w:id="59" w:name="__RefHeading___Toc514057_3531895371"/>
      <w:bookmarkStart w:id="60" w:name="_Toc23"/>
      <w:bookmarkEnd w:id="58"/>
      <w:bookmarkEnd w:id="59"/>
      <w:r>
        <w:rPr>
          <w:rtl w:val="true"/>
        </w:rPr>
        <w:t>آلوده ترین کشور های جهان</w:t>
      </w:r>
      <w:bookmarkEnd w:id="60"/>
    </w:p>
    <w:p>
      <w:pPr>
        <w:pStyle w:val="Heading4"/>
        <w:numPr>
          <w:ilvl w:val="3"/>
          <w:numId w:val="1"/>
        </w:numPr>
        <w:rPr/>
      </w:pPr>
      <w:bookmarkStart w:id="61" w:name="__RefHeading___Toc514059_3531895371"/>
      <w:bookmarkStart w:id="62" w:name="_Toc24"/>
      <w:bookmarkEnd w:id="61"/>
      <w:r>
        <w:rPr/>
        <w:t>1</w:t>
      </w:r>
      <w:r>
        <w:rPr>
          <w:rtl w:val="true"/>
        </w:rPr>
        <w:t xml:space="preserve">- </w:t>
      </w:r>
      <w:r>
        <w:rPr>
          <w:rtl w:val="true"/>
        </w:rPr>
        <w:t>مغولستان</w:t>
      </w:r>
      <w:bookmarkEnd w:id="62"/>
    </w:p>
    <w:p>
      <w:pPr>
        <w:pStyle w:val="BookText"/>
        <w:rPr/>
      </w:pPr>
      <w:r>
        <w:rPr>
          <w:rFonts w:ascii="IRNazanin" w:hAnsi="IRNazanin" w:eastAsia="IRNazanin"/>
          <w:color w:val="111111"/>
          <w:sz w:val="28"/>
          <w:sz w:val="28"/>
          <w:szCs w:val="28"/>
          <w:rtl w:val="true"/>
          <w:lang w:bidi="fa-IR"/>
        </w:rPr>
        <w:t xml:space="preserve">آلودگی هوا در مغولستان به طور متوسط به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میکروگرم بر متر مکعب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 از دو برابر آلودگی هوا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مغولستان به دلیل سرمای هوا در اغلب اوقات سال، مردم برای گرم کردن خانه و پخت و پز، از سوخت های فسیلی استفاده می کنند</w:t>
      </w:r>
      <w:r>
        <w:rPr>
          <w:rFonts w:eastAsia="IRNazanin" w:cs="IRNazanin"/>
          <w:color w:val="111111"/>
          <w:sz w:val="28"/>
          <w:szCs w:val="28"/>
          <w:rtl w:val="true"/>
          <w:lang w:bidi="fa-IR"/>
        </w:rPr>
        <w:t>.</w:t>
      </w:r>
    </w:p>
    <w:p>
      <w:pPr>
        <w:pStyle w:val="Heading4"/>
        <w:numPr>
          <w:ilvl w:val="3"/>
          <w:numId w:val="1"/>
        </w:numPr>
        <w:rPr/>
      </w:pPr>
      <w:bookmarkStart w:id="63" w:name="__RefHeading___Toc514061_3531895371"/>
      <w:bookmarkStart w:id="64" w:name="_Toc25"/>
      <w:bookmarkEnd w:id="63"/>
      <w:r>
        <w:rPr/>
        <w:t>2</w:t>
      </w:r>
      <w:r>
        <w:rPr>
          <w:rtl w:val="true"/>
        </w:rPr>
        <w:t xml:space="preserve">- </w:t>
      </w:r>
      <w:r>
        <w:rPr>
          <w:rtl w:val="true"/>
        </w:rPr>
        <w:t>بوتسوانا</w:t>
      </w:r>
      <w:bookmarkEnd w:id="64"/>
    </w:p>
    <w:p>
      <w:pPr>
        <w:pStyle w:val="BookText"/>
        <w:rPr/>
      </w:pPr>
      <w:r>
        <w:rPr>
          <w:rFonts w:ascii="IRNazanin" w:hAnsi="IRNazanin" w:eastAsia="IRNazanin"/>
          <w:color w:val="111111"/>
          <w:sz w:val="28"/>
          <w:sz w:val="28"/>
          <w:szCs w:val="28"/>
          <w:rtl w:val="true"/>
          <w:lang w:bidi="fa-IR"/>
        </w:rPr>
        <w:t>یک کشور نسبتاً ناشناخته آفریقایی، رتبه دوم آلوده ترین هوای دنیا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و نیروگاه های فسیلی، بیشترین عامل آلودگی هوا در بوتسوانا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هوای بوتسوانا، که بزرگ ترین معادن الماس در دنیا را دارد، به طور متوسط به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میکروگرم بر متر مکعب می رسد</w:t>
      </w:r>
      <w:r>
        <w:rPr>
          <w:rFonts w:eastAsia="IRNazanin" w:cs="IRNazanin"/>
          <w:color w:val="111111"/>
          <w:sz w:val="28"/>
          <w:szCs w:val="28"/>
          <w:rtl w:val="true"/>
          <w:lang w:bidi="fa-IR"/>
        </w:rPr>
        <w:t>.</w:t>
      </w:r>
    </w:p>
    <w:p>
      <w:pPr>
        <w:pStyle w:val="Heading4"/>
        <w:numPr>
          <w:ilvl w:val="3"/>
          <w:numId w:val="1"/>
        </w:numPr>
        <w:rPr/>
      </w:pPr>
      <w:bookmarkStart w:id="65" w:name="__RefHeading___Toc514063_3531895371"/>
      <w:bookmarkStart w:id="66" w:name="_Toc26"/>
      <w:bookmarkEnd w:id="65"/>
      <w:r>
        <w:rPr/>
        <w:t>3</w:t>
      </w:r>
      <w:r>
        <w:rPr>
          <w:rtl w:val="true"/>
        </w:rPr>
        <w:t xml:space="preserve">- </w:t>
      </w:r>
      <w:r>
        <w:rPr>
          <w:rtl w:val="true"/>
        </w:rPr>
        <w:t>پاکستان</w:t>
      </w:r>
      <w:bookmarkEnd w:id="6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متوسط آلودگی هوا در پاکستان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میکروگرم بر متر مکعب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عامل مرگ و میر ناشی از آلودگی هوا در پاکستان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تعداد بیماران تنفسی، پاکستان تقریبا رکورد دار محسوب می شود، به طوری که تنها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کودک زیر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کشور با مشکلات تنفسی رو به رو هستند</w:t>
      </w:r>
      <w:r>
        <w:rPr>
          <w:rFonts w:eastAsia="IRNazanin" w:cs="IRNazanin"/>
          <w:color w:val="111111"/>
          <w:sz w:val="28"/>
          <w:szCs w:val="28"/>
          <w:rtl w:val="true"/>
          <w:lang w:bidi="fa-IR"/>
        </w:rPr>
        <w:t xml:space="preserve">. </w:t>
      </w:r>
      <w:bookmarkStart w:id="67" w:name="pg9649_84594"/>
    </w:p>
    <w:p>
      <w:pPr>
        <w:pStyle w:val="Heading4"/>
        <w:numPr>
          <w:ilvl w:val="3"/>
          <w:numId w:val="1"/>
        </w:numPr>
        <w:rPr/>
      </w:pPr>
      <w:bookmarkStart w:id="68" w:name="__RefHeading___Toc514065_3531895371"/>
      <w:bookmarkStart w:id="69" w:name="_Toc27"/>
      <w:bookmarkEnd w:id="67"/>
      <w:bookmarkEnd w:id="68"/>
      <w:r>
        <w:rPr/>
        <w:t>3</w:t>
      </w:r>
      <w:r>
        <w:rPr>
          <w:rtl w:val="true"/>
        </w:rPr>
        <w:t xml:space="preserve">- </w:t>
      </w:r>
      <w:r>
        <w:rPr>
          <w:rtl w:val="true"/>
        </w:rPr>
        <w:t>سنگال</w:t>
      </w:r>
      <w:bookmarkEnd w:id="69"/>
    </w:p>
    <w:p>
      <w:pPr>
        <w:pStyle w:val="BookText"/>
        <w:rPr/>
      </w:pPr>
      <w:r>
        <w:rPr>
          <w:rFonts w:ascii="IRNazanin" w:hAnsi="IRNazanin" w:eastAsia="IRNazanin"/>
          <w:color w:val="111111"/>
          <w:sz w:val="28"/>
          <w:sz w:val="28"/>
          <w:szCs w:val="28"/>
          <w:rtl w:val="true"/>
          <w:lang w:bidi="fa-IR"/>
        </w:rPr>
        <w:t>سنگال، مانند اغلب کشور های آفریقایی، محلی برای واردات زباله کشور های غربی، برای دفع و تبدیل آن به انرژی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هایی که به سوزاندن زباله می پردازند، بیشترین سهم را در تولید آلودگی هوا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آلودگی هوا در سنگال،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میکروگرم بر مترمکعب است</w:t>
      </w:r>
      <w:r>
        <w:rPr>
          <w:rFonts w:eastAsia="IRNazanin" w:cs="IRNazanin"/>
          <w:color w:val="111111"/>
          <w:sz w:val="28"/>
          <w:szCs w:val="28"/>
          <w:rtl w:val="true"/>
          <w:lang w:bidi="fa-IR"/>
        </w:rPr>
        <w:t>.</w:t>
      </w:r>
    </w:p>
    <w:p>
      <w:pPr>
        <w:pStyle w:val="Heading4"/>
        <w:numPr>
          <w:ilvl w:val="3"/>
          <w:numId w:val="1"/>
        </w:numPr>
        <w:rPr/>
      </w:pPr>
      <w:bookmarkStart w:id="70" w:name="__RefHeading___Toc514067_3531895371"/>
      <w:bookmarkStart w:id="71" w:name="_Toc28"/>
      <w:bookmarkEnd w:id="70"/>
      <w:r>
        <w:rPr/>
        <w:t>5</w:t>
      </w:r>
      <w:r>
        <w:rPr>
          <w:rtl w:val="true"/>
        </w:rPr>
        <w:t xml:space="preserve">- </w:t>
      </w:r>
      <w:r>
        <w:rPr>
          <w:rtl w:val="true"/>
        </w:rPr>
        <w:t>عربستان</w:t>
      </w:r>
      <w:bookmarkEnd w:id="71"/>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ریاض آلوده ترین شهر جهان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هوای عربستان علاوه بر آلودگی کارخانه جات و ترافیک، ناشی از باد های حامل گرد و غبار </w:t>
      </w:r>
      <w:bookmarkStart w:id="72" w:name="pg9649_84595"/>
    </w:p>
    <w:p>
      <w:pPr>
        <w:pStyle w:val="BookText"/>
        <w:rPr/>
      </w:pPr>
      <w:bookmarkEnd w:id="72"/>
      <w:r>
        <w:rPr>
          <w:rFonts w:ascii="IRNazanin" w:hAnsi="IRNazanin" w:eastAsia="IRNazanin"/>
          <w:color w:val="111111"/>
          <w:sz w:val="28"/>
          <w:sz w:val="28"/>
          <w:szCs w:val="28"/>
          <w:rtl w:val="true"/>
          <w:lang w:bidi="fa-IR"/>
        </w:rPr>
        <w:t>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آلودگی هوا در عربستان،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میکروگرم بر متر مکعب است</w:t>
      </w:r>
      <w:r>
        <w:rPr>
          <w:rFonts w:eastAsia="IRNazanin" w:cs="IRNazanin"/>
          <w:color w:val="111111"/>
          <w:sz w:val="28"/>
          <w:szCs w:val="28"/>
          <w:rtl w:val="true"/>
          <w:lang w:bidi="fa-IR"/>
        </w:rPr>
        <w:t>.</w:t>
      </w:r>
    </w:p>
    <w:p>
      <w:pPr>
        <w:pStyle w:val="Heading4"/>
        <w:numPr>
          <w:ilvl w:val="3"/>
          <w:numId w:val="1"/>
        </w:numPr>
        <w:rPr/>
      </w:pPr>
      <w:bookmarkStart w:id="73" w:name="__RefHeading___Toc514069_3531895371"/>
      <w:bookmarkStart w:id="74" w:name="_Toc29"/>
      <w:bookmarkEnd w:id="73"/>
      <w:r>
        <w:rPr/>
        <w:t>6</w:t>
      </w:r>
      <w:r>
        <w:rPr>
          <w:rtl w:val="true"/>
        </w:rPr>
        <w:t xml:space="preserve">- </w:t>
      </w:r>
      <w:r>
        <w:rPr>
          <w:rtl w:val="true"/>
        </w:rPr>
        <w:t>مصر</w:t>
      </w:r>
      <w:bookmarkEnd w:id="74"/>
    </w:p>
    <w:p>
      <w:pPr>
        <w:pStyle w:val="BookText"/>
        <w:rPr/>
      </w:pPr>
      <w:r>
        <w:rPr>
          <w:rFonts w:ascii="IRNazanin" w:hAnsi="IRNazanin" w:eastAsia="IRNazanin"/>
          <w:color w:val="111111"/>
          <w:sz w:val="28"/>
          <w:sz w:val="28"/>
          <w:szCs w:val="28"/>
          <w:rtl w:val="true"/>
          <w:lang w:bidi="fa-IR"/>
        </w:rPr>
        <w:t>آلودگی هوا در مصر، آن قدر بالاست که براساس آمار ها یک شهروند قاهره ای، با نفس کشیدن های روزانه خود، دودی معادل کشیدن یک بسته سیگار را وارد</w:t>
      </w:r>
    </w:p>
    <w:p>
      <w:pPr>
        <w:pStyle w:val="BookText"/>
        <w:rPr/>
      </w:pPr>
      <w:r>
        <w:rPr>
          <w:rFonts w:ascii="IRNazanin" w:hAnsi="IRNazanin" w:eastAsia="IRNazanin"/>
          <w:color w:val="111111"/>
          <w:sz w:val="28"/>
          <w:sz w:val="28"/>
          <w:szCs w:val="28"/>
          <w:rtl w:val="true"/>
          <w:lang w:bidi="fa-IR"/>
        </w:rPr>
        <w:t>ریه های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آلودگی هوا در مصر حدود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میکروگرم بر مترمکعب است</w:t>
      </w:r>
      <w:r>
        <w:rPr>
          <w:rFonts w:eastAsia="IRNazanin" w:cs="IRNazanin"/>
          <w:color w:val="111111"/>
          <w:sz w:val="28"/>
          <w:szCs w:val="28"/>
          <w:rtl w:val="true"/>
          <w:lang w:bidi="fa-IR"/>
        </w:rPr>
        <w:t>.</w:t>
      </w:r>
    </w:p>
    <w:p>
      <w:pPr>
        <w:pStyle w:val="Heading4"/>
        <w:numPr>
          <w:ilvl w:val="3"/>
          <w:numId w:val="1"/>
        </w:numPr>
        <w:rPr/>
      </w:pPr>
      <w:bookmarkStart w:id="75" w:name="__RefHeading___Toc514071_3531895371"/>
      <w:bookmarkStart w:id="76" w:name="_Toc30"/>
      <w:bookmarkEnd w:id="75"/>
      <w:r>
        <w:rPr/>
        <w:t>7</w:t>
      </w:r>
      <w:r>
        <w:rPr>
          <w:rtl w:val="true"/>
        </w:rPr>
        <w:t xml:space="preserve">- </w:t>
      </w:r>
      <w:r>
        <w:rPr>
          <w:rtl w:val="true"/>
        </w:rPr>
        <w:t>امارات متحده عربی</w:t>
      </w:r>
      <w:bookmarkEnd w:id="76"/>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تصور، امارات هم جزو آلوده ترین کشور های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ثروت </w:t>
      </w:r>
      <w:bookmarkStart w:id="77" w:name="pg9649_84596"/>
    </w:p>
    <w:p>
      <w:pPr>
        <w:pStyle w:val="BookText"/>
        <w:rPr/>
      </w:pPr>
      <w:bookmarkEnd w:id="77"/>
      <w:r>
        <w:rPr>
          <w:rFonts w:ascii="IRNazanin" w:hAnsi="IRNazanin" w:eastAsia="IRNazanin"/>
          <w:color w:val="111111"/>
          <w:sz w:val="28"/>
          <w:sz w:val="28"/>
          <w:szCs w:val="28"/>
          <w:rtl w:val="true"/>
          <w:lang w:bidi="fa-IR"/>
        </w:rPr>
        <w:t>فراوان تولید شده در این کشور، به طور مثال دبی دارای آلودگی هوای بسیار بالایی است که شاید به دلیل تراکم بالای جمعیت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آلودگی نیروگاه ها را نیز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 هوا در امارات به طور متوسط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میکروگرم بر متر مکعب است</w:t>
      </w:r>
      <w:r>
        <w:rPr>
          <w:rFonts w:eastAsia="IRNazanin" w:cs="IRNazanin"/>
          <w:color w:val="111111"/>
          <w:sz w:val="28"/>
          <w:szCs w:val="28"/>
          <w:rtl w:val="true"/>
          <w:lang w:bidi="fa-IR"/>
        </w:rPr>
        <w:t>.</w:t>
      </w:r>
    </w:p>
    <w:p>
      <w:pPr>
        <w:pStyle w:val="Heading4"/>
        <w:numPr>
          <w:ilvl w:val="3"/>
          <w:numId w:val="1"/>
        </w:numPr>
        <w:rPr/>
      </w:pPr>
      <w:bookmarkStart w:id="78" w:name="__RefHeading___Toc514073_3531895371"/>
      <w:bookmarkStart w:id="79" w:name="_Toc31"/>
      <w:bookmarkEnd w:id="78"/>
      <w:r>
        <w:rPr/>
        <w:t>8</w:t>
      </w:r>
      <w:r>
        <w:rPr>
          <w:rtl w:val="true"/>
        </w:rPr>
        <w:t xml:space="preserve">- </w:t>
      </w:r>
      <w:r>
        <w:rPr>
          <w:rtl w:val="true"/>
        </w:rPr>
        <w:t>ایران</w:t>
      </w:r>
      <w:bookmarkEnd w:id="79"/>
    </w:p>
    <w:p>
      <w:pPr>
        <w:pStyle w:val="BookText"/>
        <w:rPr/>
      </w:pPr>
      <w:r>
        <w:rPr>
          <w:rFonts w:ascii="IRNazanin" w:hAnsi="IRNazanin" w:eastAsia="IRNazanin"/>
          <w:color w:val="111111"/>
          <w:sz w:val="28"/>
          <w:sz w:val="28"/>
          <w:szCs w:val="28"/>
          <w:rtl w:val="true"/>
          <w:lang w:bidi="fa-IR"/>
        </w:rPr>
        <w:t>رتبه هشتم آلوده ترین هوای دنیا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ها ناشی از کارخانه جات، وسایل نقلیه و گرد و غبار ناشی از خشک سالی بخش هایی از عراق و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آلودگی در کشور ما به طور متوسط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میکروگرم بر متر مکعب است</w:t>
      </w:r>
      <w:r>
        <w:rPr>
          <w:rFonts w:eastAsia="IRNazanin" w:cs="IRNazanin"/>
          <w:color w:val="111111"/>
          <w:sz w:val="28"/>
          <w:szCs w:val="28"/>
          <w:rtl w:val="true"/>
          <w:lang w:bidi="fa-IR"/>
        </w:rPr>
        <w:t>.</w:t>
      </w:r>
    </w:p>
    <w:p>
      <w:pPr>
        <w:pStyle w:val="Heading4"/>
        <w:numPr>
          <w:ilvl w:val="3"/>
          <w:numId w:val="1"/>
        </w:numPr>
        <w:rPr/>
      </w:pPr>
      <w:bookmarkStart w:id="80" w:name="__RefHeading___Toc514075_3531895371"/>
      <w:bookmarkStart w:id="81" w:name="_Toc32"/>
      <w:bookmarkEnd w:id="80"/>
      <w:r>
        <w:rPr/>
        <w:t>9</w:t>
      </w:r>
      <w:r>
        <w:rPr>
          <w:rtl w:val="true"/>
        </w:rPr>
        <w:t xml:space="preserve">- </w:t>
      </w:r>
      <w:r>
        <w:rPr>
          <w:rtl w:val="true"/>
        </w:rPr>
        <w:t>نیجریه</w:t>
      </w:r>
      <w:bookmarkEnd w:id="81"/>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نیجریه، همچنان برای پخت غذا از سوزاندن چوب و نفت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اکثر خانه ها با روشن کردن فانوس های نفتی نور خود را تامین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عدم وجود سرویس های جمع آوری زباله در قالب مناطق، مردم مجبور به سوزاندن زباله های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دیگر کشور های آلوده در این لیست، کارخانه جات نقشی در آلودگی هوا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آلودگی هوا در نیجریه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میکروگرم بر متر مکعب است</w:t>
      </w:r>
      <w:r>
        <w:rPr>
          <w:rFonts w:eastAsia="IRNazanin" w:cs="IRNazanin"/>
          <w:color w:val="111111"/>
          <w:sz w:val="28"/>
          <w:szCs w:val="28"/>
          <w:rtl w:val="true"/>
          <w:lang w:bidi="fa-IR"/>
        </w:rPr>
        <w:t xml:space="preserve">. </w:t>
      </w:r>
      <w:bookmarkStart w:id="82" w:name="pg9649_84597"/>
    </w:p>
    <w:p>
      <w:pPr>
        <w:pStyle w:val="Heading4"/>
        <w:numPr>
          <w:ilvl w:val="3"/>
          <w:numId w:val="1"/>
        </w:numPr>
        <w:rPr/>
      </w:pPr>
      <w:bookmarkStart w:id="83" w:name="__RefHeading___Toc514077_3531895371"/>
      <w:bookmarkStart w:id="84" w:name="_Toc33"/>
      <w:bookmarkEnd w:id="82"/>
      <w:bookmarkEnd w:id="83"/>
      <w:r>
        <w:rPr/>
        <w:t>10</w:t>
      </w:r>
      <w:r>
        <w:rPr>
          <w:rtl w:val="true"/>
        </w:rPr>
        <w:t xml:space="preserve">- </w:t>
      </w:r>
      <w:r>
        <w:rPr>
          <w:rtl w:val="true"/>
        </w:rPr>
        <w:t>کویت</w:t>
      </w:r>
      <w:bookmarkEnd w:id="84"/>
    </w:p>
    <w:p>
      <w:pPr>
        <w:pStyle w:val="BookText"/>
        <w:rPr/>
      </w:pPr>
      <w:r>
        <w:rPr>
          <w:rFonts w:ascii="IRNazanin" w:hAnsi="IRNazanin" w:eastAsia="IRNazanin"/>
          <w:color w:val="111111"/>
          <w:sz w:val="28"/>
          <w:sz w:val="28"/>
          <w:szCs w:val="28"/>
          <w:rtl w:val="true"/>
          <w:lang w:bidi="fa-IR"/>
        </w:rPr>
        <w:t xml:space="preserve">به دلیل وجود نیروگاه های نفت و گاز بزرگ و همچنین تردد بیش از اندازه خودرو ها، کویت با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میکروگرم بر متر مکعب ذرات معلق بزرگ 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در هوا، رتبه دهم آلوده ترین هوای دنیا را دارد</w:t>
      </w:r>
      <w:r>
        <w:rPr>
          <w:rFonts w:eastAsia="IRNazanin" w:cs="IRNazanin"/>
          <w:color w:val="111111"/>
          <w:sz w:val="28"/>
          <w:szCs w:val="28"/>
          <w:rtl w:val="true"/>
          <w:lang w:bidi="fa-IR"/>
        </w:rPr>
        <w:t>.</w:t>
      </w:r>
    </w:p>
    <w:p>
      <w:pPr>
        <w:pStyle w:val="Heading3"/>
        <w:numPr>
          <w:ilvl w:val="2"/>
          <w:numId w:val="1"/>
        </w:numPr>
        <w:rPr/>
      </w:pPr>
      <w:bookmarkStart w:id="85" w:name="__RefHeading___Toc514079_3531895371"/>
      <w:bookmarkStart w:id="86" w:name="_Toc34"/>
      <w:bookmarkEnd w:id="85"/>
      <w:r>
        <w:rPr>
          <w:rtl w:val="true"/>
        </w:rPr>
        <w:t>پاک ترین کشور های جهان</w:t>
      </w:r>
      <w:bookmarkEnd w:id="86"/>
    </w:p>
    <w:p>
      <w:pPr>
        <w:pStyle w:val="Heading4"/>
        <w:numPr>
          <w:ilvl w:val="3"/>
          <w:numId w:val="1"/>
        </w:numPr>
        <w:rPr/>
      </w:pPr>
      <w:bookmarkStart w:id="87" w:name="__RefHeading___Toc514081_3531895371"/>
      <w:bookmarkStart w:id="88" w:name="_Toc35"/>
      <w:bookmarkEnd w:id="87"/>
      <w:r>
        <w:rPr/>
        <w:t>1</w:t>
      </w:r>
      <w:r>
        <w:rPr>
          <w:rtl w:val="true"/>
        </w:rPr>
        <w:t xml:space="preserve">- </w:t>
      </w:r>
      <w:r>
        <w:rPr>
          <w:rtl w:val="true"/>
        </w:rPr>
        <w:t>استونی</w:t>
      </w:r>
      <w:bookmarkEnd w:id="88"/>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شگفتی تمام، پاک ترین هوای دنیا نه یک کشور جزیره ای و دور افتاده، بلکه کشوری در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استونی کشوری کوهستانی، در کنار دریای فنلاند است که به دلیل شرایط جغرافیایی ویژه، پاک ترین هوای دنیا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میزان آلاینده های </w:t>
      </w:r>
      <w:bookmarkStart w:id="89" w:name="pg9649_84598"/>
    </w:p>
    <w:p>
      <w:pPr>
        <w:pStyle w:val="BookText"/>
        <w:rPr/>
      </w:pPr>
      <w:bookmarkEnd w:id="89"/>
      <w:r>
        <w:rPr>
          <w:rFonts w:ascii="IRNazanin" w:hAnsi="IRNazanin" w:eastAsia="IRNazanin"/>
          <w:color w:val="111111"/>
          <w:sz w:val="28"/>
          <w:sz w:val="28"/>
          <w:szCs w:val="28"/>
          <w:rtl w:val="true"/>
          <w:lang w:bidi="fa-IR"/>
        </w:rPr>
        <w:t xml:space="preserve">هوا در استونی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میکروگرم بر متر مکعب است</w:t>
      </w:r>
      <w:r>
        <w:rPr>
          <w:rFonts w:eastAsia="IRNazanin" w:cs="IRNazanin"/>
          <w:color w:val="111111"/>
          <w:sz w:val="28"/>
          <w:szCs w:val="28"/>
          <w:rtl w:val="true"/>
          <w:lang w:bidi="fa-IR"/>
        </w:rPr>
        <w:t>.</w:t>
      </w:r>
    </w:p>
    <w:p>
      <w:pPr>
        <w:pStyle w:val="Heading4"/>
        <w:numPr>
          <w:ilvl w:val="3"/>
          <w:numId w:val="1"/>
        </w:numPr>
        <w:rPr/>
      </w:pPr>
      <w:bookmarkStart w:id="90" w:name="__RefHeading___Toc514083_3531895371"/>
      <w:bookmarkStart w:id="91" w:name="_Toc36"/>
      <w:bookmarkEnd w:id="90"/>
      <w:r>
        <w:rPr/>
        <w:t>2</w:t>
      </w:r>
      <w:r>
        <w:rPr>
          <w:rtl w:val="true"/>
        </w:rPr>
        <w:t xml:space="preserve">- </w:t>
      </w:r>
      <w:r>
        <w:rPr>
          <w:rtl w:val="true"/>
        </w:rPr>
        <w:t>ماریتیوس</w:t>
      </w:r>
      <w:bookmarkEnd w:id="91"/>
    </w:p>
    <w:p>
      <w:pPr>
        <w:pStyle w:val="BookText"/>
        <w:rPr/>
      </w:pPr>
      <w:r>
        <w:rPr>
          <w:rFonts w:ascii="IRNazanin" w:hAnsi="IRNazanin" w:eastAsia="IRNazanin"/>
          <w:color w:val="111111"/>
          <w:sz w:val="28"/>
          <w:sz w:val="28"/>
          <w:szCs w:val="28"/>
          <w:rtl w:val="true"/>
          <w:lang w:bidi="fa-IR"/>
        </w:rPr>
        <w:t xml:space="preserve">جزیره ای با مساحت تنها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است که 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شرقی قاره آفریقا و در اقیانوس هند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جزیره کوچک که مقصد گردشگران فراوانی است، با معدل آلایندگی هوای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میکروگرم بر متر مکعب یکی از بهترین نقاط دنیا برای تنفس و البته استراحت است</w:t>
      </w:r>
      <w:r>
        <w:rPr>
          <w:rFonts w:eastAsia="IRNazanin" w:cs="IRNazanin"/>
          <w:color w:val="111111"/>
          <w:sz w:val="28"/>
          <w:szCs w:val="28"/>
          <w:rtl w:val="true"/>
          <w:lang w:bidi="fa-IR"/>
        </w:rPr>
        <w:t>.</w:t>
      </w:r>
    </w:p>
    <w:p>
      <w:pPr>
        <w:pStyle w:val="Heading4"/>
        <w:numPr>
          <w:ilvl w:val="3"/>
          <w:numId w:val="1"/>
        </w:numPr>
        <w:rPr/>
      </w:pPr>
      <w:bookmarkStart w:id="92" w:name="__RefHeading___Toc514085_3531895371"/>
      <w:bookmarkStart w:id="93" w:name="_Toc37"/>
      <w:bookmarkEnd w:id="92"/>
      <w:r>
        <w:rPr/>
        <w:t>3</w:t>
      </w:r>
      <w:r>
        <w:rPr>
          <w:rtl w:val="true"/>
        </w:rPr>
        <w:t xml:space="preserve">- </w:t>
      </w:r>
      <w:r>
        <w:rPr>
          <w:rtl w:val="true"/>
        </w:rPr>
        <w:t>استرالیا</w:t>
      </w:r>
      <w:bookmarkEnd w:id="93"/>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از سیدنی و ملبورن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استرالیا، دارای جزیره های کوچک بسیاری است که این جزیره ها، پاک ترین هوا برای تنفس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آلاینده های هوا در </w:t>
      </w:r>
      <w:bookmarkStart w:id="94" w:name="pg9649_84599"/>
    </w:p>
    <w:p>
      <w:pPr>
        <w:pStyle w:val="BookText"/>
        <w:rPr/>
      </w:pPr>
      <w:bookmarkEnd w:id="94"/>
      <w:r>
        <w:rPr>
          <w:rFonts w:ascii="IRNazanin" w:hAnsi="IRNazanin" w:eastAsia="IRNazanin"/>
          <w:color w:val="111111"/>
          <w:sz w:val="28"/>
          <w:sz w:val="28"/>
          <w:szCs w:val="28"/>
          <w:rtl w:val="true"/>
          <w:lang w:bidi="fa-IR"/>
        </w:rPr>
        <w:t xml:space="preserve">این جزایر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میکروگرم بر متر مکعب می رسد</w:t>
      </w:r>
      <w:r>
        <w:rPr>
          <w:rFonts w:eastAsia="IRNazanin" w:cs="IRNazanin"/>
          <w:color w:val="111111"/>
          <w:sz w:val="28"/>
          <w:szCs w:val="28"/>
          <w:rtl w:val="true"/>
          <w:lang w:bidi="fa-IR"/>
        </w:rPr>
        <w:t>.</w:t>
      </w:r>
    </w:p>
    <w:p>
      <w:pPr>
        <w:pStyle w:val="Heading4"/>
        <w:numPr>
          <w:ilvl w:val="3"/>
          <w:numId w:val="1"/>
        </w:numPr>
        <w:rPr/>
      </w:pPr>
      <w:bookmarkStart w:id="95" w:name="__RefHeading___Toc514087_3531895371"/>
      <w:bookmarkStart w:id="96" w:name="_Toc38"/>
      <w:bookmarkEnd w:id="95"/>
      <w:r>
        <w:rPr/>
        <w:t>4</w:t>
      </w:r>
      <w:r>
        <w:rPr>
          <w:rtl w:val="true"/>
        </w:rPr>
        <w:t xml:space="preserve">- </w:t>
      </w:r>
      <w:r>
        <w:rPr>
          <w:rtl w:val="true"/>
        </w:rPr>
        <w:t>کانادا</w:t>
      </w:r>
      <w:bookmarkEnd w:id="96"/>
    </w:p>
    <w:p>
      <w:pPr>
        <w:pStyle w:val="BookText"/>
        <w:rPr/>
      </w:pPr>
      <w:r>
        <w:rPr>
          <w:rFonts w:ascii="IRNazanin" w:hAnsi="IRNazanin" w:eastAsia="IRNazanin"/>
          <w:color w:val="111111"/>
          <w:sz w:val="28"/>
          <w:sz w:val="28"/>
          <w:szCs w:val="28"/>
          <w:rtl w:val="true"/>
          <w:lang w:bidi="fa-IR"/>
        </w:rPr>
        <w:t>با وجود نیروگاه ها و کارخانه های بزرگ، کانادا چهارمین هوای پاک دنیا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رابطه مستقیمی با اقلیم سرد و بادی این کشور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آلاینده های هوا در کانادا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میکروگرم بر متر مکعب است</w:t>
      </w:r>
      <w:r>
        <w:rPr>
          <w:rFonts w:eastAsia="IRNazanin" w:cs="IRNazanin"/>
          <w:color w:val="111111"/>
          <w:sz w:val="28"/>
          <w:szCs w:val="28"/>
          <w:rtl w:val="true"/>
          <w:lang w:bidi="fa-IR"/>
        </w:rPr>
        <w:t>.</w:t>
      </w:r>
    </w:p>
    <w:p>
      <w:pPr>
        <w:pStyle w:val="Heading4"/>
        <w:numPr>
          <w:ilvl w:val="3"/>
          <w:numId w:val="1"/>
        </w:numPr>
        <w:rPr/>
      </w:pPr>
      <w:bookmarkStart w:id="97" w:name="__RefHeading___Toc514089_3531895371"/>
      <w:bookmarkStart w:id="98" w:name="_Toc39"/>
      <w:bookmarkEnd w:id="97"/>
      <w:r>
        <w:rPr/>
        <w:t>5</w:t>
      </w:r>
      <w:r>
        <w:rPr>
          <w:rtl w:val="true"/>
        </w:rPr>
        <w:t xml:space="preserve">- </w:t>
      </w:r>
      <w:r>
        <w:rPr>
          <w:rtl w:val="true"/>
        </w:rPr>
        <w:t>ایرلند</w:t>
      </w:r>
      <w:bookmarkEnd w:id="98"/>
    </w:p>
    <w:p>
      <w:pPr>
        <w:pStyle w:val="BookText"/>
        <w:rPr/>
      </w:pPr>
      <w:r>
        <w:rPr>
          <w:rFonts w:ascii="IRNazanin" w:hAnsi="IRNazanin" w:eastAsia="IRNazanin"/>
          <w:color w:val="111111"/>
          <w:sz w:val="28"/>
          <w:sz w:val="28"/>
          <w:szCs w:val="28"/>
          <w:rtl w:val="true"/>
          <w:lang w:bidi="fa-IR"/>
        </w:rPr>
        <w:t>باورش سخت است که کشوری نسبتا صنعتی و مدرن در رتبه پنجم پاک ترین هوای دنیا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درنظر داشته باشید که بسیاری از مناطق ایرلند هنوز بافت روستایی را حفظ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آلودگی هوا در این جزیره،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میکروگرم بر متر مکعب است</w:t>
      </w:r>
      <w:r>
        <w:rPr>
          <w:rFonts w:eastAsia="IRNazanin" w:cs="IRNazanin"/>
          <w:color w:val="111111"/>
          <w:sz w:val="28"/>
          <w:szCs w:val="28"/>
          <w:rtl w:val="true"/>
          <w:lang w:bidi="fa-IR"/>
        </w:rPr>
        <w:t>.</w:t>
      </w:r>
    </w:p>
    <w:p>
      <w:pPr>
        <w:pStyle w:val="Heading4"/>
        <w:numPr>
          <w:ilvl w:val="3"/>
          <w:numId w:val="1"/>
        </w:numPr>
        <w:rPr/>
      </w:pPr>
      <w:bookmarkStart w:id="99" w:name="__RefHeading___Toc514091_3531895371"/>
      <w:bookmarkStart w:id="100" w:name="_Toc40"/>
      <w:bookmarkEnd w:id="99"/>
      <w:r>
        <w:rPr/>
        <w:t>6</w:t>
      </w:r>
      <w:r>
        <w:rPr>
          <w:rtl w:val="true"/>
        </w:rPr>
        <w:t xml:space="preserve">- </w:t>
      </w:r>
      <w:r>
        <w:rPr>
          <w:rtl w:val="true"/>
        </w:rPr>
        <w:t>بوتان</w:t>
      </w:r>
      <w:bookmarkEnd w:id="100"/>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ضلع شرقی رشته کوه هیمالیا، کشور کوچک بوتان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کوهستانی بودن این منطقه، متوسط میزان آلاینده های هوا در بوتان،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میکروگرم بر متر مکعب می رسد</w:t>
      </w:r>
      <w:r>
        <w:rPr>
          <w:rFonts w:eastAsia="IRNazanin" w:cs="IRNazanin"/>
          <w:color w:val="111111"/>
          <w:sz w:val="28"/>
          <w:szCs w:val="28"/>
          <w:rtl w:val="true"/>
          <w:lang w:bidi="fa-IR"/>
        </w:rPr>
        <w:t xml:space="preserve">. </w:t>
      </w:r>
      <w:bookmarkStart w:id="101" w:name="pg9649_84600"/>
    </w:p>
    <w:p>
      <w:pPr>
        <w:pStyle w:val="Heading4"/>
        <w:numPr>
          <w:ilvl w:val="3"/>
          <w:numId w:val="1"/>
        </w:numPr>
        <w:rPr/>
      </w:pPr>
      <w:bookmarkStart w:id="102" w:name="__RefHeading___Toc514093_3531895371"/>
      <w:bookmarkStart w:id="103" w:name="_Toc41"/>
      <w:bookmarkEnd w:id="101"/>
      <w:bookmarkEnd w:id="102"/>
      <w:r>
        <w:rPr/>
        <w:t>7</w:t>
      </w:r>
      <w:r>
        <w:rPr>
          <w:rtl w:val="true"/>
        </w:rPr>
        <w:t xml:space="preserve">- </w:t>
      </w:r>
      <w:r>
        <w:rPr>
          <w:rtl w:val="true"/>
        </w:rPr>
        <w:t>موناکو</w:t>
      </w:r>
      <w:bookmarkEnd w:id="103"/>
    </w:p>
    <w:p>
      <w:pPr>
        <w:pStyle w:val="BookText"/>
        <w:rPr/>
      </w:pPr>
      <w:r>
        <w:rPr>
          <w:rFonts w:ascii="IRNazanin" w:hAnsi="IRNazanin" w:eastAsia="IRNazanin"/>
          <w:color w:val="111111"/>
          <w:sz w:val="28"/>
          <w:sz w:val="28"/>
          <w:szCs w:val="28"/>
          <w:rtl w:val="true"/>
          <w:lang w:bidi="fa-IR"/>
        </w:rPr>
        <w:t>موناکو یکی از ثروتمند ترین کشور های جهان است که در اروپای غربی واقع شده و تنها با فرانسه هم 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وزش باد های مدیترانه ای بر این کشور، متوسط میزان آلودگی هوا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میکروگرم بر متر مکعب می رسد</w:t>
      </w:r>
      <w:r>
        <w:rPr>
          <w:rFonts w:eastAsia="IRNazanin" w:cs="IRNazanin"/>
          <w:color w:val="111111"/>
          <w:sz w:val="28"/>
          <w:szCs w:val="28"/>
          <w:rtl w:val="true"/>
          <w:lang w:bidi="fa-IR"/>
        </w:rPr>
        <w:t>.</w:t>
      </w:r>
    </w:p>
    <w:p>
      <w:pPr>
        <w:pStyle w:val="Heading4"/>
        <w:numPr>
          <w:ilvl w:val="3"/>
          <w:numId w:val="1"/>
        </w:numPr>
        <w:rPr/>
      </w:pPr>
      <w:bookmarkStart w:id="104" w:name="__RefHeading___Toc514095_3531895371"/>
      <w:bookmarkStart w:id="105" w:name="_Toc42"/>
      <w:bookmarkEnd w:id="104"/>
      <w:r>
        <w:rPr/>
        <w:t>8</w:t>
      </w:r>
      <w:r>
        <w:rPr>
          <w:rtl w:val="true"/>
        </w:rPr>
        <w:t xml:space="preserve">- </w:t>
      </w:r>
      <w:r>
        <w:rPr>
          <w:rtl w:val="true"/>
        </w:rPr>
        <w:t>ایالات متحده آمریکا</w:t>
      </w:r>
      <w:bookmarkEnd w:id="105"/>
    </w:p>
    <w:p>
      <w:pPr>
        <w:pStyle w:val="BookText"/>
        <w:rPr/>
      </w:pPr>
      <w:r>
        <w:rPr>
          <w:rFonts w:ascii="IRNazanin" w:hAnsi="IRNazanin" w:eastAsia="IRNazanin"/>
          <w:color w:val="111111"/>
          <w:sz w:val="28"/>
          <w:sz w:val="28"/>
          <w:szCs w:val="28"/>
          <w:rtl w:val="true"/>
          <w:lang w:bidi="fa-IR"/>
        </w:rPr>
        <w:t>البته صحبت از نیویورک یا واشنگتن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نیومکزیکو، مونتانا و هاوایی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آلاینده های هوا در این قسمت ها از آمریکا، تنها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میکروگرم بر متر مکعب است</w:t>
      </w:r>
      <w:r>
        <w:rPr>
          <w:rFonts w:eastAsia="IRNazanin" w:cs="IRNazanin"/>
          <w:color w:val="111111"/>
          <w:sz w:val="28"/>
          <w:szCs w:val="28"/>
          <w:rtl w:val="true"/>
          <w:lang w:bidi="fa-IR"/>
        </w:rPr>
        <w:t>.</w:t>
      </w:r>
    </w:p>
    <w:p>
      <w:pPr>
        <w:pStyle w:val="Heading4"/>
        <w:numPr>
          <w:ilvl w:val="3"/>
          <w:numId w:val="1"/>
        </w:numPr>
        <w:rPr/>
      </w:pPr>
      <w:bookmarkStart w:id="106" w:name="__RefHeading___Toc514097_3531895371"/>
      <w:bookmarkStart w:id="107" w:name="_Toc43"/>
      <w:bookmarkEnd w:id="106"/>
      <w:r>
        <w:rPr/>
        <w:t>9</w:t>
      </w:r>
      <w:r>
        <w:rPr>
          <w:rtl w:val="true"/>
        </w:rPr>
        <w:t xml:space="preserve">- </w:t>
      </w:r>
      <w:r>
        <w:rPr>
          <w:rtl w:val="true"/>
        </w:rPr>
        <w:t>لوکزامبورگ</w:t>
      </w:r>
      <w:bookmarkEnd w:id="107"/>
    </w:p>
    <w:p>
      <w:pPr>
        <w:pStyle w:val="BookText"/>
        <w:rPr/>
      </w:pPr>
      <w:r>
        <w:rPr>
          <w:rFonts w:ascii="IRNazanin" w:hAnsi="IRNazanin" w:eastAsia="IRNazanin"/>
          <w:color w:val="111111"/>
          <w:sz w:val="28"/>
          <w:sz w:val="28"/>
          <w:szCs w:val="28"/>
          <w:rtl w:val="true"/>
          <w:lang w:bidi="fa-IR"/>
        </w:rPr>
        <w:t>کشوری کوچک در اروپای غربی و در همسایگی آلمان، فرانسه و بلژیک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زیبا با متوسط آلاینده 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میکروگرم بر متر مکعب، حکم شش های تنفسی اروپای غربی را دارد</w:t>
      </w:r>
      <w:r>
        <w:rPr>
          <w:rFonts w:eastAsia="IRNazanin" w:cs="IRNazanin"/>
          <w:color w:val="111111"/>
          <w:sz w:val="28"/>
          <w:szCs w:val="28"/>
          <w:rtl w:val="true"/>
          <w:lang w:bidi="fa-IR"/>
        </w:rPr>
        <w:t>.</w:t>
      </w:r>
    </w:p>
    <w:p>
      <w:pPr>
        <w:pStyle w:val="Heading4"/>
        <w:numPr>
          <w:ilvl w:val="3"/>
          <w:numId w:val="1"/>
        </w:numPr>
        <w:rPr/>
      </w:pPr>
      <w:bookmarkStart w:id="108" w:name="__RefHeading___Toc514099_3531895371"/>
      <w:bookmarkStart w:id="109" w:name="_Toc44"/>
      <w:bookmarkEnd w:id="108"/>
      <w:r>
        <w:rPr/>
        <w:t>10</w:t>
      </w:r>
      <w:r>
        <w:rPr>
          <w:rtl w:val="true"/>
        </w:rPr>
        <w:t xml:space="preserve">- </w:t>
      </w:r>
      <w:r>
        <w:rPr>
          <w:rtl w:val="true"/>
        </w:rPr>
        <w:t>سن مارینو</w:t>
      </w:r>
      <w:bookmarkEnd w:id="109"/>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کشوری کوچک در اروپاست، که تنها همسایه آن ایتالیا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کوچک آب و هوایی ویژه داشته و گردشگران فراوانی را به خود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آلاینده های هوا در سن مارینو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است</w:t>
      </w:r>
      <w:r>
        <w:rPr>
          <w:rFonts w:eastAsia="IRNazanin" w:cs="IRNazanin"/>
          <w:color w:val="111111"/>
          <w:sz w:val="28"/>
          <w:szCs w:val="28"/>
          <w:rtl w:val="true"/>
          <w:lang w:bidi="fa-IR"/>
        </w:rPr>
        <w:t xml:space="preserve">. </w:t>
      </w:r>
      <w:bookmarkStart w:id="110" w:name="pg9649_84601"/>
    </w:p>
    <w:p>
      <w:pPr>
        <w:pStyle w:val="Heading2"/>
        <w:numPr>
          <w:ilvl w:val="1"/>
          <w:numId w:val="1"/>
        </w:numPr>
        <w:rPr/>
      </w:pPr>
      <w:bookmarkStart w:id="111" w:name="__RefHeading___Toc514101_3531895371"/>
      <w:bookmarkStart w:id="112" w:name="_Toc45"/>
      <w:bookmarkEnd w:id="110"/>
      <w:bookmarkEnd w:id="111"/>
      <w:r>
        <w:rPr>
          <w:rtl w:val="true"/>
        </w:rPr>
        <w:t>فصل دوم</w:t>
      </w:r>
      <w:r>
        <w:rPr>
          <w:rtl w:val="true"/>
        </w:rPr>
        <w:t xml:space="preserve">: </w:t>
      </w:r>
      <w:r>
        <w:rPr>
          <w:rtl w:val="true"/>
        </w:rPr>
        <w:t>اثرات زیست محیطی آلودگی هوا و راه های مقابله با آن</w:t>
      </w:r>
      <w:bookmarkEnd w:id="112"/>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514103_3531895371"/>
      <w:bookmarkStart w:id="114" w:name="_Toc46"/>
      <w:bookmarkEnd w:id="113"/>
      <w:r>
        <w:rPr>
          <w:rtl w:val="true"/>
        </w:rPr>
        <w:t>اشاره</w:t>
      </w:r>
      <w:bookmarkStart w:id="115" w:name="pg9649_84602"/>
      <w:bookmarkEnd w:id="114"/>
    </w:p>
    <w:p>
      <w:pPr>
        <w:pStyle w:val="Heading3"/>
        <w:numPr>
          <w:ilvl w:val="2"/>
          <w:numId w:val="1"/>
        </w:numPr>
        <w:rPr/>
      </w:pPr>
      <w:bookmarkStart w:id="116" w:name="__RefHeading___Toc514105_3531895371"/>
      <w:bookmarkStart w:id="117" w:name="_Toc47"/>
      <w:bookmarkEnd w:id="115"/>
      <w:bookmarkEnd w:id="116"/>
      <w:r>
        <w:rPr>
          <w:rtl w:val="true"/>
        </w:rPr>
        <w:t>اثرات آلودگی هوا بر محیط زیست</w:t>
      </w:r>
      <w:bookmarkEnd w:id="117"/>
    </w:p>
    <w:p>
      <w:pPr>
        <w:pStyle w:val="Heading4"/>
        <w:numPr>
          <w:ilvl w:val="3"/>
          <w:numId w:val="1"/>
        </w:numPr>
        <w:rPr/>
      </w:pPr>
      <w:bookmarkStart w:id="118" w:name="__RefHeading___Toc514107_3531895371"/>
      <w:bookmarkStart w:id="119" w:name="_Toc48"/>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آلودگی هوا علاوه بر تهدید سلامت انسان به محیط زیست نیز آسیب می‌رساند که این هم به نوبه خود حیات انسان، گیاهان، جانوران و آبزیان را به خطر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اثرات عبارتند از</w:t>
      </w:r>
      <w:r>
        <w:rPr>
          <w:rFonts w:eastAsia="IRNazanin" w:cs="IRNazanin"/>
          <w:color w:val="111111"/>
          <w:sz w:val="28"/>
          <w:szCs w:val="28"/>
          <w:rtl w:val="true"/>
          <w:lang w:bidi="fa-IR"/>
        </w:rPr>
        <w:t>:</w:t>
      </w:r>
    </w:p>
    <w:p>
      <w:pPr>
        <w:pStyle w:val="Heading4"/>
        <w:numPr>
          <w:ilvl w:val="3"/>
          <w:numId w:val="1"/>
        </w:numPr>
        <w:rPr/>
      </w:pPr>
      <w:bookmarkStart w:id="120" w:name="__RefHeading___Toc514109_3531895371"/>
      <w:bookmarkStart w:id="121" w:name="_Toc49"/>
      <w:bookmarkEnd w:id="120"/>
      <w:r>
        <w:rPr/>
        <w:t>1</w:t>
      </w:r>
      <w:r>
        <w:rPr>
          <w:rtl w:val="true"/>
        </w:rPr>
        <w:t xml:space="preserve">- </w:t>
      </w:r>
      <w:r>
        <w:rPr>
          <w:rtl w:val="true"/>
        </w:rPr>
        <w:t>ایجاد باران های اسیدی</w:t>
      </w:r>
      <w:bookmarkEnd w:id="121"/>
    </w:p>
    <w:p>
      <w:pPr>
        <w:pStyle w:val="BookText"/>
        <w:rPr/>
      </w:pPr>
      <w:r>
        <w:rPr>
          <w:rFonts w:ascii="IRNazanin" w:hAnsi="IRNazanin" w:eastAsia="IRNazanin"/>
          <w:color w:val="111111"/>
          <w:sz w:val="28"/>
          <w:sz w:val="28"/>
          <w:szCs w:val="28"/>
          <w:rtl w:val="true"/>
          <w:lang w:bidi="fa-IR"/>
        </w:rPr>
        <w:t xml:space="preserve">هنگامی که آلاینده های اسیدی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اکسید های نیتروژن و اکسید های گوگرد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قطرات آب در ابر ها ترکیب می شود، آب اسیدی می شود که می تواند درختان را نابود کند، برگ گیاهان از بین ببرد، می تواند به خاک نفوذ کرده و آن را برای اهداف تغذیه و سکونت نامناسب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اسیدی آب دریاچه ها و رودخانه ها را تغییر می دهد و به ماهی ها و دیگر موجودات آبزی آسیب می رساند</w:t>
      </w:r>
      <w:r>
        <w:rPr>
          <w:rFonts w:eastAsia="IRNazanin" w:cs="IRNazanin"/>
          <w:color w:val="111111"/>
          <w:sz w:val="28"/>
          <w:szCs w:val="28"/>
          <w:rtl w:val="true"/>
          <w:lang w:bidi="fa-IR"/>
        </w:rPr>
        <w:t>.</w:t>
      </w:r>
    </w:p>
    <w:p>
      <w:pPr>
        <w:pStyle w:val="Heading4"/>
        <w:numPr>
          <w:ilvl w:val="3"/>
          <w:numId w:val="1"/>
        </w:numPr>
        <w:rPr/>
      </w:pPr>
      <w:bookmarkStart w:id="122" w:name="__RefHeading___Toc514111_3531895371"/>
      <w:bookmarkStart w:id="123" w:name="_Toc50"/>
      <w:bookmarkEnd w:id="122"/>
      <w:r>
        <w:rPr/>
        <w:t>2</w:t>
      </w:r>
      <w:r>
        <w:rPr>
          <w:rtl w:val="true"/>
        </w:rPr>
        <w:t xml:space="preserve">- </w:t>
      </w:r>
      <w:r>
        <w:rPr>
          <w:rtl w:val="true"/>
        </w:rPr>
        <w:t>تخریب لایه ی ازون</w:t>
      </w:r>
      <w:bookmarkEnd w:id="123"/>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لایه ازون واقع دراستراتوسفر جو به علت حضور ترکیباتی نظیر کلروفلوروکربن ها در جو تخریب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سوراخ شدن ازون در جو بالایی می تواند باعث تابش بیش از حد </w:t>
      </w:r>
      <w:bookmarkStart w:id="124" w:name="pg9649_84603"/>
    </w:p>
    <w:p>
      <w:pPr>
        <w:pStyle w:val="BookText"/>
        <w:rPr/>
      </w:pPr>
      <w:bookmarkEnd w:id="124"/>
      <w:r>
        <w:rPr>
          <w:rFonts w:ascii="IRNazanin" w:hAnsi="IRNazanin" w:eastAsia="IRNazanin"/>
          <w:color w:val="111111"/>
          <w:sz w:val="28"/>
          <w:sz w:val="28"/>
          <w:szCs w:val="28"/>
          <w:rtl w:val="true"/>
          <w:lang w:bidi="fa-IR"/>
        </w:rPr>
        <w:t>اشعه ماوراء بنفش خورشید به زمین شود که منجر به ایجاد سرطان پوست، آسیب به گیاهان و حیات وحش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مولکول ازون در نزدیکی زمین به ریه انسان و حیوانات آسیب می رساند و با مسدود کردن روزنه ها در برگ از تنفس گیاه جلوگیری می کند</w:t>
      </w:r>
      <w:r>
        <w:rPr>
          <w:rFonts w:eastAsia="IRNazanin" w:cs="IRNazanin"/>
          <w:color w:val="111111"/>
          <w:sz w:val="28"/>
          <w:szCs w:val="28"/>
          <w:rtl w:val="true"/>
          <w:lang w:bidi="fa-IR"/>
        </w:rPr>
        <w:t>.</w:t>
      </w:r>
    </w:p>
    <w:p>
      <w:pPr>
        <w:pStyle w:val="Heading4"/>
        <w:numPr>
          <w:ilvl w:val="3"/>
          <w:numId w:val="1"/>
        </w:numPr>
        <w:rPr/>
      </w:pPr>
      <w:bookmarkStart w:id="125" w:name="__RefHeading___Toc514113_3531895371"/>
      <w:bookmarkStart w:id="126" w:name="_Toc51"/>
      <w:bookmarkEnd w:id="125"/>
      <w:r>
        <w:rPr/>
        <w:t>3</w:t>
      </w:r>
      <w:r>
        <w:rPr>
          <w:rtl w:val="true"/>
        </w:rPr>
        <w:t xml:space="preserve">- </w:t>
      </w:r>
      <w:r>
        <w:rPr>
          <w:rtl w:val="true"/>
        </w:rPr>
        <w:t>گرم شدن کره زمین</w:t>
      </w:r>
      <w:bookmarkEnd w:id="126"/>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بیش از حد گاز های گلخانه ای ناشی از آلودگی هوا باعث شده که سیاره ما بسیار سریع تر از انتظار گرم شود که این تغییرات زیان باری در اکوسیستم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یخ های قطبی آب می شوند و زمین یخ زده ذوب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تغییر در زیستگاه و منابع برای گیاهان و حیوانات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بالا آمدن سطح آب دریا ها و اقیانوس ها، ایجاد رواناب در ساحل ها و تخریب صخره های مرجانی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شدن زمین باعث بارش باران کمتر به وسط قاره ها می شود که باعث خشکی این مناطق شده و منابع آب را برای حیات انسان، گیاهان و حیونات محدود می کند</w:t>
      </w:r>
      <w:r>
        <w:rPr>
          <w:rFonts w:eastAsia="IRNazanin" w:cs="IRNazanin"/>
          <w:color w:val="111111"/>
          <w:sz w:val="28"/>
          <w:szCs w:val="28"/>
          <w:rtl w:val="true"/>
          <w:lang w:bidi="fa-IR"/>
        </w:rPr>
        <w:t xml:space="preserve">. </w:t>
      </w:r>
      <w:bookmarkStart w:id="127" w:name="pg9649_84604"/>
    </w:p>
    <w:p>
      <w:pPr>
        <w:pStyle w:val="Heading4"/>
        <w:numPr>
          <w:ilvl w:val="3"/>
          <w:numId w:val="1"/>
        </w:numPr>
        <w:rPr/>
      </w:pPr>
      <w:bookmarkStart w:id="128" w:name="__RefHeading___Toc514115_3531895371"/>
      <w:bookmarkStart w:id="129" w:name="_Toc52"/>
      <w:bookmarkEnd w:id="127"/>
      <w:bookmarkEnd w:id="128"/>
      <w:r>
        <w:rPr/>
        <w:t>4</w:t>
      </w:r>
      <w:r>
        <w:rPr>
          <w:rtl w:val="true"/>
        </w:rPr>
        <w:t xml:space="preserve">- </w:t>
      </w:r>
      <w:r>
        <w:rPr>
          <w:rtl w:val="true"/>
        </w:rPr>
        <w:t>تغییر الگو های بارش</w:t>
      </w:r>
      <w:bookmarkEnd w:id="129"/>
    </w:p>
    <w:p>
      <w:pPr>
        <w:pStyle w:val="BookText"/>
        <w:rPr/>
      </w:pPr>
      <w:r>
        <w:rPr>
          <w:rFonts w:ascii="IRNazanin" w:hAnsi="IRNazanin" w:eastAsia="IRNazanin"/>
          <w:color w:val="111111"/>
          <w:sz w:val="28"/>
          <w:sz w:val="28"/>
          <w:szCs w:val="28"/>
          <w:rtl w:val="true"/>
          <w:lang w:bidi="fa-IR"/>
        </w:rPr>
        <w:t>آلودگی هوا منجر به تغییر روند بارندگی از نظر زمانی و مکانی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تغییر ایجاد خشک سالی در یک منطقه و ایجاد بارش های تند و سیلاب در منطقه دیگر است</w:t>
      </w:r>
      <w:r>
        <w:rPr>
          <w:rFonts w:eastAsia="IRNazanin" w:cs="IRNazanin"/>
          <w:color w:val="111111"/>
          <w:sz w:val="28"/>
          <w:szCs w:val="28"/>
          <w:rtl w:val="true"/>
          <w:lang w:bidi="fa-IR"/>
        </w:rPr>
        <w:t>.</w:t>
      </w:r>
    </w:p>
    <w:p>
      <w:pPr>
        <w:pStyle w:val="Heading4"/>
        <w:numPr>
          <w:ilvl w:val="3"/>
          <w:numId w:val="1"/>
        </w:numPr>
        <w:rPr/>
      </w:pPr>
      <w:bookmarkStart w:id="130" w:name="__RefHeading___Toc514117_3531895371"/>
      <w:bookmarkStart w:id="131" w:name="_Toc53"/>
      <w:bookmarkEnd w:id="130"/>
      <w:r>
        <w:rPr/>
        <w:t>5</w:t>
      </w:r>
      <w:r>
        <w:rPr>
          <w:rtl w:val="true"/>
        </w:rPr>
        <w:t xml:space="preserve">- </w:t>
      </w:r>
      <w:r>
        <w:rPr>
          <w:rtl w:val="true"/>
        </w:rPr>
        <w:t>تاثیر بر درختان</w:t>
      </w:r>
      <w:bookmarkEnd w:id="131"/>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گیاهانی که در معرض هوای حاوی دی اکسید گوگرد هستند، به شدت صدمه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ازون و دیاکسید نیتروژن نیز بر آن ها تاثیر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هوا، درختان را ضعیف می سازد و از مقاومت آن ها در مقابل تنش های طبیعی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w:t>
      </w:r>
      <w:bookmarkStart w:id="132" w:name="pg9649_84605"/>
    </w:p>
    <w:p>
      <w:pPr>
        <w:pStyle w:val="BookText"/>
        <w:rPr/>
      </w:pPr>
      <w:bookmarkEnd w:id="132"/>
      <w:r>
        <w:rPr>
          <w:rFonts w:ascii="IRNazanin" w:hAnsi="IRNazanin" w:eastAsia="IRNazanin"/>
          <w:color w:val="111111"/>
          <w:sz w:val="28"/>
          <w:sz w:val="28"/>
          <w:szCs w:val="28"/>
          <w:rtl w:val="true"/>
          <w:lang w:bidi="fa-IR"/>
        </w:rPr>
        <w:t>آلودگی، ابتدا درختان را ضعیف می سازد و در مقدار مواد مغذی، اختلال به وجود می آورد و عمل جذب سبزینه ای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غیر مستقیم اسید از راه خاک، بیشتر از اثر مستقیم آن از طریق هواست،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رسوبات اسیدی ممکن است سبب نشت و خروج مواد مغذی قابل ملاحظه ای از داخل خاک شود و یون هیدروژن را جانشین مواد غذایی سازد و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خاک را اسیدی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درختان در چنین خاکی به دلیل عدم تعادل مواد مغذی تغییر می کند و سرانجام، این وضع منجر به نابودی گیاه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مقادیر زیاد رسوب اسیدی در خاک، آلومینیوم را از کانی های خاک آزاد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 آزاد شده آلومینیوم به ریشه ظریف و نازک درختان آسیب می رساند و جذب کلسیم و منیزیم متوقف می شود</w:t>
      </w:r>
      <w:r>
        <w:rPr>
          <w:rFonts w:eastAsia="IRNazanin" w:cs="IRNazanin"/>
          <w:color w:val="111111"/>
          <w:sz w:val="28"/>
          <w:szCs w:val="28"/>
          <w:rtl w:val="true"/>
          <w:lang w:bidi="fa-IR"/>
        </w:rPr>
        <w:t>.</w:t>
      </w:r>
    </w:p>
    <w:p>
      <w:pPr>
        <w:pStyle w:val="Heading4"/>
        <w:numPr>
          <w:ilvl w:val="3"/>
          <w:numId w:val="1"/>
        </w:numPr>
        <w:rPr/>
      </w:pPr>
      <w:bookmarkStart w:id="133" w:name="__RefHeading___Toc514119_3531895371"/>
      <w:bookmarkStart w:id="134" w:name="_Toc54"/>
      <w:bookmarkEnd w:id="133"/>
      <w:r>
        <w:rPr/>
        <w:t>6</w:t>
      </w:r>
      <w:r>
        <w:rPr>
          <w:rtl w:val="true"/>
        </w:rPr>
        <w:t xml:space="preserve">- </w:t>
      </w:r>
      <w:r>
        <w:rPr>
          <w:rtl w:val="true"/>
        </w:rPr>
        <w:t>تاثیر بر جنگل ها</w:t>
      </w:r>
      <w:bookmarkEnd w:id="134"/>
    </w:p>
    <w:p>
      <w:pPr>
        <w:pStyle w:val="Heading4"/>
        <w:numPr>
          <w:ilvl w:val="3"/>
          <w:numId w:val="1"/>
        </w:numPr>
        <w:rPr/>
      </w:pPr>
      <w:bookmarkStart w:id="135" w:name="__RefHeading___Toc514121_3531895371"/>
      <w:bookmarkStart w:id="136" w:name="_Toc55"/>
      <w:bookmarkEnd w:id="135"/>
      <w:r>
        <w:rPr>
          <w:rtl w:val="true"/>
        </w:rPr>
        <w:t>اشاره</w:t>
      </w:r>
      <w:bookmarkEnd w:id="136"/>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نابودی درختان فقط در جنگل هایی روی داده که میزان آلودگی هوا در آن ها نسبتا بالا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به طور اتفاقی در مناطق دارای آلودگی کمتر نیز بعدا چنین ضایعاتی مشاهده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ثابت گردد که مقادیر کمتری از رسوبات اسیدی هم می توانند موجب نشت و خارج شدن مقادیر قابل ملاحظه ای از مواد مغذی شوند، ضایعاتی مشابه آن چه در کوتاه مدت با مقادیر نسبتا زیاد اسیدی روی داده، ممکن است در بلند مدت با مقادیر کمتری اسید هم، اتفاق بیفتد</w:t>
      </w:r>
      <w:r>
        <w:rPr>
          <w:rFonts w:eastAsia="IRNazanin" w:cs="IRNazanin"/>
          <w:color w:val="111111"/>
          <w:sz w:val="28"/>
          <w:szCs w:val="28"/>
          <w:rtl w:val="true"/>
          <w:lang w:bidi="fa-IR"/>
        </w:rPr>
        <w:t xml:space="preserve">. </w:t>
      </w:r>
      <w:bookmarkStart w:id="137" w:name="pg9649_84606"/>
    </w:p>
    <w:p>
      <w:pPr>
        <w:pStyle w:val="BookText"/>
        <w:rPr/>
      </w:pPr>
      <w:bookmarkEnd w:id="137"/>
      <w:r>
        <w:rPr>
          <w:rFonts w:ascii="IRNazanin" w:hAnsi="IRNazanin" w:eastAsia="IRNazanin"/>
          <w:color w:val="111111"/>
          <w:sz w:val="28"/>
          <w:sz w:val="28"/>
          <w:szCs w:val="28"/>
          <w:rtl w:val="true"/>
          <w:lang w:bidi="fa-IR"/>
        </w:rPr>
        <w:t>بنابراین، موضوع و مشکل نابودی جنگل های ایالت متحده آمریکا، همچون جنگل های آلمان، دیر یا زود به طور کاملا جدی،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پژوهشگران آزمایشگاه جنگل های ملی بلوط که در این نواحی کیفیت شیمیایی خاک را بررسی کرده اند، به این نتیجه رسیده اند که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خاک های بخش شرقی ایالات متحده، مستعد از دست دادن مواد مغذی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نیتروژن ، فسفر و پتاسیم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جنگل های این منطقه دیر یا زود در معرض ضایعات قرار خواهند گرفت</w:t>
      </w:r>
      <w:r>
        <w:rPr>
          <w:rFonts w:eastAsia="IRNazanin" w:cs="IRNazanin"/>
          <w:color w:val="111111"/>
          <w:sz w:val="28"/>
          <w:szCs w:val="28"/>
          <w:rtl w:val="true"/>
          <w:lang w:bidi="fa-IR"/>
        </w:rPr>
        <w:t>.</w:t>
      </w:r>
    </w:p>
    <w:p>
      <w:pPr>
        <w:pStyle w:val="Heading4"/>
        <w:numPr>
          <w:ilvl w:val="3"/>
          <w:numId w:val="1"/>
        </w:numPr>
        <w:rPr/>
      </w:pPr>
      <w:bookmarkStart w:id="138" w:name="__RefHeading___Toc514123_3531895371"/>
      <w:bookmarkStart w:id="139" w:name="_Toc56"/>
      <w:bookmarkEnd w:id="138"/>
      <w:r>
        <w:rPr/>
        <w:t>7</w:t>
      </w:r>
      <w:r>
        <w:rPr>
          <w:rtl w:val="true"/>
        </w:rPr>
        <w:t xml:space="preserve">- </w:t>
      </w:r>
      <w:r>
        <w:rPr>
          <w:rtl w:val="true"/>
        </w:rPr>
        <w:t>تاثیر بر غلات</w:t>
      </w:r>
      <w:bookmarkEnd w:id="139"/>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خسارات اقتصادی که آلودگی هوا به تولید غلات وارد ساخته است، طی برنامه کار شبکه ارزیابی افت غلات سازمان حفاظت محیط زیست 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NCLAN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اندازه گیری و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تحقیقات، کاهش مقدار ازون به میزان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موجب افزایش حاصل خیزی چهار نوع غله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سویا، ذرت، گندم و بادام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حاصل خیزی، درآمدی به مبلغ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برآورده شده است که ازون حاصل از سوزاندن مواد نفتی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تولید غلات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ازون حاصل از آلودگی هوا روی گیاهان به صورت زرد شدن برگ و فساد بافت ها و کم شدن رشد گیاه و کاهش کیفیت محصول و </w:t>
      </w:r>
      <w:bookmarkStart w:id="140" w:name="pg9649_84607"/>
    </w:p>
    <w:p>
      <w:pPr>
        <w:pStyle w:val="BookText"/>
        <w:rPr/>
      </w:pPr>
      <w:bookmarkEnd w:id="140"/>
      <w:r>
        <w:rPr>
          <w:rFonts w:ascii="IRNazanin" w:hAnsi="IRNazanin" w:eastAsia="IRNazanin"/>
          <w:color w:val="111111"/>
          <w:sz w:val="28"/>
          <w:sz w:val="28"/>
          <w:szCs w:val="28"/>
          <w:rtl w:val="true"/>
          <w:lang w:bidi="fa-IR"/>
        </w:rPr>
        <w:t>حساسیت بیشتر گیاه در برابر تنش های طبیعی ظاهر می گردد</w:t>
      </w:r>
      <w:r>
        <w:rPr>
          <w:rFonts w:eastAsia="IRNazanin" w:cs="IRNazanin"/>
          <w:color w:val="111111"/>
          <w:sz w:val="28"/>
          <w:szCs w:val="28"/>
          <w:rtl w:val="true"/>
          <w:lang w:bidi="fa-IR"/>
        </w:rPr>
        <w:t>.</w:t>
      </w:r>
    </w:p>
    <w:p>
      <w:pPr>
        <w:pStyle w:val="Heading3"/>
        <w:numPr>
          <w:ilvl w:val="2"/>
          <w:numId w:val="1"/>
        </w:numPr>
        <w:rPr/>
      </w:pPr>
      <w:bookmarkStart w:id="141" w:name="__RefHeading___Toc514125_3531895371"/>
      <w:bookmarkStart w:id="142" w:name="_Toc57"/>
      <w:bookmarkEnd w:id="141"/>
      <w:r>
        <w:rPr>
          <w:rtl w:val="true"/>
        </w:rPr>
        <w:t>راه های کنترل و کاهش آلودگی هوا</w:t>
      </w:r>
      <w:bookmarkEnd w:id="142"/>
    </w:p>
    <w:p>
      <w:pPr>
        <w:pStyle w:val="Heading4"/>
        <w:numPr>
          <w:ilvl w:val="3"/>
          <w:numId w:val="1"/>
        </w:numPr>
        <w:rPr/>
      </w:pPr>
      <w:bookmarkStart w:id="143" w:name="__RefHeading___Toc514127_3531895371"/>
      <w:bookmarkStart w:id="144" w:name="_Toc58"/>
      <w:bookmarkEnd w:id="143"/>
      <w:r>
        <w:rPr/>
        <w:t>1</w:t>
      </w:r>
      <w:r>
        <w:rPr>
          <w:rtl w:val="true"/>
        </w:rPr>
        <w:t xml:space="preserve">- </w:t>
      </w:r>
      <w:r>
        <w:rPr>
          <w:rtl w:val="true"/>
        </w:rPr>
        <w:t>تبدیل سوخت بنزینی به تکنولوژی سلول سوختی</w:t>
      </w:r>
      <w:bookmarkEnd w:id="144"/>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فناوری های جدید سوختی تولید سلول سوختی است که بهترین نوع سوخت هیدروژنی محسوب می شود، گفتنی است که این تکنولوژی از گاز هیدروژن برای تولید برق و تبدیل آن به انرژی مکانیکی در موتور الکتریکی برای به حرکت </w:t>
      </w:r>
      <w:bookmarkStart w:id="145" w:name="pg9649_84608"/>
    </w:p>
    <w:p>
      <w:pPr>
        <w:pStyle w:val="BookText"/>
        <w:rPr/>
      </w:pPr>
      <w:bookmarkEnd w:id="145"/>
      <w:r>
        <w:rPr>
          <w:rFonts w:ascii="IRNazanin" w:hAnsi="IRNazanin" w:eastAsia="IRNazanin"/>
          <w:color w:val="111111"/>
          <w:sz w:val="28"/>
          <w:sz w:val="28"/>
          <w:szCs w:val="28"/>
          <w:rtl w:val="true"/>
          <w:lang w:bidi="fa-IR"/>
        </w:rPr>
        <w:t>درآوردن خودرو، کامیون، اتوبوس، قایق و وسایل نقلیه مجهز به موتور حرکتی،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از این سوخت ساطع می شود، </w:t>
      </w:r>
      <w:r>
        <w:rPr>
          <w:rFonts w:eastAsia="Times New Roman" w:cs="Times New Roman" w:ascii="Times New Roman" w:hAnsi="Times New Roman"/>
          <w:color w:val="111111"/>
          <w:sz w:val="28"/>
          <w:szCs w:val="28"/>
          <w:lang w:val="en-US" w:bidi="en-US"/>
        </w:rPr>
        <w:t>H2O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خالص است و پاکی آن تا حدی است که قابل آشامیدن است و به هیچ عنوان قابل مقایسه با </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اکسید نیتروژن خودرو های امروزی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چالش های مهم این تکنولوژی، تولید سلول سوختی خالص عاری از آلاینده های مضر، و نیز، انرژی تجدید پذیر برای تولید یا عرضه مواد خام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سوخت های فسیلی، آسان ترین روش برای عرضه گاز هیدروژن مورد نیاز است</w:t>
      </w:r>
      <w:r>
        <w:rPr>
          <w:rFonts w:eastAsia="IRNazanin" w:cs="IRNazanin"/>
          <w:color w:val="111111"/>
          <w:sz w:val="28"/>
          <w:szCs w:val="28"/>
          <w:rtl w:val="true"/>
          <w:lang w:bidi="fa-IR"/>
        </w:rPr>
        <w:t>.</w:t>
      </w:r>
    </w:p>
    <w:p>
      <w:pPr>
        <w:pStyle w:val="Heading4"/>
        <w:numPr>
          <w:ilvl w:val="3"/>
          <w:numId w:val="1"/>
        </w:numPr>
        <w:rPr/>
      </w:pPr>
      <w:bookmarkStart w:id="146" w:name="__RefHeading___Toc514129_3531895371"/>
      <w:bookmarkStart w:id="147" w:name="_Toc59"/>
      <w:bookmarkEnd w:id="146"/>
      <w:r>
        <w:rPr/>
        <w:t>2</w:t>
      </w:r>
      <w:r>
        <w:rPr>
          <w:rtl w:val="true"/>
        </w:rPr>
        <w:t xml:space="preserve">- </w:t>
      </w:r>
      <w:r>
        <w:rPr>
          <w:rtl w:val="true"/>
        </w:rPr>
        <w:t>تولید بیشتر خودرو های برقی</w:t>
      </w:r>
      <w:bookmarkEnd w:id="147"/>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بدانید که خودرو های برقی جزو اولین تولیدات اواخر دهه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و جالب اینجا است که در قرن اخیر این گونه خودرو ها بیشتر از گونه های بنزینی تولید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تولید خودرو های برقی، کمپانی نیسان نیز،</w:t>
      </w:r>
      <w:r>
        <w:rPr>
          <w:rFonts w:eastAsia="Times New Roman" w:cs="Times New Roman" w:ascii="Times New Roman" w:hAnsi="Times New Roman"/>
          <w:color w:val="111111"/>
          <w:sz w:val="28"/>
          <w:szCs w:val="28"/>
          <w:lang w:val="en-US" w:bidi="en-US"/>
        </w:rPr>
        <w:t>LEAF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جدید را به مشتریان خود برای رانندگی در شهر بدون تولید مواد آلاینده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این خودرو ها با اتصال چندین باتری به یکدیگر تامین می شود، در آینده ای نزدیک در جایگاه های سوخت مخصوص می توان این باتری ها را مجددا شارژ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معایب این خودروی ها می توان به عدم ساختار قابل اعتماد و استفاده نکردن از انرژی های تجدید پذیر مانند انرژی خورشیدی، بادی و حرارت مرکزی زمین اشاره کرد</w:t>
      </w:r>
      <w:r>
        <w:rPr>
          <w:rFonts w:eastAsia="IRNazanin" w:cs="IRNazanin"/>
          <w:color w:val="111111"/>
          <w:sz w:val="28"/>
          <w:szCs w:val="28"/>
          <w:rtl w:val="true"/>
          <w:lang w:bidi="fa-IR"/>
        </w:rPr>
        <w:t>.</w:t>
      </w:r>
      <w:bookmarkStart w:id="148" w:name="pg9649_84609"/>
    </w:p>
    <w:p>
      <w:pPr>
        <w:pStyle w:val="Heading4"/>
        <w:numPr>
          <w:ilvl w:val="3"/>
          <w:numId w:val="1"/>
        </w:numPr>
        <w:rPr/>
      </w:pPr>
      <w:bookmarkStart w:id="149" w:name="__RefHeading___Toc514131_3531895371"/>
      <w:bookmarkStart w:id="150" w:name="_Toc60"/>
      <w:bookmarkEnd w:id="148"/>
      <w:bookmarkEnd w:id="149"/>
      <w:r>
        <w:rPr/>
        <w:t>3</w:t>
      </w:r>
      <w:r>
        <w:rPr>
          <w:rtl w:val="true"/>
        </w:rPr>
        <w:t xml:space="preserve">- </w:t>
      </w:r>
      <w:r>
        <w:rPr>
          <w:rtl w:val="true"/>
        </w:rPr>
        <w:t>هدر ندادن سوخت</w:t>
      </w:r>
      <w:bookmarkEnd w:id="150"/>
    </w:p>
    <w:p>
      <w:pPr>
        <w:pStyle w:val="BookText"/>
        <w:rPr/>
      </w:pPr>
      <w:r>
        <w:rPr>
          <w:rFonts w:ascii="IRNazanin" w:hAnsi="IRNazanin" w:eastAsia="IRNazanin"/>
          <w:color w:val="111111"/>
          <w:sz w:val="28"/>
          <w:sz w:val="28"/>
          <w:szCs w:val="28"/>
          <w:rtl w:val="true"/>
          <w:lang w:bidi="fa-IR"/>
        </w:rPr>
        <w:t>سوخت جایگزین تنها راه حل کاهش آلودگی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های دیگری نیز، وجود دارد که می تواند به کاهش آن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موثر ترین روش ها کاهش زمان اتلاف سوخت خودرو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اطلاعات کمیسیون انرژی کالیفرنیا، میزان متوسط این اتلاف در روز و بسته به شرایط رانندگی،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بعضی خودرو های هیبریدی و برقی، سیستم خودکار خاموش و روشن شدن موتور وجود دارد که در سرعت صفر به صورت خودکار عمل و با فشار دادن پدال گاز به جای سوئیچ، خودرو به حرکت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کارآمدی این روش در حل مشکل آلودگی یکی از موضوعات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خودرو ها در این روش به خوبی جواب می دهند اما برخی دیگر مثل اتوبوس ها و کامیون ها و خودرو های مجهز به موتور دیزلی، آلایندگی بیشتری نسبت به زمان حرکتشان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ارقام به معنای کاهش مصرف سوخت در تولید آلایندگی کمتر است</w:t>
      </w:r>
      <w:r>
        <w:rPr>
          <w:rFonts w:eastAsia="IRNazanin" w:cs="IRNazanin"/>
          <w:color w:val="111111"/>
          <w:sz w:val="28"/>
          <w:szCs w:val="28"/>
          <w:rtl w:val="true"/>
          <w:lang w:bidi="fa-IR"/>
        </w:rPr>
        <w:t>.</w:t>
      </w:r>
    </w:p>
    <w:p>
      <w:pPr>
        <w:pStyle w:val="Heading4"/>
        <w:numPr>
          <w:ilvl w:val="3"/>
          <w:numId w:val="1"/>
        </w:numPr>
        <w:rPr/>
      </w:pPr>
      <w:bookmarkStart w:id="151" w:name="__RefHeading___Toc514133_3531895371"/>
      <w:bookmarkStart w:id="152" w:name="_Toc61"/>
      <w:bookmarkEnd w:id="151"/>
      <w:r>
        <w:rPr/>
        <w:t>4</w:t>
      </w:r>
      <w:r>
        <w:rPr>
          <w:rtl w:val="true"/>
        </w:rPr>
        <w:t xml:space="preserve">- </w:t>
      </w:r>
      <w:r>
        <w:rPr>
          <w:rtl w:val="true"/>
        </w:rPr>
        <w:t>کاهش زمان رانندگی در جاده</w:t>
      </w:r>
      <w:bookmarkEnd w:id="152"/>
    </w:p>
    <w:p>
      <w:pPr>
        <w:pStyle w:val="BookText"/>
        <w:rPr/>
      </w:pPr>
      <w:r>
        <w:rPr>
          <w:rFonts w:ascii="IRNazanin" w:hAnsi="IRNazanin" w:eastAsia="IRNazanin"/>
          <w:color w:val="111111"/>
          <w:sz w:val="28"/>
          <w:sz w:val="28"/>
          <w:szCs w:val="28"/>
          <w:rtl w:val="true"/>
          <w:lang w:bidi="fa-IR"/>
        </w:rPr>
        <w:t xml:space="preserve">طبق اعلام آژانس حفاظت از محیط زیست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EPA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سهم خودرو ها از ایجاد مه دود در آسمان ها به حدود یک سوم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رانندگی در فواصل کمتر می تواند به کاهش آلودگی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راهکار برای حل این مشکل پیشنهاد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سرویس</w:t>
      </w:r>
      <w:bookmarkStart w:id="153" w:name="pg9649_84610"/>
    </w:p>
    <w:p>
      <w:pPr>
        <w:pStyle w:val="BookText"/>
        <w:rPr/>
      </w:pPr>
      <w:bookmarkEnd w:id="15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چند کار هم زمان در یک مسیر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وسایل حمل و نقل عمومی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کردن با تلفن، ایمیل یا اینترنت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امکان، ارتباط از راه دور</w:t>
      </w:r>
    </w:p>
    <w:p>
      <w:pPr>
        <w:pStyle w:val="Heading4"/>
        <w:numPr>
          <w:ilvl w:val="3"/>
          <w:numId w:val="1"/>
        </w:numPr>
        <w:rPr/>
      </w:pPr>
      <w:bookmarkStart w:id="154" w:name="__RefHeading___Toc514135_3531895371"/>
      <w:bookmarkStart w:id="155" w:name="_Toc62"/>
      <w:bookmarkEnd w:id="154"/>
      <w:r>
        <w:rPr/>
        <w:t>5</w:t>
      </w:r>
      <w:r>
        <w:rPr>
          <w:rtl w:val="true"/>
        </w:rPr>
        <w:t xml:space="preserve">- </w:t>
      </w:r>
      <w:r>
        <w:rPr>
          <w:rtl w:val="true"/>
        </w:rPr>
        <w:t>تغییر الگو های سفر و رفت و آمد</w:t>
      </w:r>
      <w:bookmarkEnd w:id="155"/>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مهندسان و طراحان به دنبال کاهش زمان رانندگی و زمان تلف شده هستند، به صورت غیر مستقیم به توسعه و تکامل کشور نیز، فکر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bookmarkStart w:id="156" w:name="pg9649_84611"/>
    </w:p>
    <w:p>
      <w:pPr>
        <w:pStyle w:val="BookText"/>
        <w:rPr/>
      </w:pPr>
      <w:bookmarkEnd w:id="156"/>
      <w:r>
        <w:rPr>
          <w:rFonts w:ascii="IRNazanin" w:hAnsi="IRNazanin" w:eastAsia="IRNazanin"/>
          <w:color w:val="111111"/>
          <w:sz w:val="28"/>
          <w:sz w:val="28"/>
          <w:szCs w:val="28"/>
          <w:rtl w:val="true"/>
          <w:lang w:bidi="fa-IR"/>
        </w:rPr>
        <w:t>این کار ها افزایش قیمت سوخت در آمریکا بود که منجر به تغییر محل اقامت آمریکایی ها در منطقه، نزدیک تر شدن آن ها به محل کار خود، و تلاش برای کاهش مصرف سوخت با روی آوردن به تکنولوژی ارتباط از راه دور و دیدن محل کار از خانه برای کاهش رفت و آمد درون شهری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اجرای این طرح طبق آمار اعلام شده ایالات متحده که قبلا میانگین رفت و آمد مردم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برآورد کرده بود، خودرو ها کم ترین سهم آلودگی را نشان دادند</w:t>
      </w:r>
      <w:r>
        <w:rPr>
          <w:rFonts w:eastAsia="IRNazanin" w:cs="IRNazanin"/>
          <w:color w:val="111111"/>
          <w:sz w:val="28"/>
          <w:szCs w:val="28"/>
          <w:rtl w:val="true"/>
          <w:lang w:bidi="fa-IR"/>
        </w:rPr>
        <w:t>.</w:t>
      </w:r>
    </w:p>
    <w:p>
      <w:pPr>
        <w:pStyle w:val="Heading4"/>
        <w:numPr>
          <w:ilvl w:val="3"/>
          <w:numId w:val="1"/>
        </w:numPr>
        <w:rPr/>
      </w:pPr>
      <w:bookmarkStart w:id="157" w:name="__RefHeading___Toc514137_3531895371"/>
      <w:bookmarkStart w:id="158" w:name="_Toc63"/>
      <w:bookmarkEnd w:id="157"/>
      <w:r>
        <w:rPr/>
        <w:t>6</w:t>
      </w:r>
      <w:r>
        <w:rPr>
          <w:rtl w:val="true"/>
        </w:rPr>
        <w:t xml:space="preserve">- </w:t>
      </w:r>
      <w:r>
        <w:rPr>
          <w:rtl w:val="true"/>
        </w:rPr>
        <w:t>نگه داشتن خودرو در شرایط مطلوب</w:t>
      </w:r>
      <w:bookmarkEnd w:id="158"/>
    </w:p>
    <w:p>
      <w:pPr>
        <w:pStyle w:val="BookText"/>
        <w:rPr/>
      </w:pPr>
      <w:r>
        <w:rPr>
          <w:rFonts w:ascii="IRNazanin" w:hAnsi="IRNazanin" w:eastAsia="IRNazanin"/>
          <w:color w:val="111111"/>
          <w:sz w:val="28"/>
          <w:sz w:val="28"/>
          <w:szCs w:val="28"/>
          <w:rtl w:val="true"/>
          <w:lang w:bidi="fa-IR"/>
        </w:rPr>
        <w:t>خودروی شما باید در شرایط مطلوب برای رانندگی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مسافت، آب و هوا و عوامل دیگر می توانند به کاهش کارایی آن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و مراقبت روزانه خودرو می تواند به کاهش مصرف سوخت و خروج مواد آلاینده از آن کمک شایانی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کنترل قطعات و سیستم آن، می توانید خودرویی با عملکرد و کارایی بهتر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موتور خودرو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رسیدگی، تعویض روغن، فیلتر هوا، کنترل مایعات، شمع موتور، وایر شمع و تمیزی سیستم سوخت طبق یک برنامه روزانه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این کار، کارکرد موتور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کنترل چراغ موتور و رسیدگی فوری به آن تا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بودن باد تایر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 مقاومت حرکتی خودرو و بهبود مصرف سوخت به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کمک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وزن خودرو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کارآمدی سوخت را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برداشتن باربند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هر مایل به شتاب خودرو اضافه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رانندگی مداوم، شتاب سریع و سرعت ناپایدار کارایی خودرو را تا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می دهد</w:t>
      </w:r>
      <w:r>
        <w:rPr>
          <w:rFonts w:eastAsia="IRNazanin" w:cs="IRNazanin"/>
          <w:color w:val="111111"/>
          <w:sz w:val="28"/>
          <w:szCs w:val="28"/>
          <w:rtl w:val="true"/>
          <w:lang w:bidi="fa-IR"/>
        </w:rPr>
        <w:t xml:space="preserve">. </w:t>
      </w:r>
      <w:bookmarkStart w:id="159" w:name="pg9649_84612"/>
    </w:p>
    <w:p>
      <w:pPr>
        <w:pStyle w:val="Heading4"/>
        <w:numPr>
          <w:ilvl w:val="3"/>
          <w:numId w:val="1"/>
        </w:numPr>
        <w:rPr/>
      </w:pPr>
      <w:bookmarkStart w:id="160" w:name="__RefHeading___Toc514139_3531895371"/>
      <w:bookmarkStart w:id="161" w:name="_Toc64"/>
      <w:bookmarkEnd w:id="159"/>
      <w:bookmarkEnd w:id="160"/>
      <w:r>
        <w:rPr/>
        <w:t>7</w:t>
      </w:r>
      <w:r>
        <w:rPr>
          <w:rtl w:val="true"/>
        </w:rPr>
        <w:t xml:space="preserve">- </w:t>
      </w:r>
      <w:r>
        <w:rPr>
          <w:rtl w:val="true"/>
        </w:rPr>
        <w:t>ترویج استفاده از وسایل حمل و نقل عمومی</w:t>
      </w:r>
      <w:bookmarkEnd w:id="161"/>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که داشتن خودرو نماد آزادی است، ولی اتوبوس همگانی درست در نقطه مقابل این نماد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نقاط ضعف عدم تطابق برنامه های حرکتی قطار یا اتوبوس با نیاز مردم، کندی حرکت و ناکارآمد بودن سیستم حمل و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که علاوه بر تاثیر این سیستم در کاهش آلودگی، استفاده از حمل و نقل عمومی یکی از موثر ترین و اساسی ترین تغییراتی است که می تواند در یک کشور روی دهد</w:t>
      </w:r>
      <w:r>
        <w:rPr>
          <w:rFonts w:eastAsia="IRNazanin" w:cs="IRNazanin"/>
          <w:color w:val="111111"/>
          <w:sz w:val="28"/>
          <w:szCs w:val="28"/>
          <w:rtl w:val="true"/>
          <w:lang w:bidi="fa-IR"/>
        </w:rPr>
        <w:t>.</w:t>
      </w:r>
      <w:bookmarkStart w:id="162" w:name="pg9649_84613"/>
    </w:p>
    <w:p>
      <w:pPr>
        <w:pStyle w:val="Heading4"/>
        <w:numPr>
          <w:ilvl w:val="3"/>
          <w:numId w:val="1"/>
        </w:numPr>
        <w:rPr/>
      </w:pPr>
      <w:bookmarkStart w:id="163" w:name="__RefHeading___Toc514141_3531895371"/>
      <w:bookmarkStart w:id="164" w:name="_Toc65"/>
      <w:bookmarkEnd w:id="162"/>
      <w:bookmarkEnd w:id="163"/>
      <w:r>
        <w:rPr/>
        <w:t>8</w:t>
      </w:r>
      <w:r>
        <w:rPr>
          <w:rtl w:val="true"/>
        </w:rPr>
        <w:t xml:space="preserve">- </w:t>
      </w:r>
      <w:r>
        <w:rPr>
          <w:rtl w:val="true"/>
        </w:rPr>
        <w:t>پیاده روی یا دوچرخه سواری</w:t>
      </w:r>
      <w:bookmarkEnd w:id="164"/>
    </w:p>
    <w:p>
      <w:pPr>
        <w:pStyle w:val="BookText"/>
        <w:rPr/>
      </w:pPr>
      <w:r>
        <w:rPr>
          <w:rFonts w:ascii="IRNazanin" w:hAnsi="IRNazanin" w:eastAsia="IRNazanin"/>
          <w:color w:val="111111"/>
          <w:sz w:val="28"/>
          <w:sz w:val="28"/>
          <w:szCs w:val="28"/>
          <w:rtl w:val="true"/>
          <w:lang w:bidi="fa-IR"/>
        </w:rPr>
        <w:t>این دو روش که در بعضی شهر ها اجرا شد، یکی از بهترین روش های کاهش آلودگی هوا و جابه‌جایی بدون ایجاد مواد آلاینده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کارشناسان با جایگزینی دوچرخه یا پیاده روی به جای خودرو موافق نیستند، بلکه معتقدند که به جای آن افراد می توانند خودروی خود را در مکانی پارک و باقی مسیر را با دوچرخه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دارای دو مزیت است، هم باعث کاهش آلودگی می شود و هم به عنوان ورزش برای سلامتی افراد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این تغییر کار آسانی نیست، به این دلیل که خیابان ها یا پیاده رو ها در برخی شهر ها آمادگی لازم برای اجرای این کار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پیشنهاد می کنند که این کار را به تدریج آغاز و آن را جایگزین خودرو ها کنیم</w:t>
      </w:r>
      <w:r>
        <w:rPr>
          <w:rFonts w:eastAsia="IRNazanin" w:cs="IRNazanin"/>
          <w:color w:val="111111"/>
          <w:sz w:val="28"/>
          <w:szCs w:val="28"/>
          <w:rtl w:val="true"/>
          <w:lang w:bidi="fa-IR"/>
        </w:rPr>
        <w:t>.</w:t>
      </w:r>
    </w:p>
    <w:p>
      <w:pPr>
        <w:pStyle w:val="Heading4"/>
        <w:numPr>
          <w:ilvl w:val="3"/>
          <w:numId w:val="1"/>
        </w:numPr>
        <w:rPr/>
      </w:pPr>
      <w:bookmarkStart w:id="165" w:name="__RefHeading___Toc514143_3531895371"/>
      <w:bookmarkStart w:id="166" w:name="_Toc66"/>
      <w:bookmarkEnd w:id="165"/>
      <w:r>
        <w:rPr/>
        <w:t>9</w:t>
      </w:r>
      <w:r>
        <w:rPr>
          <w:rtl w:val="true"/>
        </w:rPr>
        <w:t xml:space="preserve">- </w:t>
      </w:r>
      <w:r>
        <w:rPr>
          <w:rtl w:val="true"/>
        </w:rPr>
        <w:t>تغییر تفکر و روش زندگی</w:t>
      </w:r>
      <w:bookmarkEnd w:id="166"/>
    </w:p>
    <w:p>
      <w:pPr>
        <w:pStyle w:val="BookText"/>
        <w:rPr/>
      </w:pPr>
      <w:r>
        <w:rPr>
          <w:rFonts w:ascii="IRNazanin" w:hAnsi="IRNazanin" w:eastAsia="IRNazanin"/>
          <w:color w:val="111111"/>
          <w:sz w:val="28"/>
          <w:sz w:val="28"/>
          <w:szCs w:val="28"/>
          <w:rtl w:val="true"/>
          <w:lang w:bidi="fa-IR"/>
        </w:rPr>
        <w:t>تمام راه حل های ذکر شده مشروط به تغییر تفکر افراد و ایجاد زیر ساخت های فرهنگی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دادن خودمان به استفاده از وسایل حمل و نقل عمومی، کاربرد خودرو هایی با مصرف سوخت کمتر و کوچک تر، تغییر شیوه زندگی، تغییر محل زندگی به نزدیکی محل کار، قرار گرفتن افراد بیشتر در یک خودروی کوچک و انتخاب مکان های نزدیک برای مسافرت از جمله این تغییرات است</w:t>
      </w:r>
      <w:r>
        <w:rPr>
          <w:rFonts w:eastAsia="IRNazanin" w:cs="IRNazanin"/>
          <w:color w:val="111111"/>
          <w:sz w:val="28"/>
          <w:szCs w:val="28"/>
          <w:rtl w:val="true"/>
          <w:lang w:bidi="fa-IR"/>
        </w:rPr>
        <w:t>.</w:t>
      </w:r>
    </w:p>
    <w:p>
      <w:pPr>
        <w:pStyle w:val="Heading4"/>
        <w:numPr>
          <w:ilvl w:val="3"/>
          <w:numId w:val="1"/>
        </w:numPr>
        <w:rPr/>
      </w:pPr>
      <w:bookmarkStart w:id="167" w:name="__RefHeading___Toc514145_3531895371"/>
      <w:bookmarkStart w:id="168" w:name="_Toc67"/>
      <w:bookmarkEnd w:id="167"/>
      <w:r>
        <w:rPr/>
        <w:t>10</w:t>
      </w:r>
      <w:r>
        <w:rPr>
          <w:rtl w:val="true"/>
        </w:rPr>
        <w:t xml:space="preserve">- </w:t>
      </w:r>
      <w:r>
        <w:rPr>
          <w:rtl w:val="true"/>
        </w:rPr>
        <w:t>استفاده از انرژی های تجدید پذیر</w:t>
      </w:r>
      <w:bookmarkEnd w:id="168"/>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در نقاط مختلف دنیا از آن ها استفاده می شود از جمله انرژی خورشید، </w:t>
      </w:r>
      <w:bookmarkStart w:id="169" w:name="pg9649_84614"/>
    </w:p>
    <w:p>
      <w:pPr>
        <w:pStyle w:val="BookText"/>
        <w:rPr/>
      </w:pPr>
      <w:bookmarkEnd w:id="169"/>
      <w:r>
        <w:rPr>
          <w:rFonts w:ascii="IRNazanin" w:hAnsi="IRNazanin" w:eastAsia="IRNazanin"/>
          <w:color w:val="111111"/>
          <w:sz w:val="28"/>
          <w:sz w:val="28"/>
          <w:szCs w:val="28"/>
          <w:rtl w:val="true"/>
          <w:lang w:bidi="fa-IR"/>
        </w:rPr>
        <w:t xml:space="preserve">باد، انرژی گرمایی اقیانوس ها، انرژی امواج آب و انرژی جزر و مد اقیانوس ها، بیوگاز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حاصل از تجزیه میکروبی ماده آلی در غیاب اکسیژن</w:t>
      </w:r>
      <w:r>
        <w:rPr>
          <w:rFonts w:eastAsia="IRNazanin" w:cs="IRNazanin"/>
          <w:color w:val="111111"/>
          <w:sz w:val="28"/>
          <w:szCs w:val="28"/>
          <w:rtl w:val="true"/>
          <w:lang w:bidi="fa-IR"/>
        </w:rPr>
        <w:t>).</w:t>
      </w:r>
    </w:p>
    <w:p>
      <w:pPr>
        <w:pStyle w:val="Heading4"/>
        <w:numPr>
          <w:ilvl w:val="3"/>
          <w:numId w:val="1"/>
        </w:numPr>
        <w:rPr/>
      </w:pPr>
      <w:bookmarkStart w:id="170" w:name="__RefHeading___Toc514147_3531895371"/>
      <w:bookmarkStart w:id="171" w:name="_Toc68"/>
      <w:bookmarkEnd w:id="170"/>
      <w:r>
        <w:rPr/>
        <w:t>11</w:t>
      </w:r>
      <w:r>
        <w:rPr>
          <w:rtl w:val="true"/>
        </w:rPr>
        <w:t xml:space="preserve">- </w:t>
      </w:r>
      <w:r>
        <w:rPr>
          <w:rtl w:val="true"/>
        </w:rPr>
        <w:t>درختان</w:t>
      </w:r>
      <w:bookmarkEnd w:id="171"/>
    </w:p>
    <w:p>
      <w:pPr>
        <w:pStyle w:val="BookText"/>
        <w:rPr/>
      </w:pPr>
      <w:r>
        <w:rPr>
          <w:rFonts w:ascii="IRNazanin" w:hAnsi="IRNazanin" w:eastAsia="IRNazanin"/>
          <w:color w:val="111111"/>
          <w:sz w:val="28"/>
          <w:sz w:val="28"/>
          <w:szCs w:val="28"/>
          <w:rtl w:val="true"/>
          <w:lang w:bidi="fa-IR"/>
        </w:rPr>
        <w:t>درختان و گیاهان ریه زمین و یک ضرورت اساسی برای بهداشت زیستی این سیاره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انسان هوا را از دی اکسید کربن پر می کند و لایه ی اوزون را با مواد شیمیایی ساخته خود نابود می کند، درختان سیستمی قوی برای تعدیل این تاثیرات ارایه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درخت جان تازه ای به جو می دهد، جنگل زدایی آن را نابود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یک درخت طی دویست سال دی اکسید کربن هوا را جذب و کربن را در چوب خود ذخیره می کند، وقتی آن را خرد می کنیم و به صورت چوب و یا کاغذ می سوزانیم، کربن دویست ساله ی در بند خود را به صورت دی اکسید کربن آزاد می کند و در نتیجه تاثیر گلخانه ای را تشدید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نیاز به کاشت درخت داریم و باید از قطع درختان خودداری کنیم</w:t>
      </w:r>
      <w:r>
        <w:rPr>
          <w:rFonts w:eastAsia="IRNazanin" w:cs="IRNazanin"/>
          <w:color w:val="111111"/>
          <w:sz w:val="28"/>
          <w:szCs w:val="28"/>
          <w:rtl w:val="true"/>
          <w:lang w:bidi="fa-IR"/>
        </w:rPr>
        <w:t>.</w:t>
      </w:r>
    </w:p>
    <w:p>
      <w:pPr>
        <w:pStyle w:val="Heading4"/>
        <w:numPr>
          <w:ilvl w:val="3"/>
          <w:numId w:val="1"/>
        </w:numPr>
        <w:rPr/>
      </w:pPr>
      <w:bookmarkStart w:id="172" w:name="__RefHeading___Toc514149_3531895371"/>
      <w:bookmarkStart w:id="173" w:name="_Toc69"/>
      <w:bookmarkEnd w:id="172"/>
      <w:r>
        <w:rPr/>
        <w:t>14</w:t>
      </w:r>
      <w:r>
        <w:rPr>
          <w:rtl w:val="true"/>
        </w:rPr>
        <w:t xml:space="preserve">- </w:t>
      </w:r>
      <w:r>
        <w:rPr>
          <w:rtl w:val="true"/>
        </w:rPr>
        <w:t>صرفه جویی در مصرف انرژی</w:t>
      </w:r>
      <w:bookmarkEnd w:id="173"/>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انرژی ها را در جای خود و به مقدار لازم برای خود مجاز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های خانگی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 و پز، روشنایی، حرارتی، الکتریکی، مکانیکی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کاهش مصرف برق، می توانید از لامپ های کم مصرف یا لامپ های فوق کم مصرف </w:t>
      </w:r>
      <w:r>
        <w:rPr>
          <w:rFonts w:eastAsia="Times New Roman" w:cs="Times New Roman" w:ascii="Times New Roman" w:hAnsi="Times New Roman"/>
          <w:color w:val="111111"/>
          <w:sz w:val="28"/>
          <w:szCs w:val="28"/>
          <w:lang w:val="en-US" w:bidi="en-US"/>
        </w:rPr>
        <w:t>LED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یا سایر دستگاه های الکتریکی را همیشه روشن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بیشتر از انرژی به معنای هدر رفتن بیشتر سوخت های فسیلی و آلودگی بیشتر زیست محیطی</w:t>
      </w:r>
      <w:bookmarkStart w:id="174" w:name="pg9649_84616"/>
    </w:p>
    <w:p>
      <w:pPr>
        <w:pStyle w:val="Heading2"/>
        <w:numPr>
          <w:ilvl w:val="1"/>
          <w:numId w:val="1"/>
        </w:numPr>
        <w:rPr/>
      </w:pPr>
      <w:bookmarkStart w:id="175" w:name="__RefHeading___Toc514151_3531895371"/>
      <w:bookmarkStart w:id="176" w:name="_Toc70"/>
      <w:bookmarkEnd w:id="174"/>
      <w:bookmarkEnd w:id="175"/>
      <w:r>
        <w:rPr>
          <w:rtl w:val="true"/>
        </w:rPr>
        <w:t>فصل سوم</w:t>
      </w:r>
      <w:r>
        <w:rPr>
          <w:rtl w:val="true"/>
        </w:rPr>
        <w:t xml:space="preserve">: </w:t>
      </w:r>
      <w:r>
        <w:rPr>
          <w:rtl w:val="true"/>
        </w:rPr>
        <w:t>تاثیرات آلودگی هوا بر انسان و راه های مقابله با آن</w:t>
      </w:r>
      <w:bookmarkEnd w:id="176"/>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7" w:name="__RefHeading___Toc514153_3531895371"/>
      <w:bookmarkStart w:id="178" w:name="_Toc71"/>
      <w:bookmarkEnd w:id="177"/>
      <w:r>
        <w:rPr>
          <w:rtl w:val="true"/>
        </w:rPr>
        <w:t>اشاره</w:t>
      </w:r>
      <w:bookmarkStart w:id="179" w:name="pg9649_84617"/>
      <w:bookmarkEnd w:id="178"/>
    </w:p>
    <w:p>
      <w:pPr>
        <w:pStyle w:val="Heading3"/>
        <w:numPr>
          <w:ilvl w:val="2"/>
          <w:numId w:val="1"/>
        </w:numPr>
        <w:rPr/>
      </w:pPr>
      <w:bookmarkStart w:id="180" w:name="__RefHeading___Toc514155_3531895371"/>
      <w:bookmarkStart w:id="181" w:name="_Toc72"/>
      <w:bookmarkEnd w:id="179"/>
      <w:bookmarkEnd w:id="180"/>
      <w:r>
        <w:rPr>
          <w:rtl w:val="true"/>
        </w:rPr>
        <w:t>اثرات آلودگی بر سلامت انسان ها</w:t>
      </w:r>
      <w:bookmarkEnd w:id="181"/>
    </w:p>
    <w:p>
      <w:pPr>
        <w:pStyle w:val="Heading4"/>
        <w:numPr>
          <w:ilvl w:val="3"/>
          <w:numId w:val="1"/>
        </w:numPr>
        <w:rPr/>
      </w:pPr>
      <w:bookmarkStart w:id="182" w:name="__RefHeading___Toc514157_3531895371"/>
      <w:bookmarkStart w:id="183" w:name="_Toc73"/>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آلاینده های موجود در هوا آثار زیان بار متعددی بر جسم و روح افراد به جای می گذارد، به گونه ای که این عوارض حتی سال ها افراد را درگیر خود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پزشکان، متخصصان و دست اندرکاران بهداشت و سلامت جامعه، پدیده آلودگی هوا بر دستگاه های داخلی بدن همچون دستگاه قلبی و عروقی و تنفسی و همچنین اندام های خارجی مانند چشم و پوست که به طور مستقیم در معرض آلودگی هوا قرار می گیرند، اثرات مخربی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اظهار نظر برخی از متخصصان علوم مختلف پزشکی بروز بیماری های مزمنی همچون آسم و آلرژی های پوستی و بیماری های صعب العلاج و لاعلاجی مانند سرطان از جمله تاثیر های مخرب و غیر قابل جبران آلودگی هوا بر سلامت افراد جامعه است</w:t>
      </w:r>
      <w:r>
        <w:rPr>
          <w:rFonts w:eastAsia="IRNazanin" w:cs="IRNazanin"/>
          <w:color w:val="111111"/>
          <w:sz w:val="28"/>
          <w:szCs w:val="28"/>
          <w:rtl w:val="true"/>
          <w:lang w:bidi="fa-IR"/>
        </w:rPr>
        <w:t>.</w:t>
      </w:r>
    </w:p>
    <w:p>
      <w:pPr>
        <w:pStyle w:val="Heading4"/>
        <w:numPr>
          <w:ilvl w:val="3"/>
          <w:numId w:val="1"/>
        </w:numPr>
        <w:rPr/>
      </w:pPr>
      <w:bookmarkStart w:id="184" w:name="__RefHeading___Toc514159_3531895371"/>
      <w:bookmarkStart w:id="185" w:name="_Toc74"/>
      <w:bookmarkEnd w:id="184"/>
      <w:r>
        <w:rPr>
          <w:rtl w:val="true"/>
        </w:rPr>
        <w:t>چه کسانی بیشترین آسیب را از آلودگی هوا می بینند؟</w:t>
      </w:r>
      <w:bookmarkEnd w:id="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باردار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کارگرانی که در محیط باز کار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بزرگسالان با سن بیشتر و سالمندان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زیر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ورزشکارانی که تمرین می کنند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با قدرت بدنی خوب در محیط خارج از خانه </w:t>
      </w:r>
      <w:bookmarkStart w:id="186" w:name="pg9649_84618"/>
    </w:p>
    <w:p>
      <w:pPr>
        <w:pStyle w:val="BookText"/>
        <w:rPr/>
      </w:pPr>
      <w:bookmarkEnd w:id="186"/>
      <w:r>
        <w:rPr>
          <w:rFonts w:ascii="IRNazanin" w:hAnsi="IRNazanin" w:eastAsia="IRNazanin"/>
          <w:color w:val="111111"/>
          <w:sz w:val="28"/>
          <w:sz w:val="28"/>
          <w:szCs w:val="28"/>
          <w:rtl w:val="true"/>
          <w:lang w:bidi="fa-IR"/>
        </w:rPr>
        <w:t>افرادی که در گروه های بالا قرار دارند، حتی با تماس کمتر با هوای آلوده نیز مشکلات سلامتی را تجربه می کنند و یا ممکن است شدت مشکلات در آن ها بیشتر و شدید تر باشد</w:t>
      </w:r>
      <w:r>
        <w:rPr>
          <w:rFonts w:eastAsia="IRNazanin" w:cs="IRNazanin"/>
          <w:color w:val="111111"/>
          <w:sz w:val="28"/>
          <w:szCs w:val="28"/>
          <w:rtl w:val="true"/>
          <w:lang w:bidi="fa-IR"/>
        </w:rPr>
        <w:t>.</w:t>
      </w:r>
    </w:p>
    <w:p>
      <w:pPr>
        <w:pStyle w:val="Heading3"/>
        <w:numPr>
          <w:ilvl w:val="2"/>
          <w:numId w:val="1"/>
        </w:numPr>
        <w:rPr/>
      </w:pPr>
      <w:bookmarkStart w:id="187" w:name="__RefHeading___Toc514161_3531895371"/>
      <w:bookmarkStart w:id="188" w:name="_Toc75"/>
      <w:bookmarkEnd w:id="187"/>
      <w:r>
        <w:rPr>
          <w:rtl w:val="true"/>
        </w:rPr>
        <w:t>آلودگی هوا و بیماری ها</w:t>
      </w:r>
      <w:bookmarkEnd w:id="188"/>
    </w:p>
    <w:p>
      <w:pPr>
        <w:pStyle w:val="Heading4"/>
        <w:numPr>
          <w:ilvl w:val="3"/>
          <w:numId w:val="1"/>
        </w:numPr>
        <w:rPr/>
      </w:pPr>
      <w:bookmarkStart w:id="189" w:name="__RefHeading___Toc514163_3531895371"/>
      <w:bookmarkStart w:id="190" w:name="_Toc76"/>
      <w:bookmarkEnd w:id="189"/>
      <w:r>
        <w:rPr/>
        <w:t>1</w:t>
      </w:r>
      <w:r>
        <w:rPr>
          <w:rtl w:val="true"/>
        </w:rPr>
        <w:t xml:space="preserve">- </w:t>
      </w:r>
      <w:r>
        <w:rPr>
          <w:rtl w:val="true"/>
        </w:rPr>
        <w:t>آلودگی هوا و پرخاشگری</w:t>
      </w:r>
      <w:bookmarkEnd w:id="190"/>
    </w:p>
    <w:p>
      <w:pPr>
        <w:pStyle w:val="BookText"/>
        <w:rPr/>
      </w:pPr>
      <w:r>
        <w:rPr>
          <w:rFonts w:ascii="IRNazanin" w:hAnsi="IRNazanin" w:eastAsia="IRNazanin"/>
          <w:color w:val="111111"/>
          <w:sz w:val="28"/>
          <w:sz w:val="28"/>
          <w:szCs w:val="28"/>
          <w:rtl w:val="true"/>
          <w:lang w:bidi="fa-IR"/>
        </w:rPr>
        <w:t>یکی از آثار آلودگی هوا کمبود اکسیژن است که باعث بی حوصلگی و عدم کنترل خشم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آلودگی هوا با کاهش انرژی و ایجاد خواب آلودگی می تواند باعث پرخاشگری افراد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اختلالاتی مانند پرخاشگری و افسردگی، اختلال در تمرکز و کند شدن عملکرد ذهنی در نتیجه کاهش اکسیژن رسانی به مغز اتفاق می افتد که همه این عوامل سبب به وجود آمدن مشکل در موقعیت های اجتماعی و شغلی می شوند</w:t>
      </w:r>
      <w:r>
        <w:rPr>
          <w:rFonts w:eastAsia="IRNazanin" w:cs="IRNazanin"/>
          <w:color w:val="111111"/>
          <w:sz w:val="28"/>
          <w:szCs w:val="28"/>
          <w:rtl w:val="true"/>
          <w:lang w:bidi="fa-IR"/>
        </w:rPr>
        <w:t>.</w:t>
      </w:r>
    </w:p>
    <w:p>
      <w:pPr>
        <w:pStyle w:val="Heading4"/>
        <w:numPr>
          <w:ilvl w:val="3"/>
          <w:numId w:val="1"/>
        </w:numPr>
        <w:rPr/>
      </w:pPr>
      <w:bookmarkStart w:id="191" w:name="__RefHeading___Toc514165_3531895371"/>
      <w:bookmarkStart w:id="192" w:name="_Toc77"/>
      <w:bookmarkEnd w:id="191"/>
      <w:r>
        <w:rPr/>
        <w:t>2</w:t>
      </w:r>
      <w:r>
        <w:rPr>
          <w:rtl w:val="true"/>
        </w:rPr>
        <w:t xml:space="preserve">- </w:t>
      </w:r>
      <w:r>
        <w:rPr>
          <w:rtl w:val="true"/>
        </w:rPr>
        <w:t>آلودگی هوا و افسردگی</w:t>
      </w:r>
      <w:bookmarkEnd w:id="192"/>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آلودگی هوا باعث تضعیف قدرت تصمیم گیری افراد افسرده می شود و در نتیجه افسردگی فرد را تشدید می کند و فرد احساس بی انرژی بودن، بی حوصله و خسته بودن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هوا اوضاع افراد مضطرب و افسرده را وخیم تر می کند، به طوری که فرد علاوه بر استرس دچار تپش قلب و تنگی نفس نیز خواهند شد</w:t>
      </w:r>
      <w:r>
        <w:rPr>
          <w:rFonts w:eastAsia="IRNazanin" w:cs="IRNazanin"/>
          <w:color w:val="111111"/>
          <w:sz w:val="28"/>
          <w:szCs w:val="28"/>
          <w:rtl w:val="true"/>
          <w:lang w:bidi="fa-IR"/>
        </w:rPr>
        <w:t xml:space="preserve">. </w:t>
      </w:r>
      <w:bookmarkStart w:id="193" w:name="pg9649_84619"/>
    </w:p>
    <w:p>
      <w:pPr>
        <w:pStyle w:val="BookText"/>
        <w:rPr/>
      </w:pPr>
      <w:bookmarkEnd w:id="193"/>
      <w:r>
        <w:rPr>
          <w:rFonts w:ascii="IRNazanin" w:hAnsi="IRNazanin" w:eastAsia="IRNazanin"/>
          <w:color w:val="111111"/>
          <w:sz w:val="28"/>
          <w:sz w:val="28"/>
          <w:szCs w:val="28"/>
          <w:rtl w:val="true"/>
          <w:lang w:bidi="fa-IR"/>
        </w:rPr>
        <w:t xml:space="preserve">آلودگی هوا تاثیر منفی بر علائم بیماران وسواس دارند و باعث می شود آن ها دچار نگرانی های مضاعفی شوند و همواره احساس بیماری کنند و به بیماری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بیمارانگاری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دچار شوند</w:t>
      </w:r>
      <w:r>
        <w:rPr>
          <w:rFonts w:eastAsia="IRNazanin" w:cs="IRNazanin"/>
          <w:color w:val="111111"/>
          <w:sz w:val="28"/>
          <w:szCs w:val="28"/>
          <w:rtl w:val="true"/>
          <w:lang w:bidi="fa-IR"/>
        </w:rPr>
        <w:t>.</w:t>
      </w:r>
    </w:p>
    <w:p>
      <w:pPr>
        <w:pStyle w:val="Heading4"/>
        <w:numPr>
          <w:ilvl w:val="3"/>
          <w:numId w:val="1"/>
        </w:numPr>
        <w:rPr/>
      </w:pPr>
      <w:bookmarkStart w:id="194" w:name="__RefHeading___Toc514167_3531895371"/>
      <w:bookmarkStart w:id="195" w:name="_Toc78"/>
      <w:bookmarkEnd w:id="194"/>
      <w:r>
        <w:rPr/>
        <w:t>3</w:t>
      </w:r>
      <w:r>
        <w:rPr>
          <w:rtl w:val="true"/>
        </w:rPr>
        <w:t xml:space="preserve">- </w:t>
      </w:r>
      <w:r>
        <w:rPr>
          <w:rtl w:val="true"/>
        </w:rPr>
        <w:t>دستگاه قلبی عروقی</w:t>
      </w:r>
      <w:bookmarkEnd w:id="195"/>
    </w:p>
    <w:p>
      <w:pPr>
        <w:pStyle w:val="BookText"/>
        <w:rPr/>
      </w:pPr>
      <w:r>
        <w:rPr>
          <w:rFonts w:ascii="IRNazanin" w:hAnsi="IRNazanin" w:eastAsia="IRNazanin"/>
          <w:color w:val="111111"/>
          <w:sz w:val="28"/>
          <w:sz w:val="28"/>
          <w:szCs w:val="28"/>
          <w:rtl w:val="true"/>
          <w:lang w:bidi="fa-IR"/>
        </w:rPr>
        <w:t>آلودگی هوا بر دستگاه قلبی عروقی همچون سایر دستگاه های داخلی بدن اثرات مخرب کوتاه و دراز مدتی دارد به گونه ای که به گفته پزشکان و محققان گاهی احتمال بروز بیماری های قلبی را تا چند برابر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هوا سبب افزایش احتمال بروز سکته های قلبی تا چهار برابر در افراد می شود و این احتمال دست کم تا دو هفته پس از پایان آلودگی هوا به قوت خود باقی خواهد ماند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آلودگی هوا و ذرات ریز کمتر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میکرون قادرند با بر هم زدن نظم عملکرد قلب، موجب بروز ضربان های نا به جا و ایجاد اختلال در ضربان قلب شوند</w:t>
      </w:r>
      <w:r>
        <w:rPr>
          <w:rFonts w:eastAsia="IRNazanin" w:cs="IRNazanin"/>
          <w:color w:val="111111"/>
          <w:sz w:val="28"/>
          <w:szCs w:val="28"/>
          <w:rtl w:val="true"/>
          <w:lang w:bidi="fa-IR"/>
        </w:rPr>
        <w:t>.</w:t>
      </w:r>
      <w:bookmarkStart w:id="196" w:name="pg9649_84620"/>
    </w:p>
    <w:p>
      <w:pPr>
        <w:pStyle w:val="Heading4"/>
        <w:numPr>
          <w:ilvl w:val="3"/>
          <w:numId w:val="1"/>
        </w:numPr>
        <w:rPr/>
      </w:pPr>
      <w:bookmarkStart w:id="197" w:name="__RefHeading___Toc514169_3531895371"/>
      <w:bookmarkStart w:id="198" w:name="_Toc79"/>
      <w:bookmarkEnd w:id="196"/>
      <w:bookmarkEnd w:id="197"/>
      <w:r>
        <w:rPr/>
        <w:t>4</w:t>
      </w:r>
      <w:r>
        <w:rPr>
          <w:rtl w:val="true"/>
        </w:rPr>
        <w:t xml:space="preserve">- </w:t>
      </w:r>
      <w:r>
        <w:rPr>
          <w:rtl w:val="true"/>
        </w:rPr>
        <w:t>دستگاه تنفسی</w:t>
      </w:r>
      <w:bookmarkEnd w:id="198"/>
    </w:p>
    <w:p>
      <w:pPr>
        <w:pStyle w:val="BookText"/>
        <w:rPr/>
      </w:pPr>
      <w:r>
        <w:rPr>
          <w:rFonts w:ascii="IRNazanin" w:hAnsi="IRNazanin" w:eastAsia="IRNazanin"/>
          <w:color w:val="111111"/>
          <w:sz w:val="28"/>
          <w:sz w:val="28"/>
          <w:szCs w:val="28"/>
          <w:rtl w:val="true"/>
          <w:lang w:bidi="fa-IR"/>
        </w:rPr>
        <w:t>دستگاه تنفسی از جمله ارگان های مختلف بدن است که با ذرات معلق در هوا ارتباط مستقیم دارد و این عضو از بدن نخستین مرکز تماس با آلودگی های مرتبط با هواست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آلودگی هوا می تواند سبب تشدید بیماری های تنفسی در افراد مبتلا و یا ایجاد برخی بیماری های تنفسی در افراد سالم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آلودگی هوا ساختار گرده گیاهان معلق در هوا که در شرایط عادی آلرژی زا نیستند، ممکن است، تغییر یابد و آلرژی زا شود؛ در این شرایط افرادی که آلرژی نداشته اند نیز ممکن است به دلیل تغییر ساختار گرده ها نسبت به آن ها آلرژی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نتایج تحقیق انجمن آسم و آلرژی ایران،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کودکان در کلان شهر تهران دارای علایم بیماری آسم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جهانی نشان می دهد که آسم های آلرژیک روز به روز در سراسر دنیا به ویژه در کشور های توسعه یافته و در حال توسعه، رو به افزایش است؛ بر اساس این آمار تعداد مبتلایان به آلرژی در ایران در مقایسه با سایر کشور ها، در حد متوسط است</w:t>
      </w:r>
      <w:r>
        <w:rPr>
          <w:rFonts w:eastAsia="IRNazanin" w:cs="IRNazanin"/>
          <w:color w:val="111111"/>
          <w:sz w:val="28"/>
          <w:szCs w:val="28"/>
          <w:rtl w:val="true"/>
          <w:lang w:bidi="fa-IR"/>
        </w:rPr>
        <w:t>.</w:t>
      </w:r>
    </w:p>
    <w:p>
      <w:pPr>
        <w:pStyle w:val="Heading4"/>
        <w:numPr>
          <w:ilvl w:val="3"/>
          <w:numId w:val="1"/>
        </w:numPr>
        <w:rPr/>
      </w:pPr>
      <w:bookmarkStart w:id="199" w:name="__RefHeading___Toc514171_3531895371"/>
      <w:bookmarkStart w:id="200" w:name="_Toc80"/>
      <w:bookmarkEnd w:id="199"/>
      <w:r>
        <w:rPr/>
        <w:t>5</w:t>
      </w:r>
      <w:r>
        <w:rPr>
          <w:rtl w:val="true"/>
        </w:rPr>
        <w:t xml:space="preserve">- </w:t>
      </w:r>
      <w:r>
        <w:rPr>
          <w:rtl w:val="true"/>
        </w:rPr>
        <w:t>چشم ها</w:t>
      </w:r>
      <w:bookmarkEnd w:id="200"/>
    </w:p>
    <w:p>
      <w:pPr>
        <w:pStyle w:val="BookText"/>
        <w:rPr/>
      </w:pPr>
      <w:r>
        <w:rPr>
          <w:rFonts w:ascii="IRNazanin" w:hAnsi="IRNazanin" w:eastAsia="IRNazanin"/>
          <w:color w:val="111111"/>
          <w:sz w:val="28"/>
          <w:sz w:val="28"/>
          <w:szCs w:val="28"/>
          <w:rtl w:val="true"/>
          <w:lang w:bidi="fa-IR"/>
        </w:rPr>
        <w:t>چشم ها از جمله اندام های خارجی بدن هستند که در زمان آلودگی هوا در معرض مستقیم با ذرات آلاینده قرار می گیرند و دچار مشکلات زیادی همچون سوزش و آبریزش می شوند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آلودگی هوا عارضه خطرناکی برای اجزای داخلی چشم ها ندارد ولی سطح چشم در ناحیه قرنیه و پلک ها را ملتهب می کند و سبب سوزش، آبریزش و قرمزی چشم ها </w:t>
      </w:r>
      <w:bookmarkStart w:id="201" w:name="pg9649_84621"/>
    </w:p>
    <w:p>
      <w:pPr>
        <w:pStyle w:val="BookText"/>
        <w:rPr/>
      </w:pPr>
      <w:bookmarkEnd w:id="201"/>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هوا به ویژه ذرات معلق منجر به تولید ماده ای می شود که برای چشم افراد به ویژه افراد میانسال و کهنسال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آلودگی هوا در افزایش سندرم خشکی چشم نیز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ابتلا به سندرم خشکی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کاهش تولید اشک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ساکنان شهر های بزرگ با سطوح بالای آلودگی هوا بیشتر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سندرم خشکی چشم می تواند برای بیماران بسیار مضر باشد و به شدت بر کیفیت زندگی و میزان فعالیت روزانه آن ها تاثیر بگذارد</w:t>
      </w:r>
      <w:r>
        <w:rPr>
          <w:rFonts w:eastAsia="IRNazanin" w:cs="IRNazanin"/>
          <w:color w:val="111111"/>
          <w:sz w:val="28"/>
          <w:szCs w:val="28"/>
          <w:rtl w:val="true"/>
          <w:lang w:bidi="fa-IR"/>
        </w:rPr>
        <w:t>.</w:t>
      </w:r>
    </w:p>
    <w:p>
      <w:pPr>
        <w:pStyle w:val="Heading4"/>
        <w:numPr>
          <w:ilvl w:val="3"/>
          <w:numId w:val="1"/>
        </w:numPr>
        <w:rPr/>
      </w:pPr>
      <w:bookmarkStart w:id="202" w:name="__RefHeading___Toc514173_3531895371"/>
      <w:bookmarkStart w:id="203" w:name="_Toc81"/>
      <w:bookmarkEnd w:id="202"/>
      <w:r>
        <w:rPr/>
        <w:t>6</w:t>
      </w:r>
      <w:r>
        <w:rPr>
          <w:rtl w:val="true"/>
        </w:rPr>
        <w:t xml:space="preserve">- </w:t>
      </w:r>
      <w:r>
        <w:rPr>
          <w:rtl w:val="true"/>
        </w:rPr>
        <w:t>پوست و مو</w:t>
      </w:r>
      <w:bookmarkEnd w:id="203"/>
    </w:p>
    <w:p>
      <w:pPr>
        <w:pStyle w:val="BookText"/>
        <w:rPr/>
      </w:pPr>
      <w:r>
        <w:rPr>
          <w:rFonts w:ascii="IRNazanin" w:hAnsi="IRNazanin" w:eastAsia="IRNazanin"/>
          <w:color w:val="111111"/>
          <w:sz w:val="28"/>
          <w:sz w:val="28"/>
          <w:szCs w:val="28"/>
          <w:rtl w:val="true"/>
          <w:lang w:bidi="fa-IR"/>
        </w:rPr>
        <w:t>پوست، پوشش و در واقع لباس تن است و بدن را در برابر ورود میکروب ها و مواد مضر محافظت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و متخصصان پوست و مو دریافته اند که رابطه مستقیمی میان شیوع بیماری ها و به ویژه حساسیت های پوستی با میزان سرب و آلاینده های موجود در هوا وجود دارد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هوای آلوده دارای ذرات هیدروکربن، گوگرد و ذرات معلق است که پوست به ویژه پوست کودکان و افراد مسن را تحریک می کند و در این میان قسمت هایی مانند پوست سر، دست ها و صورت به ویژه دور چشم ها بیشتر از سایر نقاط بدن آسیب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متخصصان پوست، تیرگی و بسته شدن روزنه های سطح پوست، خشکی پوست، خارش، اگزمای دست و صورت، اگزمای پلک، کهیر، تشدید جوش های آکنه ای صورت، خشکی حاشیه لب ها و بینی و نمایان شدن لکه های تیره در سطح پوست از جمله مشکلاتی است که در شرایط آلودگی هوا بروز بیشتری پیدا می کند</w:t>
      </w:r>
      <w:r>
        <w:rPr>
          <w:rFonts w:eastAsia="IRNazanin" w:cs="IRNazanin"/>
          <w:color w:val="111111"/>
          <w:sz w:val="28"/>
          <w:szCs w:val="28"/>
          <w:rtl w:val="true"/>
          <w:lang w:bidi="fa-IR"/>
        </w:rPr>
        <w:t xml:space="preserve">. </w:t>
      </w:r>
      <w:bookmarkStart w:id="204" w:name="pg9649_84622"/>
    </w:p>
    <w:p>
      <w:pPr>
        <w:pStyle w:val="BookText"/>
        <w:rPr/>
      </w:pPr>
      <w:bookmarkEnd w:id="204"/>
      <w:r>
        <w:rPr>
          <w:rFonts w:ascii="IRNazanin" w:hAnsi="IRNazanin" w:eastAsia="IRNazanin"/>
          <w:color w:val="111111"/>
          <w:sz w:val="28"/>
          <w:sz w:val="28"/>
          <w:szCs w:val="28"/>
          <w:rtl w:val="true"/>
          <w:lang w:bidi="fa-IR"/>
        </w:rPr>
        <w:t>بروز چین و چروک و پیری زودرس پوست به دلیل تولید رادیکال های آزاد در هوای آلوده و ریزش مو از دیگر عوارض ناشی از آلودگی هوا به شمار می رود</w:t>
      </w:r>
      <w:r>
        <w:rPr>
          <w:rFonts w:eastAsia="IRNazanin" w:cs="IRNazanin"/>
          <w:color w:val="111111"/>
          <w:sz w:val="28"/>
          <w:szCs w:val="28"/>
          <w:rtl w:val="true"/>
          <w:lang w:bidi="fa-IR"/>
        </w:rPr>
        <w:t>.</w:t>
      </w:r>
    </w:p>
    <w:p>
      <w:pPr>
        <w:pStyle w:val="Heading4"/>
        <w:numPr>
          <w:ilvl w:val="3"/>
          <w:numId w:val="1"/>
        </w:numPr>
        <w:rPr/>
      </w:pPr>
      <w:bookmarkStart w:id="205" w:name="__RefHeading___Toc514175_3531895371"/>
      <w:bookmarkStart w:id="206" w:name="_Toc82"/>
      <w:bookmarkEnd w:id="205"/>
      <w:r>
        <w:rPr/>
        <w:t>7</w:t>
      </w:r>
      <w:r>
        <w:rPr>
          <w:rtl w:val="true"/>
        </w:rPr>
        <w:t xml:space="preserve">- </w:t>
      </w:r>
      <w:r>
        <w:rPr>
          <w:rtl w:val="true"/>
        </w:rPr>
        <w:t>سرطان</w:t>
      </w:r>
      <w:bookmarkEnd w:id="206"/>
    </w:p>
    <w:p>
      <w:pPr>
        <w:pStyle w:val="BookText"/>
        <w:rPr/>
      </w:pPr>
      <w:r>
        <w:rPr>
          <w:rFonts w:ascii="IRNazanin" w:hAnsi="IRNazanin" w:eastAsia="IRNazanin"/>
          <w:color w:val="111111"/>
          <w:sz w:val="28"/>
          <w:sz w:val="28"/>
          <w:szCs w:val="28"/>
          <w:rtl w:val="true"/>
          <w:lang w:bidi="fa-IR"/>
        </w:rPr>
        <w:t>سرطان بیماری و مشکل دیگری است که محققان بر این باورند که یکی از عوامل اصلی ایجاد کننده آن زندگی در شهر های بزرگ و مناطق دارای آلودگی هوا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محققان معتقدند افرادی که در مناطق دارای آلودگی هوا زندگی می کنند،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بیشتر از افرادی که در هوای پاک زندگی می کنند با احتمال ابتلا به سرطان ریه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ریز ناشی از آلودگی هوا که باعث تحریک ریه ها و التهاب آن ها می شود، یک عامل خطرساز برای بروز سرطان 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بسیاری وجود دارد که قرار گرفتن در معرض ذرات ریز هوا می تواند سبب التهاب ریه ها و آسیب زدن به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افراد شود و در نهایت بروز انواع سرطان ها به ویژه سرطان ریه شود</w:t>
      </w:r>
      <w:r>
        <w:rPr>
          <w:rFonts w:eastAsia="IRNazanin" w:cs="IRNazanin"/>
          <w:color w:val="111111"/>
          <w:sz w:val="28"/>
          <w:szCs w:val="28"/>
          <w:rtl w:val="true"/>
          <w:lang w:bidi="fa-IR"/>
        </w:rPr>
        <w:t>.</w:t>
      </w:r>
    </w:p>
    <w:p>
      <w:pPr>
        <w:pStyle w:val="Heading3"/>
        <w:numPr>
          <w:ilvl w:val="2"/>
          <w:numId w:val="1"/>
        </w:numPr>
        <w:rPr/>
      </w:pPr>
      <w:bookmarkStart w:id="207" w:name="__RefHeading___Toc514177_3531895371"/>
      <w:bookmarkStart w:id="208" w:name="_Toc83"/>
      <w:bookmarkEnd w:id="207"/>
      <w:r>
        <w:rPr>
          <w:rtl w:val="true"/>
        </w:rPr>
        <w:t>راهکار هایی در مقابل آلودگی هوا</w:t>
      </w:r>
      <w:bookmarkEnd w:id="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هشدار های آلودگی هوا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های شلوغی از خانه خارج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مشکلات قلبی و عروقی یا اختلالات ریوی دارید، در روز های آلوده به هیچ عنوان از خانه خارج نشوید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بینی نفس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در برابر ذرات بزرگ مانند یک فیلتر عمل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رژیم غذایی سالم پیروی کنید و ورزش منظم را در دستور کار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می تواند از شما در برابر اثرات مضر آلودگی های شهری محافظت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خیابان های اصلی ورزش و پیاده 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تنفس شما در هنگام انجام تمرین های ورزشی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ورزش به پارک ها یا خیابان های خلوت تر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خود را عوض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مناطق اصلی و پر ترافیک شهر زندگی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آلودگی هوا آثار مخرب خود را بر روی سلامتی شما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کاهش خطر ابتلا به بیماری های ناشی از این آلودگی ها بهترین راه این است که تا حد امکان کمتر در معرض آلودگی هوا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های رو به خیابان های پر ترافیک را باز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هوای خیابان های شلوغ و آلوده از طریق پنجره ها وارد خانه یتان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پنجره هایی دارید که فقط رو به این خیابان ها باز می شوند، آن ها را فقط در زمانی که ترافیک در پایین ترین حد ممکن است باز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بردن کودکان به مناطق پر ترافیک و شلوغ شهر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فرزندانتان در خیابان های شلوغ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نسبت به بزرگسالان در برابر آلودگی هوا آسیب پذیر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سریع تر نفس می کشند و به سطح زمین نزدیک تر هستند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به راه بندان ها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ورود هوای آلوده به بدن شما در هنگام گیر افتادن در راه بندان بسیار بیشتر از زمانی است که در خط ویژه ی اتوبوس </w:t>
      </w:r>
      <w:bookmarkStart w:id="209" w:name="pg9649_84624"/>
    </w:p>
    <w:p>
      <w:pPr>
        <w:pStyle w:val="BookText"/>
        <w:rPr/>
      </w:pPr>
      <w:bookmarkEnd w:id="209"/>
      <w:r>
        <w:rPr>
          <w:rFonts w:ascii="IRNazanin" w:hAnsi="IRNazanin" w:eastAsia="IRNazanin"/>
          <w:color w:val="111111"/>
          <w:sz w:val="28"/>
          <w:sz w:val="28"/>
          <w:szCs w:val="28"/>
          <w:rtl w:val="true"/>
          <w:lang w:bidi="fa-IR"/>
        </w:rPr>
        <w:t>یا دوچرخه در حال گذر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فیلتر هوای داخل خودرو برای جلوگیری از ورود هوای آلوده محدودیت داشته و به تعمیر و نگه داری منظم نیاز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را تصفیه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ورود به راه بندان ترافیکی یا تونل، تهویه ی هوای خودرو را روشن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مسیر های جایگزین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اجتناب از ورود به مناطق آلوده ی شهر، از مسیر های جایگزین استفاده کنید</w:t>
      </w:r>
      <w:r>
        <w:rPr>
          <w:rFonts w:eastAsia="IRNazanin" w:cs="IRNazanin"/>
          <w:color w:val="111111"/>
          <w:sz w:val="28"/>
          <w:szCs w:val="28"/>
          <w:rtl w:val="true"/>
          <w:lang w:bidi="fa-IR"/>
        </w:rPr>
        <w:t>.</w:t>
      </w:r>
    </w:p>
    <w:p>
      <w:pPr>
        <w:pStyle w:val="Heading3"/>
        <w:numPr>
          <w:ilvl w:val="2"/>
          <w:numId w:val="1"/>
        </w:numPr>
        <w:rPr/>
      </w:pPr>
      <w:bookmarkStart w:id="210" w:name="__RefHeading___Toc514179_3531895371"/>
      <w:bookmarkStart w:id="211" w:name="_Toc84"/>
      <w:bookmarkEnd w:id="210"/>
      <w:r>
        <w:rPr>
          <w:rtl w:val="true"/>
        </w:rPr>
        <w:t>ویتامین ها و مواد غذایی مفید در مقابل آلودگی هوا</w:t>
      </w:r>
      <w:bookmarkEnd w:id="211"/>
    </w:p>
    <w:p>
      <w:pPr>
        <w:pStyle w:val="Heading4"/>
        <w:numPr>
          <w:ilvl w:val="3"/>
          <w:numId w:val="1"/>
        </w:numPr>
        <w:rPr/>
      </w:pPr>
      <w:bookmarkStart w:id="212" w:name="__RefHeading___Toc514181_3531895371"/>
      <w:bookmarkStart w:id="213" w:name="_Toc85"/>
      <w:bookmarkEnd w:id="212"/>
      <w:r>
        <w:rPr/>
        <w:t>1</w:t>
      </w:r>
      <w:r>
        <w:rPr>
          <w:rtl w:val="true"/>
        </w:rPr>
        <w:t xml:space="preserve">- </w:t>
      </w:r>
      <w:r>
        <w:rPr>
          <w:rtl w:val="true"/>
        </w:rPr>
        <w:t xml:space="preserve">ویتامین </w:t>
      </w:r>
      <w:r>
        <w:rPr/>
        <w:t>C</w:t>
      </w:r>
      <w:bookmarkEnd w:id="213"/>
    </w:p>
    <w:p>
      <w:pPr>
        <w:pStyle w:val="BookText"/>
        <w:rPr/>
      </w:pPr>
      <w:r>
        <w:rPr>
          <w:rFonts w:ascii="IRNazanin" w:hAnsi="IRNazanin" w:eastAsia="IRNazanin"/>
          <w:color w:val="111111"/>
          <w:sz w:val="28"/>
          <w:sz w:val="28"/>
          <w:szCs w:val="28"/>
          <w:rtl w:val="true"/>
          <w:lang w:bidi="fa-IR"/>
        </w:rPr>
        <w:t>این ویتامین توانمند ترین آنتی اکسیدان موجود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ویتامین محلول در آب در همه جای بدن حضور دارد و رادیکال های آزاد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همچنین به باز تولید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کافی در رژیم غذایی روزانه برای حفظ میزان این ویتامین در ریه 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بزرگسالان باید روزانه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گرم از این ویتامین مصرف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 گشنیز، جعفری، برگ کلم و شلغم سبزیجاتی هستند که باید برای تأمین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نیاز بدن خود از آن ها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گوجه فرنگی و گواوا سرشار از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راحت ترین راه برای دریافت ویتامین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xml:space="preserve">، مصرف روزانه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آب لیمو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مرکبات نیز در تأمین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نقش دارند</w:t>
      </w:r>
      <w:r>
        <w:rPr>
          <w:rFonts w:eastAsia="IRNazanin" w:cs="IRNazanin"/>
          <w:color w:val="111111"/>
          <w:sz w:val="28"/>
          <w:szCs w:val="28"/>
          <w:rtl w:val="true"/>
          <w:lang w:bidi="fa-IR"/>
        </w:rPr>
        <w:t xml:space="preserve">. </w:t>
      </w:r>
      <w:bookmarkStart w:id="214" w:name="pg9649_84625"/>
    </w:p>
    <w:p>
      <w:pPr>
        <w:pStyle w:val="Heading4"/>
        <w:numPr>
          <w:ilvl w:val="3"/>
          <w:numId w:val="1"/>
        </w:numPr>
        <w:rPr/>
      </w:pPr>
      <w:bookmarkStart w:id="215" w:name="__RefHeading___Toc514183_3531895371"/>
      <w:bookmarkStart w:id="216" w:name="_Toc86"/>
      <w:bookmarkEnd w:id="214"/>
      <w:bookmarkEnd w:id="215"/>
      <w:r>
        <w:rPr/>
        <w:t>2</w:t>
      </w:r>
      <w:r>
        <w:rPr>
          <w:rtl w:val="true"/>
        </w:rPr>
        <w:t xml:space="preserve">- </w:t>
      </w:r>
      <w:r>
        <w:rPr>
          <w:rtl w:val="true"/>
        </w:rPr>
        <w:t xml:space="preserve">ویتامین </w:t>
      </w:r>
      <w:r>
        <w:rPr/>
        <w:t>E</w:t>
      </w:r>
      <w:bookmarkEnd w:id="216"/>
    </w:p>
    <w:p>
      <w:pPr>
        <w:pStyle w:val="BookText"/>
        <w:rPr/>
      </w:pPr>
      <w:r>
        <w:rPr>
          <w:rFonts w:ascii="IRNazanin" w:hAnsi="IRNazanin" w:eastAsia="IRNazanin"/>
          <w:color w:val="111111"/>
          <w:sz w:val="28"/>
          <w:sz w:val="28"/>
          <w:szCs w:val="28"/>
          <w:rtl w:val="true"/>
          <w:lang w:bidi="fa-IR"/>
        </w:rPr>
        <w:t>این ویتامینِ محلول در چربی، در خط مقدم دفاع در برابر صدمات وارده بر بافت های بدن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رژیم غذایی ما معمولا از گیاهان تشکیل دهنده ی روغن های نباتی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آفتابگردان، گل رنگ و روغن سبوس برنج، بهترین تأمین کننده ی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پس از آن ها کلزا، بادام زمینی و روغن زیتون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بادام و دانه های آفتابگردان نیز از منابع خوب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ها و آجیل ها چربی بالایی دارند، پس مصرف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از این مواد غذایی در روز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ماهی ها، مصرف سالمون برای تأمین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توصیه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ادویه جات و گیاهانی مانند پودر فلفل، پاپریکا، میخک، پونه کوهی، ریحان و جعفری به میزان خوبی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از بیشتر این ادویه جات به میزان کمی مصرف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کردن مقداری از این ادویه ها و گیاهان به غذا هایتان به حفظ میزان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بدن کمک می کند</w:t>
      </w:r>
      <w:r>
        <w:rPr>
          <w:rFonts w:eastAsia="IRNazanin" w:cs="IRNazanin"/>
          <w:color w:val="111111"/>
          <w:sz w:val="28"/>
          <w:szCs w:val="28"/>
          <w:rtl w:val="true"/>
          <w:lang w:bidi="fa-IR"/>
        </w:rPr>
        <w:t>.</w:t>
      </w:r>
    </w:p>
    <w:p>
      <w:pPr>
        <w:pStyle w:val="Heading4"/>
        <w:numPr>
          <w:ilvl w:val="3"/>
          <w:numId w:val="1"/>
        </w:numPr>
        <w:rPr/>
      </w:pPr>
      <w:bookmarkStart w:id="217" w:name="__RefHeading___Toc514185_3531895371"/>
      <w:bookmarkStart w:id="218" w:name="_Toc87"/>
      <w:bookmarkEnd w:id="217"/>
      <w:r>
        <w:rPr/>
        <w:t>3</w:t>
      </w:r>
      <w:r>
        <w:rPr>
          <w:rtl w:val="true"/>
        </w:rPr>
        <w:t xml:space="preserve">- </w:t>
      </w:r>
      <w:r>
        <w:rPr>
          <w:rtl w:val="true"/>
        </w:rPr>
        <w:t>بتاکاروتن</w:t>
      </w:r>
      <w:bookmarkEnd w:id="218"/>
    </w:p>
    <w:p>
      <w:pPr>
        <w:pStyle w:val="BookText"/>
        <w:rPr/>
      </w:pPr>
      <w:r>
        <w:rPr>
          <w:rFonts w:ascii="IRNazanin" w:hAnsi="IRNazanin" w:eastAsia="IRNazanin"/>
          <w:color w:val="111111"/>
          <w:sz w:val="28"/>
          <w:sz w:val="28"/>
          <w:szCs w:val="28"/>
          <w:rtl w:val="true"/>
          <w:lang w:bidi="fa-IR"/>
        </w:rPr>
        <w:t>بتاکاروتن به دلیل داشتن فعالیت آنتی اکسیدانی نقش بسیاری مهمی در کنترل التهاب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ماده در بدن به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تبدیل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سبزیجات برگی مانند گل تاج خروس، گشنیز، شنبلیله، کاهو و اسفناج سرشار از</w:t>
      </w:r>
      <w:bookmarkStart w:id="219" w:name="pg9649_84626"/>
    </w:p>
    <w:p>
      <w:pPr>
        <w:pStyle w:val="BookText"/>
        <w:rPr/>
      </w:pPr>
      <w:bookmarkEnd w:id="219"/>
      <w:r>
        <w:rPr>
          <w:rFonts w:ascii="IRNazanin" w:hAnsi="IRNazanin" w:eastAsia="IRNazanin"/>
          <w:color w:val="111111"/>
          <w:sz w:val="28"/>
          <w:sz w:val="28"/>
          <w:szCs w:val="28"/>
          <w:rtl w:val="true"/>
          <w:lang w:bidi="fa-IR"/>
        </w:rPr>
        <w:t>بتاکاروتن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 تربچه و هویج نیز از منابع خوب بتاکاروتن محسوب می شوند</w:t>
      </w:r>
      <w:r>
        <w:rPr>
          <w:rFonts w:eastAsia="IRNazanin" w:cs="IRNazanin"/>
          <w:color w:val="111111"/>
          <w:sz w:val="28"/>
          <w:szCs w:val="28"/>
          <w:rtl w:val="true"/>
          <w:lang w:bidi="fa-IR"/>
        </w:rPr>
        <w:t>.</w:t>
      </w:r>
    </w:p>
    <w:p>
      <w:pPr>
        <w:pStyle w:val="Heading4"/>
        <w:numPr>
          <w:ilvl w:val="3"/>
          <w:numId w:val="1"/>
        </w:numPr>
        <w:rPr/>
      </w:pPr>
      <w:bookmarkStart w:id="220" w:name="__RefHeading___Toc514187_3531895371"/>
      <w:bookmarkStart w:id="221" w:name="_Toc88"/>
      <w:bookmarkEnd w:id="220"/>
      <w:r>
        <w:rPr/>
        <w:t>4</w:t>
      </w:r>
      <w:r>
        <w:rPr>
          <w:rtl w:val="true"/>
        </w:rPr>
        <w:t xml:space="preserve">- </w:t>
      </w:r>
      <w:r>
        <w:rPr>
          <w:rtl w:val="true"/>
        </w:rPr>
        <w:t xml:space="preserve">چربی های اُمگا </w:t>
      </w:r>
      <w:r>
        <w:rPr/>
        <w:t>3</w:t>
      </w:r>
      <w:bookmarkEnd w:id="221"/>
    </w:p>
    <w:p>
      <w:pPr>
        <w:pStyle w:val="BookText"/>
        <w:rPr/>
      </w:pPr>
      <w:r>
        <w:rPr>
          <w:rtl w:val="true"/>
        </w:rPr>
        <mc:AlternateContent>
          <mc:Choice Requires="wps">
            <w:drawing>
              <wp:inline distT="0" distB="0" distL="0" distR="0">
                <wp:extent cx="5334000" cy="3784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چربی ها در برابر اثرات آسیب زای آلودگی هوا بر روی سلامت قلب و پروفایل چربی محافظت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این مواد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دانه ها و آجیل هایی مانند گردو، تخم چیا و دانه ی 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ماست اضافه کنید، یا در اسموتی خود مقداری از آن ها بریزید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دانه ی شنبلیله، دانه ی خردل، سبزیجات برگ سبز، نخود و لوبیا قرمز از مواد </w:t>
      </w:r>
      <w:bookmarkStart w:id="222" w:name="pg9649_84627"/>
    </w:p>
    <w:p>
      <w:pPr>
        <w:pStyle w:val="BookText"/>
        <w:rPr/>
      </w:pPr>
      <w:bookmarkEnd w:id="222"/>
      <w:r>
        <w:rPr>
          <w:rFonts w:ascii="IRNazanin" w:hAnsi="IRNazanin" w:eastAsia="IRNazanin"/>
          <w:color w:val="111111"/>
          <w:sz w:val="28"/>
          <w:sz w:val="28"/>
          <w:szCs w:val="28"/>
          <w:rtl w:val="true"/>
          <w:lang w:bidi="fa-IR"/>
        </w:rPr>
        <w:t xml:space="preserve">غذایی تامین کننده ی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4"/>
        <w:numPr>
          <w:ilvl w:val="3"/>
          <w:numId w:val="1"/>
        </w:numPr>
        <w:rPr/>
      </w:pPr>
      <w:bookmarkStart w:id="223" w:name="__RefHeading___Toc514189_3531895371"/>
      <w:bookmarkStart w:id="224" w:name="_Toc89"/>
      <w:bookmarkEnd w:id="223"/>
      <w:r>
        <w:rPr/>
        <w:t>5</w:t>
      </w:r>
      <w:r>
        <w:rPr>
          <w:rtl w:val="true"/>
        </w:rPr>
        <w:t xml:space="preserve">- </w:t>
      </w:r>
      <w:r>
        <w:rPr>
          <w:rtl w:val="true"/>
        </w:rPr>
        <w:t>شیر و لبنیات</w:t>
      </w:r>
      <w:bookmarkEnd w:id="224"/>
    </w:p>
    <w:p>
      <w:pPr>
        <w:pStyle w:val="BookText"/>
        <w:rPr/>
      </w:pPr>
      <w:r>
        <w:rPr>
          <w:rFonts w:ascii="IRNazanin" w:hAnsi="IRNazanin" w:eastAsia="IRNazanin"/>
          <w:color w:val="111111"/>
          <w:sz w:val="28"/>
          <w:sz w:val="28"/>
          <w:szCs w:val="28"/>
          <w:rtl w:val="true"/>
          <w:lang w:bidi="fa-IR"/>
        </w:rPr>
        <w:t>لبنیات برای از میان بردن آثار ذرات معلق موجود در هوا مفید است، اما تاثیری بر بهبود مسمومیت ناشی از آلاینده ها همچون سر درد، تهوع، سرگیجه، تنگی نفس و غیره ندارد و تنها راه درمان، دریافت اکسیژن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مصرف روزانه حداقل دو لیوان شیر با چربی زیر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پنیر به دلیل داشتن فسفر، منیزیم، کلسیم و پروتئین باکیفیت، خنثی کننده سموم به خصوص سربی است که از سوختن بنزین و گازوئیل در هوا منتشر می شود و از جذب ریز مغذی هایی از جمله کلسیم، آهن و روی در بدن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محصولات لبنی غنی از پروبیوتیک با تقویت باکتری های مفید بدن سبب کاهش جذب فلزات سنگین موجود در هوای آلوده می شوند</w:t>
      </w:r>
      <w:r>
        <w:rPr>
          <w:rFonts w:eastAsia="IRNazanin" w:cs="IRNazanin"/>
          <w:color w:val="111111"/>
          <w:sz w:val="28"/>
          <w:szCs w:val="28"/>
          <w:rtl w:val="true"/>
          <w:lang w:bidi="fa-IR"/>
        </w:rPr>
        <w:t>.</w:t>
      </w:r>
    </w:p>
    <w:p>
      <w:pPr>
        <w:pStyle w:val="Heading4"/>
        <w:numPr>
          <w:ilvl w:val="3"/>
          <w:numId w:val="1"/>
        </w:numPr>
        <w:rPr/>
      </w:pPr>
      <w:bookmarkStart w:id="225" w:name="__RefHeading___Toc514191_3531895371"/>
      <w:bookmarkStart w:id="226" w:name="_Toc90"/>
      <w:bookmarkEnd w:id="225"/>
      <w:r>
        <w:rPr/>
        <w:t>6</w:t>
      </w:r>
      <w:r>
        <w:rPr>
          <w:rtl w:val="true"/>
        </w:rPr>
        <w:t xml:space="preserve">- </w:t>
      </w:r>
      <w:r>
        <w:rPr>
          <w:rtl w:val="true"/>
        </w:rPr>
        <w:t>روغن زیتون</w:t>
      </w:r>
      <w:bookmarkEnd w:id="226"/>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تغذیه مناسب در هنگام آلودگی هوا روغن زیتون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زیتون حاوی الفا توکو فرول که یک نوع از 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نقش موثری در بهبود وضع تنفس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روغن علاوه بر توکوفرول اسید چرب غیر اشباعی از نوع </w:t>
      </w:r>
      <w:r>
        <w:rPr>
          <w:rFonts w:eastAsia="Times New Roman" w:cs="Times New Roman" w:ascii="Times New Roman" w:hAnsi="Times New Roman"/>
          <w:color w:val="111111"/>
          <w:sz w:val="28"/>
          <w:szCs w:val="28"/>
          <w:lang w:val="en-US" w:bidi="en-US"/>
        </w:rPr>
        <w:t>MONO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 که خاصیت کاهش دهندگی التهاب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روز های معمولی از روغن مایع گیاهی معمول استفاده می کردید در روز هایی که هوا آلوده است حتما روغن زیتون را برای مصارف پخت غذا مصرف کنید و حتی سالاد را بیشتر از معمول با روغن زیتون </w:t>
      </w:r>
      <w:bookmarkStart w:id="227" w:name="pg9649_84628"/>
    </w:p>
    <w:p>
      <w:pPr>
        <w:pStyle w:val="BookText"/>
        <w:rPr/>
      </w:pPr>
      <w:bookmarkEnd w:id="227"/>
      <w:r>
        <w:rPr>
          <w:rFonts w:ascii="IRNazanin" w:hAnsi="IRNazanin" w:eastAsia="IRNazanin"/>
          <w:color w:val="111111"/>
          <w:sz w:val="28"/>
          <w:sz w:val="28"/>
          <w:szCs w:val="28"/>
          <w:rtl w:val="true"/>
          <w:lang w:bidi="fa-IR"/>
        </w:rPr>
        <w:t>و لیموی تازه خوش طعم کنید تا همه افراد خانواده از آن مصرف کنند</w:t>
      </w:r>
      <w:r>
        <w:rPr>
          <w:rFonts w:eastAsia="IRNazanin" w:cs="IRNazanin"/>
          <w:color w:val="111111"/>
          <w:sz w:val="28"/>
          <w:szCs w:val="28"/>
          <w:rtl w:val="true"/>
          <w:lang w:bidi="fa-IR"/>
        </w:rPr>
        <w:t>.</w:t>
      </w:r>
    </w:p>
    <w:p>
      <w:pPr>
        <w:pStyle w:val="Heading4"/>
        <w:numPr>
          <w:ilvl w:val="3"/>
          <w:numId w:val="1"/>
        </w:numPr>
        <w:rPr/>
      </w:pPr>
      <w:bookmarkStart w:id="228" w:name="__RefHeading___Toc514193_3531895371"/>
      <w:bookmarkStart w:id="229" w:name="_Toc91"/>
      <w:bookmarkEnd w:id="228"/>
      <w:r>
        <w:rPr/>
        <w:t>7</w:t>
      </w:r>
      <w:r>
        <w:rPr>
          <w:rtl w:val="true"/>
        </w:rPr>
        <w:t xml:space="preserve">- </w:t>
      </w:r>
      <w:r>
        <w:rPr>
          <w:rtl w:val="true"/>
        </w:rPr>
        <w:t>محصولات گیاهی تازه و میوه ها</w:t>
      </w:r>
      <w:bookmarkEnd w:id="229"/>
    </w:p>
    <w:p>
      <w:pPr>
        <w:pStyle w:val="BookText"/>
        <w:rPr/>
      </w:pPr>
      <w:r>
        <w:rPr>
          <w:rFonts w:ascii="IRNazanin" w:hAnsi="IRNazanin" w:eastAsia="IRNazanin"/>
          <w:color w:val="111111"/>
          <w:sz w:val="28"/>
          <w:sz w:val="28"/>
          <w:szCs w:val="28"/>
          <w:rtl w:val="true"/>
          <w:lang w:bidi="fa-IR"/>
        </w:rPr>
        <w:t>مصرف سبزیجات تازه می تواند عوارض آلودگی هوا را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مهم نیست چه نوعی از سبزی و میوه، مهم مصرف روزانه و افزایش مصرف است اغلب سبزی ها و محصولات گیاهی تازه، غنی از آنتی اکسیدان هستند و می توانند عوارض آلودگی هوا را کاهش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سبزیجات را تازه بخورید ولی سیب زمینی، هویج، شلغم و چغندر و سایر محصولاتی که غده ای هستند را قبل از پخت به همان اندازه ای که در غذا می ریزید خرد کرده و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آب سرد بگذارید تا میزان نیترات هایی که از خاک ممکن است در آن تجمع داشته باشد وارد آب شود بعد آب را دور بریزید و سبزی ها را برای پخت و یا مصرف خام به کار ببرید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94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0"/>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61" o:detectmouseclick="t"/>
                <v:stroke color="#3465a4" joinstyle="round" endcap="flat"/>
                <w10:wrap type="none"/>
              </v:shape>
            </w:pict>
          </mc:Fallback>
        </mc:AlternateContent>
      </w:r>
      <w:bookmarkStart w:id="230" w:name="pg9649_84629"/>
    </w:p>
    <w:p>
      <w:pPr>
        <w:pStyle w:val="BookText"/>
        <w:rPr/>
      </w:pPr>
      <w:bookmarkEnd w:id="230"/>
      <w:r>
        <w:rPr>
          <w:rFonts w:ascii="IRNazanin" w:hAnsi="IRNazanin" w:eastAsia="IRNazanin"/>
          <w:color w:val="111111"/>
          <w:sz w:val="28"/>
          <w:sz w:val="28"/>
          <w:szCs w:val="28"/>
          <w:rtl w:val="true"/>
          <w:lang w:bidi="fa-IR"/>
        </w:rPr>
        <w:t>در میان میوه ها سیب، سرب را جذب می کند و مانع رسیدن آسیب به سلول های بدن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پرتقال، لیمو، گریپ فروت، هویج، انبه، کدو تنبل، فلفل سبز، اسفناج، انواع کلم، گوجه فرنگی، کیوی و غلات سبوس دار هم این خاصیت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تحقیقات میدانی، کلم بروکلی، به طور خاص تنفس را راحت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هر وعده غذایی شامل صبحانه، نهار و شام یک نوع یا بیشتر سبزی و محصولات گیاهی تازه و میوه مصرف کنید</w:t>
      </w:r>
      <w:r>
        <w:rPr>
          <w:rFonts w:eastAsia="IRNazanin" w:cs="IRNazanin"/>
          <w:color w:val="111111"/>
          <w:sz w:val="28"/>
          <w:szCs w:val="28"/>
          <w:rtl w:val="true"/>
          <w:lang w:bidi="fa-IR"/>
        </w:rPr>
        <w:t>.</w:t>
      </w:r>
    </w:p>
    <w:p>
      <w:pPr>
        <w:pStyle w:val="Heading4"/>
        <w:numPr>
          <w:ilvl w:val="3"/>
          <w:numId w:val="1"/>
        </w:numPr>
        <w:rPr/>
      </w:pPr>
      <w:bookmarkStart w:id="231" w:name="__RefHeading___Toc514195_3531895371"/>
      <w:bookmarkStart w:id="232" w:name="_Toc92"/>
      <w:bookmarkEnd w:id="231"/>
      <w:r>
        <w:rPr/>
        <w:t>8</w:t>
      </w:r>
      <w:r>
        <w:rPr>
          <w:rtl w:val="true"/>
        </w:rPr>
        <w:t xml:space="preserve">- </w:t>
      </w:r>
      <w:r>
        <w:rPr>
          <w:rtl w:val="true"/>
        </w:rPr>
        <w:t>دانه فلاکسید، بذرک یا تخم کتان</w:t>
      </w:r>
      <w:bookmarkEnd w:id="232"/>
    </w:p>
    <w:p>
      <w:pPr>
        <w:pStyle w:val="BookText"/>
        <w:rPr/>
      </w:pPr>
      <w:r>
        <w:rPr>
          <w:rFonts w:ascii="IRNazanin" w:hAnsi="IRNazanin" w:eastAsia="IRNazanin"/>
          <w:color w:val="111111"/>
          <w:sz w:val="28"/>
          <w:sz w:val="28"/>
          <w:szCs w:val="28"/>
          <w:rtl w:val="true"/>
          <w:lang w:bidi="fa-IR"/>
        </w:rPr>
        <w:t>تحقیقات نشان داده که خاصیت ضد التهابی و آنتی اکسیدان فیتواستروژن ها به طور موثری آسم و آلرژی را کاهش داده و گونه ای از فیتواستروژن در بعضی از غذا ها مانند بذر کتان یا بذرک وجود دارد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اسید های چرب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بذر کتان علاوه بر این که ریسک مبتلا شدن به آسم را کاهش می دهد برای کسانی که بیماری عروقی قلب دارند خاصیت پیشگیری 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مقداری از بذر را در غذا ها مانند سوپ و سالاد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 شده این بذر راحت تر استفاده می شود ولی آن را برای حفظ اثر درست موقع مصرف آسیاب کرده و یا مقداری را برای چند روز آسیاب و در یخچال در ظرف بسته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کتان را از عطاری هایی که قابل اعتمادتان هستند خریداری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کتان قهوه ای روشن و شفاف و کمی از زیره بزرگ تر است</w:t>
      </w:r>
      <w:r>
        <w:rPr>
          <w:rFonts w:eastAsia="IRNazanin" w:cs="IRNazanin"/>
          <w:color w:val="111111"/>
          <w:sz w:val="28"/>
          <w:szCs w:val="28"/>
          <w:rtl w:val="true"/>
          <w:lang w:bidi="fa-IR"/>
        </w:rPr>
        <w:t xml:space="preserve">. </w:t>
      </w:r>
      <w:bookmarkStart w:id="233" w:name="pg9649_84630"/>
    </w:p>
    <w:p>
      <w:pPr>
        <w:pStyle w:val="Heading4"/>
        <w:numPr>
          <w:ilvl w:val="3"/>
          <w:numId w:val="1"/>
        </w:numPr>
        <w:rPr/>
      </w:pPr>
      <w:bookmarkStart w:id="234" w:name="__RefHeading___Toc514197_3531895371"/>
      <w:bookmarkStart w:id="235" w:name="_Toc93"/>
      <w:bookmarkEnd w:id="233"/>
      <w:bookmarkEnd w:id="234"/>
      <w:r>
        <w:rPr/>
        <w:t>9</w:t>
      </w:r>
      <w:r>
        <w:rPr>
          <w:rtl w:val="true"/>
        </w:rPr>
        <w:t xml:space="preserve">- </w:t>
      </w:r>
      <w:r>
        <w:rPr>
          <w:rtl w:val="true"/>
        </w:rPr>
        <w:t>سیر و پیاز</w:t>
      </w:r>
      <w:bookmarkEnd w:id="235"/>
    </w:p>
    <w:p>
      <w:pPr>
        <w:pStyle w:val="BookText"/>
        <w:rPr/>
      </w:pPr>
      <w:r>
        <w:rPr>
          <w:rFonts w:ascii="IRNazanin" w:hAnsi="IRNazanin" w:eastAsia="IRNazanin"/>
          <w:color w:val="111111"/>
          <w:sz w:val="28"/>
          <w:sz w:val="28"/>
          <w:szCs w:val="28"/>
          <w:rtl w:val="true"/>
          <w:lang w:bidi="fa-IR"/>
        </w:rPr>
        <w:t>یکی از بهترین مواد غذایی توصیه شده در هنگام آلودگی هوا سیر و پیاز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و پیاز دارای آنتی اکسیدان های قوی هستند که نقش مهمی در کاهش خطر رادیکال های آزادی که از هوای محیط وارد بدن می شوند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اشعه ماورای بنفش، دود ناشی از سیگار و کلا آلاینده های هوا از طریق ریه وارد بدن شده و رادیکال های آزاد در اثر ورود آن ها به سیستم حیاتی ما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سیستم ایمنی و سلامت ما را در معرض خطر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آنتی اکسیدان ها می توانند این خطر را کاهش دهند سیر با خاصیت آنتی اکسیدانی خود از بروز التهاب در سینوس ها و آلرژی های مرتبط جلوگیری می کند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6" w:name="__RefHeading___Toc514199_3531895371"/>
      <w:bookmarkStart w:id="237" w:name="_Toc94"/>
      <w:bookmarkEnd w:id="236"/>
      <w:r>
        <w:rPr/>
        <w:t>10</w:t>
      </w:r>
      <w:r>
        <w:rPr>
          <w:rtl w:val="true"/>
        </w:rPr>
        <w:t xml:space="preserve">- </w:t>
      </w:r>
      <w:r>
        <w:rPr>
          <w:rtl w:val="true"/>
        </w:rPr>
        <w:t>ماهی های بخارپز</w:t>
      </w:r>
      <w:bookmarkStart w:id="238" w:name="pg9649_84631"/>
      <w:bookmarkEnd w:id="237"/>
    </w:p>
    <w:p>
      <w:pPr>
        <w:pStyle w:val="BookText"/>
        <w:rPr/>
      </w:pPr>
      <w:bookmarkEnd w:id="238"/>
      <w:r>
        <w:rPr>
          <w:rFonts w:ascii="IRNazanin" w:hAnsi="IRNazanin" w:eastAsia="IRNazanin"/>
          <w:color w:val="111111"/>
          <w:sz w:val="28"/>
          <w:sz w:val="28"/>
          <w:szCs w:val="28"/>
          <w:rtl w:val="true"/>
          <w:lang w:bidi="fa-IR"/>
        </w:rPr>
        <w:t xml:space="preserve">ماهی هایی همچون کیلکا، کولی، ساردین، خال مخالی، قباد، سالمون، شاه ماهی، قزل آلا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انواع پرورشی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ماهی های آزاد در کنار میگو می توانند از اثرات زیان بار ترکیبات التهاب آور آلاینده ها بکاهند و مصرف آن به مبتلایان آسم، تنگی نفس و مشکلات قلبی و التهابی توصیه می شود</w:t>
      </w:r>
      <w:r>
        <w:rPr>
          <w:rFonts w:eastAsia="IRNazanin" w:cs="IRNazanin"/>
          <w:color w:val="111111"/>
          <w:sz w:val="28"/>
          <w:szCs w:val="28"/>
          <w:rtl w:val="true"/>
          <w:lang w:bidi="fa-IR"/>
        </w:rPr>
        <w:t>.</w:t>
      </w:r>
    </w:p>
    <w:p>
      <w:pPr>
        <w:pStyle w:val="Heading4"/>
        <w:numPr>
          <w:ilvl w:val="3"/>
          <w:numId w:val="1"/>
        </w:numPr>
        <w:rPr/>
      </w:pPr>
      <w:bookmarkStart w:id="239" w:name="__RefHeading___Toc514201_3531895371"/>
      <w:bookmarkStart w:id="240" w:name="_Toc95"/>
      <w:bookmarkEnd w:id="239"/>
      <w:r>
        <w:rPr/>
        <w:t>11</w:t>
      </w:r>
      <w:r>
        <w:rPr>
          <w:rtl w:val="true"/>
        </w:rPr>
        <w:t xml:space="preserve">- </w:t>
      </w:r>
      <w:r>
        <w:rPr>
          <w:rtl w:val="true"/>
        </w:rPr>
        <w:t>رب گوجه</w:t>
      </w:r>
      <w:bookmarkEnd w:id="240"/>
    </w:p>
    <w:p>
      <w:pPr>
        <w:pStyle w:val="BookText"/>
        <w:rPr/>
      </w:pPr>
      <w:r>
        <w:rPr>
          <w:rFonts w:ascii="IRNazanin" w:hAnsi="IRNazanin" w:eastAsia="IRNazanin"/>
          <w:color w:val="111111"/>
          <w:sz w:val="28"/>
          <w:sz w:val="28"/>
          <w:szCs w:val="28"/>
          <w:rtl w:val="true"/>
          <w:lang w:bidi="fa-IR"/>
        </w:rPr>
        <w:t>لیکوپن نقش حفاظتی موثری برای ریه و تنفس و کاهش آسم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لیکوپن موجود در بعضی از غذا ها مانند گوجه فرنگی نقش حفاظتی موثری برای ریه و تنفس و کاهش آسم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مصرف پاستا و ماکارونی را زیاد کنید، سس گوجه فرنگی آن را زیاد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 شوید که رب یا سس گوجه فرنگی تقلبی نباشد در صورت عدم اطمینان بهتر است خودتان با گوجه فرنگی سس درست کنید و یا از گوجه فرنگی در صبحانه و نهار و شام استفاده کنید</w:t>
      </w:r>
      <w:r>
        <w:rPr>
          <w:rFonts w:eastAsia="IRNazanin" w:cs="IRNazanin"/>
          <w:color w:val="111111"/>
          <w:sz w:val="28"/>
          <w:szCs w:val="28"/>
          <w:rtl w:val="true"/>
          <w:lang w:bidi="fa-IR"/>
        </w:rPr>
        <w:t>.</w:t>
      </w:r>
    </w:p>
    <w:p>
      <w:pPr>
        <w:pStyle w:val="Heading4"/>
        <w:numPr>
          <w:ilvl w:val="3"/>
          <w:numId w:val="1"/>
        </w:numPr>
        <w:rPr/>
      </w:pPr>
      <w:bookmarkStart w:id="241" w:name="__RefHeading___Toc514203_3531895371"/>
      <w:bookmarkStart w:id="242" w:name="_Toc96"/>
      <w:bookmarkEnd w:id="241"/>
      <w:r>
        <w:rPr/>
        <w:t>12</w:t>
      </w:r>
      <w:r>
        <w:rPr>
          <w:rtl w:val="true"/>
        </w:rPr>
        <w:t xml:space="preserve">- </w:t>
      </w:r>
      <w:r>
        <w:rPr>
          <w:rtl w:val="true"/>
        </w:rPr>
        <w:t>آب انار، چای سبز، چای سفید و قهوه</w:t>
      </w:r>
      <w:bookmarkEnd w:id="242"/>
    </w:p>
    <w:p>
      <w:pPr>
        <w:pStyle w:val="BookText"/>
        <w:rPr/>
      </w:pPr>
      <w:r>
        <w:rPr>
          <w:rFonts w:ascii="IRNazanin" w:hAnsi="IRNazanin" w:eastAsia="IRNazanin"/>
          <w:color w:val="111111"/>
          <w:sz w:val="28"/>
          <w:sz w:val="28"/>
          <w:szCs w:val="28"/>
          <w:rtl w:val="true"/>
          <w:lang w:bidi="fa-IR"/>
        </w:rPr>
        <w:t>در روز های آلوده آب انار، چای سبز، چای سفید و قهوه را باید در برنامه غذایتان قرار دهید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به دلیل داشتن ترکیبات فلاونوئیدی به دفاع بدن در برابر عوامل اکسید کننده که از طریق آلودگی هوا وارد بدن می شوند کمک می کنند و خوراکی های پر چرب، </w:t>
      </w:r>
      <w:bookmarkStart w:id="243" w:name="pg9649_84632"/>
    </w:p>
    <w:p>
      <w:pPr>
        <w:pStyle w:val="BookText"/>
        <w:rPr/>
      </w:pPr>
      <w:bookmarkEnd w:id="243"/>
      <w:r>
        <w:rPr>
          <w:rFonts w:ascii="IRNazanin" w:hAnsi="IRNazanin" w:eastAsia="IRNazanin"/>
          <w:color w:val="111111"/>
          <w:sz w:val="28"/>
          <w:sz w:val="28"/>
          <w:szCs w:val="28"/>
          <w:rtl w:val="true"/>
          <w:lang w:bidi="fa-IR"/>
        </w:rPr>
        <w:t>پر پروتئین و غذا های فرآوری شده آماده می توانند سرعت اکسیداسیون و افزایش رادیکال های مضر آزاد را در بدن بالا ببرند</w:t>
      </w:r>
      <w:r>
        <w:rPr>
          <w:rFonts w:eastAsia="IRNazanin" w:cs="IRNazanin"/>
          <w:color w:val="111111"/>
          <w:sz w:val="28"/>
          <w:szCs w:val="28"/>
          <w:rtl w:val="true"/>
          <w:lang w:bidi="fa-IR"/>
        </w:rPr>
        <w:t>.</w:t>
      </w:r>
    </w:p>
    <w:p>
      <w:pPr>
        <w:pStyle w:val="Heading4"/>
        <w:numPr>
          <w:ilvl w:val="3"/>
          <w:numId w:val="1"/>
        </w:numPr>
        <w:rPr/>
      </w:pPr>
      <w:bookmarkStart w:id="244" w:name="__RefHeading___Toc514205_3531895371"/>
      <w:bookmarkStart w:id="245" w:name="_Toc97"/>
      <w:bookmarkEnd w:id="244"/>
      <w:r>
        <w:rPr/>
        <w:t>13</w:t>
      </w:r>
      <w:r>
        <w:rPr>
          <w:rtl w:val="true"/>
        </w:rPr>
        <w:t xml:space="preserve">- </w:t>
      </w:r>
      <w:r>
        <w:rPr>
          <w:rtl w:val="true"/>
        </w:rPr>
        <w:t>بروکلی و جوانه های آن</w:t>
      </w:r>
      <w:bookmarkEnd w:id="245"/>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مصرف بروکلی باعث کاهش عوارض هوای آلوده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کاهش عوارض هوای آلوده نقش مهمی در سبزیجات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تحقیق جدید که در مجله تحقیقاتی پیشگیری از سرطان چاپ شده نشان داده که نوشیدن نصف فنجان نوشابه جوانه بروکلی خطر زیان های ناشی از اکرولیین و بنزین را کاهش می دهد</w:t>
      </w:r>
      <w:r>
        <w:rPr>
          <w:rFonts w:eastAsia="IRNazanin" w:cs="IRNazanin"/>
          <w:color w:val="111111"/>
          <w:sz w:val="28"/>
          <w:szCs w:val="28"/>
          <w:rtl w:val="true"/>
          <w:lang w:bidi="fa-IR"/>
        </w:rPr>
        <w:t>.</w:t>
      </w:r>
      <w:bookmarkStart w:id="246" w:name="pg9649_84633"/>
    </w:p>
    <w:p>
      <w:pPr>
        <w:pStyle w:val="Heading3"/>
        <w:numPr>
          <w:ilvl w:val="2"/>
          <w:numId w:val="1"/>
        </w:numPr>
        <w:rPr/>
      </w:pPr>
      <w:bookmarkStart w:id="247" w:name="__RefHeading___Toc514207_3531895371"/>
      <w:bookmarkStart w:id="248" w:name="_Toc98"/>
      <w:bookmarkEnd w:id="246"/>
      <w:bookmarkEnd w:id="247"/>
      <w:r>
        <w:rPr>
          <w:rtl w:val="true"/>
        </w:rPr>
        <w:t>مواد غذایی مضر در زمان آلودگی هوا</w:t>
      </w:r>
      <w:bookmarkEnd w:id="248"/>
    </w:p>
    <w:p>
      <w:pPr>
        <w:pStyle w:val="BookText"/>
        <w:rPr/>
      </w:pPr>
      <w:r>
        <w:rPr>
          <w:rFonts w:ascii="IRNazanin" w:hAnsi="IRNazanin" w:eastAsia="IRNazanin"/>
          <w:color w:val="111111"/>
          <w:sz w:val="28"/>
          <w:sz w:val="28"/>
          <w:szCs w:val="28"/>
          <w:rtl w:val="true"/>
          <w:lang w:bidi="fa-IR"/>
        </w:rPr>
        <w:t>در روز های آلوده از مصرف چیپس، پفک و انواع کنسرو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بروز پدیده آلودگی هوا، هر خوراکی‌ای که مانند آلودگی هوا خاصیت اسیدانی داشته باشد، می تواند آسیب های وارده را تشدید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مواد غذایی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های پر چرب به خصوص چربی های اشباع، غذا های پر پروتئین، فست فود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های آماده</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حاوی مواد نگه دارنده مثل چیپس، پفک و انواع کنسرو</w:t>
      </w:r>
      <w:bookmarkStart w:id="249" w:name="pg9649_84634"/>
    </w:p>
    <w:p>
      <w:pPr>
        <w:pStyle w:val="Heading2"/>
        <w:numPr>
          <w:ilvl w:val="1"/>
          <w:numId w:val="1"/>
        </w:numPr>
        <w:rPr/>
      </w:pPr>
      <w:bookmarkStart w:id="250" w:name="__RefHeading___Toc514209_3531895371"/>
      <w:bookmarkStart w:id="251" w:name="_Toc99"/>
      <w:bookmarkEnd w:id="249"/>
      <w:bookmarkEnd w:id="250"/>
      <w:r>
        <w:rPr>
          <w:rtl w:val="true"/>
        </w:rPr>
        <w:t>منابع</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آلودگی هوا، غیاث الدین م، انتشارات دانشگاه تهران،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آلودگی هوا، کارگر م، کاهه د، انتشارات خانیران،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آلودگی هوا، کولز ج، انتشارات نوآوران علم،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عزتی ر، ارپنائی ج، آلودگی هوا و اثرات آن بر سلامت انسان، دومین همایش ملی حفاطت و برنامه‌ریزی محیط زیست، همدان، شرکت هم اندیشان محیط زیست فردا،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www.irannaz.com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www.beytoote.com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www.isna.ir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www.daneshnameh.roshd.ir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www.article.tebyan.net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www.asriran.com</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www.namnak.com</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www.irna.ir</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www.fa.wikipedia.org</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image" Target="media/image3.jpeg"/><Relationship Id="rId57" Type="http://schemas.openxmlformats.org/officeDocument/2006/relationships/image" Target="media/image3.jpeg"/><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image" Target="media/image4.jpeg"/><Relationship Id="rId61" Type="http://schemas.openxmlformats.org/officeDocument/2006/relationships/image" Target="media/image4.jpeg"/><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0.xml"/><Relationship Id="rId72" Type="http://schemas.openxmlformats.org/officeDocument/2006/relationships/numbering" Target="numbering.xml"/><Relationship Id="rId73" Type="http://schemas.openxmlformats.org/officeDocument/2006/relationships/fontTable" Target="fontTable.xml"/><Relationship Id="rId74" Type="http://schemas.openxmlformats.org/officeDocument/2006/relationships/settings" Target="settings.xml"/><Relationship Id="rId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9145</Words>
  <Characters>34876</Characters>
  <CharactersWithSpaces>43609</CharactersWithSpaces>
  <Paragraphs>558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2026-09-20T09:29:50Z</dcterms:created>
  <dc:creator>ghaemiyeh.com</dc:creator>
  <dc:description/>
  <dc:language>en-US</dc:language>
  <cp:lastModifiedBy/>
  <dcterms:modified xsi:type="dcterms:W3CDTF">2026-09-20T12:59:52Z</dcterms:modified>
  <cp:revision>1</cp:revision>
  <dc:subject/>
  <dc:title>آلودگی هوا</dc:title>
</cp:coreProperties>
</file>

<file path=docProps/custom.xml><?xml version="1.0" encoding="utf-8"?>
<Properties xmlns="http://schemas.openxmlformats.org/officeDocument/2006/custom-properties" xmlns:vt="http://schemas.openxmlformats.org/officeDocument/2006/docPropsVTypes"/>
</file>