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1340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301342_33817436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01344_3381743652">
            <w:r>
              <w:rPr>
                <w:webHidden/>
                <w:rStyle w:val="IndexLink"/>
                <w:rtl w:val="true"/>
              </w:rPr>
              <w:t>شناسنامه</w:t>
            </w:r>
            <w:r>
              <w:rPr>
                <w:rStyle w:val="IndexLink"/>
                <w:rtl w:val="true"/>
              </w:rPr>
              <w:tab/>
            </w:r>
            <w:r>
              <w:rPr>
                <w:rStyle w:val="IndexLink"/>
              </w:rPr>
              <w:t>9</w:t>
            </w:r>
          </w:hyperlink>
        </w:p>
        <w:p>
          <w:pPr>
            <w:pStyle w:val="Contents2"/>
            <w:tabs>
              <w:tab w:val="clear" w:pos="8743"/>
              <w:tab w:val="right" w:pos="9026" w:leader="dot"/>
            </w:tabs>
            <w:rPr/>
          </w:pPr>
          <w:hyperlink w:anchor="__RefHeading___Toc4301346_3381743652">
            <w:r>
              <w:rPr>
                <w:webHidden/>
                <w:rStyle w:val="IndexLink"/>
                <w:rtl w:val="true"/>
              </w:rPr>
              <w:t>«</w:t>
            </w:r>
            <w:r>
              <w:rPr>
                <w:rStyle w:val="IndexLink"/>
                <w:rtl w:val="true"/>
              </w:rPr>
              <w:t>فهرست مطالب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4301348_3381743652">
            <w:r>
              <w:rPr>
                <w:webHidden/>
                <w:rStyle w:val="IndexLink"/>
                <w:rtl w:val="true"/>
              </w:rPr>
              <w:t>در منازل وحی</w:t>
            </w:r>
            <w:r>
              <w:rPr>
                <w:rStyle w:val="IndexLink"/>
                <w:rtl w:val="true"/>
              </w:rPr>
              <w:tab/>
            </w:r>
            <w:r>
              <w:rPr>
                <w:rStyle w:val="IndexLink"/>
              </w:rPr>
              <w:t>19</w:t>
            </w:r>
          </w:hyperlink>
        </w:p>
        <w:p>
          <w:pPr>
            <w:pStyle w:val="Contents2"/>
            <w:tabs>
              <w:tab w:val="clear" w:pos="8743"/>
              <w:tab w:val="right" w:pos="9026" w:leader="dot"/>
            </w:tabs>
            <w:rPr/>
          </w:pPr>
          <w:hyperlink w:anchor="__RefHeading___Toc4301350_3381743652">
            <w:r>
              <w:rPr>
                <w:webHidden/>
                <w:rStyle w:val="IndexLink"/>
                <w:rtl w:val="true"/>
              </w:rPr>
              <w:t>در سر منزل محبوب در منازل وحی</w:t>
            </w:r>
            <w:r>
              <w:rPr>
                <w:rStyle w:val="IndexLink"/>
                <w:rtl w:val="true"/>
              </w:rPr>
              <w:tab/>
            </w:r>
            <w:r>
              <w:rPr>
                <w:rStyle w:val="IndexLink"/>
              </w:rPr>
              <w:t>21</w:t>
            </w:r>
          </w:hyperlink>
        </w:p>
        <w:p>
          <w:pPr>
            <w:pStyle w:val="Contents2"/>
            <w:tabs>
              <w:tab w:val="clear" w:pos="8743"/>
              <w:tab w:val="right" w:pos="9026" w:leader="dot"/>
            </w:tabs>
            <w:rPr/>
          </w:pPr>
          <w:hyperlink w:anchor="__RefHeading___Toc4301352_3381743652">
            <w:r>
              <w:rPr>
                <w:webHidden/>
                <w:rStyle w:val="IndexLink"/>
                <w:rtl w:val="true"/>
              </w:rPr>
              <w:t>در منازل وحی</w:t>
            </w:r>
            <w:r>
              <w:rPr>
                <w:rStyle w:val="IndexLink"/>
                <w:rtl w:val="true"/>
              </w:rPr>
              <w:tab/>
            </w:r>
            <w:r>
              <w:rPr>
                <w:rStyle w:val="IndexLink"/>
              </w:rPr>
              <w:t>22</w:t>
            </w:r>
          </w:hyperlink>
        </w:p>
        <w:p>
          <w:pPr>
            <w:pStyle w:val="Contents2"/>
            <w:tabs>
              <w:tab w:val="clear" w:pos="8743"/>
              <w:tab w:val="right" w:pos="9026" w:leader="dot"/>
            </w:tabs>
            <w:rPr/>
          </w:pPr>
          <w:hyperlink w:anchor="__RefHeading___Toc4301354_3381743652">
            <w:r>
              <w:rPr>
                <w:webHidden/>
                <w:rStyle w:val="IndexLink"/>
                <w:rtl w:val="true"/>
              </w:rPr>
              <w:t>در منازل وحی</w:t>
            </w:r>
            <w:r>
              <w:rPr>
                <w:rStyle w:val="IndexLink"/>
                <w:rtl w:val="true"/>
              </w:rPr>
              <w:tab/>
            </w:r>
            <w:r>
              <w:rPr>
                <w:rStyle w:val="IndexLink"/>
              </w:rPr>
              <w:t>23</w:t>
            </w:r>
          </w:hyperlink>
        </w:p>
        <w:p>
          <w:pPr>
            <w:pStyle w:val="Contents2"/>
            <w:tabs>
              <w:tab w:val="clear" w:pos="8743"/>
              <w:tab w:val="right" w:pos="9026" w:leader="dot"/>
            </w:tabs>
            <w:rPr/>
          </w:pPr>
          <w:hyperlink w:anchor="__RefHeading___Toc4301356_3381743652">
            <w:r>
              <w:rPr>
                <w:webHidden/>
                <w:rStyle w:val="IndexLink"/>
                <w:rtl w:val="true"/>
              </w:rPr>
              <w:t>ترانۀ نوازش کودک نوزاد</w:t>
            </w:r>
            <w:r>
              <w:rPr>
                <w:rStyle w:val="IndexLink"/>
                <w:rtl w:val="true"/>
              </w:rPr>
              <w:tab/>
            </w:r>
            <w:r>
              <w:rPr>
                <w:rStyle w:val="IndexLink"/>
              </w:rPr>
              <w:t>24</w:t>
            </w:r>
          </w:hyperlink>
        </w:p>
        <w:p>
          <w:pPr>
            <w:pStyle w:val="Contents2"/>
            <w:tabs>
              <w:tab w:val="clear" w:pos="8743"/>
              <w:tab w:val="right" w:pos="9026" w:leader="dot"/>
            </w:tabs>
            <w:rPr/>
          </w:pPr>
          <w:hyperlink w:anchor="__RefHeading___Toc4301358_3381743652">
            <w:r>
              <w:rPr>
                <w:webHidden/>
                <w:rStyle w:val="IndexLink"/>
                <w:rtl w:val="true"/>
              </w:rPr>
              <w:t>در منازل وحی</w:t>
            </w:r>
            <w:r>
              <w:rPr>
                <w:rStyle w:val="IndexLink"/>
                <w:rtl w:val="true"/>
              </w:rPr>
              <w:tab/>
            </w:r>
            <w:r>
              <w:rPr>
                <w:rStyle w:val="IndexLink"/>
              </w:rPr>
              <w:t>25</w:t>
            </w:r>
          </w:hyperlink>
        </w:p>
        <w:p>
          <w:pPr>
            <w:pStyle w:val="Contents3"/>
            <w:tabs>
              <w:tab w:val="clear" w:pos="8459"/>
              <w:tab w:val="right" w:pos="9026" w:leader="dot"/>
            </w:tabs>
            <w:rPr/>
          </w:pPr>
          <w:hyperlink w:anchor="__RefHeading___Toc4301360_3381743652">
            <w:r>
              <w:rPr>
                <w:webHidden/>
                <w:rStyle w:val="IndexLink"/>
                <w:rtl w:val="true"/>
              </w:rPr>
              <w:t>در سرزمین محبوب</w:t>
            </w:r>
            <w:r>
              <w:rPr>
                <w:rStyle w:val="IndexLink"/>
                <w:rtl w:val="true"/>
              </w:rPr>
              <w:tab/>
            </w:r>
            <w:r>
              <w:rPr>
                <w:rStyle w:val="IndexLink"/>
              </w:rPr>
              <w:t>25</w:t>
            </w:r>
          </w:hyperlink>
        </w:p>
        <w:p>
          <w:pPr>
            <w:pStyle w:val="Contents2"/>
            <w:tabs>
              <w:tab w:val="clear" w:pos="8743"/>
              <w:tab w:val="right" w:pos="9026" w:leader="dot"/>
            </w:tabs>
            <w:rPr/>
          </w:pPr>
          <w:hyperlink w:anchor="__RefHeading___Toc4301362_3381743652">
            <w:r>
              <w:rPr>
                <w:webHidden/>
                <w:rStyle w:val="IndexLink"/>
                <w:rtl w:val="true"/>
              </w:rPr>
              <w:t>پیام به کاروان حجاز و کاروانیان</w:t>
            </w:r>
            <w:r>
              <w:rPr>
                <w:rStyle w:val="IndexLink"/>
                <w:rtl w:val="true"/>
              </w:rPr>
              <w:tab/>
            </w:r>
            <w:r>
              <w:rPr>
                <w:rStyle w:val="IndexLink"/>
              </w:rPr>
              <w:t>59</w:t>
            </w:r>
          </w:hyperlink>
        </w:p>
        <w:p>
          <w:pPr>
            <w:pStyle w:val="Contents2"/>
            <w:tabs>
              <w:tab w:val="clear" w:pos="8743"/>
              <w:tab w:val="right" w:pos="9026" w:leader="dot"/>
            </w:tabs>
            <w:rPr/>
          </w:pPr>
          <w:hyperlink w:anchor="__RefHeading___Toc4301364_3381743652">
            <w:r>
              <w:rPr>
                <w:webHidden/>
                <w:rStyle w:val="IndexLink"/>
                <w:rtl w:val="true"/>
              </w:rPr>
              <w:t xml:space="preserve">در حجرۀ زینب بنت جحش </w:t>
            </w:r>
            <w:r>
              <w:rPr>
                <w:rStyle w:val="IndexLink"/>
                <w:rtl w:val="true"/>
              </w:rPr>
              <w:t>(</w:t>
            </w:r>
            <w:r>
              <w:rPr>
                <w:rStyle w:val="IndexLink"/>
                <w:rtl w:val="true"/>
              </w:rPr>
              <w:t>در منزل وحی</w:t>
            </w:r>
            <w:r>
              <w:rPr>
                <w:rStyle w:val="IndexLink"/>
                <w:rtl w:val="true"/>
              </w:rPr>
              <w:t>) (</w:t>
            </w:r>
            <w:r>
              <w:rPr>
                <w:rStyle w:val="IndexLink"/>
                <w:rtl w:val="true"/>
              </w:rPr>
              <w:t>سرمنزل عنقا</w:t>
            </w:r>
            <w:r>
              <w:rPr>
                <w:rStyle w:val="IndexLink"/>
                <w:rtl w:val="true"/>
              </w:rPr>
              <w:t>)</w:t>
              <w:tab/>
            </w:r>
            <w:r>
              <w:rPr>
                <w:rStyle w:val="IndexLink"/>
              </w:rPr>
              <w:t>60</w:t>
            </w:r>
          </w:hyperlink>
        </w:p>
        <w:p>
          <w:pPr>
            <w:pStyle w:val="Contents3"/>
            <w:tabs>
              <w:tab w:val="clear" w:pos="8459"/>
              <w:tab w:val="right" w:pos="9026" w:leader="dot"/>
            </w:tabs>
            <w:rPr/>
          </w:pPr>
          <w:hyperlink w:anchor="__RefHeading___Toc4301366_3381743652">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301368_3381743652">
            <w:r>
              <w:rPr>
                <w:webHidden/>
                <w:rStyle w:val="IndexLink"/>
                <w:rtl w:val="true"/>
              </w:rPr>
              <w:t>همقطاران بلندپرواز</w:t>
            </w:r>
            <w:r>
              <w:rPr>
                <w:rStyle w:val="IndexLink"/>
                <w:rtl w:val="true"/>
              </w:rPr>
              <w:tab/>
            </w:r>
            <w:r>
              <w:rPr>
                <w:rStyle w:val="IndexLink"/>
              </w:rPr>
              <w:t>67</w:t>
            </w:r>
          </w:hyperlink>
        </w:p>
        <w:p>
          <w:pPr>
            <w:pStyle w:val="Contents3"/>
            <w:tabs>
              <w:tab w:val="clear" w:pos="8459"/>
              <w:tab w:val="right" w:pos="9026" w:leader="dot"/>
            </w:tabs>
            <w:rPr/>
          </w:pPr>
          <w:hyperlink w:anchor="__RefHeading___Toc4301370_3381743652">
            <w:r>
              <w:rPr>
                <w:webHidden/>
                <w:rStyle w:val="IndexLink"/>
                <w:rtl w:val="true"/>
              </w:rPr>
              <w:t>بامنطق الطیر در آخر پرواز به پیغمبر صلی الله علیه و آله رسید</w:t>
            </w:r>
            <w:r>
              <w:rPr>
                <w:rStyle w:val="IndexLink"/>
                <w:rtl w:val="true"/>
              </w:rPr>
              <w:tab/>
            </w:r>
            <w:r>
              <w:rPr>
                <w:rStyle w:val="IndexLink"/>
              </w:rPr>
              <w:t>69</w:t>
            </w:r>
          </w:hyperlink>
        </w:p>
        <w:p>
          <w:pPr>
            <w:pStyle w:val="Contents3"/>
            <w:tabs>
              <w:tab w:val="clear" w:pos="8459"/>
              <w:tab w:val="right" w:pos="9026" w:leader="dot"/>
            </w:tabs>
            <w:rPr/>
          </w:pPr>
          <w:hyperlink w:anchor="__RefHeading___Toc4301372_3381743652">
            <w:r>
              <w:rPr>
                <w:webHidden/>
                <w:rStyle w:val="IndexLink"/>
                <w:rtl w:val="true"/>
              </w:rPr>
              <w:t>علی درّ منبع یا ینبوع صاف و سرچشمۀ پاک وحی</w:t>
            </w:r>
            <w:r>
              <w:rPr>
                <w:rStyle w:val="IndexLink"/>
                <w:rtl w:val="true"/>
              </w:rPr>
              <w:tab/>
            </w:r>
            <w:r>
              <w:rPr>
                <w:rStyle w:val="IndexLink"/>
              </w:rPr>
              <w:t>88</w:t>
            </w:r>
          </w:hyperlink>
        </w:p>
        <w:p>
          <w:pPr>
            <w:pStyle w:val="Contents3"/>
            <w:tabs>
              <w:tab w:val="clear" w:pos="8459"/>
              <w:tab w:val="right" w:pos="9026" w:leader="dot"/>
            </w:tabs>
            <w:rPr/>
          </w:pPr>
          <w:hyperlink w:anchor="__RefHeading___Toc4301374_3381743652">
            <w:r>
              <w:rPr>
                <w:webHidden/>
                <w:rStyle w:val="IndexLink"/>
                <w:rtl w:val="true"/>
              </w:rPr>
              <w:t>سخن امیرالمؤمنین از عهد اول</w:t>
            </w:r>
            <w:r>
              <w:rPr>
                <w:rStyle w:val="IndexLink"/>
                <w:rtl w:val="true"/>
              </w:rPr>
              <w:tab/>
            </w:r>
            <w:r>
              <w:rPr>
                <w:rStyle w:val="IndexLink"/>
              </w:rPr>
              <w:t>88</w:t>
            </w:r>
          </w:hyperlink>
        </w:p>
        <w:p>
          <w:pPr>
            <w:pStyle w:val="Contents3"/>
            <w:tabs>
              <w:tab w:val="clear" w:pos="8459"/>
              <w:tab w:val="right" w:pos="9026" w:leader="dot"/>
            </w:tabs>
            <w:rPr/>
          </w:pPr>
          <w:hyperlink w:anchor="__RefHeading___Toc4301376_3381743652">
            <w:r>
              <w:rPr>
                <w:webHidden/>
                <w:rStyle w:val="IndexLink"/>
                <w:rtl w:val="true"/>
              </w:rPr>
              <w:t>منذ کنت فطیما</w:t>
            </w:r>
            <w:r>
              <w:rPr>
                <w:rStyle w:val="IndexLink"/>
                <w:rtl w:val="true"/>
              </w:rPr>
              <w:tab/>
            </w:r>
            <w:r>
              <w:rPr>
                <w:rStyle w:val="IndexLink"/>
              </w:rPr>
              <w:t>89</w:t>
            </w:r>
          </w:hyperlink>
        </w:p>
        <w:p>
          <w:pPr>
            <w:pStyle w:val="Contents3"/>
            <w:tabs>
              <w:tab w:val="clear" w:pos="8459"/>
              <w:tab w:val="right" w:pos="9026" w:leader="dot"/>
            </w:tabs>
            <w:rPr/>
          </w:pPr>
          <w:hyperlink w:anchor="__RefHeading___Toc4301378_3381743652">
            <w:r>
              <w:rPr>
                <w:webHidden/>
                <w:rStyle w:val="IndexLink"/>
                <w:rtl w:val="true"/>
              </w:rPr>
              <w:t>یضمنی الی صدره</w:t>
            </w:r>
            <w:r>
              <w:rPr>
                <w:rStyle w:val="IndexLink"/>
                <w:rtl w:val="true"/>
              </w:rPr>
              <w:t xml:space="preserve">... </w:t>
            </w:r>
            <w:r>
              <w:rPr>
                <w:rStyle w:val="IndexLink"/>
                <w:rtl w:val="true"/>
              </w:rPr>
              <w:t>و یمسنی جسده</w:t>
            </w:r>
            <w:r>
              <w:rPr>
                <w:rStyle w:val="IndexLink"/>
                <w:rtl w:val="true"/>
              </w:rPr>
              <w:tab/>
            </w:r>
            <w:r>
              <w:rPr>
                <w:rStyle w:val="IndexLink"/>
              </w:rPr>
              <w:t>90</w:t>
            </w:r>
          </w:hyperlink>
        </w:p>
        <w:p>
          <w:pPr>
            <w:pStyle w:val="Contents3"/>
            <w:tabs>
              <w:tab w:val="clear" w:pos="8459"/>
              <w:tab w:val="right" w:pos="9026" w:leader="dot"/>
            </w:tabs>
            <w:rPr/>
          </w:pPr>
          <w:hyperlink w:anchor="__RefHeading___Toc4301380_3381743652">
            <w:r>
              <w:rPr>
                <w:webHidden/>
                <w:rStyle w:val="IndexLink"/>
                <w:rtl w:val="true"/>
              </w:rPr>
              <w:t>یشمنی عرفه</w:t>
            </w:r>
            <w:r>
              <w:rPr>
                <w:rStyle w:val="IndexLink"/>
                <w:rtl w:val="true"/>
              </w:rPr>
              <w:tab/>
            </w:r>
            <w:r>
              <w:rPr>
                <w:rStyle w:val="IndexLink"/>
              </w:rPr>
              <w:t>90</w:t>
            </w:r>
          </w:hyperlink>
        </w:p>
        <w:p>
          <w:pPr>
            <w:pStyle w:val="Contents3"/>
            <w:tabs>
              <w:tab w:val="clear" w:pos="8459"/>
              <w:tab w:val="right" w:pos="9026" w:leader="dot"/>
            </w:tabs>
            <w:rPr/>
          </w:pPr>
          <w:hyperlink w:anchor="__RefHeading___Toc4301382_3381743652">
            <w:r>
              <w:rPr>
                <w:webHidden/>
                <w:rStyle w:val="IndexLink"/>
                <w:rtl w:val="true"/>
              </w:rPr>
              <w:t>وکان یمضع الشئ ثم یلقمنیه</w:t>
            </w:r>
            <w:r>
              <w:rPr>
                <w:rStyle w:val="IndexLink"/>
                <w:rtl w:val="true"/>
              </w:rPr>
              <w:tab/>
            </w:r>
            <w:r>
              <w:rPr>
                <w:rStyle w:val="IndexLink"/>
              </w:rPr>
              <w:t>91</w:t>
            </w:r>
          </w:hyperlink>
        </w:p>
        <w:p>
          <w:pPr>
            <w:pStyle w:val="Contents3"/>
            <w:tabs>
              <w:tab w:val="clear" w:pos="8459"/>
              <w:tab w:val="right" w:pos="9026" w:leader="dot"/>
            </w:tabs>
            <w:rPr/>
          </w:pPr>
          <w:hyperlink w:anchor="__RefHeading___Toc4301384_3381743652">
            <w:r>
              <w:rPr>
                <w:webHidden/>
                <w:rStyle w:val="IndexLink"/>
                <w:rtl w:val="true"/>
              </w:rPr>
              <w:t>حتی تا به خلوتگاه غار حرآء هم</w:t>
            </w:r>
            <w:r>
              <w:rPr>
                <w:rStyle w:val="IndexLink"/>
                <w:rtl w:val="true"/>
              </w:rPr>
              <w:tab/>
            </w:r>
            <w:r>
              <w:rPr>
                <w:rStyle w:val="IndexLink"/>
              </w:rPr>
              <w:t>93</w:t>
            </w:r>
          </w:hyperlink>
        </w:p>
        <w:p>
          <w:pPr>
            <w:pStyle w:val="Contents3"/>
            <w:tabs>
              <w:tab w:val="clear" w:pos="8459"/>
              <w:tab w:val="right" w:pos="9026" w:leader="dot"/>
            </w:tabs>
            <w:rPr/>
          </w:pPr>
          <w:hyperlink w:anchor="__RefHeading___Toc4301386_3381743652">
            <w:r>
              <w:rPr>
                <w:webHidden/>
                <w:rStyle w:val="IndexLink"/>
                <w:rtl w:val="true"/>
              </w:rPr>
              <w:t>علی بازدید خود را می گوید</w:t>
            </w:r>
            <w:r>
              <w:rPr>
                <w:rStyle w:val="IndexLink"/>
                <w:rtl w:val="true"/>
              </w:rPr>
              <w:tab/>
            </w:r>
            <w:r>
              <w:rPr>
                <w:rStyle w:val="IndexLink"/>
              </w:rPr>
              <w:t>95</w:t>
            </w:r>
          </w:hyperlink>
        </w:p>
        <w:p>
          <w:pPr>
            <w:pStyle w:val="Contents3"/>
            <w:tabs>
              <w:tab w:val="clear" w:pos="8459"/>
              <w:tab w:val="right" w:pos="9026" w:leader="dot"/>
            </w:tabs>
            <w:rPr/>
          </w:pPr>
          <w:hyperlink w:anchor="__RefHeading___Toc4301388_3381743652">
            <w:r>
              <w:rPr>
                <w:webHidden/>
                <w:rStyle w:val="IndexLink"/>
                <w:rtl w:val="true"/>
              </w:rPr>
              <w:t>آیا اینهمه بارهای سنگین الکتریکی بر بدن ضعیف نوزاد وارد می شود؟</w:t>
            </w:r>
            <w:r>
              <w:rPr>
                <w:rStyle w:val="IndexLink"/>
                <w:rtl w:val="true"/>
              </w:rPr>
              <w:tab/>
            </w:r>
            <w:r>
              <w:rPr>
                <w:rStyle w:val="IndexLink"/>
              </w:rPr>
              <w:t>99</w:t>
            </w:r>
          </w:hyperlink>
        </w:p>
        <w:p>
          <w:pPr>
            <w:pStyle w:val="Contents3"/>
            <w:tabs>
              <w:tab w:val="clear" w:pos="8459"/>
              <w:tab w:val="right" w:pos="9026" w:leader="dot"/>
            </w:tabs>
            <w:rPr/>
          </w:pPr>
          <w:hyperlink w:anchor="__RefHeading___Toc4301390_3381743652">
            <w:r>
              <w:rPr>
                <w:webHidden/>
                <w:rStyle w:val="IndexLink"/>
                <w:rtl w:val="true"/>
              </w:rPr>
              <w:t>گذشت از نفس نفیس در راه خدا</w:t>
            </w:r>
            <w:r>
              <w:rPr>
                <w:rStyle w:val="IndexLink"/>
                <w:rtl w:val="true"/>
              </w:rPr>
              <w:tab/>
            </w:r>
            <w:r>
              <w:rPr>
                <w:rStyle w:val="IndexLink"/>
              </w:rPr>
              <w:t>107</w:t>
            </w:r>
          </w:hyperlink>
        </w:p>
        <w:p>
          <w:pPr>
            <w:pStyle w:val="Contents3"/>
            <w:tabs>
              <w:tab w:val="clear" w:pos="8459"/>
              <w:tab w:val="right" w:pos="9026" w:leader="dot"/>
            </w:tabs>
            <w:rPr/>
          </w:pPr>
          <w:hyperlink w:anchor="__RefHeading___Toc4301392_3381743652">
            <w:r>
              <w:rPr>
                <w:webHidden/>
                <w:rStyle w:val="IndexLink"/>
                <w:rtl w:val="true"/>
              </w:rPr>
              <w:t>حال زینب پیش خود و پیش خاصان خدا</w:t>
            </w:r>
            <w:r>
              <w:rPr>
                <w:rStyle w:val="IndexLink"/>
                <w:rtl w:val="true"/>
              </w:rPr>
              <w:tab/>
            </w:r>
            <w:r>
              <w:rPr>
                <w:rStyle w:val="IndexLink"/>
              </w:rPr>
              <w:t>153</w:t>
            </w:r>
          </w:hyperlink>
        </w:p>
        <w:p>
          <w:pPr>
            <w:pStyle w:val="Contents3"/>
            <w:tabs>
              <w:tab w:val="clear" w:pos="8459"/>
              <w:tab w:val="right" w:pos="9026" w:leader="dot"/>
            </w:tabs>
            <w:rPr/>
          </w:pPr>
          <w:hyperlink w:anchor="__RefHeading___Toc4301394_3381743652">
            <w:r>
              <w:rPr>
                <w:webHidden/>
                <w:rStyle w:val="IndexLink"/>
                <w:rtl w:val="true"/>
              </w:rPr>
              <w:t>دست خداوندگار باغ دراز است</w:t>
            </w:r>
            <w:r>
              <w:rPr>
                <w:rStyle w:val="IndexLink"/>
                <w:rtl w:val="true"/>
              </w:rPr>
              <w:tab/>
            </w:r>
            <w:r>
              <w:rPr>
                <w:rStyle w:val="IndexLink"/>
              </w:rPr>
              <w:t>156</w:t>
            </w:r>
          </w:hyperlink>
        </w:p>
        <w:p>
          <w:pPr>
            <w:pStyle w:val="Contents3"/>
            <w:tabs>
              <w:tab w:val="clear" w:pos="8459"/>
              <w:tab w:val="right" w:pos="9026" w:leader="dot"/>
            </w:tabs>
            <w:rPr/>
          </w:pPr>
          <w:hyperlink w:anchor="__RefHeading___Toc4301396_3381743652">
            <w:r>
              <w:rPr>
                <w:webHidden/>
                <w:rStyle w:val="IndexLink"/>
                <w:rtl w:val="true"/>
              </w:rPr>
              <w:t>شمائل اخلاقی پیغمبر</w:t>
            </w:r>
            <w:r>
              <w:rPr>
                <w:rStyle w:val="IndexLink"/>
                <w:rtl w:val="true"/>
              </w:rPr>
              <w:tab/>
            </w:r>
            <w:r>
              <w:rPr>
                <w:rStyle w:val="IndexLink"/>
              </w:rPr>
              <w:t>160</w:t>
            </w:r>
          </w:hyperlink>
        </w:p>
        <w:p>
          <w:pPr>
            <w:pStyle w:val="Contents3"/>
            <w:tabs>
              <w:tab w:val="clear" w:pos="8459"/>
              <w:tab w:val="right" w:pos="9026" w:leader="dot"/>
            </w:tabs>
            <w:rPr/>
          </w:pPr>
          <w:hyperlink w:anchor="__RefHeading___Toc4301398_3381743652">
            <w:r>
              <w:rPr>
                <w:webHidden/>
                <w:rStyle w:val="IndexLink"/>
                <w:rtl w:val="true"/>
              </w:rPr>
              <w:t>ازدواج به امر آسمان</w:t>
            </w:r>
            <w:r>
              <w:rPr>
                <w:rStyle w:val="IndexLink"/>
                <w:rtl w:val="true"/>
              </w:rPr>
              <w:tab/>
            </w:r>
            <w:r>
              <w:rPr>
                <w:rStyle w:val="IndexLink"/>
              </w:rPr>
              <w:t>164</w:t>
            </w:r>
          </w:hyperlink>
        </w:p>
        <w:p>
          <w:pPr>
            <w:pStyle w:val="Contents3"/>
            <w:tabs>
              <w:tab w:val="clear" w:pos="8459"/>
              <w:tab w:val="right" w:pos="9026" w:leader="dot"/>
            </w:tabs>
            <w:rPr/>
          </w:pPr>
          <w:hyperlink w:anchor="__RefHeading___Toc4301400_3381743652">
            <w:r>
              <w:rPr>
                <w:webHidden/>
                <w:rStyle w:val="IndexLink"/>
                <w:rtl w:val="true"/>
              </w:rPr>
              <w:t>نظر ما در برابر نظر دکتر هیکل و دکتر بنت الشاطی</w:t>
            </w:r>
            <w:r>
              <w:rPr>
                <w:rStyle w:val="IndexLink"/>
                <w:rtl w:val="true"/>
              </w:rPr>
              <w:tab/>
            </w:r>
            <w:r>
              <w:rPr>
                <w:rStyle w:val="IndexLink"/>
              </w:rPr>
              <w:t>181</w:t>
            </w:r>
          </w:hyperlink>
        </w:p>
        <w:p>
          <w:pPr>
            <w:pStyle w:val="Contents3"/>
            <w:tabs>
              <w:tab w:val="clear" w:pos="8459"/>
              <w:tab w:val="right" w:pos="9026" w:leader="dot"/>
            </w:tabs>
            <w:rPr/>
          </w:pPr>
          <w:hyperlink w:anchor="__RefHeading___Toc4301402_3381743652">
            <w:r>
              <w:rPr>
                <w:webHidden/>
                <w:rStyle w:val="IndexLink"/>
                <w:rtl w:val="true"/>
              </w:rPr>
              <w:t>ماه عسل ندارد</w:t>
            </w:r>
            <w:r>
              <w:rPr>
                <w:rStyle w:val="IndexLink"/>
                <w:rtl w:val="true"/>
              </w:rPr>
              <w:tab/>
            </w:r>
            <w:r>
              <w:rPr>
                <w:rStyle w:val="IndexLink"/>
              </w:rPr>
              <w:t>182</w:t>
            </w:r>
          </w:hyperlink>
        </w:p>
        <w:p>
          <w:pPr>
            <w:pStyle w:val="Contents3"/>
            <w:tabs>
              <w:tab w:val="clear" w:pos="8459"/>
              <w:tab w:val="right" w:pos="9026" w:leader="dot"/>
            </w:tabs>
            <w:rPr/>
          </w:pPr>
          <w:hyperlink w:anchor="__RefHeading___Toc4301404_3381743652">
            <w:r>
              <w:rPr>
                <w:webHidden/>
                <w:rStyle w:val="IndexLink"/>
                <w:rtl w:val="true"/>
              </w:rPr>
              <w:t>رقابت عایشه با زینب بنت جحش در عسل</w:t>
            </w:r>
            <w:r>
              <w:rPr>
                <w:rStyle w:val="IndexLink"/>
                <w:rtl w:val="true"/>
              </w:rPr>
              <w:tab/>
            </w:r>
            <w:r>
              <w:rPr>
                <w:rStyle w:val="IndexLink"/>
              </w:rPr>
              <w:t>184</w:t>
            </w:r>
          </w:hyperlink>
        </w:p>
        <w:p>
          <w:pPr>
            <w:pStyle w:val="Contents3"/>
            <w:tabs>
              <w:tab w:val="clear" w:pos="8459"/>
              <w:tab w:val="right" w:pos="9026" w:leader="dot"/>
            </w:tabs>
            <w:rPr/>
          </w:pPr>
          <w:hyperlink w:anchor="__RefHeading___Toc4301406_3381743652">
            <w:r>
              <w:rPr>
                <w:webHidden/>
                <w:rStyle w:val="IndexLink"/>
                <w:rtl w:val="true"/>
              </w:rPr>
              <w:t>آیۀ تخییر</w:t>
            </w:r>
            <w:r>
              <w:rPr>
                <w:rStyle w:val="IndexLink"/>
                <w:rtl w:val="true"/>
              </w:rPr>
              <w:tab/>
            </w:r>
            <w:r>
              <w:rPr>
                <w:rStyle w:val="IndexLink"/>
              </w:rPr>
              <w:t>217</w:t>
            </w:r>
          </w:hyperlink>
        </w:p>
        <w:p>
          <w:pPr>
            <w:pStyle w:val="Contents2"/>
            <w:tabs>
              <w:tab w:val="clear" w:pos="8743"/>
              <w:tab w:val="right" w:pos="9026" w:leader="dot"/>
            </w:tabs>
            <w:rPr/>
          </w:pPr>
          <w:hyperlink w:anchor="__RefHeading___Toc4301408_3381743652">
            <w:r>
              <w:rPr>
                <w:webHidden/>
                <w:rStyle w:val="IndexLink"/>
                <w:rtl w:val="true"/>
              </w:rPr>
              <w:t>در سر منزل محبوب در منازل وحی</w:t>
            </w:r>
            <w:r>
              <w:rPr>
                <w:rStyle w:val="IndexLink"/>
                <w:rtl w:val="true"/>
              </w:rPr>
              <w:tab/>
            </w:r>
            <w:r>
              <w:rPr>
                <w:rStyle w:val="IndexLink"/>
              </w:rPr>
              <w:t>238</w:t>
            </w:r>
          </w:hyperlink>
        </w:p>
        <w:p>
          <w:pPr>
            <w:pStyle w:val="Contents3"/>
            <w:tabs>
              <w:tab w:val="clear" w:pos="8459"/>
              <w:tab w:val="right" w:pos="9026" w:leader="dot"/>
            </w:tabs>
            <w:rPr/>
          </w:pPr>
          <w:hyperlink w:anchor="__RefHeading___Toc4301410_3381743652">
            <w:r>
              <w:rPr>
                <w:webHidden/>
                <w:rStyle w:val="IndexLink"/>
                <w:rtl w:val="true"/>
              </w:rPr>
              <w:t>ام سلمه رضی الله عنها می گوید</w:t>
            </w:r>
            <w:r>
              <w:rPr>
                <w:rStyle w:val="IndexLink"/>
                <w:rtl w:val="true"/>
              </w:rPr>
              <w:t>: «</w:t>
            </w:r>
            <w:r>
              <w:rPr>
                <w:rStyle w:val="IndexLink"/>
                <w:rtl w:val="true"/>
              </w:rPr>
              <w:t>جاء حسین علیه السلام یدرج فدب فدخل</w:t>
            </w:r>
            <w:r>
              <w:rPr>
                <w:rStyle w:val="IndexLink"/>
                <w:rtl w:val="true"/>
              </w:rPr>
              <w:tab/>
            </w:r>
            <w:r>
              <w:rPr>
                <w:rStyle w:val="IndexLink"/>
              </w:rPr>
              <w:t>238</w:t>
            </w:r>
          </w:hyperlink>
        </w:p>
        <w:p>
          <w:pPr>
            <w:pStyle w:val="Contents2"/>
            <w:tabs>
              <w:tab w:val="clear" w:pos="8743"/>
              <w:tab w:val="right" w:pos="9026" w:leader="dot"/>
            </w:tabs>
            <w:rPr/>
          </w:pPr>
          <w:hyperlink w:anchor="__RefHeading___Toc4301412_3381743652">
            <w:r>
              <w:rPr>
                <w:webHidden/>
                <w:rStyle w:val="IndexLink"/>
                <w:rtl w:val="true"/>
              </w:rPr>
              <w:t>در منازل وحی در بیت ام سلمه ام المؤمنین رضی الله عنها</w:t>
            </w:r>
            <w:r>
              <w:rPr>
                <w:rStyle w:val="IndexLink"/>
                <w:rtl w:val="true"/>
              </w:rPr>
              <w:tab/>
            </w:r>
            <w:r>
              <w:rPr>
                <w:rStyle w:val="IndexLink"/>
              </w:rPr>
              <w:t>248</w:t>
            </w:r>
          </w:hyperlink>
        </w:p>
        <w:p>
          <w:pPr>
            <w:pStyle w:val="Contents3"/>
            <w:tabs>
              <w:tab w:val="clear" w:pos="8459"/>
              <w:tab w:val="right" w:pos="9026" w:leader="dot"/>
            </w:tabs>
            <w:rPr/>
          </w:pPr>
          <w:hyperlink w:anchor="__RefHeading___Toc4301414_3381743652">
            <w:r>
              <w:rPr>
                <w:webHidden/>
                <w:rStyle w:val="IndexLink"/>
                <w:rtl w:val="true"/>
              </w:rPr>
              <w:t xml:space="preserve">با لفظ </w:t>
            </w:r>
            <w:r>
              <w:rPr>
                <w:rStyle w:val="IndexLink"/>
                <w:rtl w:val="true"/>
              </w:rPr>
              <w:t>«</w:t>
            </w:r>
            <w:r>
              <w:rPr>
                <w:rStyle w:val="IndexLink"/>
                <w:rtl w:val="true"/>
              </w:rPr>
              <w:t>جاء حسین یدرج</w:t>
            </w:r>
            <w:r>
              <w:rPr>
                <w:rStyle w:val="IndexLink"/>
                <w:rtl w:val="true"/>
              </w:rPr>
              <w:t xml:space="preserve">... </w:t>
            </w:r>
            <w:r>
              <w:rPr>
                <w:rStyle w:val="IndexLink"/>
                <w:rtl w:val="true"/>
              </w:rPr>
              <w:t>و دب فدخل</w:t>
            </w:r>
            <w:r>
              <w:rPr>
                <w:rStyle w:val="IndexLink"/>
                <w:rtl w:val="true"/>
              </w:rPr>
              <w:tab/>
            </w:r>
            <w:r>
              <w:rPr>
                <w:rStyle w:val="IndexLink"/>
              </w:rPr>
              <w:t>248</w:t>
            </w:r>
          </w:hyperlink>
        </w:p>
        <w:p>
          <w:pPr>
            <w:pStyle w:val="Contents3"/>
            <w:tabs>
              <w:tab w:val="clear" w:pos="8459"/>
              <w:tab w:val="right" w:pos="9026" w:leader="dot"/>
            </w:tabs>
            <w:rPr/>
          </w:pPr>
          <w:hyperlink w:anchor="__RefHeading___Toc4301416_3381743652">
            <w:r>
              <w:rPr>
                <w:webHidden/>
                <w:rStyle w:val="IndexLink"/>
                <w:rtl w:val="true"/>
              </w:rPr>
              <w:t>مشیخه حافظ ابن عساکر</w:t>
            </w:r>
            <w:r>
              <w:rPr>
                <w:rStyle w:val="IndexLink"/>
                <w:rtl w:val="true"/>
              </w:rPr>
              <w:t>:</w:t>
              <w:tab/>
            </w:r>
            <w:r>
              <w:rPr>
                <w:rStyle w:val="IndexLink"/>
              </w:rPr>
              <w:t>251</w:t>
            </w:r>
          </w:hyperlink>
        </w:p>
        <w:p>
          <w:pPr>
            <w:pStyle w:val="Contents2"/>
            <w:tabs>
              <w:tab w:val="clear" w:pos="8743"/>
              <w:tab w:val="right" w:pos="9026" w:leader="dot"/>
            </w:tabs>
            <w:rPr/>
          </w:pPr>
          <w:hyperlink w:anchor="__RefHeading___Toc4301418_3381743652">
            <w:r>
              <w:rPr>
                <w:webHidden/>
                <w:rStyle w:val="IndexLink"/>
                <w:rtl w:val="true"/>
              </w:rPr>
              <w:t>در منازل وحی در حجره سیده عایشه</w:t>
            </w:r>
            <w:r>
              <w:rPr>
                <w:rStyle w:val="IndexLink"/>
                <w:rtl w:val="true"/>
              </w:rPr>
              <w:tab/>
            </w:r>
            <w:r>
              <w:rPr>
                <w:rStyle w:val="IndexLink"/>
              </w:rPr>
              <w:t>255</w:t>
            </w:r>
          </w:hyperlink>
        </w:p>
        <w:p>
          <w:pPr>
            <w:pStyle w:val="Contents3"/>
            <w:tabs>
              <w:tab w:val="clear" w:pos="8459"/>
              <w:tab w:val="right" w:pos="9026" w:leader="dot"/>
            </w:tabs>
            <w:rPr/>
          </w:pPr>
          <w:hyperlink w:anchor="__RefHeading___Toc4301420_3381743652">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4301422_3381743652">
            <w:r>
              <w:rPr>
                <w:webHidden/>
                <w:rStyle w:val="IndexLink"/>
                <w:rtl w:val="true"/>
              </w:rPr>
              <w:t>اذ جاء الحسین علیه السلام یحبو الیه</w:t>
            </w:r>
            <w:r>
              <w:rPr>
                <w:rStyle w:val="IndexLink"/>
                <w:rtl w:val="true"/>
              </w:rPr>
              <w:tab/>
            </w:r>
            <w:r>
              <w:rPr>
                <w:rStyle w:val="IndexLink"/>
              </w:rPr>
              <w:t>255</w:t>
            </w:r>
          </w:hyperlink>
        </w:p>
        <w:p>
          <w:pPr>
            <w:pStyle w:val="Contents3"/>
            <w:tabs>
              <w:tab w:val="clear" w:pos="8459"/>
              <w:tab w:val="right" w:pos="9026" w:leader="dot"/>
            </w:tabs>
            <w:rPr/>
          </w:pPr>
          <w:hyperlink w:anchor="__RefHeading___Toc4301424_3381743652">
            <w:r>
              <w:rPr>
                <w:webHidden/>
                <w:rStyle w:val="IndexLink"/>
                <w:rtl w:val="true"/>
              </w:rPr>
              <w:t>مسند حدیث و فقه الحدیث</w:t>
            </w:r>
            <w:r>
              <w:rPr>
                <w:rStyle w:val="IndexLink"/>
                <w:rtl w:val="true"/>
              </w:rPr>
              <w:tab/>
            </w:r>
            <w:r>
              <w:rPr>
                <w:rStyle w:val="IndexLink"/>
              </w:rPr>
              <w:t>257</w:t>
            </w:r>
          </w:hyperlink>
        </w:p>
        <w:p>
          <w:pPr>
            <w:pStyle w:val="Contents3"/>
            <w:tabs>
              <w:tab w:val="clear" w:pos="8459"/>
              <w:tab w:val="right" w:pos="9026" w:leader="dot"/>
            </w:tabs>
            <w:rPr/>
          </w:pPr>
          <w:hyperlink w:anchor="__RefHeading___Toc4301426_3381743652">
            <w:r>
              <w:rPr>
                <w:webHidden/>
                <w:rStyle w:val="IndexLink"/>
                <w:rtl w:val="true"/>
              </w:rPr>
              <w:t>فقه الحدیث</w:t>
            </w:r>
            <w:r>
              <w:rPr>
                <w:rStyle w:val="IndexLink"/>
                <w:rtl w:val="true"/>
              </w:rPr>
              <w:tab/>
            </w:r>
            <w:r>
              <w:rPr>
                <w:rStyle w:val="IndexLink"/>
              </w:rPr>
              <w:t>260</w:t>
            </w:r>
          </w:hyperlink>
        </w:p>
        <w:p>
          <w:pPr>
            <w:pStyle w:val="Contents3"/>
            <w:tabs>
              <w:tab w:val="clear" w:pos="8459"/>
              <w:tab w:val="right" w:pos="9026" w:leader="dot"/>
            </w:tabs>
            <w:rPr/>
          </w:pPr>
          <w:hyperlink w:anchor="__RefHeading___Toc4301428_3381743652">
            <w:r>
              <w:rPr>
                <w:webHidden/>
                <w:rStyle w:val="IndexLink"/>
                <w:rtl w:val="true"/>
              </w:rPr>
              <w:t>حدیث مشابه از امّ سلمه رضی الله عنها</w:t>
            </w:r>
            <w:r>
              <w:rPr>
                <w:rStyle w:val="IndexLink"/>
                <w:rtl w:val="true"/>
              </w:rPr>
              <w:tab/>
            </w:r>
            <w:r>
              <w:rPr>
                <w:rStyle w:val="IndexLink"/>
              </w:rPr>
              <w:t>260</w:t>
            </w:r>
          </w:hyperlink>
        </w:p>
        <w:p>
          <w:pPr>
            <w:pStyle w:val="Contents3"/>
            <w:tabs>
              <w:tab w:val="clear" w:pos="8459"/>
              <w:tab w:val="right" w:pos="9026" w:leader="dot"/>
            </w:tabs>
            <w:rPr/>
          </w:pPr>
          <w:hyperlink w:anchor="__RefHeading___Toc4301430_3381743652">
            <w:r>
              <w:rPr>
                <w:webHidden/>
                <w:rStyle w:val="IndexLink"/>
                <w:rtl w:val="true"/>
              </w:rPr>
              <w:t xml:space="preserve">پیام ما به اهل حجاز </w:t>
            </w:r>
            <w:r>
              <w:rPr>
                <w:rStyle w:val="IndexLink"/>
                <w:rtl w:val="true"/>
              </w:rPr>
              <w:t>«</w:t>
            </w:r>
            <w:r>
              <w:rPr>
                <w:rStyle w:val="IndexLink"/>
                <w:rtl w:val="true"/>
              </w:rPr>
              <w:t>إسْمَعی یا حجاز</w:t>
            </w:r>
            <w:r>
              <w:rPr>
                <w:rStyle w:val="IndexLink"/>
                <w:rtl w:val="true"/>
              </w:rPr>
              <w:t>!»</w:t>
              <w:tab/>
            </w:r>
            <w:r>
              <w:rPr>
                <w:rStyle w:val="IndexLink"/>
              </w:rPr>
              <w:t>261</w:t>
            </w:r>
          </w:hyperlink>
        </w:p>
        <w:p>
          <w:pPr>
            <w:pStyle w:val="Contents3"/>
            <w:tabs>
              <w:tab w:val="clear" w:pos="8459"/>
              <w:tab w:val="right" w:pos="9026" w:leader="dot"/>
            </w:tabs>
            <w:rPr/>
          </w:pPr>
          <w:hyperlink w:anchor="__RefHeading___Toc4301432_3381743652">
            <w:r>
              <w:rPr>
                <w:webHidden/>
                <w:rStyle w:val="IndexLink"/>
                <w:rtl w:val="true"/>
              </w:rPr>
              <w:t>فقه السیرة</w:t>
            </w:r>
            <w:r>
              <w:rPr>
                <w:rStyle w:val="IndexLink"/>
                <w:rtl w:val="true"/>
              </w:rPr>
              <w:tab/>
            </w:r>
            <w:r>
              <w:rPr>
                <w:rStyle w:val="IndexLink"/>
              </w:rPr>
              <w:t>272</w:t>
            </w:r>
          </w:hyperlink>
        </w:p>
        <w:p>
          <w:pPr>
            <w:pStyle w:val="Contents2"/>
            <w:tabs>
              <w:tab w:val="clear" w:pos="8743"/>
              <w:tab w:val="right" w:pos="9026" w:leader="dot"/>
            </w:tabs>
            <w:rPr/>
          </w:pPr>
          <w:hyperlink w:anchor="__RefHeading___Toc4301434_3381743652">
            <w:r>
              <w:rPr>
                <w:webHidden/>
                <w:rStyle w:val="IndexLink"/>
                <w:rtl w:val="true"/>
              </w:rPr>
              <w:t>مسانید ام سلمه ام المومنین رضی الله عنها درباره حسین علیه السلام</w:t>
            </w:r>
            <w:r>
              <w:rPr>
                <w:rStyle w:val="IndexLink"/>
                <w:rtl w:val="true"/>
              </w:rPr>
              <w:tab/>
            </w:r>
            <w:r>
              <w:rPr>
                <w:rStyle w:val="IndexLink"/>
              </w:rPr>
              <w:t>291</w:t>
            </w:r>
          </w:hyperlink>
        </w:p>
        <w:p>
          <w:pPr>
            <w:pStyle w:val="Contents2"/>
            <w:tabs>
              <w:tab w:val="clear" w:pos="8743"/>
              <w:tab w:val="right" w:pos="9026" w:leader="dot"/>
            </w:tabs>
            <w:rPr/>
          </w:pPr>
          <w:hyperlink w:anchor="__RefHeading___Toc4301436_3381743652">
            <w:r>
              <w:rPr>
                <w:webHidden/>
                <w:rStyle w:val="IndexLink"/>
                <w:rtl w:val="true"/>
              </w:rPr>
              <w:t>سومین بار باز در حجرۀ ام سلمه ام المؤمنین رضی الله عنها</w:t>
            </w:r>
            <w:r>
              <w:rPr>
                <w:rStyle w:val="IndexLink"/>
                <w:rtl w:val="true"/>
              </w:rPr>
              <w:tab/>
            </w:r>
            <w:r>
              <w:rPr>
                <w:rStyle w:val="IndexLink"/>
              </w:rPr>
              <w:t>292</w:t>
            </w:r>
          </w:hyperlink>
        </w:p>
        <w:p>
          <w:pPr>
            <w:pStyle w:val="Contents3"/>
            <w:tabs>
              <w:tab w:val="clear" w:pos="8459"/>
              <w:tab w:val="right" w:pos="9026" w:leader="dot"/>
            </w:tabs>
            <w:rPr/>
          </w:pPr>
          <w:hyperlink w:anchor="__RefHeading___Toc4301438_3381743652">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4301440_3381743652">
            <w:r>
              <w:rPr>
                <w:webHidden/>
                <w:rStyle w:val="IndexLink"/>
                <w:rtl w:val="true"/>
              </w:rPr>
              <w:t>صورت دیگر این حدیث</w:t>
            </w:r>
            <w:r>
              <w:rPr>
                <w:rStyle w:val="IndexLink"/>
                <w:rtl w:val="true"/>
              </w:rPr>
              <w:tab/>
            </w:r>
            <w:r>
              <w:rPr>
                <w:rStyle w:val="IndexLink"/>
              </w:rPr>
              <w:t>294</w:t>
            </w:r>
          </w:hyperlink>
        </w:p>
        <w:p>
          <w:pPr>
            <w:pStyle w:val="Contents3"/>
            <w:tabs>
              <w:tab w:val="clear" w:pos="8459"/>
              <w:tab w:val="right" w:pos="9026" w:leader="dot"/>
            </w:tabs>
            <w:rPr/>
          </w:pPr>
          <w:hyperlink w:anchor="__RefHeading___Toc4301442_3381743652">
            <w:r>
              <w:rPr>
                <w:webHidden/>
                <w:rStyle w:val="IndexLink"/>
                <w:rtl w:val="true"/>
              </w:rPr>
              <w:t>تصحیح سنداسناد ابن ابی شیبه صحیح است</w:t>
            </w:r>
            <w:r>
              <w:rPr>
                <w:rStyle w:val="IndexLink"/>
                <w:rtl w:val="true"/>
              </w:rPr>
              <w:t xml:space="preserve">. </w:t>
            </w:r>
            <w:r>
              <w:rPr>
                <w:rStyle w:val="IndexLink"/>
                <w:rtl w:val="true"/>
              </w:rPr>
              <w:t>رجال آن</w:t>
            </w:r>
            <w:r>
              <w:rPr>
                <w:rStyle w:val="IndexLink"/>
                <w:rtl w:val="true"/>
              </w:rPr>
              <w:t>:</w:t>
              <w:tab/>
            </w:r>
            <w:r>
              <w:rPr>
                <w:rStyle w:val="IndexLink"/>
              </w:rPr>
              <w:t>295</w:t>
            </w:r>
          </w:hyperlink>
        </w:p>
        <w:p>
          <w:pPr>
            <w:pStyle w:val="Contents3"/>
            <w:tabs>
              <w:tab w:val="clear" w:pos="8459"/>
              <w:tab w:val="right" w:pos="9026" w:leader="dot"/>
            </w:tabs>
            <w:rPr/>
          </w:pPr>
          <w:hyperlink w:anchor="__RefHeading___Toc4301444_3381743652">
            <w:r>
              <w:rPr>
                <w:webHidden/>
                <w:rStyle w:val="IndexLink"/>
                <w:rtl w:val="true"/>
              </w:rPr>
              <w:t>فقه الحدیث</w:t>
            </w:r>
            <w:r>
              <w:rPr>
                <w:rStyle w:val="IndexLink"/>
                <w:rtl w:val="true"/>
              </w:rPr>
              <w:tab/>
            </w:r>
            <w:r>
              <w:rPr>
                <w:rStyle w:val="IndexLink"/>
              </w:rPr>
              <w:t>297</w:t>
            </w:r>
          </w:hyperlink>
        </w:p>
        <w:p>
          <w:pPr>
            <w:pStyle w:val="Contents2"/>
            <w:tabs>
              <w:tab w:val="clear" w:pos="8743"/>
              <w:tab w:val="right" w:pos="9026" w:leader="dot"/>
            </w:tabs>
            <w:rPr/>
          </w:pPr>
          <w:hyperlink w:anchor="__RefHeading___Toc4301446_3381743652">
            <w:r>
              <w:rPr>
                <w:webHidden/>
                <w:rStyle w:val="IndexLink"/>
                <w:rtl w:val="true"/>
              </w:rPr>
              <w:t>چهارمین بار باز در حجرۀ ام المؤمنین ام سلمه رضی الله عنها</w:t>
            </w:r>
            <w:r>
              <w:rPr>
                <w:rStyle w:val="IndexLink"/>
                <w:rtl w:val="true"/>
              </w:rPr>
              <w:tab/>
            </w:r>
            <w:r>
              <w:rPr>
                <w:rStyle w:val="IndexLink"/>
              </w:rPr>
              <w:t>299</w:t>
            </w:r>
          </w:hyperlink>
        </w:p>
        <w:p>
          <w:pPr>
            <w:pStyle w:val="Contents2"/>
            <w:tabs>
              <w:tab w:val="clear" w:pos="8743"/>
              <w:tab w:val="right" w:pos="9026" w:leader="dot"/>
            </w:tabs>
            <w:rPr/>
          </w:pPr>
          <w:hyperlink w:anchor="__RefHeading___Toc4301448_3381743652">
            <w:r>
              <w:rPr>
                <w:webHidden/>
                <w:rStyle w:val="IndexLink"/>
                <w:rtl w:val="true"/>
              </w:rPr>
              <w:t>پنجمین بار باز در حجره ام سلمه با خبرگزاری جبرئیل</w:t>
            </w:r>
            <w:r>
              <w:rPr>
                <w:rStyle w:val="IndexLink"/>
                <w:rtl w:val="true"/>
              </w:rPr>
              <w:tab/>
            </w:r>
            <w:r>
              <w:rPr>
                <w:rStyle w:val="IndexLink"/>
              </w:rPr>
              <w:t>305</w:t>
            </w:r>
          </w:hyperlink>
        </w:p>
        <w:p>
          <w:pPr>
            <w:pStyle w:val="Contents3"/>
            <w:tabs>
              <w:tab w:val="clear" w:pos="8459"/>
              <w:tab w:val="right" w:pos="9026" w:leader="dot"/>
            </w:tabs>
            <w:rPr/>
          </w:pPr>
          <w:hyperlink w:anchor="__RefHeading___Toc4301450_3381743652">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4301452_3381743652">
            <w:r>
              <w:rPr>
                <w:webHidden/>
                <w:rStyle w:val="IndexLink"/>
                <w:rtl w:val="true"/>
              </w:rPr>
              <w:t>مأتم فی بیت السیّده امّ سلمة بنعی جبرئیل</w:t>
            </w:r>
            <w:r>
              <w:rPr>
                <w:rStyle w:val="IndexLink"/>
                <w:rtl w:val="true"/>
              </w:rPr>
              <w:tab/>
            </w:r>
            <w:r>
              <w:rPr>
                <w:rStyle w:val="IndexLink"/>
              </w:rPr>
              <w:t>305</w:t>
            </w:r>
          </w:hyperlink>
        </w:p>
        <w:p>
          <w:pPr>
            <w:pStyle w:val="Contents3"/>
            <w:tabs>
              <w:tab w:val="clear" w:pos="8459"/>
              <w:tab w:val="right" w:pos="9026" w:leader="dot"/>
            </w:tabs>
            <w:rPr/>
          </w:pPr>
          <w:hyperlink w:anchor="__RefHeading___Toc4301454_3381743652">
            <w:r>
              <w:rPr>
                <w:webHidden/>
                <w:rStyle w:val="IndexLink"/>
                <w:rtl w:val="true"/>
              </w:rPr>
              <w:t>تصحیح سند</w:t>
            </w:r>
            <w:r>
              <w:rPr>
                <w:rStyle w:val="IndexLink"/>
                <w:rtl w:val="true"/>
              </w:rPr>
              <w:t>:</w:t>
              <w:tab/>
            </w:r>
            <w:r>
              <w:rPr>
                <w:rStyle w:val="IndexLink"/>
              </w:rPr>
              <w:t>307</w:t>
            </w:r>
          </w:hyperlink>
        </w:p>
        <w:p>
          <w:pPr>
            <w:pStyle w:val="Contents3"/>
            <w:tabs>
              <w:tab w:val="clear" w:pos="8459"/>
              <w:tab w:val="right" w:pos="9026" w:leader="dot"/>
            </w:tabs>
            <w:rPr/>
          </w:pPr>
          <w:hyperlink w:anchor="__RefHeading___Toc4301456_3381743652">
            <w:r>
              <w:rPr>
                <w:webHidden/>
                <w:rStyle w:val="IndexLink"/>
                <w:rtl w:val="true"/>
              </w:rPr>
              <w:t>مشیخة ابن عساکر</w:t>
            </w:r>
            <w:r>
              <w:rPr>
                <w:rStyle w:val="IndexLink"/>
                <w:rtl w:val="true"/>
              </w:rPr>
              <w:tab/>
            </w:r>
            <w:r>
              <w:rPr>
                <w:rStyle w:val="IndexLink"/>
              </w:rPr>
              <w:t>309</w:t>
            </w:r>
          </w:hyperlink>
        </w:p>
        <w:p>
          <w:pPr>
            <w:pStyle w:val="Contents3"/>
            <w:tabs>
              <w:tab w:val="clear" w:pos="8459"/>
              <w:tab w:val="right" w:pos="9026" w:leader="dot"/>
            </w:tabs>
            <w:rPr/>
          </w:pPr>
          <w:hyperlink w:anchor="__RefHeading___Toc4301458_3381743652">
            <w:r>
              <w:rPr>
                <w:webHidden/>
                <w:rStyle w:val="IndexLink"/>
                <w:rtl w:val="true"/>
              </w:rPr>
              <w:t>مشیخه گنجی</w:t>
            </w:r>
            <w:r>
              <w:rPr>
                <w:rStyle w:val="IndexLink"/>
                <w:rtl w:val="true"/>
              </w:rPr>
              <w:tab/>
            </w:r>
            <w:r>
              <w:rPr>
                <w:rStyle w:val="IndexLink"/>
              </w:rPr>
              <w:t>309</w:t>
            </w:r>
          </w:hyperlink>
        </w:p>
        <w:p>
          <w:pPr>
            <w:pStyle w:val="Contents3"/>
            <w:tabs>
              <w:tab w:val="clear" w:pos="8459"/>
              <w:tab w:val="right" w:pos="9026" w:leader="dot"/>
            </w:tabs>
            <w:rPr/>
          </w:pPr>
          <w:hyperlink w:anchor="__RefHeading___Toc4301460_3381743652">
            <w:r>
              <w:rPr>
                <w:webHidden/>
                <w:rStyle w:val="IndexLink"/>
                <w:rtl w:val="true"/>
              </w:rPr>
              <w:t>بقیۀ مصادر حدیث</w:t>
            </w:r>
            <w:r>
              <w:rPr>
                <w:rStyle w:val="IndexLink"/>
                <w:rtl w:val="true"/>
              </w:rPr>
              <w:tab/>
            </w:r>
            <w:r>
              <w:rPr>
                <w:rStyle w:val="IndexLink"/>
              </w:rPr>
              <w:t>310</w:t>
            </w:r>
          </w:hyperlink>
        </w:p>
        <w:p>
          <w:pPr>
            <w:pStyle w:val="Contents3"/>
            <w:tabs>
              <w:tab w:val="clear" w:pos="8459"/>
              <w:tab w:val="right" w:pos="9026" w:leader="dot"/>
            </w:tabs>
            <w:rPr/>
          </w:pPr>
          <w:hyperlink w:anchor="__RefHeading___Toc4301462_3381743652">
            <w:r>
              <w:rPr>
                <w:webHidden/>
                <w:rStyle w:val="IndexLink"/>
                <w:rtl w:val="true"/>
              </w:rPr>
              <w:t>نگاهی دیگر</w:t>
            </w:r>
            <w:r>
              <w:rPr>
                <w:rStyle w:val="IndexLink"/>
                <w:rtl w:val="true"/>
              </w:rPr>
              <w:tab/>
            </w:r>
            <w:r>
              <w:rPr>
                <w:rStyle w:val="IndexLink"/>
              </w:rPr>
              <w:t>312</w:t>
            </w:r>
          </w:hyperlink>
        </w:p>
        <w:p>
          <w:pPr>
            <w:pStyle w:val="Contents3"/>
            <w:tabs>
              <w:tab w:val="clear" w:pos="8459"/>
              <w:tab w:val="right" w:pos="9026" w:leader="dot"/>
            </w:tabs>
            <w:rPr/>
          </w:pPr>
          <w:hyperlink w:anchor="__RefHeading___Toc4301464_3381743652">
            <w:r>
              <w:rPr>
                <w:webHidden/>
                <w:rStyle w:val="IndexLink"/>
                <w:rtl w:val="true"/>
              </w:rPr>
              <w:t>تصحیح سند</w:t>
            </w:r>
            <w:r>
              <w:rPr>
                <w:rStyle w:val="IndexLink"/>
                <w:rtl w:val="true"/>
              </w:rPr>
              <w:tab/>
            </w:r>
            <w:r>
              <w:rPr>
                <w:rStyle w:val="IndexLink"/>
              </w:rPr>
              <w:t>313</w:t>
            </w:r>
          </w:hyperlink>
        </w:p>
        <w:p>
          <w:pPr>
            <w:pStyle w:val="Contents2"/>
            <w:tabs>
              <w:tab w:val="clear" w:pos="8743"/>
              <w:tab w:val="right" w:pos="9026" w:leader="dot"/>
            </w:tabs>
            <w:rPr/>
          </w:pPr>
          <w:hyperlink w:anchor="__RefHeading___Toc4301466_3381743652">
            <w:r>
              <w:rPr>
                <w:webHidden/>
                <w:rStyle w:val="IndexLink"/>
                <w:rtl w:val="true"/>
              </w:rPr>
              <w:t>ششمین بار باز در مسانید ام سلمه رضی الله عنها</w:t>
            </w:r>
            <w:r>
              <w:rPr>
                <w:rStyle w:val="IndexLink"/>
                <w:rtl w:val="true"/>
              </w:rPr>
              <w:tab/>
            </w:r>
            <w:r>
              <w:rPr>
                <w:rStyle w:val="IndexLink"/>
              </w:rPr>
              <w:t>315</w:t>
            </w:r>
          </w:hyperlink>
        </w:p>
        <w:p>
          <w:pPr>
            <w:pStyle w:val="Contents2"/>
            <w:tabs>
              <w:tab w:val="clear" w:pos="8743"/>
              <w:tab w:val="right" w:pos="9026" w:leader="dot"/>
            </w:tabs>
            <w:rPr/>
          </w:pPr>
          <w:hyperlink w:anchor="__RefHeading___Toc4301468_3381743652">
            <w:r>
              <w:rPr>
                <w:webHidden/>
                <w:rStyle w:val="IndexLink"/>
                <w:rtl w:val="true"/>
              </w:rPr>
              <w:t xml:space="preserve">در حجرۀ ام سلمه ام المؤمنین رضی الله عنها وپیشگویی از ملک مطر </w:t>
            </w:r>
            <w:r>
              <w:rPr>
                <w:rStyle w:val="IndexLink"/>
                <w:rtl w:val="true"/>
              </w:rPr>
              <w:t>(</w:t>
            </w:r>
            <w:r>
              <w:rPr>
                <w:rStyle w:val="IndexLink"/>
                <w:rtl w:val="true"/>
              </w:rPr>
              <w:t>باران</w:t>
            </w:r>
            <w:r>
              <w:rPr>
                <w:rStyle w:val="IndexLink"/>
                <w:rtl w:val="true"/>
              </w:rPr>
              <w:t>)</w:t>
              <w:tab/>
            </w:r>
            <w:r>
              <w:rPr>
                <w:rStyle w:val="IndexLink"/>
              </w:rPr>
              <w:t>315</w:t>
            </w:r>
          </w:hyperlink>
        </w:p>
        <w:p>
          <w:pPr>
            <w:pStyle w:val="Contents2"/>
            <w:tabs>
              <w:tab w:val="clear" w:pos="8743"/>
              <w:tab w:val="right" w:pos="9026" w:leader="dot"/>
            </w:tabs>
            <w:rPr/>
          </w:pPr>
          <w:hyperlink w:anchor="__RefHeading___Toc4301470_3381743652">
            <w:r>
              <w:rPr>
                <w:webHidden/>
                <w:rStyle w:val="IndexLink"/>
                <w:rtl w:val="true"/>
              </w:rPr>
              <w:t>هفتمین بار در حجرۀ ام سلمه ام المؤمنین رضی الله عنها</w:t>
            </w:r>
            <w:r>
              <w:rPr>
                <w:rStyle w:val="IndexLink"/>
                <w:rtl w:val="true"/>
              </w:rPr>
              <w:tab/>
            </w:r>
            <w:r>
              <w:rPr>
                <w:rStyle w:val="IndexLink"/>
              </w:rPr>
              <w:t>335</w:t>
            </w:r>
          </w:hyperlink>
        </w:p>
        <w:p>
          <w:pPr>
            <w:pStyle w:val="Contents3"/>
            <w:tabs>
              <w:tab w:val="clear" w:pos="8459"/>
              <w:tab w:val="right" w:pos="9026" w:leader="dot"/>
            </w:tabs>
            <w:rPr/>
          </w:pPr>
          <w:hyperlink w:anchor="__RefHeading___Toc4301472_3381743652">
            <w:r>
              <w:rPr>
                <w:webHidden/>
                <w:rStyle w:val="IndexLink"/>
                <w:rtl w:val="true"/>
              </w:rPr>
              <w:t>ماتم فی بیت السیدة ام سلمة ام المؤمنین</w:t>
            </w:r>
            <w:r>
              <w:rPr>
                <w:rStyle w:val="IndexLink"/>
                <w:rtl w:val="true"/>
              </w:rPr>
              <w:tab/>
            </w:r>
            <w:r>
              <w:rPr>
                <w:rStyle w:val="IndexLink"/>
              </w:rPr>
              <w:t>335</w:t>
            </w:r>
          </w:hyperlink>
        </w:p>
        <w:p>
          <w:pPr>
            <w:pStyle w:val="Contents3"/>
            <w:tabs>
              <w:tab w:val="clear" w:pos="8459"/>
              <w:tab w:val="right" w:pos="9026" w:leader="dot"/>
            </w:tabs>
            <w:rPr/>
          </w:pPr>
          <w:hyperlink w:anchor="__RefHeading___Toc4301474_3381743652">
            <w:r>
              <w:rPr>
                <w:webHidden/>
                <w:rStyle w:val="IndexLink"/>
                <w:rtl w:val="true"/>
              </w:rPr>
              <w:t>بقیۀ مصادر حدیث</w:t>
            </w:r>
            <w:r>
              <w:rPr>
                <w:rStyle w:val="IndexLink"/>
                <w:rtl w:val="true"/>
              </w:rPr>
              <w:t>:</w:t>
              <w:tab/>
            </w:r>
            <w:r>
              <w:rPr>
                <w:rStyle w:val="IndexLink"/>
              </w:rPr>
              <w:t>337</w:t>
            </w:r>
          </w:hyperlink>
        </w:p>
        <w:p>
          <w:pPr>
            <w:pStyle w:val="Contents2"/>
            <w:tabs>
              <w:tab w:val="clear" w:pos="8743"/>
              <w:tab w:val="right" w:pos="9026" w:leader="dot"/>
            </w:tabs>
            <w:rPr/>
          </w:pPr>
          <w:hyperlink w:anchor="__RefHeading___Toc4301476_3381743652">
            <w:r>
              <w:rPr>
                <w:webHidden/>
                <w:rStyle w:val="IndexLink"/>
                <w:rtl w:val="true"/>
              </w:rPr>
              <w:t>هشتمین بار باز در حجرۀ ام المؤمنین ام سلمه رضی الله عنها از طرق ما</w:t>
            </w:r>
            <w:r>
              <w:rPr>
                <w:rStyle w:val="IndexLink"/>
                <w:rtl w:val="true"/>
              </w:rPr>
              <w:tab/>
            </w:r>
            <w:r>
              <w:rPr>
                <w:rStyle w:val="IndexLink"/>
              </w:rPr>
              <w:t>342</w:t>
            </w:r>
          </w:hyperlink>
        </w:p>
        <w:p>
          <w:pPr>
            <w:pStyle w:val="Contents2"/>
            <w:tabs>
              <w:tab w:val="clear" w:pos="8743"/>
              <w:tab w:val="right" w:pos="9026" w:leader="dot"/>
            </w:tabs>
            <w:rPr/>
          </w:pPr>
          <w:hyperlink w:anchor="__RefHeading___Toc4301478_3381743652">
            <w:r>
              <w:rPr>
                <w:webHidden/>
                <w:rStyle w:val="IndexLink"/>
                <w:rtl w:val="true"/>
              </w:rPr>
              <w:t>نهمین بار باز در حجرۀ ام سلمه ام المؤمنین رضی الله عنها</w:t>
            </w:r>
            <w:r>
              <w:rPr>
                <w:rStyle w:val="IndexLink"/>
                <w:rtl w:val="true"/>
              </w:rPr>
              <w:tab/>
            </w:r>
            <w:r>
              <w:rPr>
                <w:rStyle w:val="IndexLink"/>
              </w:rPr>
              <w:t>343</w:t>
            </w:r>
          </w:hyperlink>
        </w:p>
        <w:p>
          <w:pPr>
            <w:pStyle w:val="Contents3"/>
            <w:tabs>
              <w:tab w:val="clear" w:pos="8459"/>
              <w:tab w:val="right" w:pos="9026" w:leader="dot"/>
            </w:tabs>
            <w:rPr/>
          </w:pPr>
          <w:hyperlink w:anchor="__RefHeading___Toc4301480_3381743652">
            <w:r>
              <w:rPr>
                <w:webHidden/>
                <w:rStyle w:val="IndexLink"/>
                <w:rtl w:val="true"/>
              </w:rPr>
              <w:t>از طرف ما</w:t>
            </w:r>
            <w:r>
              <w:rPr>
                <w:rStyle w:val="IndexLink"/>
                <w:rtl w:val="true"/>
              </w:rPr>
              <w:tab/>
            </w:r>
            <w:r>
              <w:rPr>
                <w:rStyle w:val="IndexLink"/>
              </w:rPr>
              <w:t>343</w:t>
            </w:r>
          </w:hyperlink>
        </w:p>
        <w:p>
          <w:pPr>
            <w:pStyle w:val="Contents2"/>
            <w:tabs>
              <w:tab w:val="clear" w:pos="8743"/>
              <w:tab w:val="right" w:pos="9026" w:leader="dot"/>
            </w:tabs>
            <w:rPr/>
          </w:pPr>
          <w:hyperlink w:anchor="__RefHeading___Toc4301482_3381743652">
            <w:r>
              <w:rPr>
                <w:webHidden/>
                <w:rStyle w:val="IndexLink"/>
                <w:rtl w:val="true"/>
              </w:rPr>
              <w:t>دهمین بار باز در حجرۀ ام سلمه ام المؤمنین رضی الله عنها</w:t>
            </w:r>
            <w:r>
              <w:rPr>
                <w:rStyle w:val="IndexLink"/>
                <w:rtl w:val="true"/>
              </w:rPr>
              <w:tab/>
            </w:r>
            <w:r>
              <w:rPr>
                <w:rStyle w:val="IndexLink"/>
              </w:rPr>
              <w:t>345</w:t>
            </w:r>
          </w:hyperlink>
        </w:p>
        <w:p>
          <w:pPr>
            <w:pStyle w:val="Contents3"/>
            <w:tabs>
              <w:tab w:val="clear" w:pos="8459"/>
              <w:tab w:val="right" w:pos="9026" w:leader="dot"/>
            </w:tabs>
            <w:rPr/>
          </w:pPr>
          <w:hyperlink w:anchor="__RefHeading___Toc4301484_3381743652">
            <w:r>
              <w:rPr>
                <w:webHidden/>
                <w:rStyle w:val="IndexLink"/>
                <w:rtl w:val="true"/>
              </w:rPr>
              <w:t>از طرف ما</w:t>
            </w:r>
            <w:r>
              <w:rPr>
                <w:rStyle w:val="IndexLink"/>
                <w:rtl w:val="true"/>
              </w:rPr>
              <w:tab/>
            </w:r>
            <w:r>
              <w:rPr>
                <w:rStyle w:val="IndexLink"/>
              </w:rPr>
              <w:t>345</w:t>
            </w:r>
          </w:hyperlink>
        </w:p>
        <w:p>
          <w:pPr>
            <w:pStyle w:val="Contents2"/>
            <w:tabs>
              <w:tab w:val="clear" w:pos="8743"/>
              <w:tab w:val="right" w:pos="9026" w:leader="dot"/>
            </w:tabs>
            <w:rPr/>
          </w:pPr>
          <w:hyperlink w:anchor="__RefHeading___Toc4301486_3381743652">
            <w:r>
              <w:rPr>
                <w:webHidden/>
                <w:rStyle w:val="IndexLink"/>
                <w:rtl w:val="true"/>
              </w:rPr>
              <w:t>یازدهمین بار باز در حجرۀ ام المؤمنین ام سلمه رضی الله عنها</w:t>
            </w:r>
            <w:r>
              <w:rPr>
                <w:rStyle w:val="IndexLink"/>
                <w:rtl w:val="true"/>
              </w:rPr>
              <w:tab/>
            </w:r>
            <w:r>
              <w:rPr>
                <w:rStyle w:val="IndexLink"/>
              </w:rPr>
              <w:t>351</w:t>
            </w:r>
          </w:hyperlink>
        </w:p>
        <w:p>
          <w:pPr>
            <w:pStyle w:val="Contents3"/>
            <w:tabs>
              <w:tab w:val="clear" w:pos="8459"/>
              <w:tab w:val="right" w:pos="9026" w:leader="dot"/>
            </w:tabs>
            <w:rPr/>
          </w:pPr>
          <w:hyperlink w:anchor="__RefHeading___Toc4301488_3381743652">
            <w:r>
              <w:rPr>
                <w:webHidden/>
                <w:rStyle w:val="IndexLink"/>
                <w:rtl w:val="true"/>
              </w:rPr>
              <w:t>مأتم فی بیت السیدة ام سلمه ام المؤمنین</w:t>
            </w:r>
            <w:r>
              <w:rPr>
                <w:rStyle w:val="IndexLink"/>
                <w:rtl w:val="true"/>
              </w:rPr>
              <w:tab/>
            </w:r>
            <w:r>
              <w:rPr>
                <w:rStyle w:val="IndexLink"/>
              </w:rPr>
              <w:t>351</w:t>
            </w:r>
          </w:hyperlink>
        </w:p>
        <w:p>
          <w:pPr>
            <w:pStyle w:val="Contents2"/>
            <w:tabs>
              <w:tab w:val="clear" w:pos="8743"/>
              <w:tab w:val="right" w:pos="9026" w:leader="dot"/>
            </w:tabs>
            <w:rPr/>
          </w:pPr>
          <w:hyperlink w:anchor="__RefHeading___Toc4301490_3381743652">
            <w:r>
              <w:rPr>
                <w:webHidden/>
                <w:rStyle w:val="IndexLink"/>
                <w:rtl w:val="true"/>
              </w:rPr>
              <w:t>باز از ام سلمه ام المؤمنین رضی الله عنها</w:t>
            </w:r>
            <w:r>
              <w:rPr>
                <w:rStyle w:val="IndexLink"/>
                <w:rtl w:val="true"/>
              </w:rPr>
              <w:tab/>
            </w:r>
            <w:r>
              <w:rPr>
                <w:rStyle w:val="IndexLink"/>
              </w:rPr>
              <w:t>354</w:t>
            </w:r>
          </w:hyperlink>
        </w:p>
        <w:p>
          <w:pPr>
            <w:pStyle w:val="Contents3"/>
            <w:tabs>
              <w:tab w:val="clear" w:pos="8459"/>
              <w:tab w:val="right" w:pos="9026" w:leader="dot"/>
            </w:tabs>
            <w:rPr/>
          </w:pPr>
          <w:hyperlink w:anchor="__RefHeading___Toc4301492_3381743652">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4301494_3381743652">
            <w:r>
              <w:rPr>
                <w:webHidden/>
                <w:rStyle w:val="IndexLink"/>
                <w:rtl w:val="true"/>
              </w:rPr>
              <w:t>فقه الحدیث</w:t>
            </w:r>
            <w:r>
              <w:rPr>
                <w:rStyle w:val="IndexLink"/>
                <w:rtl w:val="true"/>
              </w:rPr>
              <w:tab/>
            </w:r>
            <w:r>
              <w:rPr>
                <w:rStyle w:val="IndexLink"/>
              </w:rPr>
              <w:t>356</w:t>
            </w:r>
          </w:hyperlink>
        </w:p>
        <w:p>
          <w:pPr>
            <w:pStyle w:val="Contents2"/>
            <w:tabs>
              <w:tab w:val="clear" w:pos="8743"/>
              <w:tab w:val="right" w:pos="9026" w:leader="dot"/>
            </w:tabs>
            <w:rPr/>
          </w:pPr>
          <w:hyperlink w:anchor="__RefHeading___Toc4301496_3381743652">
            <w:r>
              <w:rPr>
                <w:webHidden/>
                <w:rStyle w:val="IndexLink"/>
                <w:rtl w:val="true"/>
              </w:rPr>
              <w:t>ام سلمه ام المؤمنین رضی الله عنها</w:t>
            </w:r>
            <w:r>
              <w:rPr>
                <w:rStyle w:val="IndexLink"/>
                <w:rtl w:val="true"/>
              </w:rPr>
              <w:tab/>
            </w:r>
            <w:r>
              <w:rPr>
                <w:rStyle w:val="IndexLink"/>
              </w:rPr>
              <w:t>362</w:t>
            </w:r>
          </w:hyperlink>
        </w:p>
        <w:p>
          <w:pPr>
            <w:pStyle w:val="Contents3"/>
            <w:tabs>
              <w:tab w:val="clear" w:pos="8459"/>
              <w:tab w:val="right" w:pos="9026" w:leader="dot"/>
            </w:tabs>
            <w:rPr/>
          </w:pPr>
          <w:hyperlink w:anchor="__RefHeading___Toc4301498_3381743652">
            <w:r>
              <w:rPr>
                <w:webHidden/>
                <w:rStyle w:val="IndexLink"/>
                <w:rtl w:val="true"/>
              </w:rPr>
              <w:t xml:space="preserve">روز عاشورا به سال </w:t>
            </w:r>
            <w:r>
              <w:rPr>
                <w:rStyle w:val="IndexLink"/>
              </w:rPr>
              <w:t>61</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و مأتم</w:t>
            </w:r>
            <w:r>
              <w:rPr>
                <w:rStyle w:val="IndexLink"/>
                <w:rtl w:val="true"/>
              </w:rPr>
              <w:tab/>
            </w:r>
            <w:r>
              <w:rPr>
                <w:rStyle w:val="IndexLink"/>
              </w:rPr>
              <w:t>362</w:t>
            </w:r>
          </w:hyperlink>
        </w:p>
        <w:p>
          <w:pPr>
            <w:pStyle w:val="Contents3"/>
            <w:tabs>
              <w:tab w:val="clear" w:pos="8459"/>
              <w:tab w:val="right" w:pos="9026" w:leader="dot"/>
            </w:tabs>
            <w:rPr/>
          </w:pPr>
          <w:hyperlink w:anchor="__RefHeading___Toc4301500_3381743652">
            <w:r>
              <w:rPr>
                <w:webHidden/>
                <w:rStyle w:val="IndexLink"/>
                <w:rtl w:val="true"/>
              </w:rPr>
              <w:t>مصادر دیگر</w:t>
            </w:r>
            <w:r>
              <w:rPr>
                <w:rStyle w:val="IndexLink"/>
                <w:rtl w:val="true"/>
              </w:rPr>
              <w:t>:</w:t>
              <w:tab/>
            </w:r>
            <w:r>
              <w:rPr>
                <w:rStyle w:val="IndexLink"/>
              </w:rPr>
              <w:t>364</w:t>
            </w:r>
          </w:hyperlink>
        </w:p>
        <w:p>
          <w:pPr>
            <w:pStyle w:val="Contents3"/>
            <w:tabs>
              <w:tab w:val="clear" w:pos="8459"/>
              <w:tab w:val="right" w:pos="9026" w:leader="dot"/>
            </w:tabs>
            <w:rPr/>
          </w:pPr>
          <w:hyperlink w:anchor="__RefHeading___Toc4301502_3381743652">
            <w:r>
              <w:rPr>
                <w:webHidden/>
                <w:rStyle w:val="IndexLink"/>
                <w:rtl w:val="true"/>
              </w:rPr>
              <w:t>فقه الحدیث</w:t>
            </w:r>
            <w:r>
              <w:rPr>
                <w:rStyle w:val="IndexLink"/>
                <w:rtl w:val="true"/>
              </w:rPr>
              <w:t>:</w:t>
              <w:tab/>
            </w:r>
            <w:r>
              <w:rPr>
                <w:rStyle w:val="IndexLink"/>
              </w:rPr>
              <w:t>365</w:t>
            </w:r>
          </w:hyperlink>
        </w:p>
        <w:p>
          <w:pPr>
            <w:pStyle w:val="Contents2"/>
            <w:tabs>
              <w:tab w:val="clear" w:pos="8743"/>
              <w:tab w:val="right" w:pos="9026" w:leader="dot"/>
            </w:tabs>
            <w:rPr/>
          </w:pPr>
          <w:hyperlink w:anchor="__RefHeading___Toc4301504_3381743652">
            <w:r>
              <w:rPr>
                <w:webHidden/>
                <w:rStyle w:val="IndexLink"/>
                <w:rtl w:val="true"/>
              </w:rPr>
              <w:t>در خانۀ ام سلمه ام المؤمنین رضی الله عنها</w:t>
            </w:r>
            <w:r>
              <w:rPr>
                <w:rStyle w:val="IndexLink"/>
                <w:rtl w:val="true"/>
              </w:rPr>
              <w:tab/>
            </w:r>
            <w:r>
              <w:rPr>
                <w:rStyle w:val="IndexLink"/>
              </w:rPr>
              <w:t>368</w:t>
            </w:r>
          </w:hyperlink>
        </w:p>
        <w:p>
          <w:pPr>
            <w:pStyle w:val="Contents3"/>
            <w:tabs>
              <w:tab w:val="clear" w:pos="8459"/>
              <w:tab w:val="right" w:pos="9026" w:leader="dot"/>
            </w:tabs>
            <w:rPr/>
          </w:pPr>
          <w:hyperlink w:anchor="__RefHeading___Toc4301506_3381743652">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4301508_3381743652">
            <w:r>
              <w:rPr>
                <w:webHidden/>
                <w:rStyle w:val="IndexLink"/>
                <w:rtl w:val="true"/>
              </w:rPr>
              <w:t>مسانید ام سلمه رضی الله عنها</w:t>
            </w:r>
            <w:r>
              <w:rPr>
                <w:rStyle w:val="IndexLink"/>
                <w:rtl w:val="true"/>
              </w:rPr>
              <w:tab/>
            </w:r>
            <w:r>
              <w:rPr>
                <w:rStyle w:val="IndexLink"/>
              </w:rPr>
              <w:t>369</w:t>
            </w:r>
          </w:hyperlink>
        </w:p>
        <w:p>
          <w:pPr>
            <w:pStyle w:val="Contents3"/>
            <w:tabs>
              <w:tab w:val="clear" w:pos="8459"/>
              <w:tab w:val="right" w:pos="9026" w:leader="dot"/>
            </w:tabs>
            <w:rPr/>
          </w:pPr>
          <w:hyperlink w:anchor="__RefHeading___Toc4301510_3381743652">
            <w:r>
              <w:rPr>
                <w:webHidden/>
                <w:rStyle w:val="IndexLink"/>
                <w:rtl w:val="true"/>
              </w:rPr>
              <w:t>حسین علیه السلام هم به روایت ام سلمه رضی الله عنها</w:t>
            </w:r>
            <w:r>
              <w:rPr>
                <w:rStyle w:val="IndexLink"/>
                <w:rtl w:val="true"/>
              </w:rPr>
              <w:tab/>
            </w:r>
            <w:r>
              <w:rPr>
                <w:rStyle w:val="IndexLink"/>
              </w:rPr>
              <w:t>369</w:t>
            </w:r>
          </w:hyperlink>
        </w:p>
        <w:p>
          <w:pPr>
            <w:pStyle w:val="Contents3"/>
            <w:tabs>
              <w:tab w:val="clear" w:pos="8459"/>
              <w:tab w:val="right" w:pos="9026" w:leader="dot"/>
            </w:tabs>
            <w:rPr/>
          </w:pPr>
          <w:hyperlink w:anchor="__RefHeading___Toc4301512_3381743652">
            <w:r>
              <w:rPr>
                <w:webHidden/>
                <w:rStyle w:val="IndexLink"/>
                <w:rtl w:val="true"/>
              </w:rPr>
              <w:t>در میان جمع است که آیۀ تطهیر آمد</w:t>
            </w:r>
            <w:r>
              <w:rPr>
                <w:rStyle w:val="IndexLink"/>
                <w:rtl w:val="true"/>
              </w:rPr>
              <w:tab/>
            </w:r>
            <w:r>
              <w:rPr>
                <w:rStyle w:val="IndexLink"/>
              </w:rPr>
              <w:t>369</w:t>
            </w:r>
          </w:hyperlink>
        </w:p>
        <w:p>
          <w:pPr>
            <w:pStyle w:val="Contents2"/>
            <w:tabs>
              <w:tab w:val="clear" w:pos="8743"/>
              <w:tab w:val="right" w:pos="9026" w:leader="dot"/>
            </w:tabs>
            <w:rPr/>
          </w:pPr>
          <w:hyperlink w:anchor="__RefHeading___Toc4301514_3381743652">
            <w:r>
              <w:rPr>
                <w:webHidden/>
                <w:rStyle w:val="IndexLink"/>
                <w:rtl w:val="true"/>
              </w:rPr>
              <w:t>در منزل ام سلمه ام المؤمنین رضی الله عنها</w:t>
            </w:r>
            <w:r>
              <w:rPr>
                <w:rStyle w:val="IndexLink"/>
                <w:rtl w:val="true"/>
              </w:rPr>
              <w:tab/>
            </w:r>
            <w:r>
              <w:rPr>
                <w:rStyle w:val="IndexLink"/>
              </w:rPr>
              <w:t>373</w:t>
            </w:r>
          </w:hyperlink>
        </w:p>
        <w:p>
          <w:pPr>
            <w:pStyle w:val="Contents2"/>
            <w:tabs>
              <w:tab w:val="clear" w:pos="8743"/>
              <w:tab w:val="right" w:pos="9026" w:leader="dot"/>
            </w:tabs>
            <w:rPr/>
          </w:pPr>
          <w:hyperlink w:anchor="__RefHeading___Toc4301516_3381743652">
            <w:r>
              <w:rPr>
                <w:webHidden/>
                <w:rStyle w:val="IndexLink"/>
                <w:rtl w:val="true"/>
              </w:rPr>
              <w:t>هفدهمین بار در منزل ام المؤمنین ام سلمه رضی الله عنها</w:t>
            </w:r>
            <w:r>
              <w:rPr>
                <w:rStyle w:val="IndexLink"/>
                <w:rtl w:val="true"/>
              </w:rPr>
              <w:tab/>
            </w:r>
            <w:r>
              <w:rPr>
                <w:rStyle w:val="IndexLink"/>
              </w:rPr>
              <w:t>376</w:t>
            </w:r>
          </w:hyperlink>
        </w:p>
        <w:p>
          <w:pPr>
            <w:pStyle w:val="Contents3"/>
            <w:tabs>
              <w:tab w:val="clear" w:pos="8459"/>
              <w:tab w:val="right" w:pos="9026" w:leader="dot"/>
            </w:tabs>
            <w:rPr/>
          </w:pPr>
          <w:hyperlink w:anchor="__RefHeading___Toc4301518_3381743652">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4301520_3381743652">
            <w:r>
              <w:rPr>
                <w:webHidden/>
                <w:rStyle w:val="IndexLink"/>
                <w:rtl w:val="true"/>
              </w:rPr>
              <w:t>متمم حدیث</w:t>
            </w:r>
            <w:r>
              <w:rPr>
                <w:rStyle w:val="IndexLink"/>
                <w:rtl w:val="true"/>
              </w:rPr>
              <w:tab/>
            </w:r>
            <w:r>
              <w:rPr>
                <w:rStyle w:val="IndexLink"/>
              </w:rPr>
              <w:t>377</w:t>
            </w:r>
          </w:hyperlink>
        </w:p>
        <w:p>
          <w:pPr>
            <w:pStyle w:val="Contents2"/>
            <w:tabs>
              <w:tab w:val="clear" w:pos="8743"/>
              <w:tab w:val="right" w:pos="9026" w:leader="dot"/>
            </w:tabs>
            <w:rPr/>
          </w:pPr>
          <w:hyperlink w:anchor="__RefHeading___Toc4301522_3381743652">
            <w:r>
              <w:rPr>
                <w:webHidden/>
                <w:rStyle w:val="IndexLink"/>
                <w:rtl w:val="true"/>
              </w:rPr>
              <w:t>هیجدهمین بار در منزل ام سلمه ام المؤمنین رضی الله عنها</w:t>
            </w:r>
            <w:r>
              <w:rPr>
                <w:rStyle w:val="IndexLink"/>
                <w:rtl w:val="true"/>
              </w:rPr>
              <w:tab/>
            </w:r>
            <w:r>
              <w:rPr>
                <w:rStyle w:val="IndexLink"/>
              </w:rPr>
              <w:t>378</w:t>
            </w:r>
          </w:hyperlink>
        </w:p>
        <w:p>
          <w:pPr>
            <w:pStyle w:val="Contents3"/>
            <w:tabs>
              <w:tab w:val="clear" w:pos="8459"/>
              <w:tab w:val="right" w:pos="9026" w:leader="dot"/>
            </w:tabs>
            <w:rPr/>
          </w:pPr>
          <w:hyperlink w:anchor="__RefHeading___Toc4301524_3381743652">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4301526_3381743652">
            <w:r>
              <w:rPr>
                <w:webHidden/>
                <w:rStyle w:val="IndexLink"/>
                <w:rtl w:val="true"/>
              </w:rPr>
              <w:t>اما سند احادیث</w:t>
            </w:r>
            <w:r>
              <w:rPr>
                <w:rStyle w:val="IndexLink"/>
                <w:rtl w:val="true"/>
              </w:rPr>
              <w:tab/>
            </w:r>
            <w:r>
              <w:rPr>
                <w:rStyle w:val="IndexLink"/>
              </w:rPr>
              <w:t>379</w:t>
            </w:r>
          </w:hyperlink>
        </w:p>
        <w:p>
          <w:pPr>
            <w:pStyle w:val="Contents3"/>
            <w:tabs>
              <w:tab w:val="clear" w:pos="8459"/>
              <w:tab w:val="right" w:pos="9026" w:leader="dot"/>
            </w:tabs>
            <w:rPr/>
          </w:pPr>
          <w:hyperlink w:anchor="__RefHeading___Toc4301528_3381743652">
            <w:r>
              <w:rPr>
                <w:webHidden/>
                <w:rStyle w:val="IndexLink"/>
                <w:rtl w:val="true"/>
              </w:rPr>
              <w:t>اما بقیه روات</w:t>
            </w:r>
            <w:r>
              <w:rPr>
                <w:rStyle w:val="IndexLink"/>
                <w:rtl w:val="true"/>
              </w:rPr>
              <w:tab/>
            </w:r>
            <w:r>
              <w:rPr>
                <w:rStyle w:val="IndexLink"/>
              </w:rPr>
              <w:t>382</w:t>
            </w:r>
          </w:hyperlink>
        </w:p>
        <w:p>
          <w:pPr>
            <w:pStyle w:val="Contents2"/>
            <w:tabs>
              <w:tab w:val="clear" w:pos="8743"/>
              <w:tab w:val="right" w:pos="9026" w:leader="dot"/>
            </w:tabs>
            <w:rPr/>
          </w:pPr>
          <w:hyperlink w:anchor="__RefHeading___Toc4301530_3381743652">
            <w:r>
              <w:rPr>
                <w:webHidden/>
                <w:rStyle w:val="IndexLink"/>
                <w:rtl w:val="true"/>
              </w:rPr>
              <w:t>نوزدهمین بار باز در خانۀ ام سلمه ام المؤمنین رضی الله عنها</w:t>
            </w:r>
            <w:r>
              <w:rPr>
                <w:rStyle w:val="IndexLink"/>
                <w:rtl w:val="true"/>
              </w:rPr>
              <w:tab/>
            </w:r>
            <w:r>
              <w:rPr>
                <w:rStyle w:val="IndexLink"/>
              </w:rPr>
              <w:t>384</w:t>
            </w:r>
          </w:hyperlink>
        </w:p>
        <w:p>
          <w:pPr>
            <w:pStyle w:val="Contents2"/>
            <w:tabs>
              <w:tab w:val="clear" w:pos="8743"/>
              <w:tab w:val="right" w:pos="9026" w:leader="dot"/>
            </w:tabs>
            <w:rPr/>
          </w:pPr>
          <w:hyperlink w:anchor="__RefHeading___Toc4301532_3381743652">
            <w:r>
              <w:rPr>
                <w:webHidden/>
                <w:rStyle w:val="IndexLink"/>
                <w:rtl w:val="true"/>
              </w:rPr>
              <w:t>بیستمین بار باز در خانۀ ام سلمه رضی الله عنها</w:t>
            </w:r>
            <w:r>
              <w:rPr>
                <w:rStyle w:val="IndexLink"/>
                <w:rtl w:val="true"/>
              </w:rPr>
              <w:tab/>
            </w:r>
            <w:r>
              <w:rPr>
                <w:rStyle w:val="IndexLink"/>
              </w:rPr>
              <w:t>386</w:t>
            </w:r>
          </w:hyperlink>
        </w:p>
        <w:p>
          <w:pPr>
            <w:pStyle w:val="Contents3"/>
            <w:tabs>
              <w:tab w:val="clear" w:pos="8459"/>
              <w:tab w:val="right" w:pos="9026" w:leader="dot"/>
            </w:tabs>
            <w:rPr/>
          </w:pPr>
          <w:hyperlink w:anchor="__RefHeading___Toc4301534_3381743652">
            <w:r>
              <w:rPr>
                <w:webHidden/>
                <w:rStyle w:val="IndexLink"/>
                <w:rtl w:val="true"/>
              </w:rPr>
              <w:t>در مهمانی با خزیره در شب سردی</w:t>
            </w:r>
            <w:r>
              <w:rPr>
                <w:rStyle w:val="IndexLink"/>
                <w:rtl w:val="true"/>
              </w:rPr>
              <w:tab/>
            </w:r>
            <w:r>
              <w:rPr>
                <w:rStyle w:val="IndexLink"/>
              </w:rPr>
              <w:t>386</w:t>
            </w:r>
          </w:hyperlink>
        </w:p>
        <w:p>
          <w:pPr>
            <w:pStyle w:val="Contents2"/>
            <w:tabs>
              <w:tab w:val="clear" w:pos="8743"/>
              <w:tab w:val="right" w:pos="9026" w:leader="dot"/>
            </w:tabs>
            <w:rPr/>
          </w:pPr>
          <w:hyperlink w:anchor="__RefHeading___Toc4301536_3381743652">
            <w:r>
              <w:rPr>
                <w:webHidden/>
                <w:rStyle w:val="IndexLink"/>
                <w:rtl w:val="true"/>
              </w:rPr>
              <w:t>بیست و یکمین بار باز در خانۀ ام سلمه رضی الله عنها</w:t>
            </w:r>
            <w:r>
              <w:rPr>
                <w:rStyle w:val="IndexLink"/>
                <w:rtl w:val="true"/>
              </w:rPr>
              <w:tab/>
            </w:r>
            <w:r>
              <w:rPr>
                <w:rStyle w:val="IndexLink"/>
              </w:rPr>
              <w:t>389</w:t>
            </w:r>
          </w:hyperlink>
        </w:p>
        <w:p>
          <w:pPr>
            <w:pStyle w:val="Contents3"/>
            <w:tabs>
              <w:tab w:val="clear" w:pos="8459"/>
              <w:tab w:val="right" w:pos="9026" w:leader="dot"/>
            </w:tabs>
            <w:rPr/>
          </w:pPr>
          <w:hyperlink w:anchor="__RefHeading___Toc4301538_3381743652">
            <w:r>
              <w:rPr>
                <w:webHidden/>
                <w:rStyle w:val="IndexLink"/>
                <w:rtl w:val="true"/>
              </w:rPr>
              <w:t>ام سلمه رضی الله عنها شهر بن حوشب را که برای شهادت حسین به تسلیت آمده، آگاهی می دهد</w:t>
            </w:r>
            <w:r>
              <w:rPr>
                <w:rStyle w:val="IndexLink"/>
                <w:rtl w:val="true"/>
              </w:rPr>
              <w:tab/>
            </w:r>
            <w:r>
              <w:rPr>
                <w:rStyle w:val="IndexLink"/>
              </w:rPr>
              <w:t>389</w:t>
            </w:r>
          </w:hyperlink>
        </w:p>
        <w:p>
          <w:pPr>
            <w:pStyle w:val="Contents2"/>
            <w:tabs>
              <w:tab w:val="clear" w:pos="8743"/>
              <w:tab w:val="right" w:pos="9026" w:leader="dot"/>
            </w:tabs>
            <w:rPr/>
          </w:pPr>
          <w:hyperlink w:anchor="__RefHeading___Toc4301540_3381743652">
            <w:r>
              <w:rPr>
                <w:webHidden/>
                <w:rStyle w:val="IndexLink"/>
                <w:rtl w:val="true"/>
              </w:rPr>
              <w:t>بیست و دومین بار باز در خانه ام سلمه رضی الله عنها</w:t>
            </w:r>
            <w:r>
              <w:rPr>
                <w:rStyle w:val="IndexLink"/>
                <w:rtl w:val="true"/>
              </w:rPr>
              <w:tab/>
            </w:r>
            <w:r>
              <w:rPr>
                <w:rStyle w:val="IndexLink"/>
              </w:rPr>
              <w:t>393</w:t>
            </w:r>
          </w:hyperlink>
        </w:p>
        <w:p>
          <w:pPr>
            <w:pStyle w:val="Contents3"/>
            <w:tabs>
              <w:tab w:val="clear" w:pos="8459"/>
              <w:tab w:val="right" w:pos="9026" w:leader="dot"/>
            </w:tabs>
            <w:rPr/>
          </w:pPr>
          <w:hyperlink w:anchor="__RefHeading___Toc4301542_3381743652">
            <w:r>
              <w:rPr>
                <w:webHidden/>
                <w:rStyle w:val="IndexLink"/>
                <w:rtl w:val="true"/>
              </w:rPr>
              <w:t>با تطبیق آیه به حصول نتیجه</w:t>
            </w:r>
            <w:r>
              <w:rPr>
                <w:rStyle w:val="IndexLink"/>
                <w:rtl w:val="true"/>
              </w:rPr>
              <w:t>)</w:t>
              <w:tab/>
            </w:r>
            <w:r>
              <w:rPr>
                <w:rStyle w:val="IndexLink"/>
              </w:rPr>
              <w:t>393</w:t>
            </w:r>
          </w:hyperlink>
        </w:p>
        <w:p>
          <w:pPr>
            <w:pStyle w:val="Contents2"/>
            <w:tabs>
              <w:tab w:val="clear" w:pos="8743"/>
              <w:tab w:val="right" w:pos="9026" w:leader="dot"/>
            </w:tabs>
            <w:rPr/>
          </w:pPr>
          <w:hyperlink w:anchor="__RefHeading___Toc4301544_3381743652">
            <w:r>
              <w:rPr>
                <w:webHidden/>
                <w:rStyle w:val="IndexLink"/>
                <w:rtl w:val="true"/>
              </w:rPr>
              <w:t>بیست و سومین بار باز ام سلمه رضی الله عنها می گوید</w:t>
            </w:r>
            <w:r>
              <w:rPr>
                <w:rStyle w:val="IndexLink"/>
                <w:rtl w:val="true"/>
              </w:rPr>
              <w:tab/>
            </w:r>
            <w:r>
              <w:rPr>
                <w:rStyle w:val="IndexLink"/>
              </w:rPr>
              <w:t>395</w:t>
            </w:r>
          </w:hyperlink>
        </w:p>
        <w:p>
          <w:pPr>
            <w:pStyle w:val="Contents2"/>
            <w:tabs>
              <w:tab w:val="clear" w:pos="8743"/>
              <w:tab w:val="right" w:pos="9026" w:leader="dot"/>
            </w:tabs>
            <w:rPr/>
          </w:pPr>
          <w:hyperlink w:anchor="__RefHeading___Toc4301546_3381743652">
            <w:r>
              <w:rPr>
                <w:webHidden/>
                <w:rStyle w:val="IndexLink"/>
                <w:rtl w:val="true"/>
              </w:rPr>
              <w:t>بیست و چهارمین بار ام سلمه ام المؤمنین رضی الله عنها</w:t>
            </w:r>
            <w:r>
              <w:rPr>
                <w:rStyle w:val="IndexLink"/>
                <w:rtl w:val="true"/>
              </w:rPr>
              <w:tab/>
            </w:r>
            <w:r>
              <w:rPr>
                <w:rStyle w:val="IndexLink"/>
              </w:rPr>
              <w:t>396</w:t>
            </w:r>
          </w:hyperlink>
        </w:p>
        <w:p>
          <w:pPr>
            <w:pStyle w:val="Contents3"/>
            <w:tabs>
              <w:tab w:val="clear" w:pos="8459"/>
              <w:tab w:val="right" w:pos="9026" w:leader="dot"/>
            </w:tabs>
            <w:rPr/>
          </w:pPr>
          <w:hyperlink w:anchor="__RefHeading___Toc4301548_3381743652">
            <w:r>
              <w:rPr>
                <w:webHidden/>
                <w:rStyle w:val="IndexLink"/>
                <w:rtl w:val="true"/>
              </w:rPr>
              <w:t>شهقة می کشد و از هوش می رود</w:t>
            </w:r>
            <w:r>
              <w:rPr>
                <w:rStyle w:val="IndexLink"/>
                <w:rtl w:val="true"/>
              </w:rPr>
              <w:tab/>
            </w:r>
            <w:r>
              <w:rPr>
                <w:rStyle w:val="IndexLink"/>
              </w:rPr>
              <w:t>396</w:t>
            </w:r>
          </w:hyperlink>
        </w:p>
        <w:p>
          <w:pPr>
            <w:pStyle w:val="Contents3"/>
            <w:tabs>
              <w:tab w:val="clear" w:pos="8459"/>
              <w:tab w:val="right" w:pos="9026" w:leader="dot"/>
            </w:tabs>
            <w:rPr/>
          </w:pPr>
          <w:hyperlink w:anchor="__RefHeading___Toc4301550_3381743652">
            <w:r>
              <w:rPr>
                <w:webHidden/>
                <w:rStyle w:val="IndexLink"/>
                <w:rtl w:val="true"/>
              </w:rPr>
              <w:t>بعد حدیث آل اطهار را علیهم السلام می گوید</w:t>
            </w:r>
            <w:r>
              <w:rPr>
                <w:rStyle w:val="IndexLink"/>
                <w:rtl w:val="true"/>
              </w:rPr>
              <w:tab/>
            </w:r>
            <w:r>
              <w:rPr>
                <w:rStyle w:val="IndexLink"/>
              </w:rPr>
              <w:t>396</w:t>
            </w:r>
          </w:hyperlink>
        </w:p>
        <w:p>
          <w:pPr>
            <w:pStyle w:val="Contents2"/>
            <w:tabs>
              <w:tab w:val="clear" w:pos="8743"/>
              <w:tab w:val="right" w:pos="9026" w:leader="dot"/>
            </w:tabs>
            <w:rPr/>
          </w:pPr>
          <w:hyperlink w:anchor="__RefHeading___Toc4301552_3381743652">
            <w:r>
              <w:rPr>
                <w:webHidden/>
                <w:rStyle w:val="IndexLink"/>
                <w:rtl w:val="true"/>
              </w:rPr>
              <w:t>بیست و پنجمین بار باز ام سلمه رضی الله عنها وذکر پوشش آیۀ طهارت</w:t>
            </w:r>
            <w:r>
              <w:rPr>
                <w:rStyle w:val="IndexLink"/>
                <w:rtl w:val="true"/>
              </w:rPr>
              <w:tab/>
            </w:r>
            <w:r>
              <w:rPr>
                <w:rStyle w:val="IndexLink"/>
              </w:rPr>
              <w:t>399</w:t>
            </w:r>
          </w:hyperlink>
        </w:p>
        <w:p>
          <w:pPr>
            <w:pStyle w:val="Contents2"/>
            <w:tabs>
              <w:tab w:val="clear" w:pos="8743"/>
              <w:tab w:val="right" w:pos="9026" w:leader="dot"/>
            </w:tabs>
            <w:rPr/>
          </w:pPr>
          <w:hyperlink w:anchor="__RefHeading___Toc4301554_3381743652">
            <w:r>
              <w:rPr>
                <w:webHidden/>
                <w:rStyle w:val="IndexLink"/>
                <w:rtl w:val="true"/>
              </w:rPr>
              <w:t>بیست و ششمین بار باز ام سلمه ام المؤمنین رضی الله عنها</w:t>
            </w:r>
            <w:r>
              <w:rPr>
                <w:rStyle w:val="IndexLink"/>
                <w:rtl w:val="true"/>
              </w:rPr>
              <w:tab/>
            </w:r>
            <w:r>
              <w:rPr>
                <w:rStyle w:val="IndexLink"/>
              </w:rPr>
              <w:t>400</w:t>
            </w:r>
          </w:hyperlink>
        </w:p>
        <w:p>
          <w:pPr>
            <w:pStyle w:val="Contents3"/>
            <w:tabs>
              <w:tab w:val="clear" w:pos="8459"/>
              <w:tab w:val="right" w:pos="9026" w:leader="dot"/>
            </w:tabs>
            <w:rPr/>
          </w:pPr>
          <w:hyperlink w:anchor="__RefHeading___Toc4301556_3381743652">
            <w:r>
              <w:rPr>
                <w:webHidden/>
                <w:rStyle w:val="IndexLink"/>
                <w:rtl w:val="true"/>
              </w:rPr>
              <w:t>(</w:t>
            </w:r>
            <w:r>
              <w:rPr>
                <w:rStyle w:val="IndexLink"/>
                <w:rtl w:val="true"/>
              </w:rPr>
              <w:t>آن کس که آمده تا در عزای حسین تعزیت بگوید</w:t>
            </w:r>
            <w:r>
              <w:rPr>
                <w:rStyle w:val="IndexLink"/>
                <w:rtl w:val="true"/>
              </w:rPr>
              <w:t>)</w:t>
              <w:tab/>
            </w:r>
            <w:r>
              <w:rPr>
                <w:rStyle w:val="IndexLink"/>
              </w:rPr>
              <w:t>400</w:t>
            </w:r>
          </w:hyperlink>
        </w:p>
        <w:p>
          <w:pPr>
            <w:pStyle w:val="Contents2"/>
            <w:tabs>
              <w:tab w:val="clear" w:pos="8743"/>
              <w:tab w:val="right" w:pos="9026" w:leader="dot"/>
            </w:tabs>
            <w:rPr/>
          </w:pPr>
          <w:hyperlink w:anchor="__RefHeading___Toc4301558_3381743652">
            <w:r>
              <w:rPr>
                <w:webHidden/>
                <w:rStyle w:val="IndexLink"/>
                <w:rtl w:val="true"/>
              </w:rPr>
              <w:t>بیست و هفتمین بار باز ام سلمه ام المؤمنین رضی الله عنها آیۀ تطهیر را در وضع اختصاصی می گوید</w:t>
            </w:r>
            <w:r>
              <w:rPr>
                <w:rStyle w:val="IndexLink"/>
                <w:rtl w:val="true"/>
              </w:rPr>
              <w:tab/>
            </w:r>
            <w:r>
              <w:rPr>
                <w:rStyle w:val="IndexLink"/>
              </w:rPr>
              <w:t>403</w:t>
            </w:r>
          </w:hyperlink>
        </w:p>
        <w:p>
          <w:pPr>
            <w:pStyle w:val="Contents2"/>
            <w:tabs>
              <w:tab w:val="clear" w:pos="8743"/>
              <w:tab w:val="right" w:pos="9026" w:leader="dot"/>
            </w:tabs>
            <w:rPr/>
          </w:pPr>
          <w:hyperlink w:anchor="__RefHeading___Toc4301560_3381743652">
            <w:r>
              <w:rPr>
                <w:webHidden/>
                <w:rStyle w:val="IndexLink"/>
                <w:rtl w:val="true"/>
              </w:rPr>
              <w:t>بیست و هشتمین بار باز در خانه ام سلمه ام المؤمنین رضی الله عنها</w:t>
            </w:r>
            <w:r>
              <w:rPr>
                <w:rStyle w:val="IndexLink"/>
                <w:rtl w:val="true"/>
              </w:rPr>
              <w:tab/>
            </w:r>
            <w:r>
              <w:rPr>
                <w:rStyle w:val="IndexLink"/>
              </w:rPr>
              <w:t>406</w:t>
            </w:r>
          </w:hyperlink>
        </w:p>
        <w:p>
          <w:pPr>
            <w:pStyle w:val="Contents3"/>
            <w:tabs>
              <w:tab w:val="clear" w:pos="8459"/>
              <w:tab w:val="right" w:pos="9026" w:leader="dot"/>
            </w:tabs>
            <w:rPr/>
          </w:pPr>
          <w:hyperlink w:anchor="__RefHeading___Toc4301562_3381743652">
            <w:r>
              <w:rPr>
                <w:webHidden/>
                <w:rStyle w:val="IndexLink"/>
                <w:rtl w:val="true"/>
              </w:rPr>
              <w:t>فاطمه مأمور می شود که شوهر و پسران را بیاورد</w:t>
            </w:r>
            <w:r>
              <w:rPr>
                <w:rStyle w:val="IndexLink"/>
                <w:rtl w:val="true"/>
              </w:rPr>
              <w:tab/>
            </w:r>
            <w:r>
              <w:rPr>
                <w:rStyle w:val="IndexLink"/>
              </w:rPr>
              <w:t>406</w:t>
            </w:r>
          </w:hyperlink>
        </w:p>
        <w:p>
          <w:pPr>
            <w:pStyle w:val="Contents2"/>
            <w:tabs>
              <w:tab w:val="clear" w:pos="8743"/>
              <w:tab w:val="right" w:pos="9026" w:leader="dot"/>
            </w:tabs>
            <w:rPr/>
          </w:pPr>
          <w:hyperlink w:anchor="__RefHeading___Toc4301564_3381743652">
            <w:r>
              <w:rPr>
                <w:webHidden/>
                <w:rStyle w:val="IndexLink"/>
                <w:rtl w:val="true"/>
              </w:rPr>
              <w:t>بیست و نهمین بار باز در خانه ام سلمه ام المؤمنین رضی الله عنها</w:t>
            </w:r>
            <w:r>
              <w:rPr>
                <w:rStyle w:val="IndexLink"/>
                <w:rtl w:val="true"/>
              </w:rPr>
              <w:tab/>
            </w:r>
            <w:r>
              <w:rPr>
                <w:rStyle w:val="IndexLink"/>
              </w:rPr>
              <w:t>408</w:t>
            </w:r>
          </w:hyperlink>
        </w:p>
        <w:p>
          <w:pPr>
            <w:pStyle w:val="Contents3"/>
            <w:tabs>
              <w:tab w:val="clear" w:pos="8459"/>
              <w:tab w:val="right" w:pos="9026" w:leader="dot"/>
            </w:tabs>
            <w:rPr/>
          </w:pPr>
          <w:hyperlink w:anchor="__RefHeading___Toc4301566_3381743652">
            <w:r>
              <w:rPr>
                <w:webHidden/>
                <w:rStyle w:val="IndexLink"/>
                <w:rtl w:val="true"/>
              </w:rPr>
              <w:t>شیون حسین علیه السلام و حدیث آیه تطهیر از زبان آن بانو</w:t>
            </w:r>
            <w:r>
              <w:rPr>
                <w:rStyle w:val="IndexLink"/>
                <w:rtl w:val="true"/>
              </w:rPr>
              <w:tab/>
            </w:r>
            <w:r>
              <w:rPr>
                <w:rStyle w:val="IndexLink"/>
              </w:rPr>
              <w:t>408</w:t>
            </w:r>
          </w:hyperlink>
        </w:p>
        <w:p>
          <w:pPr>
            <w:pStyle w:val="Contents2"/>
            <w:tabs>
              <w:tab w:val="clear" w:pos="8743"/>
              <w:tab w:val="right" w:pos="9026" w:leader="dot"/>
            </w:tabs>
            <w:rPr/>
          </w:pPr>
          <w:hyperlink w:anchor="__RefHeading___Toc4301568_3381743652">
            <w:r>
              <w:rPr>
                <w:webHidden/>
                <w:rStyle w:val="IndexLink"/>
                <w:rtl w:val="true"/>
              </w:rPr>
              <w:t xml:space="preserve">سی امین بار باز در خانۀ ام سلمه ام المؤمنین رضی الله عنها </w:t>
            </w:r>
            <w:r>
              <w:rPr>
                <w:rStyle w:val="IndexLink"/>
                <w:rtl w:val="true"/>
              </w:rPr>
              <w:t>(</w:t>
            </w:r>
            <w:r>
              <w:rPr>
                <w:rStyle w:val="IndexLink"/>
                <w:rtl w:val="true"/>
              </w:rPr>
              <w:t>ودعاء تطهیر</w:t>
            </w:r>
            <w:r>
              <w:rPr>
                <w:rStyle w:val="IndexLink"/>
                <w:rtl w:val="true"/>
              </w:rPr>
              <w:t>)</w:t>
              <w:tab/>
            </w:r>
            <w:r>
              <w:rPr>
                <w:rStyle w:val="IndexLink"/>
              </w:rPr>
              <w:t>412</w:t>
            </w:r>
          </w:hyperlink>
        </w:p>
        <w:p>
          <w:pPr>
            <w:pStyle w:val="Contents2"/>
            <w:tabs>
              <w:tab w:val="clear" w:pos="8743"/>
              <w:tab w:val="right" w:pos="9026" w:leader="dot"/>
            </w:tabs>
            <w:rPr/>
          </w:pPr>
          <w:hyperlink w:anchor="__RefHeading___Toc4301570_3381743652">
            <w:r>
              <w:rPr>
                <w:webHidden/>
                <w:rStyle w:val="IndexLink"/>
                <w:rtl w:val="true"/>
              </w:rPr>
              <w:t>سی و یکمین بار باز در خانۀ ام سلمه ام المؤمنین رضی الله عنها ونزول آیۀ تطهیر</w:t>
            </w:r>
            <w:r>
              <w:rPr>
                <w:rStyle w:val="IndexLink"/>
                <w:rtl w:val="true"/>
              </w:rPr>
              <w:tab/>
            </w:r>
            <w:r>
              <w:rPr>
                <w:rStyle w:val="IndexLink"/>
              </w:rPr>
              <w:t>415</w:t>
            </w:r>
          </w:hyperlink>
        </w:p>
        <w:p>
          <w:pPr>
            <w:pStyle w:val="Contents2"/>
            <w:tabs>
              <w:tab w:val="clear" w:pos="8743"/>
              <w:tab w:val="right" w:pos="9026" w:leader="dot"/>
            </w:tabs>
            <w:rPr/>
          </w:pPr>
          <w:hyperlink w:anchor="__RefHeading___Toc4301572_3381743652">
            <w:r>
              <w:rPr>
                <w:webHidden/>
                <w:rStyle w:val="IndexLink"/>
                <w:rtl w:val="true"/>
              </w:rPr>
              <w:t>سی دومین بار در خانۀ ام سلمه ام المؤمنین رضی الله عنها</w:t>
            </w:r>
            <w:r>
              <w:rPr>
                <w:rStyle w:val="IndexLink"/>
                <w:rtl w:val="true"/>
              </w:rPr>
              <w:tab/>
            </w:r>
            <w:r>
              <w:rPr>
                <w:rStyle w:val="IndexLink"/>
              </w:rPr>
              <w:t>418</w:t>
            </w:r>
          </w:hyperlink>
        </w:p>
        <w:p>
          <w:pPr>
            <w:pStyle w:val="Contents3"/>
            <w:tabs>
              <w:tab w:val="clear" w:pos="8459"/>
              <w:tab w:val="right" w:pos="9026" w:leader="dot"/>
            </w:tabs>
            <w:rPr/>
          </w:pPr>
          <w:hyperlink w:anchor="__RefHeading___Toc4301574_3381743652">
            <w:r>
              <w:rPr>
                <w:webHidden/>
                <w:rStyle w:val="IndexLink"/>
                <w:rtl w:val="true"/>
              </w:rPr>
              <w:t>(</w:t>
            </w:r>
            <w:r>
              <w:rPr>
                <w:rStyle w:val="IndexLink"/>
                <w:rtl w:val="true"/>
              </w:rPr>
              <w:t>اولین فرودگاه آیۀ تطهیر</w:t>
            </w:r>
            <w:r>
              <w:rPr>
                <w:rStyle w:val="IndexLink"/>
                <w:rtl w:val="true"/>
              </w:rPr>
              <w:t>)</w:t>
              <w:tab/>
            </w:r>
            <w:r>
              <w:rPr>
                <w:rStyle w:val="IndexLink"/>
              </w:rPr>
              <w:t>418</w:t>
            </w:r>
          </w:hyperlink>
        </w:p>
        <w:p>
          <w:pPr>
            <w:pStyle w:val="Contents2"/>
            <w:tabs>
              <w:tab w:val="clear" w:pos="8743"/>
              <w:tab w:val="right" w:pos="9026" w:leader="dot"/>
            </w:tabs>
            <w:rPr/>
          </w:pPr>
          <w:hyperlink w:anchor="__RefHeading___Toc4301576_3381743652">
            <w:r>
              <w:rPr>
                <w:webHidden/>
                <w:rStyle w:val="IndexLink"/>
                <w:rtl w:val="true"/>
              </w:rPr>
              <w:t>سی و سومین بار باز در خانۀ ام سلمه رضی الله عنها</w:t>
            </w:r>
            <w:r>
              <w:rPr>
                <w:rStyle w:val="IndexLink"/>
                <w:rtl w:val="true"/>
              </w:rPr>
              <w:tab/>
            </w:r>
            <w:r>
              <w:rPr>
                <w:rStyle w:val="IndexLink"/>
              </w:rPr>
              <w:t>419</w:t>
            </w:r>
          </w:hyperlink>
        </w:p>
        <w:p>
          <w:pPr>
            <w:pStyle w:val="Contents3"/>
            <w:tabs>
              <w:tab w:val="clear" w:pos="8459"/>
              <w:tab w:val="right" w:pos="9026" w:leader="dot"/>
            </w:tabs>
            <w:rPr/>
          </w:pPr>
          <w:hyperlink w:anchor="__RefHeading___Toc4301578_3381743652">
            <w:r>
              <w:rPr>
                <w:webHidden/>
                <w:rStyle w:val="IndexLink"/>
                <w:rtl w:val="true"/>
              </w:rPr>
              <w:t>پیغمبر صلی الله علیه و آله سر درگریبان و بعد از صرف پذیرائی فاطمه علیها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4301580_3381743652">
            <w:r>
              <w:rPr>
                <w:webHidden/>
                <w:rStyle w:val="IndexLink"/>
                <w:rtl w:val="true"/>
              </w:rPr>
              <w:t xml:space="preserve">دعاء جامع </w:t>
            </w:r>
            <w:r>
              <w:rPr>
                <w:rStyle w:val="IndexLink"/>
                <w:rtl w:val="true"/>
              </w:rPr>
              <w:t>«</w:t>
            </w:r>
            <w:r>
              <w:rPr>
                <w:rStyle w:val="IndexLink"/>
                <w:rtl w:val="true"/>
              </w:rPr>
              <w:t>آیه تطهیر</w:t>
            </w:r>
            <w:r>
              <w:rPr>
                <w:rStyle w:val="IndexLink"/>
                <w:rtl w:val="true"/>
              </w:rPr>
              <w:t xml:space="preserve">» </w:t>
            </w:r>
            <w:r>
              <w:rPr>
                <w:rStyle w:val="IndexLink"/>
                <w:rtl w:val="true"/>
              </w:rPr>
              <w:t xml:space="preserve">برای پنج تن </w:t>
            </w:r>
            <w:r>
              <w:rPr>
                <w:rStyle w:val="IndexLink"/>
                <w:rtl w:val="true"/>
              </w:rPr>
              <w:t>(</w:t>
            </w:r>
            <w:r>
              <w:rPr>
                <w:rStyle w:val="IndexLink"/>
                <w:rtl w:val="true"/>
              </w:rPr>
              <w:t>ووحدت در صلح و جنگ</w:t>
            </w:r>
            <w:r>
              <w:rPr>
                <w:rStyle w:val="IndexLink"/>
                <w:rtl w:val="true"/>
              </w:rPr>
              <w:t>)</w:t>
              <w:tab/>
            </w:r>
            <w:r>
              <w:rPr>
                <w:rStyle w:val="IndexLink"/>
              </w:rPr>
              <w:t>419</w:t>
            </w:r>
          </w:hyperlink>
        </w:p>
        <w:p>
          <w:pPr>
            <w:pStyle w:val="Contents2"/>
            <w:tabs>
              <w:tab w:val="clear" w:pos="8743"/>
              <w:tab w:val="right" w:pos="9026" w:leader="dot"/>
            </w:tabs>
            <w:rPr/>
          </w:pPr>
          <w:hyperlink w:anchor="__RefHeading___Toc4301582_3381743652">
            <w:r>
              <w:rPr>
                <w:webHidden/>
                <w:rStyle w:val="IndexLink"/>
                <w:rtl w:val="true"/>
              </w:rPr>
              <w:t>سی و چهارمین بار باز در خانۀ ام سلمه رضی الله عنها</w:t>
            </w:r>
            <w:r>
              <w:rPr>
                <w:rStyle w:val="IndexLink"/>
                <w:rtl w:val="true"/>
              </w:rPr>
              <w:tab/>
            </w:r>
            <w:r>
              <w:rPr>
                <w:rStyle w:val="IndexLink"/>
              </w:rPr>
              <w:t>422</w:t>
            </w:r>
          </w:hyperlink>
        </w:p>
        <w:p>
          <w:pPr>
            <w:pStyle w:val="Contents3"/>
            <w:tabs>
              <w:tab w:val="clear" w:pos="8459"/>
              <w:tab w:val="right" w:pos="9026" w:leader="dot"/>
            </w:tabs>
            <w:rPr/>
          </w:pPr>
          <w:hyperlink w:anchor="__RefHeading___Toc4301584_3381743652">
            <w:r>
              <w:rPr>
                <w:webHidden/>
                <w:rStyle w:val="IndexLink"/>
                <w:rtl w:val="true"/>
              </w:rPr>
              <w:t>هفت نفرند که آیۀ تطهیر نازل شد</w:t>
            </w:r>
            <w:r>
              <w:rPr>
                <w:rStyle w:val="IndexLink"/>
                <w:rtl w:val="true"/>
              </w:rPr>
              <w:tab/>
            </w:r>
            <w:r>
              <w:rPr>
                <w:rStyle w:val="IndexLink"/>
              </w:rPr>
              <w:t>422</w:t>
            </w:r>
          </w:hyperlink>
        </w:p>
        <w:p>
          <w:pPr>
            <w:pStyle w:val="Contents2"/>
            <w:tabs>
              <w:tab w:val="clear" w:pos="8743"/>
              <w:tab w:val="right" w:pos="9026" w:leader="dot"/>
            </w:tabs>
            <w:rPr/>
          </w:pPr>
          <w:hyperlink w:anchor="__RefHeading___Toc4301586_3381743652">
            <w:r>
              <w:rPr>
                <w:webHidden/>
                <w:rStyle w:val="IndexLink"/>
                <w:rtl w:val="true"/>
              </w:rPr>
              <w:t>سی و پنجمین بار باز در خانۀ ام سلمه رضی الله عنها</w:t>
            </w:r>
            <w:r>
              <w:rPr>
                <w:rStyle w:val="IndexLink"/>
                <w:rtl w:val="true"/>
              </w:rPr>
              <w:tab/>
            </w:r>
            <w:r>
              <w:rPr>
                <w:rStyle w:val="IndexLink"/>
              </w:rPr>
              <w:t>425</w:t>
            </w:r>
          </w:hyperlink>
        </w:p>
        <w:p>
          <w:pPr>
            <w:pStyle w:val="Contents3"/>
            <w:tabs>
              <w:tab w:val="clear" w:pos="8459"/>
              <w:tab w:val="right" w:pos="9026" w:leader="dot"/>
            </w:tabs>
            <w:rPr/>
          </w:pPr>
          <w:hyperlink w:anchor="__RefHeading___Toc4301588_3381743652">
            <w:r>
              <w:rPr>
                <w:webHidden/>
                <w:rStyle w:val="IndexLink"/>
                <w:rtl w:val="true"/>
              </w:rPr>
              <w:t>(</w:t>
            </w:r>
            <w:r>
              <w:rPr>
                <w:rStyle w:val="IndexLink"/>
                <w:rtl w:val="true"/>
              </w:rPr>
              <w:t>بانو عمره از ام سلمه همین هفت پیکر را می گوید</w:t>
            </w:r>
            <w:r>
              <w:rPr>
                <w:rStyle w:val="IndexLink"/>
                <w:rtl w:val="true"/>
              </w:rPr>
              <w:t>)</w:t>
              <w:tab/>
            </w:r>
            <w:r>
              <w:rPr>
                <w:rStyle w:val="IndexLink"/>
              </w:rPr>
              <w:t>425</w:t>
            </w:r>
          </w:hyperlink>
        </w:p>
        <w:p>
          <w:pPr>
            <w:pStyle w:val="Contents2"/>
            <w:tabs>
              <w:tab w:val="clear" w:pos="8743"/>
              <w:tab w:val="right" w:pos="9026" w:leader="dot"/>
            </w:tabs>
            <w:rPr/>
          </w:pPr>
          <w:hyperlink w:anchor="__RefHeading___Toc4301590_3381743652">
            <w:r>
              <w:rPr>
                <w:webHidden/>
                <w:rStyle w:val="IndexLink"/>
                <w:rtl w:val="true"/>
              </w:rPr>
              <w:t xml:space="preserve">سی و ششمین بار باز در خانه ام سلمه رضی الله عنها </w:t>
            </w:r>
            <w:r>
              <w:rPr>
                <w:rStyle w:val="IndexLink"/>
                <w:rtl w:val="true"/>
              </w:rPr>
              <w:t>(</w:t>
            </w:r>
            <w:r>
              <w:rPr>
                <w:rStyle w:val="IndexLink"/>
                <w:rtl w:val="true"/>
              </w:rPr>
              <w:t>وهفت پیکر مقدس</w:t>
            </w:r>
            <w:r>
              <w:rPr>
                <w:rStyle w:val="IndexLink"/>
                <w:rtl w:val="true"/>
              </w:rPr>
              <w:t>)</w:t>
              <w:tab/>
            </w:r>
            <w:r>
              <w:rPr>
                <w:rStyle w:val="IndexLink"/>
              </w:rPr>
              <w:t>427</w:t>
            </w:r>
          </w:hyperlink>
        </w:p>
        <w:p>
          <w:pPr>
            <w:pStyle w:val="Contents2"/>
            <w:tabs>
              <w:tab w:val="clear" w:pos="8743"/>
              <w:tab w:val="right" w:pos="9026" w:leader="dot"/>
            </w:tabs>
            <w:rPr/>
          </w:pPr>
          <w:hyperlink w:anchor="__RefHeading___Toc4301592_3381743652">
            <w:r>
              <w:rPr>
                <w:webHidden/>
                <w:rStyle w:val="IndexLink"/>
                <w:rtl w:val="true"/>
              </w:rPr>
              <w:t>سی و هفتمین بار باز در خانه ام سلمه رضی الله عنها</w:t>
            </w:r>
            <w:r>
              <w:rPr>
                <w:rStyle w:val="IndexLink"/>
                <w:rtl w:val="true"/>
              </w:rPr>
              <w:tab/>
            </w:r>
            <w:r>
              <w:rPr>
                <w:rStyle w:val="IndexLink"/>
              </w:rPr>
              <w:t>429</w:t>
            </w:r>
          </w:hyperlink>
        </w:p>
        <w:p>
          <w:pPr>
            <w:pStyle w:val="Contents3"/>
            <w:tabs>
              <w:tab w:val="clear" w:pos="8459"/>
              <w:tab w:val="right" w:pos="9026" w:leader="dot"/>
            </w:tabs>
            <w:rPr/>
          </w:pPr>
          <w:hyperlink w:anchor="__RefHeading___Toc4301594_3381743652">
            <w:r>
              <w:rPr>
                <w:webHidden/>
                <w:rStyle w:val="IndexLink"/>
                <w:rtl w:val="true"/>
              </w:rPr>
              <w:t>موکب علی و فاطمه و حسن و حسین علیهم السلام در رسید</w:t>
            </w:r>
            <w:r>
              <w:rPr>
                <w:rStyle w:val="IndexLink"/>
                <w:rtl w:val="true"/>
              </w:rPr>
              <w:tab/>
            </w:r>
            <w:r>
              <w:rPr>
                <w:rStyle w:val="IndexLink"/>
              </w:rPr>
              <w:t>429</w:t>
            </w:r>
          </w:hyperlink>
        </w:p>
        <w:p>
          <w:pPr>
            <w:pStyle w:val="Contents2"/>
            <w:tabs>
              <w:tab w:val="clear" w:pos="8743"/>
              <w:tab w:val="right" w:pos="9026" w:leader="dot"/>
            </w:tabs>
            <w:rPr/>
          </w:pPr>
          <w:hyperlink w:anchor="__RefHeading___Toc4301596_3381743652">
            <w:r>
              <w:rPr>
                <w:webHidden/>
                <w:rStyle w:val="IndexLink"/>
                <w:rtl w:val="true"/>
              </w:rPr>
              <w:t>سی و هشتمین بار باز در خانۀ ام سلمه رضی الله عنها</w:t>
            </w:r>
            <w:r>
              <w:rPr>
                <w:rStyle w:val="IndexLink"/>
                <w:rtl w:val="true"/>
              </w:rPr>
              <w:tab/>
            </w:r>
            <w:r>
              <w:rPr>
                <w:rStyle w:val="IndexLink"/>
              </w:rPr>
              <w:t>431</w:t>
            </w:r>
          </w:hyperlink>
        </w:p>
        <w:p>
          <w:pPr>
            <w:pStyle w:val="Contents3"/>
            <w:tabs>
              <w:tab w:val="clear" w:pos="8459"/>
              <w:tab w:val="right" w:pos="9026" w:leader="dot"/>
            </w:tabs>
            <w:rPr/>
          </w:pPr>
          <w:hyperlink w:anchor="__RefHeading___Toc4301598_3381743652">
            <w:r>
              <w:rPr>
                <w:webHidden/>
                <w:rStyle w:val="IndexLink"/>
                <w:rtl w:val="true"/>
              </w:rPr>
              <w:t>نزول آیۀ تطهیر در جمع پاکان</w:t>
            </w:r>
            <w:r>
              <w:rPr>
                <w:rStyle w:val="IndexLink"/>
                <w:rtl w:val="true"/>
              </w:rPr>
              <w:tab/>
            </w:r>
            <w:r>
              <w:rPr>
                <w:rStyle w:val="IndexLink"/>
              </w:rPr>
              <w:t>431</w:t>
            </w:r>
          </w:hyperlink>
        </w:p>
        <w:p>
          <w:pPr>
            <w:pStyle w:val="Contents2"/>
            <w:tabs>
              <w:tab w:val="clear" w:pos="8743"/>
              <w:tab w:val="right" w:pos="9026" w:leader="dot"/>
            </w:tabs>
            <w:rPr/>
          </w:pPr>
          <w:hyperlink w:anchor="__RefHeading___Toc4301600_3381743652">
            <w:r>
              <w:rPr>
                <w:webHidden/>
                <w:rStyle w:val="IndexLink"/>
                <w:rtl w:val="true"/>
              </w:rPr>
              <w:t>سی و نهمین بار باز در خانۀ ام سلمه رضی الله عنها</w:t>
            </w:r>
            <w:r>
              <w:rPr>
                <w:rStyle w:val="IndexLink"/>
                <w:rtl w:val="true"/>
              </w:rPr>
              <w:tab/>
            </w:r>
            <w:r>
              <w:rPr>
                <w:rStyle w:val="IndexLink"/>
              </w:rPr>
              <w:t>434</w:t>
            </w:r>
          </w:hyperlink>
        </w:p>
        <w:p>
          <w:pPr>
            <w:pStyle w:val="Contents3"/>
            <w:tabs>
              <w:tab w:val="clear" w:pos="8459"/>
              <w:tab w:val="right" w:pos="9026" w:leader="dot"/>
            </w:tabs>
            <w:rPr/>
          </w:pPr>
          <w:hyperlink w:anchor="__RefHeading___Toc4301602_3381743652">
            <w:r>
              <w:rPr>
                <w:webHidden/>
                <w:rStyle w:val="IndexLink"/>
                <w:rtl w:val="true"/>
              </w:rPr>
              <w:t>تخصیص اهل بیت به دعا و گریۀ ام سلمه در سند دو تن از بانوانند</w:t>
            </w:r>
            <w:r>
              <w:rPr>
                <w:rStyle w:val="IndexLink"/>
                <w:rtl w:val="true"/>
              </w:rPr>
              <w:tab/>
            </w:r>
            <w:r>
              <w:rPr>
                <w:rStyle w:val="IndexLink"/>
              </w:rPr>
              <w:t>434</w:t>
            </w:r>
          </w:hyperlink>
        </w:p>
        <w:p>
          <w:pPr>
            <w:pStyle w:val="Contents2"/>
            <w:tabs>
              <w:tab w:val="clear" w:pos="8743"/>
              <w:tab w:val="right" w:pos="9026" w:leader="dot"/>
            </w:tabs>
            <w:rPr/>
          </w:pPr>
          <w:hyperlink w:anchor="__RefHeading___Toc4301604_3381743652">
            <w:r>
              <w:rPr>
                <w:webHidden/>
                <w:rStyle w:val="IndexLink"/>
                <w:rtl w:val="true"/>
              </w:rPr>
              <w:t xml:space="preserve">چهلمین بار باز در خانۀ ام السلمه ام المؤمنین رضی الله عنها </w:t>
            </w:r>
            <w:r>
              <w:rPr>
                <w:rStyle w:val="IndexLink"/>
                <w:rtl w:val="true"/>
              </w:rPr>
              <w:t>(</w:t>
            </w:r>
            <w:r>
              <w:rPr>
                <w:rStyle w:val="IndexLink"/>
                <w:rtl w:val="true"/>
              </w:rPr>
              <w:t>از ابی سعید خدری</w:t>
            </w:r>
            <w:r>
              <w:rPr>
                <w:rStyle w:val="IndexLink"/>
                <w:rtl w:val="true"/>
              </w:rPr>
              <w:t>)</w:t>
              <w:tab/>
            </w:r>
            <w:r>
              <w:rPr>
                <w:rStyle w:val="IndexLink"/>
              </w:rPr>
              <w:t>436</w:t>
            </w:r>
          </w:hyperlink>
        </w:p>
        <w:p>
          <w:pPr>
            <w:pStyle w:val="Contents2"/>
            <w:tabs>
              <w:tab w:val="clear" w:pos="8743"/>
              <w:tab w:val="right" w:pos="9026" w:leader="dot"/>
            </w:tabs>
            <w:rPr/>
          </w:pPr>
          <w:hyperlink w:anchor="__RefHeading___Toc4301606_3381743652">
            <w:r>
              <w:rPr>
                <w:webHidden/>
                <w:rStyle w:val="IndexLink"/>
                <w:rtl w:val="true"/>
              </w:rPr>
              <w:t>چهل و یکمین بار باز در خانۀ ام سلمه ام المؤمنین رضی الله عنها</w:t>
            </w:r>
            <w:r>
              <w:rPr>
                <w:rStyle w:val="IndexLink"/>
                <w:rtl w:val="true"/>
              </w:rPr>
              <w:tab/>
            </w:r>
            <w:r>
              <w:rPr>
                <w:rStyle w:val="IndexLink"/>
              </w:rPr>
              <w:t>441</w:t>
            </w:r>
          </w:hyperlink>
        </w:p>
        <w:p>
          <w:pPr>
            <w:pStyle w:val="Contents3"/>
            <w:tabs>
              <w:tab w:val="clear" w:pos="8459"/>
              <w:tab w:val="right" w:pos="9026" w:leader="dot"/>
            </w:tabs>
            <w:rPr/>
          </w:pPr>
          <w:hyperlink w:anchor="__RefHeading___Toc4301608_3381743652">
            <w:r>
              <w:rPr>
                <w:webHidden/>
                <w:rStyle w:val="IndexLink"/>
                <w:rtl w:val="true"/>
              </w:rPr>
              <w:t>عطیۀ عوفی و ابو سعید خدری در سند هستند</w:t>
            </w:r>
            <w:r>
              <w:rPr>
                <w:rStyle w:val="IndexLink"/>
                <w:rtl w:val="true"/>
              </w:rPr>
              <w:tab/>
            </w:r>
            <w:r>
              <w:rPr>
                <w:rStyle w:val="IndexLink"/>
              </w:rPr>
              <w:t>441</w:t>
            </w:r>
          </w:hyperlink>
        </w:p>
        <w:p>
          <w:pPr>
            <w:pStyle w:val="Contents2"/>
            <w:tabs>
              <w:tab w:val="clear" w:pos="8743"/>
              <w:tab w:val="right" w:pos="9026" w:leader="dot"/>
            </w:tabs>
            <w:rPr/>
          </w:pPr>
          <w:hyperlink w:anchor="__RefHeading___Toc4301610_3381743652">
            <w:r>
              <w:rPr>
                <w:webHidden/>
                <w:rStyle w:val="IndexLink"/>
                <w:rtl w:val="true"/>
              </w:rPr>
              <w:t>مسانید عایشه ام المؤمنین دربارۀ حسین علیه السلام و آیۀ تطهیر</w:t>
            </w:r>
            <w:r>
              <w:rPr>
                <w:rStyle w:val="IndexLink"/>
                <w:rtl w:val="true"/>
              </w:rPr>
              <w:tab/>
            </w:r>
            <w:r>
              <w:rPr>
                <w:rStyle w:val="IndexLink"/>
              </w:rPr>
              <w:t>445</w:t>
            </w:r>
          </w:hyperlink>
        </w:p>
        <w:p>
          <w:pPr>
            <w:pStyle w:val="Contents2"/>
            <w:tabs>
              <w:tab w:val="clear" w:pos="8743"/>
              <w:tab w:val="right" w:pos="9026" w:leader="dot"/>
            </w:tabs>
            <w:rPr/>
          </w:pPr>
          <w:hyperlink w:anchor="__RefHeading___Toc4301612_3381743652">
            <w:r>
              <w:rPr>
                <w:webHidden/>
                <w:rStyle w:val="IndexLink"/>
                <w:rtl w:val="true"/>
              </w:rPr>
              <w:t>مسانید واثلة بن اسقع صحابی در آیۀ تطهیر</w:t>
            </w:r>
            <w:r>
              <w:rPr>
                <w:rStyle w:val="IndexLink"/>
                <w:rtl w:val="true"/>
              </w:rPr>
              <w:tab/>
            </w:r>
            <w:r>
              <w:rPr>
                <w:rStyle w:val="IndexLink"/>
              </w:rPr>
              <w:t>449</w:t>
            </w:r>
          </w:hyperlink>
        </w:p>
        <w:p>
          <w:pPr>
            <w:pStyle w:val="Contents2"/>
            <w:tabs>
              <w:tab w:val="clear" w:pos="8743"/>
              <w:tab w:val="right" w:pos="9026" w:leader="dot"/>
            </w:tabs>
            <w:rPr/>
          </w:pPr>
          <w:hyperlink w:anchor="__RefHeading___Toc4301614_3381743652">
            <w:r>
              <w:rPr>
                <w:webHidden/>
                <w:rStyle w:val="IndexLink"/>
                <w:rtl w:val="true"/>
              </w:rPr>
              <w:t>در خانۀ فاطمه علیها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4301616_3381743652">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4301618_3381743652">
            <w:r>
              <w:rPr>
                <w:webHidden/>
                <w:rStyle w:val="IndexLink"/>
                <w:rtl w:val="true"/>
              </w:rPr>
              <w:t>اینک آن حدیث</w:t>
            </w:r>
            <w:r>
              <w:rPr>
                <w:rStyle w:val="IndexLink"/>
                <w:rtl w:val="true"/>
              </w:rPr>
              <w:t>:</w:t>
              <w:tab/>
            </w:r>
            <w:r>
              <w:rPr>
                <w:rStyle w:val="IndexLink"/>
              </w:rPr>
              <w:t>451</w:t>
            </w:r>
          </w:hyperlink>
        </w:p>
        <w:p>
          <w:pPr>
            <w:pStyle w:val="Contents3"/>
            <w:tabs>
              <w:tab w:val="clear" w:pos="8459"/>
              <w:tab w:val="right" w:pos="9026" w:leader="dot"/>
            </w:tabs>
            <w:rPr/>
          </w:pPr>
          <w:hyperlink w:anchor="__RefHeading___Toc4301620_3381743652">
            <w:r>
              <w:rPr>
                <w:webHidden/>
                <w:rStyle w:val="IndexLink"/>
                <w:rtl w:val="true"/>
              </w:rPr>
              <w:t>نکته تکمیل</w:t>
            </w:r>
            <w:r>
              <w:rPr>
                <w:rStyle w:val="IndexLink"/>
                <w:rtl w:val="true"/>
              </w:rPr>
              <w:tab/>
            </w:r>
            <w:r>
              <w:rPr>
                <w:rStyle w:val="IndexLink"/>
              </w:rPr>
              <w:t>456</w:t>
            </w:r>
          </w:hyperlink>
        </w:p>
        <w:p>
          <w:pPr>
            <w:pStyle w:val="Contents2"/>
            <w:tabs>
              <w:tab w:val="clear" w:pos="8743"/>
              <w:tab w:val="right" w:pos="9026" w:leader="dot"/>
            </w:tabs>
            <w:rPr/>
          </w:pPr>
          <w:hyperlink w:anchor="__RefHeading___Toc4301622_3381743652">
            <w:r>
              <w:rPr>
                <w:webHidden/>
                <w:rStyle w:val="IndexLink"/>
                <w:rtl w:val="true"/>
              </w:rPr>
              <w:t>بدایة القصه</w:t>
            </w:r>
            <w:r>
              <w:rPr>
                <w:rStyle w:val="IndexLink"/>
                <w:rtl w:val="true"/>
              </w:rPr>
              <w:tab/>
            </w:r>
            <w:r>
              <w:rPr>
                <w:rStyle w:val="IndexLink"/>
              </w:rPr>
              <w:t>458</w:t>
            </w:r>
          </w:hyperlink>
        </w:p>
        <w:p>
          <w:pPr>
            <w:pStyle w:val="Contents3"/>
            <w:tabs>
              <w:tab w:val="clear" w:pos="8459"/>
              <w:tab w:val="right" w:pos="9026" w:leader="dot"/>
            </w:tabs>
            <w:rPr/>
          </w:pPr>
          <w:hyperlink w:anchor="__RefHeading___Toc4301624_3381743652">
            <w:r>
              <w:rPr>
                <w:webHidden/>
                <w:rStyle w:val="IndexLink"/>
                <w:rtl w:val="true"/>
              </w:rPr>
              <w:t>قصه نامیده</w:t>
            </w:r>
            <w:r>
              <w:rPr>
                <w:rStyle w:val="IndexLink"/>
                <w:rtl w:val="true"/>
              </w:rPr>
              <w:tab/>
            </w:r>
            <w:r>
              <w:rPr>
                <w:rStyle w:val="IndexLink"/>
              </w:rPr>
              <w:t>458</w:t>
            </w:r>
          </w:hyperlink>
        </w:p>
        <w:p>
          <w:pPr>
            <w:pStyle w:val="Contents2"/>
            <w:tabs>
              <w:tab w:val="clear" w:pos="8743"/>
              <w:tab w:val="right" w:pos="9026" w:leader="dot"/>
            </w:tabs>
            <w:rPr/>
          </w:pPr>
          <w:hyperlink w:anchor="__RefHeading___Toc4301626_3381743652">
            <w:r>
              <w:rPr>
                <w:webHidden/>
                <w:rStyle w:val="IndexLink"/>
                <w:rtl w:val="true"/>
              </w:rPr>
              <w:t>بدایة القصه</w:t>
            </w:r>
            <w:r>
              <w:rPr>
                <w:rStyle w:val="IndexLink"/>
                <w:rtl w:val="true"/>
              </w:rPr>
              <w:tab/>
            </w:r>
            <w:r>
              <w:rPr>
                <w:rStyle w:val="IndexLink"/>
              </w:rPr>
              <w:t>459</w:t>
            </w:r>
          </w:hyperlink>
        </w:p>
        <w:p>
          <w:pPr>
            <w:pStyle w:val="Contents3"/>
            <w:tabs>
              <w:tab w:val="clear" w:pos="8459"/>
              <w:tab w:val="right" w:pos="9026" w:leader="dot"/>
            </w:tabs>
            <w:rPr/>
          </w:pPr>
          <w:hyperlink w:anchor="__RefHeading___Toc4301628_3381743652">
            <w:r>
              <w:rPr>
                <w:webHidden/>
                <w:rStyle w:val="IndexLink"/>
                <w:rtl w:val="true"/>
              </w:rPr>
              <w:t>هنگامی که باران رحمت فرو می ریخت</w:t>
            </w:r>
            <w:r>
              <w:rPr>
                <w:rStyle w:val="IndexLink"/>
                <w:rtl w:val="true"/>
              </w:rPr>
              <w:tab/>
            </w:r>
            <w:r>
              <w:rPr>
                <w:rStyle w:val="IndexLink"/>
              </w:rPr>
              <w:t>459</w:t>
            </w:r>
          </w:hyperlink>
        </w:p>
        <w:p>
          <w:pPr>
            <w:pStyle w:val="Contents3"/>
            <w:tabs>
              <w:tab w:val="clear" w:pos="8459"/>
              <w:tab w:val="right" w:pos="9026" w:leader="dot"/>
            </w:tabs>
            <w:rPr/>
          </w:pPr>
          <w:hyperlink w:anchor="__RefHeading___Toc4301630_3381743652">
            <w:r>
              <w:rPr>
                <w:webHidden/>
                <w:rStyle w:val="IndexLink"/>
                <w:rtl w:val="true"/>
              </w:rPr>
              <w:t>نوع الکساء</w:t>
            </w:r>
            <w:r>
              <w:rPr>
                <w:rStyle w:val="IndexLink"/>
                <w:rtl w:val="true"/>
              </w:rPr>
              <w:tab/>
            </w:r>
            <w:r>
              <w:rPr>
                <w:rStyle w:val="IndexLink"/>
              </w:rPr>
              <w:t>462</w:t>
            </w:r>
          </w:hyperlink>
        </w:p>
        <w:p>
          <w:pPr>
            <w:pStyle w:val="Contents3"/>
            <w:tabs>
              <w:tab w:val="clear" w:pos="8459"/>
              <w:tab w:val="right" w:pos="9026" w:leader="dot"/>
            </w:tabs>
            <w:rPr/>
          </w:pPr>
          <w:hyperlink w:anchor="__RefHeading___Toc4301632_3381743652">
            <w:r>
              <w:rPr>
                <w:webHidden/>
                <w:rStyle w:val="IndexLink"/>
                <w:rtl w:val="true"/>
              </w:rPr>
              <w:t>تعلیقه ما</w:t>
            </w:r>
            <w:r>
              <w:rPr>
                <w:rStyle w:val="IndexLink"/>
                <w:rtl w:val="true"/>
              </w:rPr>
              <w:tab/>
            </w:r>
            <w:r>
              <w:rPr>
                <w:rStyle w:val="IndexLink"/>
              </w:rPr>
              <w:t>463</w:t>
            </w:r>
          </w:hyperlink>
        </w:p>
        <w:p>
          <w:pPr>
            <w:pStyle w:val="Contents3"/>
            <w:tabs>
              <w:tab w:val="clear" w:pos="8459"/>
              <w:tab w:val="right" w:pos="9026" w:leader="dot"/>
            </w:tabs>
            <w:rPr/>
          </w:pPr>
          <w:hyperlink w:anchor="__RefHeading___Toc4301634_3381743652">
            <w:r>
              <w:rPr>
                <w:webHidden/>
                <w:rStyle w:val="IndexLink"/>
                <w:rtl w:val="true"/>
              </w:rPr>
              <w:t>کیفیت جلوس اهل البیت تحت الکساء</w:t>
            </w:r>
            <w:r>
              <w:rPr>
                <w:rStyle w:val="IndexLink"/>
                <w:rtl w:val="true"/>
              </w:rPr>
              <w:tab/>
            </w:r>
            <w:r>
              <w:rPr>
                <w:rStyle w:val="IndexLink"/>
              </w:rPr>
              <w:t>463</w:t>
            </w:r>
          </w:hyperlink>
        </w:p>
        <w:p>
          <w:pPr>
            <w:pStyle w:val="Contents3"/>
            <w:tabs>
              <w:tab w:val="clear" w:pos="8459"/>
              <w:tab w:val="right" w:pos="9026" w:leader="dot"/>
            </w:tabs>
            <w:rPr/>
          </w:pPr>
          <w:hyperlink w:anchor="__RefHeading___Toc4301636_3381743652">
            <w:r>
              <w:rPr>
                <w:webHidden/>
                <w:rStyle w:val="IndexLink"/>
                <w:rtl w:val="true"/>
              </w:rPr>
              <w:t>تعیقه ما</w:t>
            </w:r>
            <w:r>
              <w:rPr>
                <w:rStyle w:val="IndexLink"/>
                <w:rtl w:val="true"/>
              </w:rPr>
              <w:tab/>
            </w:r>
            <w:r>
              <w:rPr>
                <w:rStyle w:val="IndexLink"/>
              </w:rPr>
              <w:t>464</w:t>
            </w:r>
          </w:hyperlink>
        </w:p>
        <w:p>
          <w:pPr>
            <w:pStyle w:val="Contents3"/>
            <w:tabs>
              <w:tab w:val="clear" w:pos="8459"/>
              <w:tab w:val="right" w:pos="9026" w:leader="dot"/>
            </w:tabs>
            <w:rPr/>
          </w:pPr>
          <w:hyperlink w:anchor="__RefHeading___Toc4301638_3381743652">
            <w:r>
              <w:rPr>
                <w:webHidden/>
                <w:rStyle w:val="IndexLink"/>
                <w:rtl w:val="true"/>
              </w:rPr>
              <w:t>مکان اجتماع اهل البیت</w:t>
            </w:r>
            <w:r>
              <w:rPr>
                <w:rStyle w:val="IndexLink"/>
                <w:rtl w:val="true"/>
              </w:rPr>
              <w:tab/>
            </w:r>
            <w:r>
              <w:rPr>
                <w:rStyle w:val="IndexLink"/>
              </w:rPr>
              <w:t>464</w:t>
            </w:r>
          </w:hyperlink>
        </w:p>
        <w:p>
          <w:pPr>
            <w:pStyle w:val="Contents3"/>
            <w:tabs>
              <w:tab w:val="clear" w:pos="8459"/>
              <w:tab w:val="right" w:pos="9026" w:leader="dot"/>
            </w:tabs>
            <w:rPr/>
          </w:pPr>
          <w:hyperlink w:anchor="__RefHeading___Toc4301640_3381743652">
            <w:r>
              <w:rPr>
                <w:webHidden/>
                <w:rStyle w:val="IndexLink"/>
                <w:rtl w:val="true"/>
              </w:rPr>
              <w:t>تعلیقۀ ما</w:t>
            </w:r>
            <w:r>
              <w:rPr>
                <w:rStyle w:val="IndexLink"/>
                <w:rtl w:val="true"/>
              </w:rPr>
              <w:tab/>
            </w:r>
            <w:r>
              <w:rPr>
                <w:rStyle w:val="IndexLink"/>
              </w:rPr>
              <w:t>467</w:t>
            </w:r>
          </w:hyperlink>
        </w:p>
        <w:p>
          <w:pPr>
            <w:pStyle w:val="Contents3"/>
            <w:tabs>
              <w:tab w:val="clear" w:pos="8459"/>
              <w:tab w:val="right" w:pos="9026" w:leader="dot"/>
            </w:tabs>
            <w:rPr/>
          </w:pPr>
          <w:hyperlink w:anchor="__RefHeading___Toc4301642_3381743652">
            <w:r>
              <w:rPr>
                <w:webHidden/>
                <w:rStyle w:val="IndexLink"/>
                <w:rtl w:val="true"/>
              </w:rPr>
              <w:t>تعلیقه ما</w:t>
            </w:r>
            <w:r>
              <w:rPr>
                <w:rStyle w:val="IndexLink"/>
                <w:rtl w:val="true"/>
              </w:rPr>
              <w:tab/>
            </w:r>
            <w:r>
              <w:rPr>
                <w:rStyle w:val="IndexLink"/>
              </w:rPr>
              <w:t>467</w:t>
            </w:r>
          </w:hyperlink>
        </w:p>
        <w:p>
          <w:pPr>
            <w:pStyle w:val="Contents3"/>
            <w:tabs>
              <w:tab w:val="clear" w:pos="8459"/>
              <w:tab w:val="right" w:pos="9026" w:leader="dot"/>
            </w:tabs>
            <w:rPr/>
          </w:pPr>
          <w:hyperlink w:anchor="__RefHeading___Toc4301644_3381743652">
            <w:r>
              <w:rPr>
                <w:webHidden/>
                <w:rStyle w:val="IndexLink"/>
                <w:rtl w:val="true"/>
              </w:rPr>
              <w:t>تعلیقه ما</w:t>
            </w:r>
            <w:r>
              <w:rPr>
                <w:rStyle w:val="IndexLink"/>
                <w:rtl w:val="true"/>
              </w:rPr>
              <w:tab/>
            </w:r>
            <w:r>
              <w:rPr>
                <w:rStyle w:val="IndexLink"/>
              </w:rPr>
              <w:t>468</w:t>
            </w:r>
          </w:hyperlink>
        </w:p>
        <w:p>
          <w:pPr>
            <w:pStyle w:val="Contents3"/>
            <w:tabs>
              <w:tab w:val="clear" w:pos="8459"/>
              <w:tab w:val="right" w:pos="9026" w:leader="dot"/>
            </w:tabs>
            <w:rPr/>
          </w:pPr>
          <w:hyperlink w:anchor="__RefHeading___Toc4301646_3381743652">
            <w:r>
              <w:rPr>
                <w:webHidden/>
                <w:rStyle w:val="IndexLink"/>
                <w:rtl w:val="true"/>
              </w:rPr>
              <w:t>تعلیقه</w:t>
            </w:r>
            <w:r>
              <w:rPr>
                <w:rStyle w:val="IndexLink"/>
                <w:rtl w:val="true"/>
              </w:rPr>
              <w:tab/>
            </w:r>
            <w:r>
              <w:rPr>
                <w:rStyle w:val="IndexLink"/>
              </w:rPr>
              <w:t>471</w:t>
            </w:r>
          </w:hyperlink>
        </w:p>
        <w:p>
          <w:pPr>
            <w:pStyle w:val="Contents3"/>
            <w:tabs>
              <w:tab w:val="clear" w:pos="8459"/>
              <w:tab w:val="right" w:pos="9026" w:leader="dot"/>
            </w:tabs>
            <w:rPr/>
          </w:pPr>
          <w:hyperlink w:anchor="__RefHeading___Toc4301648_3381743652">
            <w:r>
              <w:rPr>
                <w:webHidden/>
                <w:rStyle w:val="IndexLink"/>
                <w:rtl w:val="true"/>
              </w:rPr>
              <w:t>تعلیقۀ ما</w:t>
            </w:r>
            <w:r>
              <w:rPr>
                <w:rStyle w:val="IndexLink"/>
                <w:rtl w:val="true"/>
              </w:rPr>
              <w:tab/>
            </w:r>
            <w:r>
              <w:rPr>
                <w:rStyle w:val="IndexLink"/>
              </w:rPr>
              <w:t>472</w:t>
            </w:r>
          </w:hyperlink>
        </w:p>
        <w:p>
          <w:pPr>
            <w:pStyle w:val="Contents3"/>
            <w:tabs>
              <w:tab w:val="clear" w:pos="8459"/>
              <w:tab w:val="right" w:pos="9026" w:leader="dot"/>
            </w:tabs>
            <w:rPr/>
          </w:pPr>
          <w:hyperlink w:anchor="__RefHeading___Toc4301650_3381743652">
            <w:r>
              <w:rPr>
                <w:webHidden/>
                <w:rStyle w:val="IndexLink"/>
                <w:rtl w:val="true"/>
              </w:rPr>
              <w:t>باز ابن عباس در مقابل بدگویان</w:t>
            </w:r>
            <w:r>
              <w:rPr>
                <w:rStyle w:val="IndexLink"/>
                <w:rtl w:val="true"/>
              </w:rPr>
              <w:tab/>
            </w:r>
            <w:r>
              <w:rPr>
                <w:rStyle w:val="IndexLink"/>
              </w:rPr>
              <w:t>479</w:t>
            </w:r>
          </w:hyperlink>
        </w:p>
        <w:p>
          <w:pPr>
            <w:pStyle w:val="Contents3"/>
            <w:tabs>
              <w:tab w:val="clear" w:pos="8459"/>
              <w:tab w:val="right" w:pos="9026" w:leader="dot"/>
            </w:tabs>
            <w:rPr/>
          </w:pPr>
          <w:hyperlink w:anchor="__RefHeading___Toc4301652_3381743652">
            <w:r>
              <w:rPr>
                <w:webHidden/>
                <w:rStyle w:val="IndexLink"/>
                <w:rtl w:val="true"/>
              </w:rPr>
              <w:t>تکمله</w:t>
            </w:r>
            <w:r>
              <w:rPr>
                <w:rStyle w:val="IndexLink"/>
                <w:rtl w:val="true"/>
              </w:rPr>
              <w:tab/>
            </w:r>
            <w:r>
              <w:rPr>
                <w:rStyle w:val="IndexLink"/>
              </w:rPr>
              <w:t>488</w:t>
            </w:r>
          </w:hyperlink>
        </w:p>
        <w:p>
          <w:pPr>
            <w:pStyle w:val="Contents2"/>
            <w:tabs>
              <w:tab w:val="clear" w:pos="8743"/>
              <w:tab w:val="right" w:pos="9026" w:leader="dot"/>
            </w:tabs>
            <w:rPr/>
          </w:pPr>
          <w:hyperlink w:anchor="__RefHeading___Toc4301654_3381743652">
            <w:r>
              <w:rPr>
                <w:webHidden/>
                <w:rStyle w:val="IndexLink"/>
                <w:rtl w:val="true"/>
              </w:rPr>
              <w:t>چهل و دومین بار کشف معمائی</w:t>
            </w:r>
            <w:r>
              <w:rPr>
                <w:rStyle w:val="IndexLink"/>
                <w:rtl w:val="true"/>
              </w:rPr>
              <w:tab/>
            </w:r>
            <w:r>
              <w:rPr>
                <w:rStyle w:val="IndexLink"/>
              </w:rPr>
              <w:t>495</w:t>
            </w:r>
          </w:hyperlink>
        </w:p>
        <w:p>
          <w:pPr>
            <w:pStyle w:val="Contents2"/>
            <w:tabs>
              <w:tab w:val="clear" w:pos="8743"/>
              <w:tab w:val="right" w:pos="9026" w:leader="dot"/>
            </w:tabs>
            <w:rPr/>
          </w:pPr>
          <w:hyperlink w:anchor="__RefHeading___Toc4301656_3381743652">
            <w:r>
              <w:rPr>
                <w:webHidden/>
                <w:rStyle w:val="IndexLink"/>
                <w:rtl w:val="true"/>
              </w:rPr>
              <w:t>فرشتۀ بی نظیر در خانۀ سیده ام المؤمنین ام سلمه با عایشه</w:t>
            </w:r>
            <w:r>
              <w:rPr>
                <w:rStyle w:val="IndexLink"/>
                <w:rtl w:val="true"/>
              </w:rPr>
              <w:tab/>
            </w:r>
            <w:r>
              <w:rPr>
                <w:rStyle w:val="IndexLink"/>
              </w:rPr>
              <w:t>501</w:t>
            </w:r>
          </w:hyperlink>
        </w:p>
        <w:p>
          <w:pPr>
            <w:pStyle w:val="Contents3"/>
            <w:tabs>
              <w:tab w:val="clear" w:pos="8459"/>
              <w:tab w:val="right" w:pos="9026" w:leader="dot"/>
            </w:tabs>
            <w:rPr/>
          </w:pPr>
          <w:hyperlink w:anchor="__RefHeading___Toc4301658_3381743652">
            <w:r>
              <w:rPr>
                <w:webHidden/>
                <w:rStyle w:val="IndexLink"/>
                <w:rtl w:val="true"/>
              </w:rPr>
              <w:t>خبر از حادثۀ بی نظیر</w:t>
            </w:r>
            <w:r>
              <w:rPr>
                <w:rStyle w:val="IndexLink"/>
                <w:rtl w:val="true"/>
              </w:rPr>
              <w:tab/>
            </w:r>
            <w:r>
              <w:rPr>
                <w:rStyle w:val="IndexLink"/>
              </w:rPr>
              <w:t>501</w:t>
            </w:r>
          </w:hyperlink>
        </w:p>
        <w:p>
          <w:pPr>
            <w:pStyle w:val="Contents2"/>
            <w:tabs>
              <w:tab w:val="clear" w:pos="8743"/>
              <w:tab w:val="right" w:pos="9026" w:leader="dot"/>
            </w:tabs>
            <w:rPr/>
          </w:pPr>
          <w:hyperlink w:anchor="__RefHeading___Toc4301660_3381743652">
            <w:r>
              <w:rPr>
                <w:webHidden/>
                <w:rStyle w:val="IndexLink"/>
                <w:rtl w:val="true"/>
              </w:rPr>
              <w:t>سومین بار در حجرۀ بانو ام المؤمنین عایشه خبر ناگوار جبرئیل</w:t>
            </w:r>
            <w:r>
              <w:rPr>
                <w:rStyle w:val="IndexLink"/>
                <w:rtl w:val="true"/>
              </w:rPr>
              <w:tab/>
            </w:r>
            <w:r>
              <w:rPr>
                <w:rStyle w:val="IndexLink"/>
              </w:rPr>
              <w:t>506</w:t>
            </w:r>
          </w:hyperlink>
        </w:p>
        <w:p>
          <w:pPr>
            <w:pStyle w:val="Contents3"/>
            <w:tabs>
              <w:tab w:val="clear" w:pos="8459"/>
              <w:tab w:val="right" w:pos="9026" w:leader="dot"/>
            </w:tabs>
            <w:rPr/>
          </w:pPr>
          <w:hyperlink w:anchor="__RefHeading___Toc4301662_3381743652">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4301664_3381743652">
            <w:r>
              <w:rPr>
                <w:webHidden/>
                <w:rStyle w:val="IndexLink"/>
                <w:rtl w:val="true"/>
              </w:rPr>
              <w:t>اسناد دیگر روایت</w:t>
            </w:r>
            <w:r>
              <w:rPr>
                <w:rStyle w:val="IndexLink"/>
                <w:rtl w:val="true"/>
              </w:rPr>
              <w:tab/>
            </w:r>
            <w:r>
              <w:rPr>
                <w:rStyle w:val="IndexLink"/>
              </w:rPr>
              <w:t>509</w:t>
            </w:r>
          </w:hyperlink>
        </w:p>
        <w:p>
          <w:pPr>
            <w:pStyle w:val="Contents3"/>
            <w:tabs>
              <w:tab w:val="clear" w:pos="8459"/>
              <w:tab w:val="right" w:pos="9026" w:leader="dot"/>
            </w:tabs>
            <w:rPr/>
          </w:pPr>
          <w:hyperlink w:anchor="__RefHeading___Toc4301666_3381743652">
            <w:r>
              <w:rPr>
                <w:webHidden/>
                <w:rStyle w:val="IndexLink"/>
                <w:rtl w:val="true"/>
              </w:rPr>
              <w:t>اسناد دیگر</w:t>
            </w:r>
            <w:r>
              <w:rPr>
                <w:rStyle w:val="IndexLink"/>
                <w:rtl w:val="true"/>
              </w:rPr>
              <w:tab/>
            </w:r>
            <w:r>
              <w:rPr>
                <w:rStyle w:val="IndexLink"/>
              </w:rPr>
              <w:t>510</w:t>
            </w:r>
          </w:hyperlink>
        </w:p>
        <w:p>
          <w:pPr>
            <w:pStyle w:val="Contents3"/>
            <w:tabs>
              <w:tab w:val="clear" w:pos="8459"/>
              <w:tab w:val="right" w:pos="9026" w:leader="dot"/>
            </w:tabs>
            <w:rPr/>
          </w:pPr>
          <w:hyperlink w:anchor="__RefHeading___Toc4301668_3381743652">
            <w:r>
              <w:rPr>
                <w:webHidden/>
                <w:rStyle w:val="IndexLink"/>
                <w:rtl w:val="true"/>
              </w:rPr>
              <w:t>(</w:t>
            </w:r>
            <w:r>
              <w:rPr>
                <w:rStyle w:val="IndexLink"/>
                <w:rtl w:val="true"/>
              </w:rPr>
              <w:t>اسنادی دیگر</w:t>
            </w:r>
            <w:r>
              <w:rPr>
                <w:rStyle w:val="IndexLink"/>
                <w:rtl w:val="true"/>
              </w:rPr>
              <w:t>:)</w:t>
              <w:tab/>
            </w:r>
            <w:r>
              <w:rPr>
                <w:rStyle w:val="IndexLink"/>
              </w:rPr>
              <w:t>511</w:t>
            </w:r>
          </w:hyperlink>
        </w:p>
        <w:p>
          <w:pPr>
            <w:pStyle w:val="Contents3"/>
            <w:tabs>
              <w:tab w:val="clear" w:pos="8459"/>
              <w:tab w:val="right" w:pos="9026" w:leader="dot"/>
            </w:tabs>
            <w:rPr/>
          </w:pPr>
          <w:hyperlink w:anchor="__RefHeading___Toc4301670_3381743652">
            <w:r>
              <w:rPr>
                <w:webHidden/>
                <w:rStyle w:val="IndexLink"/>
                <w:rtl w:val="true"/>
              </w:rPr>
              <w:t>بقیۀ مصادر حدیث</w:t>
            </w:r>
            <w:r>
              <w:rPr>
                <w:rStyle w:val="IndexLink"/>
                <w:rtl w:val="true"/>
              </w:rPr>
              <w:t>:</w:t>
              <w:tab/>
            </w:r>
            <w:r>
              <w:rPr>
                <w:rStyle w:val="IndexLink"/>
              </w:rPr>
              <w:t>512</w:t>
            </w:r>
          </w:hyperlink>
        </w:p>
        <w:p>
          <w:pPr>
            <w:pStyle w:val="Contents3"/>
            <w:tabs>
              <w:tab w:val="clear" w:pos="8459"/>
              <w:tab w:val="right" w:pos="9026" w:leader="dot"/>
            </w:tabs>
            <w:rPr/>
          </w:pPr>
          <w:hyperlink w:anchor="__RefHeading___Toc4301672_3381743652">
            <w:r>
              <w:rPr>
                <w:webHidden/>
                <w:rStyle w:val="IndexLink"/>
                <w:rtl w:val="true"/>
              </w:rPr>
              <w:t>مصادر دیگر این حدیث گذشته از ما سبق</w:t>
            </w:r>
            <w:r>
              <w:rPr>
                <w:rStyle w:val="IndexLink"/>
                <w:rtl w:val="true"/>
              </w:rPr>
              <w:tab/>
            </w:r>
            <w:r>
              <w:rPr>
                <w:rStyle w:val="IndexLink"/>
              </w:rPr>
              <w:t>513</w:t>
            </w:r>
          </w:hyperlink>
        </w:p>
        <w:p>
          <w:pPr>
            <w:pStyle w:val="Contents2"/>
            <w:tabs>
              <w:tab w:val="clear" w:pos="8743"/>
              <w:tab w:val="right" w:pos="9026" w:leader="dot"/>
            </w:tabs>
            <w:rPr/>
          </w:pPr>
          <w:hyperlink w:anchor="__RefHeading___Toc4301674_3381743652">
            <w:r>
              <w:rPr>
                <w:webHidden/>
                <w:rStyle w:val="IndexLink"/>
                <w:rtl w:val="true"/>
              </w:rPr>
              <w:t>(</w:t>
            </w:r>
            <w:r>
              <w:rPr>
                <w:rStyle w:val="IndexLink"/>
                <w:rtl w:val="true"/>
              </w:rPr>
              <w:t>این کلمه فکاهی برازنده نیست</w:t>
            </w:r>
            <w:r>
              <w:rPr>
                <w:rStyle w:val="IndexLink"/>
                <w:rtl w:val="true"/>
              </w:rPr>
              <w:tab/>
            </w:r>
            <w:r>
              <w:rPr>
                <w:rStyle w:val="IndexLink"/>
              </w:rPr>
              <w:t>523</w:t>
            </w:r>
          </w:hyperlink>
        </w:p>
        <w:p>
          <w:pPr>
            <w:pStyle w:val="Contents3"/>
            <w:tabs>
              <w:tab w:val="clear" w:pos="8459"/>
              <w:tab w:val="right" w:pos="9026" w:leader="dot"/>
            </w:tabs>
            <w:rPr/>
          </w:pPr>
          <w:hyperlink w:anchor="__RefHeading___Toc4301676_3381743652">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4301678_3381743652">
            <w:r>
              <w:rPr>
                <w:webHidden/>
                <w:rStyle w:val="IndexLink"/>
                <w:rtl w:val="true"/>
              </w:rPr>
              <w:t>بانو ام سلمه ام المؤمنین رضی الله عنها وخدمت او در زمان حیات پیغمبر صلی الله علیه و آله</w:t>
            </w:r>
            <w:r>
              <w:rPr>
                <w:rStyle w:val="IndexLink"/>
                <w:rtl w:val="true"/>
              </w:rPr>
              <w:tab/>
            </w:r>
            <w:r>
              <w:rPr>
                <w:rStyle w:val="IndexLink"/>
              </w:rPr>
              <w:t>526</w:t>
            </w:r>
          </w:hyperlink>
        </w:p>
        <w:p>
          <w:pPr>
            <w:pStyle w:val="Contents3"/>
            <w:tabs>
              <w:tab w:val="clear" w:pos="8459"/>
              <w:tab w:val="right" w:pos="9026" w:leader="dot"/>
            </w:tabs>
            <w:rPr/>
          </w:pPr>
          <w:hyperlink w:anchor="__RefHeading___Toc4301680_3381743652">
            <w:r>
              <w:rPr>
                <w:webHidden/>
                <w:rStyle w:val="IndexLink"/>
                <w:rtl w:val="true"/>
              </w:rPr>
              <w:t>دو تن ام سلمه رضی الله عنها و ام الفضل رضی الله عنها در مواظبت خدمت و پرورش و تربیت از این دو سرور</w:t>
            </w:r>
            <w:r>
              <w:rPr>
                <w:rStyle w:val="IndexLink"/>
                <w:rtl w:val="true"/>
              </w:rPr>
              <w:tab/>
            </w:r>
            <w:r>
              <w:rPr>
                <w:rStyle w:val="IndexLink"/>
              </w:rPr>
              <w:t>527</w:t>
            </w:r>
          </w:hyperlink>
        </w:p>
        <w:p>
          <w:pPr>
            <w:pStyle w:val="Contents3"/>
            <w:tabs>
              <w:tab w:val="clear" w:pos="8459"/>
              <w:tab w:val="right" w:pos="9026" w:leader="dot"/>
            </w:tabs>
            <w:rPr/>
          </w:pPr>
          <w:hyperlink w:anchor="__RefHeading___Toc4301682_3381743652">
            <w:r>
              <w:rPr>
                <w:webHidden/>
                <w:rStyle w:val="IndexLink"/>
                <w:rtl w:val="true"/>
              </w:rPr>
              <w:t>افتخار مواظبت خدمت امام حسن علیه السلام با امّ سلمه است واز حسین علیه السلام با امّ الفضل است</w:t>
            </w:r>
            <w:r>
              <w:rPr>
                <w:rStyle w:val="IndexLink"/>
                <w:rtl w:val="true"/>
              </w:rPr>
              <w:tab/>
            </w:r>
            <w:r>
              <w:rPr>
                <w:rStyle w:val="IndexLink"/>
              </w:rPr>
              <w:t>527</w:t>
            </w:r>
          </w:hyperlink>
        </w:p>
        <w:p>
          <w:pPr>
            <w:pStyle w:val="Contents2"/>
            <w:tabs>
              <w:tab w:val="clear" w:pos="8743"/>
              <w:tab w:val="right" w:pos="9026" w:leader="dot"/>
            </w:tabs>
            <w:rPr/>
          </w:pPr>
          <w:hyperlink w:anchor="__RefHeading___Toc4301684_3381743652">
            <w:r>
              <w:rPr>
                <w:webHidden/>
                <w:rStyle w:val="IndexLink"/>
                <w:rtl w:val="true"/>
              </w:rPr>
              <w:t>ام عثمان ام ولد علی بن ابی طالب چه دیده ؟ و چه می گوید؟</w:t>
            </w:r>
            <w:r>
              <w:rPr>
                <w:rStyle w:val="IndexLink"/>
                <w:rtl w:val="true"/>
              </w:rPr>
              <w:tab/>
            </w:r>
            <w:r>
              <w:rPr>
                <w:rStyle w:val="IndexLink"/>
              </w:rPr>
              <w:t>535</w:t>
            </w:r>
          </w:hyperlink>
        </w:p>
        <w:p>
          <w:pPr>
            <w:pStyle w:val="Contents2"/>
            <w:tabs>
              <w:tab w:val="clear" w:pos="8743"/>
              <w:tab w:val="right" w:pos="9026" w:leader="dot"/>
            </w:tabs>
            <w:rPr/>
          </w:pPr>
          <w:hyperlink w:anchor="__RefHeading___Toc4301686_3381743652">
            <w:r>
              <w:rPr>
                <w:webHidden/>
                <w:rStyle w:val="IndexLink"/>
                <w:rtl w:val="true"/>
              </w:rPr>
              <w:t xml:space="preserve">باب نوادر مرسلۀ بحار الأنوار </w:t>
            </w:r>
            <w:r>
              <w:rPr>
                <w:rStyle w:val="IndexLink"/>
                <w:rtl w:val="true"/>
              </w:rPr>
              <w:t>(</w:t>
            </w:r>
            <w:r>
              <w:rPr>
                <w:rStyle w:val="IndexLink"/>
                <w:rtl w:val="true"/>
              </w:rPr>
              <w:t>از ام سلمه رضی الله عنها و حسن بصری مرفوعا</w:t>
            </w:r>
            <w:r>
              <w:rPr>
                <w:rStyle w:val="IndexLink"/>
                <w:rtl w:val="true"/>
              </w:rPr>
              <w:t>)</w:t>
              <w:tab/>
            </w:r>
            <w:r>
              <w:rPr>
                <w:rStyle w:val="IndexLink"/>
              </w:rPr>
              <w:t>538</w:t>
            </w:r>
          </w:hyperlink>
        </w:p>
        <w:p>
          <w:pPr>
            <w:pStyle w:val="Contents3"/>
            <w:tabs>
              <w:tab w:val="clear" w:pos="8459"/>
              <w:tab w:val="right" w:pos="9026" w:leader="dot"/>
            </w:tabs>
            <w:rPr/>
          </w:pPr>
          <w:hyperlink w:anchor="__RefHeading___Toc4301688_3381743652">
            <w:r>
              <w:rPr>
                <w:webHidden/>
                <w:rStyle w:val="IndexLink"/>
                <w:rtl w:val="true"/>
              </w:rPr>
              <w:t>اشاره</w:t>
            </w:r>
            <w:r>
              <w:rPr>
                <w:rStyle w:val="IndexLink"/>
                <w:rtl w:val="true"/>
              </w:rPr>
              <w:tab/>
            </w:r>
            <w:r>
              <w:rPr>
                <w:rStyle w:val="IndexLink"/>
              </w:rPr>
              <w:t>538</w:t>
            </w:r>
          </w:hyperlink>
        </w:p>
        <w:p>
          <w:pPr>
            <w:pStyle w:val="Contents3"/>
            <w:tabs>
              <w:tab w:val="clear" w:pos="8459"/>
              <w:tab w:val="right" w:pos="9026" w:leader="dot"/>
            </w:tabs>
            <w:rPr/>
          </w:pPr>
          <w:hyperlink w:anchor="__RefHeading___Toc4301690_3381743652">
            <w:r>
              <w:rPr>
                <w:webHidden/>
                <w:rStyle w:val="IndexLink"/>
                <w:rtl w:val="true"/>
              </w:rPr>
              <w:t>بقیۀ حدیث مرسله</w:t>
            </w:r>
            <w:r>
              <w:rPr>
                <w:rStyle w:val="IndexLink"/>
                <w:rtl w:val="true"/>
              </w:rPr>
              <w:t>:</w:t>
              <w:tab/>
            </w:r>
            <w:r>
              <w:rPr>
                <w:rStyle w:val="IndexLink"/>
              </w:rPr>
              <w:t>539</w:t>
            </w:r>
          </w:hyperlink>
        </w:p>
        <w:p>
          <w:pPr>
            <w:pStyle w:val="Contents2"/>
            <w:tabs>
              <w:tab w:val="clear" w:pos="8743"/>
              <w:tab w:val="right" w:pos="9026" w:leader="dot"/>
            </w:tabs>
            <w:rPr/>
          </w:pPr>
          <w:hyperlink w:anchor="__RefHeading___Toc4301692_3381743652">
            <w:r>
              <w:rPr>
                <w:webHidden/>
                <w:rStyle w:val="IndexLink"/>
                <w:rtl w:val="true"/>
              </w:rPr>
              <w:t>ام سلمه ام المؤمنین رضی الله عنها و رؤیای جبرئیل</w:t>
            </w:r>
            <w:r>
              <w:rPr>
                <w:rStyle w:val="IndexLink"/>
                <w:rtl w:val="true"/>
              </w:rPr>
              <w:tab/>
            </w:r>
            <w:r>
              <w:rPr>
                <w:rStyle w:val="IndexLink"/>
              </w:rPr>
              <w:t>542</w:t>
            </w:r>
          </w:hyperlink>
        </w:p>
        <w:p>
          <w:pPr>
            <w:pStyle w:val="Contents2"/>
            <w:tabs>
              <w:tab w:val="clear" w:pos="8743"/>
              <w:tab w:val="right" w:pos="9026" w:leader="dot"/>
            </w:tabs>
            <w:rPr/>
          </w:pPr>
          <w:hyperlink w:anchor="__RefHeading___Toc4301694_3381743652">
            <w:r>
              <w:rPr>
                <w:webHidden/>
                <w:rStyle w:val="IndexLink"/>
                <w:rtl w:val="true"/>
              </w:rPr>
              <w:t>باب نوادر</w:t>
            </w:r>
            <w:r>
              <w:rPr>
                <w:rStyle w:val="IndexLink"/>
                <w:rtl w:val="true"/>
              </w:rPr>
              <w:tab/>
            </w:r>
            <w:r>
              <w:rPr>
                <w:rStyle w:val="IndexLink"/>
              </w:rPr>
              <w:t>544</w:t>
            </w:r>
          </w:hyperlink>
        </w:p>
        <w:p>
          <w:pPr>
            <w:pStyle w:val="Contents3"/>
            <w:tabs>
              <w:tab w:val="clear" w:pos="8459"/>
              <w:tab w:val="right" w:pos="9026" w:leader="dot"/>
            </w:tabs>
            <w:rPr/>
          </w:pPr>
          <w:hyperlink w:anchor="__RefHeading___Toc4301696_3381743652">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4301698_3381743652">
            <w:r>
              <w:rPr>
                <w:webHidden/>
                <w:rStyle w:val="IndexLink"/>
                <w:rtl w:val="true"/>
              </w:rPr>
              <w:t>بانو ام عثمان ام ولد علی علیه السلام</w:t>
            </w:r>
            <w:r>
              <w:rPr>
                <w:rStyle w:val="IndexLink"/>
                <w:rtl w:val="true"/>
              </w:rPr>
              <w:tab/>
            </w:r>
            <w:r>
              <w:rPr>
                <w:rStyle w:val="IndexLink"/>
              </w:rPr>
              <w:t>544</w:t>
            </w:r>
          </w:hyperlink>
        </w:p>
        <w:p>
          <w:pPr>
            <w:pStyle w:val="Contents2"/>
            <w:tabs>
              <w:tab w:val="clear" w:pos="8743"/>
              <w:tab w:val="right" w:pos="9026" w:leader="dot"/>
            </w:tabs>
            <w:rPr/>
          </w:pPr>
          <w:hyperlink w:anchor="__RefHeading___Toc4301700_3381743652">
            <w:r>
              <w:rPr>
                <w:webHidden/>
                <w:rStyle w:val="IndexLink"/>
                <w:rtl w:val="true"/>
              </w:rPr>
              <w:t>داستان قطیفه و نشستن جبرئیل وبرخاستن و زغب جبرئیل</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25_164939"/>
      <w:bookmarkStart w:id="1" w:name="pg14125_164939"/>
      <w:bookmarkEnd w:id="1"/>
    </w:p>
    <w:p>
      <w:pPr>
        <w:pStyle w:val="Heading2"/>
        <w:numPr>
          <w:ilvl w:val="1"/>
          <w:numId w:val="1"/>
        </w:numPr>
        <w:rPr/>
      </w:pPr>
      <w:bookmarkStart w:id="2" w:name="pg14125_164939"/>
      <w:bookmarkStart w:id="3" w:name="__RefHeading___Toc430134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134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125_164942"/>
    </w:p>
    <w:p>
      <w:pPr>
        <w:pStyle w:val="Heading2"/>
        <w:numPr>
          <w:ilvl w:val="1"/>
          <w:numId w:val="1"/>
        </w:numPr>
        <w:rPr/>
      </w:pPr>
      <w:bookmarkStart w:id="8" w:name="__RefHeading___Toc4301344_3381743652"/>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عنصر شجاعت یا هفتاد و دو تن و یک تن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سرگروه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pStyle w:val="BookText"/>
        <w:rPr/>
      </w:pPr>
      <w:r>
        <w:rPr>
          <w:rFonts w:eastAsia="Times New Roman" w:cs="Times New Roman" w:ascii="Times New Roman" w:hAnsi="Times New Roman"/>
          <w:color w:val="111111"/>
          <w:sz w:val="28"/>
          <w:szCs w:val="28"/>
          <w:lang w:val="en-US" w:bidi="en-US"/>
        </w:rPr>
        <w:t>Email: info @ erfan.ir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w:t>
      </w:r>
    </w:p>
    <w:p>
      <w:pPr>
        <w:pStyle w:val="BookText"/>
        <w:rPr/>
      </w:pPr>
      <w:r>
        <w:rPr>
          <w:rFonts w:ascii="IRNazanin" w:hAnsi="IRNazanin" w:eastAsia="IRNazanin"/>
          <w:color w:val="111111"/>
          <w:sz w:val="28"/>
          <w:sz w:val="28"/>
          <w:szCs w:val="28"/>
          <w:rtl w:val="true"/>
          <w:lang w:bidi="fa-IR"/>
        </w:rPr>
        <w:t>و مبلغان صحیح العمل که با تجزیه و تحلیل</w:t>
      </w:r>
    </w:p>
    <w:p>
      <w:pPr>
        <w:pStyle w:val="BookText"/>
        <w:rPr/>
      </w:pPr>
      <w:r>
        <w:rPr>
          <w:rFonts w:ascii="IRNazanin" w:hAnsi="IRNazanin" w:eastAsia="IRNazanin"/>
          <w:color w:val="111111"/>
          <w:sz w:val="28"/>
          <w:sz w:val="28"/>
          <w:szCs w:val="28"/>
          <w:rtl w:val="true"/>
          <w:lang w:bidi="fa-IR"/>
        </w:rPr>
        <w:t>افکار، عقاید، گفتار و رفتار شهدا</w:t>
      </w:r>
    </w:p>
    <w:p>
      <w:pPr>
        <w:pStyle w:val="BookText"/>
        <w:rPr/>
      </w:pPr>
      <w:r>
        <w:rPr>
          <w:rFonts w:ascii="IRNazanin" w:hAnsi="IRNazanin" w:eastAsia="IRNazanin"/>
          <w:color w:val="111111"/>
          <w:sz w:val="28"/>
          <w:sz w:val="28"/>
          <w:szCs w:val="28"/>
          <w:rtl w:val="true"/>
          <w:lang w:bidi="fa-IR"/>
        </w:rPr>
        <w:t>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w:t>
      </w:r>
    </w:p>
    <w:p>
      <w:pPr>
        <w:pStyle w:val="BookText"/>
        <w:rPr/>
      </w:pPr>
      <w:r>
        <w:rPr>
          <w:rFonts w:ascii="IRNazanin" w:hAnsi="IRNazanin" w:eastAsia="IRNazanin"/>
          <w:color w:val="111111"/>
          <w:sz w:val="28"/>
          <w:sz w:val="28"/>
          <w:szCs w:val="28"/>
          <w:rtl w:val="true"/>
          <w:lang w:bidi="fa-IR"/>
        </w:rPr>
        <w:t>به سوی ولایت اهل بیت علیهم السلام</w:t>
      </w:r>
    </w:p>
    <w:p>
      <w:pPr>
        <w:pStyle w:val="BookText"/>
        <w:rPr/>
      </w:pPr>
      <w:r>
        <w:rPr>
          <w:rFonts w:ascii="IRNazanin" w:hAnsi="IRNazanin" w:eastAsia="IRNazanin"/>
          <w:color w:val="111111"/>
          <w:sz w:val="28"/>
          <w:sz w:val="28"/>
          <w:szCs w:val="28"/>
          <w:rtl w:val="true"/>
          <w:lang w:bidi="fa-IR"/>
        </w:rPr>
        <w:t>و از آنجا به آمال اهل بیت علیهم السلام</w:t>
      </w:r>
    </w:p>
    <w:p>
      <w:pPr>
        <w:pStyle w:val="BookText"/>
        <w:rPr/>
      </w:pPr>
      <w:r>
        <w:rPr>
          <w:rFonts w:ascii="IRNazanin" w:hAnsi="IRNazanin" w:eastAsia="IRNazanin"/>
          <w:color w:val="111111"/>
          <w:sz w:val="28"/>
          <w:sz w:val="28"/>
          <w:szCs w:val="28"/>
          <w:rtl w:val="true"/>
          <w:lang w:bidi="fa-IR"/>
        </w:rPr>
        <w:t>به سرمنزل مقصود و مقصد اعلی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حاج میرزا خلیل کمره‌ای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w:t>
      </w:r>
      <w:bookmarkStart w:id="10" w:name="pg14125_164945"/>
    </w:p>
    <w:p>
      <w:pPr>
        <w:pStyle w:val="Heading2"/>
        <w:numPr>
          <w:ilvl w:val="1"/>
          <w:numId w:val="1"/>
        </w:numPr>
        <w:rPr/>
      </w:pPr>
      <w:bookmarkStart w:id="11" w:name="__RefHeading___Toc4301346_3381743652"/>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منازل وحی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ترانۀ نوازش کودک نوزاد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 منازل وحی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سرزمین محبوب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حجرۀ زینب بنت جحش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سرمنزل عنقا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همقطاران بلندپرواز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بامنطق الطیر در آخر پرواز به پیغمبر صلی الله علیه و آله رسید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علی درّ منبع یا ینبوع صاف و سرچشمۀ پاک وحی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سخن امیرالمؤمنین از عهد اول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کنت فطیما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یضمنی الی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یمسنی جسده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یشمنی عرفه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یمضع الشئ ثم یلقمنیه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حتی تا به خلوتگاه غار حرآء هم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علی بازدید خود را می‌گوید </w:t>
      </w:r>
      <w:r>
        <w:rPr>
          <w:rFonts w:eastAsia="IRNazanin" w:cs="IRNazanin"/>
          <w:color w:val="111111"/>
          <w:sz w:val="28"/>
          <w:szCs w:val="28"/>
          <w:lang w:bidi="fa-IR"/>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اینهمه بارهای سنگین الکتریکی بر بدن ضعیف نوزاد وارد می‌شود؟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گذشت از نفس نفیس در راه خدا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حال زینب پیش خود و پیش خاصان خدا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دست خداوندگار باغ دراز است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شمائل اخلاقی پیغمبر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ازدواج به امر آسمان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نظر ما در برابر نظر دکتر هیکل و دکتر بنت الشاطی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ماه عسل ندارد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رقابت عایشه با زینب بنت جحش در عسل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آیۀ تخییر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 سر منزل محبوب در منازل وحی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ام سلمه رضی الله عنها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حسین علیه السلام یدرج فدب فدخل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 منازل وحی در بیت ام سلمه ام المؤمنین رضی الله عنها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حسین یدرج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 فدخل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مشیخه حافظ ابن عساکر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 منازل وحی در حجره سیده عایشه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 الحسین علیه السلام یحبو الیه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مسند حدیث و فقه الحدیث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حدیث مشابه از امّ سلمه رضی الله عنها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پیام ما به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إسْمَعی یا حجاز</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فقه السیرة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سومین بار باز در حجرۀ ام سلمه ام المؤمنین رضی الله عنها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صورت دیگر این حدیث </w:t>
      </w:r>
      <w:r>
        <w:rPr>
          <w:rFonts w:eastAsia="IRNazanin" w:cs="IRNazanin"/>
          <w:color w:val="111111"/>
          <w:sz w:val="28"/>
          <w:szCs w:val="28"/>
          <w:lang w:bidi="fa-IR"/>
        </w:rPr>
        <w:t>297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سند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رجال آن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چهارمین بار باز در حجرۀ ام المؤمنین ام سلمه رضی الله عنها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پنجمین بار باز در حجره امّ سلمه امّ المؤمنین رضی الله عنها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 خبرگزاری جبرئیل علیه السلام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مأتم فی بیت السیّده امّ سلمة بنعی جبرئیل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تصحیح سند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مشیخة ابن عساکر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مشیخه گنجی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بقیة مصادر حدیث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نگاهی دیگر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تصحیح سند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ششمین بار باز در مسانید ام سلمه رضی الله عنها در حجرة ام سلمه ام المؤمنین رضی الله عنها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 پیشگویی از ملک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هفتمین بار در حجرۀ ام سلمه ام المؤمنین رضی الله عنها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ماتم فی بیت السیدة ام سلمة ام المؤمنین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بقیة مصادر حدیث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هشتمین بار باز در حجرۀ ام المؤمنین ام سلمه رضی الله عنها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از طرق ما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نهمین بار باز در حجرۀ ام سلمه ام المؤمنین رضی الله عنها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از طرف ما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دهمین بار باز در حجرۀ ام سلمه ام المؤمنین رضی الله عنها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از طرف ما </w:t>
      </w:r>
      <w:r>
        <w:rPr>
          <w:rFonts w:eastAsia="IRNazanin" w:cs="IRNazanin"/>
          <w:color w:val="111111"/>
          <w:sz w:val="28"/>
          <w:szCs w:val="28"/>
          <w:lang w:bidi="fa-IR"/>
        </w:rPr>
        <w:t>350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یازدهمین بار باز در حجرۀ ام المؤمنین ام سلمه رضی الله عنها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مأتم فی بیت السیدة ام سلمه ام المؤمنین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باز از ام سلمه ام المؤمنین رضی الله عنها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ام سلمه ام المؤمنین رضی الله عنها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روز عاشورا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مأتم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مصادر دیگر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در خانۀ ام سلمه ام المؤمنین رضی الله عنها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مسانید ام سلمه رضی الله عنها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حسین علیه السلام هم به روایت ام سلمه رضی الله عنها در میان جمع است که آیۀ تطهیر آمد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 منزل ام سلمه ام المؤمنین رضی الله عنها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هفدهمین بار در منزل ام المؤمنین ام سلمه رضی الله عنها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متمم حدیث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هیجدهمین بار در منزل ام سلمه ام المؤمنین رضی الله عنها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اما سند احادیث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اما بقیه روات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نوزدهمین بار باز در خانۀ ام سلمه ام المؤمنین رضی الله عنها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بیستمین بار باز در خانۀ ام سلمه رضی الله عنها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در مهمانی با خزیره در شب سردی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بیست و یکمین بار باز در خانۀ ام سلمه رضی الله عنها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ام سلمه رضی الله عنها شهر بن حوشب را که برای شهادت حسین به تسلیت آمده، آگاهی می‌دهد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بیست و دومین بار باز در خانه ام سلمه رضی الله عنها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تطبیق آیه به حصول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سومین بار باز ام سلمه رضی الله عنها می‌گوید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بیست و چهارمین بار ام سلمه ام المؤمنین رضی الله عنها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شهقة می‌کشد و از هوش می‌رود بعد حدیث آل اطهار را علیهم السلام می‌گوید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بیست و پنجمین بار باز ام سلمه رضی الله عنها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و ذکر پوشش آیۀ طهارت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بیست و ششمین بار باز ام سلمه ام المؤمنین رضی الله عنها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آمده تا در عزای حسین تعزیت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بیست و هفتمین بار باز ام سلمه ام المؤمنین رضی الله عنها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آیۀ تطهیر را در وضع اختصاصی می‌گوید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بیست و هشتمین بار باز در خانه ام سلمه ام المؤمنین رضی الله عنها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فاطمه مأمور می‌شود که شوهر و پسران را بیاورد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بیست و نهمین بار باز در خانه ام سلمه ام المؤمنین رضی الله عنها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شیون حسین علیه السلام و حدیث آیه تطهیر از زبان آن بانو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سی‌امین بار باز در خانۀ ام سلمه ام المؤمنین رضی الله عنها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دعاء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سی و یکمین بار باز در خانۀ ام سلمه ام المؤمنین رضی الله عنها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 نزول آیۀ تطهیر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سی دومین بار در خانۀ ام سلمه ام المؤمنین رضی الله عنها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فرودگاه آیۀ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سی و سومین بار باز در خانۀ ام سلمه رضی الله عنها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پیغمبر صلی الله علیه و آله سر درگریبان و بعد از صرف پذیرائی فاطمه علیها السلام دعاء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 در صلح و جنگ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سی و چهارمین بار باز در خانۀ ام سلمه رضی الله عنها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هفت نفرند که آیۀ تطهیر نازل شد </w:t>
      </w:r>
      <w:r>
        <w:rPr>
          <w:rFonts w:eastAsia="IRNazanin" w:cs="IRNazanin"/>
          <w:color w:val="111111"/>
          <w:sz w:val="28"/>
          <w:szCs w:val="28"/>
          <w:lang w:bidi="fa-IR"/>
        </w:rPr>
        <w:t>436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پنجمین بار باز در خانۀ ام سلمه رضی الله عنها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عمره از ام سلمه همین هفت پیکر را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سی و ششمین بار باز در خانه ام سلمه رضی الله عنها </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پیکر مقدس</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سی و هفتمین بار باز در خانه ام سلمه رضی الله عنها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موکب علی و فاطمه و حسن و حسین علیهم السلام در رسید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سی و هشتمین بار باز در خانۀ ام سلمه رضی الله عنها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نزول آیۀ تطهیر در جمع پاکان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سی و نهمین بار باز در خانۀ ام سلمه رضی الله عنها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تخصیص اهل بیت به دعا و گریۀ ام سلمه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در سند دو تن از بانوانند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چهلمین بار باز در خانۀ ام السلمه ام المؤمنین رضی الله عنها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چهل و یکمین بار باز در خانۀ ام سلمه ام المؤمنین رضی الله عنها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عطیۀ عوفی و ابو سعید خدری در سند هستند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مسانید عایشه ام المؤمنین دربارۀ حسین علیه السلام و آیۀ تطهیر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مسانید واثلة بن اسقع صحابی در آیۀ تطهیر در خانۀ فاطمه علیها السلام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اینک آن حدیث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نکته تکمیل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بدایة القصه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قصه نامیده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بدایة القصه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هنگامی که باران رحمت فرو می‌ریخت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نوع الکساء </w:t>
      </w:r>
      <w:r>
        <w:rPr>
          <w:rFonts w:eastAsia="IRNazanin" w:cs="IRNazanin"/>
          <w:color w:val="111111"/>
          <w:sz w:val="28"/>
          <w:szCs w:val="28"/>
          <w:lang w:bidi="fa-IR"/>
        </w:rPr>
        <w:t>477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ما</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جلوس اهل البیت تحت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تعیقه ما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مکان اجتماع اهل البیت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تعلیقۀ ما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تعلیقه ما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تعلیقه ما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تعلیقۀ ما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باز ابن عباس در مقابل بدگویان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چهل و دومین بار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کشف معمائی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فرشتۀ بی‌نظیر در خانۀ سیده ام المؤمنین ام سلمه با عایشه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خبر از حادثۀ بی‌نظیر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سومین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حجرۀ بانو ام المؤمنین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خبر ناگوار جبرئیل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اسناد دیگر روایت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اسناد دیگر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بقیۀ مصادر حدیث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مصادر دیگر این حدیث گذشته از ما سبق </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فکاهی برازنده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بانو ام سلمه ام المؤمنین رضی الله عنها و خدمت او در زمان حیات پیغمبر صلی الله علیه و آله </w:t>
      </w:r>
      <w:r>
        <w:rPr>
          <w:rFonts w:eastAsia="IRNazanin" w:cs="IRNazanin"/>
          <w:color w:val="111111"/>
          <w:sz w:val="28"/>
          <w:szCs w:val="28"/>
          <w:lang w:bidi="fa-IR"/>
        </w:rPr>
        <w:t>551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ام سلمه رضی الله عنها و ام الفضل رضی الله عنها در مواظبت خدمت و پرورش و تربیت از این دو سرور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افتخار مواظبت خدمت امام حسن علیه السلام با امّ سلمه است و از حسین علیه السلام با امّ الفضل است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عثمان ام ولد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چه دیده؟ و چه می‌گوید؟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باب نوادر مرسلۀ بحار الأنوار </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سلمه رضی الله عنها و حسن بصری مرفوعا</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بقیة حدیث مرسله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ام سلمه ام المؤمنین رضی الله عنها و رؤیای جبرئیل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باب نوادر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بانو ام عثمان ام ولد علی علیه السلام </w:t>
      </w:r>
      <w:r>
        <w:rPr>
          <w:rFonts w:eastAsia="IRNazanin" w:cs="IRNazanin"/>
          <w:color w:val="111111"/>
          <w:sz w:val="28"/>
          <w:szCs w:val="28"/>
          <w:lang w:bidi="fa-IR"/>
        </w:rPr>
        <w:t>571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قطیفه و نشستن جبرئیل و برخاستن و زغب جبرئیل </w:t>
      </w:r>
      <w:r>
        <w:rPr>
          <w:rFonts w:eastAsia="IRNazanin" w:cs="IRNazanin"/>
          <w:color w:val="111111"/>
          <w:sz w:val="28"/>
          <w:szCs w:val="28"/>
          <w:lang w:bidi="fa-IR"/>
        </w:rPr>
        <w:t>573</w:t>
      </w:r>
      <w:bookmarkStart w:id="13" w:name="pg14125_16495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301348_3381743652"/>
      <w:bookmarkStart w:id="15" w:name="_Toc5"/>
      <w:bookmarkEnd w:id="13"/>
      <w:bookmarkEnd w:id="14"/>
      <w:r>
        <w:rPr>
          <w:rtl w:val="true"/>
        </w:rPr>
        <w:t>در منازل وحی</w:t>
      </w:r>
      <w:bookmarkEnd w:id="15"/>
    </w:p>
    <w:p>
      <w:pPr>
        <w:pStyle w:val="BookText"/>
        <w:rPr/>
      </w:pPr>
      <w:r>
        <w:rPr>
          <w:rFonts w:ascii="Amiri" w:hAnsi="Amiri" w:eastAsia="Amiri" w:cs="Amiri"/>
          <w:color w:val="111111"/>
          <w:sz w:val="28"/>
          <w:sz w:val="28"/>
          <w:szCs w:val="28"/>
          <w:rtl w:val="true"/>
          <w:lang w:bidi="ar-SA"/>
        </w:rPr>
        <w:t>أُثْنِی عَلی اللهِ أحْسَنَ الثَّنآءِ وَ أحْمَدَهُ عَلی السَّرآءِ وَ الضَّرّآءِ ألّلهُمَّ إنّی أحْمَدُکَ عَلی أن أکْرَمْتَنا بِالنُّبُوَّة وَ عَلَّمتَنا الْقُرآن وفقَّهْتَنا فی الدِّین وَ جَعَلْتَ لَنا أسْماعاً و أبْصاراً وَ 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لا أعْلَمُ أصْحاباً أوْفی و لاخَیراً مِنْ أصْحابی و لا أهْلَ بَیت أبَرَّ وَ لا أوْصَلَ و لا أفْضَلَ مِنْ أهلِ بَیْتی فَجَزاکُمُ الله عَنّی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إنّی لأظُنَّ یَوْمَنا مِنْ هؤُلاءِ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أِنّی قَدْ أَذِنْتُ لَکُمْ فَأَنْطَلِقُوا جَمیعاً فی حِلٍّ لَیْسَ عَلَیْکُمْ مِنّی ذِمامٌ هذَا اللَّیْل قَدْ غَشِیَکُمْ فَاَتِّخِذُوهُ جَمَلاً ثُمَّ لَیَأخُذْ کُلُّ رَجُلٍ مِنْکُمْ بِیَدِ رَجُلٍ مِنْ أَهْلِ بَیْتی؛ ثُمَّ تَفَرَّقوا فی سَوادِکُمْ وَ مَدائِنِکُمْ حَتّی یُفَرَّجَ اللهُ فَإنَّ الْقَوْمَ یَطَلُبُونی وَ لَوْ قَدْ أَصابوُنی لَلَهْوا عَنْ طَلِبَ غَیْری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خطبۀ شب عاشورا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پرتوی از أشعۀ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bookmarkStart w:id="16" w:name="pg14125_164955"/>
    </w:p>
    <w:p>
      <w:pPr>
        <w:pStyle w:val="Heading2"/>
        <w:numPr>
          <w:ilvl w:val="1"/>
          <w:numId w:val="1"/>
        </w:numPr>
        <w:rPr/>
      </w:pPr>
      <w:bookmarkStart w:id="17" w:name="__RefHeading___Toc4301350_3381743652"/>
      <w:bookmarkStart w:id="18" w:name="_Toc6"/>
      <w:bookmarkEnd w:id="16"/>
      <w:bookmarkEnd w:id="17"/>
      <w:r>
        <w:rPr>
          <w:rtl w:val="true"/>
        </w:rPr>
        <w:t>در سر منزل محبوب در منازل وحی</w:t>
      </w:r>
      <w:bookmarkEnd w:id="18"/>
    </w:p>
    <w:p>
      <w:pPr>
        <w:pStyle w:val="BookText"/>
        <w:rPr/>
      </w:pPr>
      <w:r>
        <w:rPr>
          <w:rFonts w:ascii="IRNazanin" w:hAnsi="IRNazanin" w:eastAsia="IRNazanin"/>
          <w:color w:val="111111"/>
          <w:sz w:val="28"/>
          <w:sz w:val="28"/>
          <w:szCs w:val="28"/>
          <w:rtl w:val="true"/>
          <w:lang w:bidi="fa-IR"/>
        </w:rPr>
        <w:t>منازل را بود در دل منازل منازل شد تهی دل هست آهل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با مردم، آبادانی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آگاه است و منزل این نداند بباید گریه بر آن کو است عاقل</w:t>
      </w:r>
      <w:r>
        <w:rPr>
          <w:rStyle w:val="FootnoteAnchor"/>
          <w:rtl w:val="true"/>
        </w:rPr>
        <w:footnoteReference w:id="3"/>
      </w:r>
      <w:bookmarkStart w:id="19" w:name="pg14125_164956"/>
    </w:p>
    <w:p>
      <w:pPr>
        <w:pStyle w:val="Heading2"/>
        <w:numPr>
          <w:ilvl w:val="1"/>
          <w:numId w:val="1"/>
        </w:numPr>
        <w:rPr/>
      </w:pPr>
      <w:bookmarkStart w:id="20" w:name="__RefHeading___Toc4301352_3381743652"/>
      <w:bookmarkStart w:id="21" w:name="_Toc7"/>
      <w:bookmarkEnd w:id="19"/>
      <w:bookmarkEnd w:id="20"/>
      <w:r>
        <w:rPr>
          <w:rtl w:val="true"/>
        </w:rPr>
        <w:t>در منازل وحی</w:t>
      </w:r>
      <w:bookmarkEnd w:id="21"/>
    </w:p>
    <w:p>
      <w:pPr>
        <w:pStyle w:val="BookText"/>
        <w:rPr/>
      </w:pPr>
      <w:r>
        <w:rPr>
          <w:rFonts w:ascii="IRNazanin" w:hAnsi="IRNazanin" w:eastAsia="IRNazanin"/>
          <w:color w:val="111111"/>
          <w:sz w:val="28"/>
          <w:sz w:val="28"/>
          <w:szCs w:val="28"/>
          <w:rtl w:val="true"/>
          <w:lang w:bidi="fa-IR"/>
        </w:rPr>
        <w:t>اینجا پیرامون گهواره‌ای، صدای نغمۀ ملائکه‌ای می‌آید که نقشۀ نظام امتی را به اهل خانه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آهسته قدم بردارید سر وصدا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قنداقه‌ای در گهواره است که جبرئیل ذکر خواب برای او می‌گوید، جبرئیل اینجا گهواره‌ای را می‌جنباند که او بعدها گهوارۀ دنیا را می‌جنباند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باشید که جبرئیل به جای لای لای خواب برای این کودک نوزاد زمزمه می‌کند و به جای شیر پستان مادر به بهره‌های شیر بهشت، او را نوید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فی الجَنَّة نَهراً مِنْ لَبَنْ لِعَلی وَ حُسَینٍ وَ حَسَنٍ</w:t>
      </w:r>
      <w:bookmarkStart w:id="22" w:name="pg14125_164957"/>
    </w:p>
    <w:p>
      <w:pPr>
        <w:pStyle w:val="Heading2"/>
        <w:numPr>
          <w:ilvl w:val="1"/>
          <w:numId w:val="1"/>
        </w:numPr>
        <w:rPr/>
      </w:pPr>
      <w:bookmarkStart w:id="23" w:name="__RefHeading___Toc4301354_3381743652"/>
      <w:bookmarkStart w:id="24" w:name="_Toc8"/>
      <w:bookmarkEnd w:id="22"/>
      <w:bookmarkEnd w:id="23"/>
      <w:r>
        <w:rPr>
          <w:rtl w:val="true"/>
        </w:rPr>
        <w:t>در منازل وحی</w:t>
      </w:r>
      <w:bookmarkEnd w:id="24"/>
    </w:p>
    <w:p>
      <w:pPr>
        <w:pStyle w:val="BookText"/>
        <w:rPr/>
      </w:pPr>
      <w:r>
        <w:rPr>
          <w:rFonts w:ascii="Amiri" w:hAnsi="Amiri" w:eastAsia="Amiri" w:cs="Amiri"/>
          <w:color w:val="111111"/>
          <w:sz w:val="28"/>
          <w:sz w:val="28"/>
          <w:szCs w:val="28"/>
          <w:rtl w:val="true"/>
          <w:lang w:bidi="ar-SA"/>
        </w:rPr>
        <w:t>لک یا منازلُ فی القلوب منازلُ أقْفَرتِ أنت و هُنّ مِنکِ أو اهل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ابوالطیب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منازلی که دل خلق به هوای شما است</w:t>
      </w:r>
    </w:p>
    <w:p>
      <w:pPr>
        <w:pStyle w:val="BookText"/>
        <w:rPr/>
      </w:pPr>
      <w:r>
        <w:rPr>
          <w:rFonts w:ascii="IRNazanin" w:hAnsi="IRNazanin" w:eastAsia="IRNazanin"/>
          <w:color w:val="111111"/>
          <w:sz w:val="28"/>
          <w:sz w:val="28"/>
          <w:szCs w:val="28"/>
          <w:rtl w:val="true"/>
          <w:lang w:bidi="fa-IR"/>
        </w:rPr>
        <w:t>شما در دل‌ها منزل دارید</w:t>
      </w:r>
    </w:p>
    <w:p>
      <w:pPr>
        <w:pStyle w:val="BookText"/>
        <w:rPr/>
      </w:pPr>
      <w:r>
        <w:rPr>
          <w:rFonts w:ascii="IRNazanin" w:hAnsi="IRNazanin" w:eastAsia="IRNazanin"/>
          <w:color w:val="111111"/>
          <w:sz w:val="28"/>
          <w:sz w:val="28"/>
          <w:szCs w:val="28"/>
          <w:rtl w:val="true"/>
          <w:lang w:bidi="fa-IR"/>
        </w:rPr>
        <w:t>شما ویران شدید و دل‌ها از شما آباد شدند</w:t>
      </w:r>
    </w:p>
    <w:p>
      <w:pPr>
        <w:pStyle w:val="BookText"/>
        <w:rPr/>
      </w:pPr>
      <w:r>
        <w:rPr>
          <w:rFonts w:ascii="IRNazanin" w:hAnsi="IRNazanin" w:eastAsia="IRNazanin"/>
          <w:color w:val="111111"/>
          <w:sz w:val="28"/>
          <w:sz w:val="28"/>
          <w:szCs w:val="28"/>
          <w:rtl w:val="true"/>
          <w:lang w:bidi="fa-IR"/>
        </w:rPr>
        <w:t>دل‌ها، خود این را می‌دانند و آگاهند و شما خود نمی‌دانید برازندۀ آنها است که گریه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ابوالطیب متنبی بایدش دیوان حماسۀ خود را در این قصیدۀ طنانه، آرزو می‌کرد که دربارۀ این منازل و این کودک و سرمنزل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w:t>
      </w:r>
      <w:r>
        <w:rPr>
          <w:rFonts w:eastAsia="IRNazanin" w:cs="IRNazanin"/>
          <w:color w:val="111111"/>
          <w:sz w:val="28"/>
          <w:szCs w:val="28"/>
          <w:rtl w:val="true"/>
          <w:lang w:bidi="fa-IR"/>
        </w:rPr>
        <w:t>.</w:t>
      </w:r>
      <w:bookmarkStart w:id="25" w:name="pg14125_164958"/>
    </w:p>
    <w:p>
      <w:pPr>
        <w:pStyle w:val="Heading2"/>
        <w:numPr>
          <w:ilvl w:val="1"/>
          <w:numId w:val="1"/>
        </w:numPr>
        <w:rPr/>
      </w:pPr>
      <w:bookmarkStart w:id="26" w:name="__RefHeading___Toc4301356_3381743652"/>
      <w:bookmarkStart w:id="27" w:name="_Toc9"/>
      <w:bookmarkEnd w:id="25"/>
      <w:bookmarkEnd w:id="26"/>
      <w:r>
        <w:rPr>
          <w:rtl w:val="true"/>
        </w:rPr>
        <w:t>ترانۀ نوازش کودک نوزاد</w:t>
      </w:r>
      <w:bookmarkEnd w:id="27"/>
    </w:p>
    <w:p>
      <w:pPr>
        <w:pStyle w:val="BookText"/>
        <w:rPr/>
      </w:pPr>
      <w:r>
        <w:rPr>
          <w:rFonts w:ascii="IRNazanin" w:hAnsi="IRNazanin" w:eastAsia="IRNazanin"/>
          <w:color w:val="111111"/>
          <w:sz w:val="28"/>
          <w:sz w:val="28"/>
          <w:szCs w:val="28"/>
          <w:rtl w:val="true"/>
          <w:lang w:bidi="fa-IR"/>
        </w:rPr>
        <w:t xml:space="preserve">ام الفضل لبابة کبری، نوازش خواب برای کودک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رَسولَ اللّهِ یَا ابْنَ کَثیر الْجاهِ</w:t>
      </w:r>
    </w:p>
    <w:p>
      <w:pPr>
        <w:pStyle w:val="BookText"/>
        <w:rPr/>
      </w:pPr>
      <w:r>
        <w:rPr>
          <w:rFonts w:ascii="Amiri" w:hAnsi="Amiri" w:eastAsia="Amiri" w:cs="Amiri"/>
          <w:color w:val="111111"/>
          <w:sz w:val="28"/>
          <w:sz w:val="28"/>
          <w:szCs w:val="28"/>
          <w:rtl w:val="true"/>
          <w:lang w:bidi="ar-SA"/>
        </w:rPr>
        <w:t>فَرد بِلا اشباه أعاذَه الهیْمن أمَم الدَّواهِی</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محبّة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bookmarkStart w:id="28" w:name="pg14125_164959"/>
    </w:p>
    <w:p>
      <w:pPr>
        <w:pStyle w:val="Heading2"/>
        <w:numPr>
          <w:ilvl w:val="1"/>
          <w:numId w:val="1"/>
        </w:numPr>
        <w:rPr/>
      </w:pPr>
      <w:bookmarkStart w:id="29" w:name="__RefHeading___Toc4301358_3381743652"/>
      <w:bookmarkStart w:id="30" w:name="_Toc10"/>
      <w:bookmarkEnd w:id="28"/>
      <w:bookmarkEnd w:id="29"/>
      <w:r>
        <w:rPr>
          <w:rtl w:val="true"/>
        </w:rPr>
        <w:t>در منازل وحی</w:t>
      </w:r>
      <w:bookmarkEnd w:id="30"/>
    </w:p>
    <w:p>
      <w:pPr>
        <w:pStyle w:val="Heading3"/>
        <w:numPr>
          <w:ilvl w:val="2"/>
          <w:numId w:val="1"/>
        </w:numPr>
        <w:rPr/>
      </w:pPr>
      <w:bookmarkStart w:id="31" w:name="__RefHeading___Toc4301360_3381743652"/>
      <w:bookmarkStart w:id="32" w:name="_Toc11"/>
      <w:bookmarkEnd w:id="31"/>
      <w:r>
        <w:rPr>
          <w:rtl w:val="true"/>
        </w:rPr>
        <w:t>در سرزمین محبوب</w:t>
      </w:r>
      <w:bookmarkEnd w:id="32"/>
    </w:p>
    <w:p>
      <w:pPr>
        <w:pStyle w:val="BookText"/>
        <w:rPr/>
      </w:pPr>
      <w:r>
        <w:rPr>
          <w:rFonts w:ascii="IRNazanin" w:hAnsi="IRNazanin" w:eastAsia="IRNazanin"/>
          <w:color w:val="111111"/>
          <w:sz w:val="28"/>
          <w:sz w:val="28"/>
          <w:szCs w:val="28"/>
          <w:rtl w:val="true"/>
          <w:lang w:bidi="fa-IR"/>
        </w:rPr>
        <w:t>نوزاد ما حسین علیه السلام در زندگانی مشترک بین جدّ امجد صلی الله علیه و آله و پدر و مادر محبوب با قنداقه گاهی و با گهواره گاهی دیگر و با گردش دادن او در دائره نزدیکان اولیۀ خاندان وحی در خانه‌های امهّات المؤمنین رضی الله عنهنّ در حجرات طاهرات والده، مقامی‌های خویشتن فقط و فقط نزد پیغمبر صلی الله علیه و آله می‌رود، چه که در منزل محبوب نباید محبوب را گم کرد و با وجود او نباید به دیگران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میان آن خانه‌ها است که مرکز مدینه و هستۀ مرکزی کشوری و امّتی رشید را تشکیل می‌دهد، اگر بخواهی بپرسی محور امور این شهر و کشور جدید قرآنی کیانند؟</w:t>
      </w:r>
    </w:p>
    <w:p>
      <w:pPr>
        <w:pStyle w:val="BookText"/>
        <w:rPr/>
      </w:pPr>
      <w:r>
        <w:rPr>
          <w:rFonts w:ascii="IRNazanin" w:hAnsi="IRNazanin" w:eastAsia="IRNazanin"/>
          <w:color w:val="111111"/>
          <w:sz w:val="28"/>
          <w:sz w:val="28"/>
          <w:szCs w:val="28"/>
          <w:rtl w:val="true"/>
          <w:lang w:bidi="fa-IR"/>
        </w:rPr>
        <w:t>پاسخ صحیح همین خانه دارای حجرات و مساکن و همین ساکنان و سکنه‌اند که محمّد پیشوای جهان در منظومۀ شمسی آنها است، همه مجذوب و در جذبۀ اویند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فِیکُمْ رَسُولَ اللّهِ لَوْ یُطِیعُکُمْ فِی کَثِیرٍ مِنَ الْأَمْرِ لَعَنِتُّمْ وَ لکِنَّ</w:t>
      </w:r>
    </w:p>
    <w:p>
      <w:pPr>
        <w:pStyle w:val="BookText"/>
        <w:rPr/>
      </w:pPr>
      <w:r>
        <w:rPr>
          <w:rFonts w:ascii="Amiri" w:hAnsi="Amiri" w:eastAsia="Amiri" w:cs="Amiri"/>
          <w:color w:val="111111"/>
          <w:sz w:val="28"/>
          <w:sz w:val="28"/>
          <w:szCs w:val="28"/>
          <w:rtl w:val="true"/>
          <w:lang w:bidi="ar-SA"/>
        </w:rPr>
        <w:t xml:space="preserve">اَللّهَ حَبَّبَ إِلَیْکُمُ الْإِیمانَ وَ زَیَّنَهُ فِی قُلُوبِکُمْ وَ کَرَّهَ إِلَیْکُمُ الْکُفْرَ وَ الْفُسُوقَ وَ الْعِصْیانَ أُولئِکَ هُمُ الرّاشِدُونَ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رسول خدا فرستادۀ خدا، پیامبر او صلی الله علیه و آله در میان شما است، او مطاع است و باید شما مطیع باشید که اگر او اطاعت از افکار شما بکند در رنج بسیار می‌افتید ولکن به وجود او در میان شما، خدا ایمان را محبوب شما کرده و آن را در قلوب شما چهره داده و مشاطگی کرده و زینت کرده و به عکس، سه چیز را مکروه و ناپسند خاطر شما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کفر، دوم فسوق، سومین عصیان شهری و کشوری که این چنین باشند، همان‌ها رشیدند به رشد کامل صحیح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آن هم زود رشد می‌کنند و بانوان آنها هم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شهر را قرآن می‌گوید چنان که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رشد کودکان را در حسن و حسین و عبدالله بن عباس و عبدالله بن جعفر می‌بینید که در سنین هفت و هشت و نه و ده؛ پیغمبر صلی الله علیه و آله با آنها معاملۀ مردان بالغ مکلف معمول می‌دارد و با آنها بیعت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بانوان و زنان صحابیات مدینه، همه عموماً و از امهات المؤمنین خانواده اهل بیت پیغمبر صلی الله علیه و آله به خصوص خبرها می‌شنوید که از همه شگفت‌انگیزتر در آن میان آنانند که حسین نوزاد ما بیشتر در دامن آنها و در غرفۀ آنها و پهلوی آنها زیست داشته است و نوازش می‌دیده، مثل ام‌سلمه رضی الله عنها که حسین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امّاه؟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مادرش عاتکه دختر عبدالمطلب است؛ یا این عاتکه مادر برادرش عبدالله است و مادر خودش عاتکه دختر عامر بن ربیعه بنی صعصعه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191/22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برادرش عبدالله دخترزاده عبدالمطلب و عمّه‌زادۀ پیغمبر بود و خودش چونان دخترانی از عبدالمطلب با اولاد فاطمه، فرزندان قبیله بنی‌هاشم مهر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زینب بنت جحش دختر عمۀ پیغمبر، امیمه دختر عبدالمطلب که از ازواج طاهرات است و چون عمّه‌زاده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پیغمبر صلی الله علیه و آله را از خون خود می‌داند، دخترزادۀ عبدالمطلب است، خبر زهد و صدقات او رابعۀ عدویه را مدهوش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 در خانۀ آنها و از خانۀ آنها است و خبرهای رشید را هم از خانۀ آنها می‌شنوید و مهم‌تر از همۀ آنها، این جمع پنج تنند که از وجود آنها باب رحمت به روی دل‌ها و به روی اهل جهان گشوده می‌شود و اجتماع آنان مسرت‌افزا است، اما افسوس که در گردش نوزاد در منازل وحی سرمنزل این مادران طاهرات چون پیغمبر صلی الله علیه و آله در آن میان بود، برق وحی پیغمبر صلی الله علیه و آله را می‌گرفت و صفحاتی از آینده نوزاد در جلوی نظر پیغمبر صلی الله علیه و آله می‌نهاد که غم از آن می‌بارید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گردش نوزاد در خانه‌های امهات المؤمنین حجرات طاهرات که خانه‌های پیغمبر صلی الله علیه و آله و خانه‌های وحی‌اند، امتیاز بزرگی به نوزاد می‌دهد که نوباوۀ وحی است و در کوچکی و کودکی چشمش به قیافۀ پیغمبر صلی الله علیه و آله و چهرۀ برق‌گیر وحی</w:t>
      </w:r>
    </w:p>
    <w:p>
      <w:pPr>
        <w:pStyle w:val="BookText"/>
        <w:rPr/>
      </w:pPr>
      <w:r>
        <w:rPr>
          <w:rFonts w:ascii="IRNazanin" w:hAnsi="IRNazanin" w:eastAsia="IRNazanin"/>
          <w:color w:val="111111"/>
          <w:sz w:val="28"/>
          <w:sz w:val="28"/>
          <w:szCs w:val="28"/>
          <w:rtl w:val="true"/>
          <w:lang w:bidi="fa-IR"/>
        </w:rPr>
        <w:t xml:space="preserve">او افتاده و به چشم خود حالات وحی را که مصدر تعلیمات اسلام و مبتدای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بالله و ملائکته و رسله و کتبه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بالمعاینه می‌دید، اما افسوس که همراه این امتیاز مسرّت‌انگیز، منظره‌های هولناک کشته شدن این نوزاد عزیز محبوب و نونهال وحی را در آینده زمان میان هاله‌ای از نور وحی و علم غیب مشاهده می‌کنند که خونین و مصیبت‌بار است و غم آن، همۀ آن مسرت‌ها را تحت الشعاع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مرتبه در چهارده صحنه، این منظره‌های غمبار غم‌انگیز در حجرات طاهرات تکرار شده هفت مرتبه‌اش در منزل ام‌سلمه و پیش ازآن یک مرتبه در خانه زینب بنت جحش و چند مرتبه هم در خانۀ عایشه ام‌المؤمنین، همان‌ها که علامه امینی رحمه الله آنها را ماتم‌های پیغمبر صلی الله علیه و آله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بین آن مسرت و این مصیبت، یک چیز مهم گران‌بها و گران‌قیمت در کار بود که عائد کودک می‌شد و آن تعالیمی بود که از طریق چشم و مشاهدات، از طریق گوش و مسموعات، از دو منبع مقدس یکی آن منازل و مساکن محبوب، آن منازل مقدس و متعالی و دیگر آن سکنه و آن ساکنان مجذوب آن به طفل می‌رسد، اما در هر دو فقط مبتدا امروز به مشاعر طفل می‌رسید و خبرش بعدها به گوش طفل عزیز می‌رسید، مبتدا را امروز می‌گرفت و خبر را در امتداد زمان روزگار به دنبال آن به مبتدا ملحق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تعلیم از محسوس</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علوم فلسفی هم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چهارگانه که آنها را تعلیمیات می‌گویند، چون ابتدای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می‌شد یکی مساکن سادۀ مقدس بود که بیش</w:t>
      </w:r>
    </w:p>
    <w:p>
      <w:pPr>
        <w:pStyle w:val="BookText"/>
        <w:rPr/>
      </w:pPr>
      <w:r>
        <w:rPr>
          <w:rFonts w:ascii="IRNazanin" w:hAnsi="IRNazanin" w:eastAsia="IRNazanin"/>
          <w:color w:val="111111"/>
          <w:sz w:val="28"/>
          <w:sz w:val="28"/>
          <w:szCs w:val="28"/>
          <w:rtl w:val="true"/>
          <w:lang w:bidi="fa-IR"/>
        </w:rPr>
        <w:t>از حجراتی نبود و همان‌ها مثل دیوارهای بهشت با این که از سنگ و گل و چوب و خشت بودند سخن می‌گفتند و رازی را عهده‌دار بودند و پیام خدا را از وضع ساختمان ساده، برای رهبران مقدس جهان تشریح می‌کردند و خبرها همه از آن منازل و حجرات به جهان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سورۀ حجرات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یُنادُونَکَ مِنْ وَراءِ الْحُجُراتِ </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تَرْفَعُوا أَصْواتَکُمْ فَوْقَ صَوْتِ النَّبِیِّ وَ لا تَجْهَرُوا لَهُ بِالْقَوْلِ کَجَهْرِ بَعْضِکُمْ لِبَعْضٍ </w:t>
      </w:r>
      <w:r>
        <w:rPr>
          <w:rStyle w:val="FootnoteAnchor"/>
          <w:rtl w:val="true"/>
        </w:rPr>
        <w:footnoteReference w:id="9"/>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w:t>
      </w:r>
      <w:r>
        <w:rPr>
          <w:rStyle w:val="FootnoteAnchor"/>
          <w:rtl w:val="true"/>
        </w:rPr>
        <w:footnoteReference w:id="10"/>
      </w: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 وَ الْفُسُوقَ وَ</w:t>
      </w:r>
    </w:p>
    <w:p>
      <w:pPr>
        <w:pStyle w:val="BookText"/>
        <w:rPr/>
      </w:pPr>
      <w:r>
        <w:rPr>
          <w:rFonts w:ascii="Amiri" w:hAnsi="Amiri" w:eastAsia="Amiri" w:cs="Amiri"/>
          <w:color w:val="111111"/>
          <w:sz w:val="28"/>
          <w:sz w:val="28"/>
          <w:szCs w:val="28"/>
          <w:rtl w:val="true"/>
          <w:lang w:bidi="ar-SA"/>
        </w:rPr>
        <w:t xml:space="preserve">اَلْعِصْیانَ أُولئِکَ هُمُ الرّاشِدُونَ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غرفه‌هایی نه‌گانه ساده در جنب مسجدی ساده بسیار ساده، در بنیۀ خشت و گل در صورت مشهود و ملموس، همه خبرها از آنها ابتدا می‌گرفتند و خبر این مبتدای مجسم از همین جا سرچشمه می‌گرفت که پیغمبر صلی الله علیه و آله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این قدر ساده است که آفتاب سوزان نمازگزاران را اذیت می‌کند، اذن بدهید که برای مسجد پوشش بسازیم،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سایبانی مثل سایبان موسی یعنی با پوشال؛ زیرا فرصت کم است، کارهای زیادی که در عهدۀ ما است عجله بیشتر لازم دارد، فرصت زیباسازی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عَریِشَ کَعَریشَ موُسی وَ الاَمرُ أعْجَل مِنْ ذلک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این جمله کوتاه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أعجَلُ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رازها نهفته است، کودک بنیۀ حجرات را امروز می‌بیند، اما زود می‌فهمد که همان حجرات ساده مقدس فرودگاه فرشتگان و منازل وحی آسمانند که جهان را پر از صدا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مبتدا است؛ تا خبر آن زود می‌آید که قصرها و کاخ‌ها در پای عدالت این بنیان رصین خشت و چوب، سر فرود می‌آورد و احترام آنها برای کارآمدی ساکنان آنها است، نه زیباسازی آنها و عنقریب روزی بیاید که قصرهای آسمان خراش بلندپایۀ رفیع با ستون‌های بلند آن، به این حجرات مقدس کوتاه که بیش از کوخ مستمندان نیستند رشک می‌برند و خلایق بایدشان در موقع گفتگو در پشت</w:t>
      </w:r>
    </w:p>
    <w:p>
      <w:pPr>
        <w:pStyle w:val="BookText"/>
        <w:rPr/>
      </w:pPr>
      <w:r>
        <w:rPr>
          <w:rFonts w:ascii="IRNazanin" w:hAnsi="IRNazanin" w:eastAsia="IRNazanin"/>
          <w:color w:val="111111"/>
          <w:sz w:val="28"/>
          <w:sz w:val="28"/>
          <w:szCs w:val="28"/>
          <w:rtl w:val="true"/>
          <w:lang w:bidi="fa-IR"/>
        </w:rPr>
        <w:t>دیوارهای ساده آن حجرات مقدس ساده، آهسته سخن بگویند، صدا بلند نکنند و عربده درندهند و با تواضع سخن بگویند، البته احترام این بیشه‌زار از احترام شیری است که در این بیشه‌زار است یا بگو با رجالی که از سرچشمۀ وجود آنان دانشگاه مدینه را به کوثر متصل می‌کند وگرنه کاخ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پیغمبر و حجرات نه‌گانه با شوق زیاد مهاجر و انصار، شتابان با مساعی همگی بنا شده بود، حجرات نه‌گانه بعضی‌ها از گل و چوب شاخه‌های خرما و بعضی از سنگ‌هایی بود که روی همدیگر چیده شده بودند و ابواب همه به ساحت مسجد باز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خانه‌های مقدس حجراتی بیش نبودند که از خشت و پوشال خرما بنیان آنها برپا شده بود، حجره عایشه که سوگلی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حصیری در کف آن گسترده و روی آن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روکش آن پوست و درون آن الیاف بود و بین آن و زمین، فقط حصیری فاصله بود و بر شکاف درش پرده‌ای موئین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خانه‌های جدید، قصری مفخم و کاخی مشید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برافراشته، آنچه با گچ یا آهک اندود شده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بلکه حجراتی ساده و مشرف بر آستان مسجد نبوی و بعضی‌ها از سنگ مرصوص و بعضی از جریدۀ خرما بود که گل آنها را ملاط بود و جمیع آنها، سقف آنها از جریده پوشیده بود، امّا ارتفاع آنها حسن بن علی نوۀ پیغمبر صلی الله علیه و آله و پسر دخترش زهرا علیها السلام وصف</w:t>
      </w:r>
    </w:p>
    <w:p>
      <w:pPr>
        <w:pStyle w:val="BookText"/>
        <w:rPr/>
      </w:pPr>
      <w:r>
        <w:rPr>
          <w:rFonts w:ascii="IRNazanin" w:hAnsi="IRNazanin" w:eastAsia="IRNazanin"/>
          <w:color w:val="111111"/>
          <w:sz w:val="28"/>
          <w:sz w:val="28"/>
          <w:szCs w:val="28"/>
          <w:rtl w:val="true"/>
          <w:lang w:bidi="fa-IR"/>
        </w:rPr>
        <w:t>می‌کند که من داخل بیوت النبی می‌شدم و من پسرکی مراهق</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نزدیک به بلوغ، در حد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بلوغ بودم، دست به سقف می‌رساندم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صحیح بخاری است که در را با انگشت می‌کوبیدند، یعنی حلقه در نداشت، اما اثاثیه از سادگی و خشونت و تواضع آخرین حدّ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سریر رسول خدا چوب‌هایی بود که با لیف، آنها را به هم بسته بودند، در زمان بنی‌امیه فروش رفت به چهارهزار درهم، اما بیوت؛ همین که زوجات پیغمبر صلی الله علیه و آله وفات کردند نامۀ عبدالملک بن مروان به والی مدینه آمد که حجرات را ضمیمه مسجد کند، اهل مدینه ضجه به گریه برداشتند، مثل روز وفات پیغمبر صلی الله علیه و آله ضجه می‌زدند و حق با آنها بود؛ زیرا افلاطون در کتاب حکومت مدینه فاضله معتقد است که مساکن حکما که حکامند در مدینۀ فاضله باید ساده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که مستور و پوشیده از دیدگاه ملت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چنین بود، حجراتی ساده بودند ولکن تأثیر آنها ساده نبود تکوین امت از آنها می‌شد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خانه کعبه و ساختن این حجرات اعراب را از درویشی و خانه به کولی و چادر نشینی و بی‌خانمانی، متوجه اساس عمران و اصل توطن و منزل‌گزینی می‌کرد که در اساس اسلام آن چادرنشینی خانه به کولی نیست و اصل توطن و منزل گزینی هست و آن را هم ساده و مختصر و مخفف و بی‌تزئینات و بدون دکوراسیون قرار داد و با مختصر گرفتن و مخفف ساختن، توانست احتیاج خانه و</w:t>
      </w:r>
    </w:p>
    <w:p>
      <w:pPr>
        <w:pStyle w:val="BookText"/>
        <w:rPr/>
      </w:pPr>
      <w:r>
        <w:rPr>
          <w:rFonts w:ascii="IRNazanin" w:hAnsi="IRNazanin" w:eastAsia="IRNazanin"/>
          <w:color w:val="111111"/>
          <w:sz w:val="28"/>
          <w:sz w:val="28"/>
          <w:szCs w:val="28"/>
          <w:rtl w:val="true"/>
          <w:lang w:bidi="fa-IR"/>
        </w:rPr>
        <w:t>مسکن را برطرف کند تا خانه برای آدم باشد نه آدم برای خانه، مهم فدای اهمّ شود نه اهم فدای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سه موقع ضجّه زدند، در این موقع که این منازل به امر عبدالملک خراب شد و حق داشتند و در قتل حسین علیه السلام و در قتل عام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حجراتی ساده با سقف کوتاه، ولی به فلک بر شده دیوار به این کوتاهی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آنها را به حال خود باقی می‌گذاردند تا سورۀ حجرات در این حجرات مثالی در امتداد زمان‌ها و تغییر رژیم‌ها، معنی رمزی خود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زمرۀ عاقل گریه می‌کنند و اهل مدینه ضجه می‌زنند، باید خلفای شام و بغداد الف لیله که خندانند گریه بکنند، چون این حجرات برای آنان آن کاخ‌ها را آورد، شنیده‌ام در پاریس کوچه ناپلئون بناپارت را آسفالت نکرده‌اند تا به همان سادگی اول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منازلی از نظر ساختمان خاضع و فرودین تا حد آخرین که از خانۀ رؤسای جمهوری هند گاندی و لعل نهرو و شاستری ساده‌تر بودند، تا مثل ایوان مدائن و قصر دارالامارۀ کوفه رقابت‌انگیز نباشند که عمر فرستاد درب آن را سوزاندند و عمر و امیرالمؤمنین علی علیه السلام هم آن را قصر خبال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خبال یعنی آشفتگی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غریب القرآن،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خبل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حجرات در عین این حد سادگی بنا و ساختمان آن، لکن عناصر زندۀ آن مورد اهتمام بوده در تولید مثل و تکثیر تا بلا نهایت، به این امّت خدمت کرده است چه خدمتی؟ اساس و پایه‌ای را برای امّت به کار نهادند که محکم و</w:t>
      </w:r>
    </w:p>
    <w:p>
      <w:pPr>
        <w:pStyle w:val="BookText"/>
        <w:rPr/>
      </w:pPr>
      <w:r>
        <w:rPr>
          <w:rFonts w:ascii="IRNazanin" w:hAnsi="IRNazanin" w:eastAsia="IRNazanin"/>
          <w:color w:val="111111"/>
          <w:sz w:val="28"/>
          <w:sz w:val="28"/>
          <w:szCs w:val="28"/>
          <w:rtl w:val="true"/>
          <w:lang w:bidi="fa-IR"/>
        </w:rPr>
        <w:t>مستحکم ایستاده، متلاشی نشوند آن حجرات خانۀ ساده بی‌نهایت ساده، ولی رابطه مقیمان آن خانه‌ها و ساکنان آن و مولود و موالید آن تا قیامت، بی‌نهایت به هم مربوط و محکم و مستحکم بود مانند عضلات بدن که با بند و طناب آنها، مفاصل پیوند شده</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نَحْنُ خَلَقْناهُمْ وَ شَدَدْنا أَسْرَهُمْ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شدیداً به هم بسته و وابسته بود تا گویی همه یک 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که هسته حیاتی امّتی جهانی شد، خود آن هسته و تمام آن امت جهانی با عقیده اخوّت إِنَّمَا الْمُؤْمِنُونَ إِخْوَةٌ و این رابطه اخوّت واصل وحدت، ضامن تکثیر و ضامن بقا و تولید مثل و نموّ بی‌حدّ است، مدینه در پرتو شعاع این حجرات، نظام این اسرار را اشعاع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می‌کرد تا مثل امّ القری گردد یا امّ القری دیگر گردد، از نفرات خانواده‌ها بسازد و از خانواده‌ها شهر بسازد و از شهرها امت ساخت، آن هم چه امّتی؟ امتی که متلاشی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لولا کتابک ما رأینا معجزا فی امة مرصوصة البنیان</w:t>
      </w:r>
    </w:p>
    <w:p>
      <w:pPr>
        <w:pStyle w:val="BookText"/>
        <w:rPr/>
      </w:pPr>
      <w:r>
        <w:rPr>
          <w:rFonts w:ascii="IRNazanin" w:hAnsi="IRNazanin" w:eastAsia="IRNazanin"/>
          <w:color w:val="111111"/>
          <w:sz w:val="28"/>
          <w:sz w:val="28"/>
          <w:szCs w:val="28"/>
          <w:rtl w:val="true"/>
          <w:lang w:bidi="fa-IR"/>
        </w:rPr>
        <w:t>حملت‌الی الاقطار من‌صحرائها قبس الهدی و مطارف العمران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مشعل هدایت و عمران را با قطار جهان کشانیدند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بین انصار اوس و خزرج و بین مهاجرین رابطۀ برادری و مواخاة را تأسیس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کاوس و خزرج نام داشت یک ز دیگر جان خون‌آشام داشت</w:t>
      </w:r>
    </w:p>
    <w:p>
      <w:pPr>
        <w:pStyle w:val="BookText"/>
        <w:rPr/>
      </w:pPr>
      <w:r>
        <w:rPr>
          <w:rFonts w:ascii="IRNazanin" w:hAnsi="IRNazanin" w:eastAsia="IRNazanin"/>
          <w:color w:val="111111"/>
          <w:sz w:val="28"/>
          <w:sz w:val="28"/>
          <w:szCs w:val="28"/>
          <w:rtl w:val="true"/>
          <w:lang w:bidi="fa-IR"/>
        </w:rPr>
        <w:t>کینه‌های کهنه‌شان از مصطفی محو شد در نور اسلام و صفا</w:t>
      </w:r>
    </w:p>
    <w:p>
      <w:pPr>
        <w:pStyle w:val="BookText"/>
        <w:rPr/>
      </w:pPr>
      <w:r>
        <w:rPr>
          <w:rFonts w:ascii="IRNazanin" w:hAnsi="IRNazanin" w:eastAsia="IRNazanin"/>
          <w:color w:val="111111"/>
          <w:sz w:val="28"/>
          <w:sz w:val="28"/>
          <w:szCs w:val="28"/>
          <w:rtl w:val="true"/>
          <w:lang w:bidi="fa-IR"/>
        </w:rPr>
        <w:t>تا وحشت غربت را از میان مهاجرین و بین مهاجرین و بین انصار و اوس و خزرج آنها بردارد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155/18</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همه را به وسیلۀ همبستگی مجدد به هم تقویت کند و فرمان آمد که مسلمین تازه نفس، اخوت و برادری را بین خود دو نفر، دو نفر قرار دهند، سپس دست علی را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و برای جعفر طیار که غائب بود و هنوز در سرزمین حبشه بود، معاذ بن جبل را و برای ابوبکر صدیق خارجة بن زهیر خزرجی را، و برای عمر بن الخطاب عتبان بن مالک عوفی را و برای ابوعبیده جرّاح، سعید بن معاذ را و برای عثمان بن عفان، اوس بن ثابت بنی نجار را، و برای زبیر عوّام بن خویلد، سلمة بن سلامه را، و همچنین هر شخصی مهاجری را برادری از اهل مدینه گرفت و علی بن ابی طالب علیه السلام را با سیّد بشر خودش برادر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ابن سعد، علی را در عقد اخوت بین مهاجر و انصار با سهل بن حنیف برادر دانسته و اما در عقد اخوت مهاجرین با خودش برادر گرفت، هنوز فاطمه از مکّه نیامده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اهتمام به حیات اقتصادی و معیشت را به حد لازم تأسیس فرمود و آن را دوشادوش اهتمام به علم قرآن و تعلیم قرآن که تعلیم علم اعلی است قرار داد تا معاش و اقتصاد صحیح هم تضمین شده باشد و برای این که معاش و اقتصاد را از</w:t>
      </w:r>
    </w:p>
    <w:p>
      <w:pPr>
        <w:pStyle w:val="BookText"/>
        <w:rPr/>
      </w:pPr>
      <w:r>
        <w:rPr>
          <w:rFonts w:ascii="IRNazanin" w:hAnsi="IRNazanin" w:eastAsia="IRNazanin"/>
          <w:color w:val="111111"/>
          <w:sz w:val="28"/>
          <w:sz w:val="28"/>
          <w:szCs w:val="28"/>
          <w:rtl w:val="true"/>
          <w:lang w:bidi="fa-IR"/>
        </w:rPr>
        <w:t>تار و پود تجارت و تولید زراعت به هم آمیخته کند، مهاجران تازه وارد را به بازار و کسب و داد و ستد امر داد وارد کرد و اهل مدینه را که اهل زراعت و باغات و مزارع تولیدی بودند با مهاجرین که معامله‌گر بازاری بودند با همدیگر کفیل کرد که دو برادر یک روز نه یک روز، متناوباً به کار بروند و متناوباً به درس مسجد و گرفتن وحی قرآن در محضر پیغمبر صلی الله علیه و آله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مهاجر که نوبه‌اش فراگرفتن وحی باشد، محفوظات آموختۀ خود را به برادرش انصاری که به زراعت و باغ رفته بوده بگوید، تا از طرفی از باغ و راغ</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دامنه سبز کوه و دشت، مرغزار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نمانده باشد، چون روز به کار فلاحت پرداخته بود و از طرفی دیگر از وحی جدید و علم جدید که روز به روز وارد شده باز نمانده باشد، از برادرش مهاجر علم را با واسطه فرا گرفته باشد و فردا نوبه به عکس بود، برادر انصاری باغ و زراعت را تعطیل می‌کرد و به درس محضر پیغمبر صلی الله علیه و آله می‌رفت و برادرش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می‌رفت و به کسب می‌پرداخت و شب آن انصاری اندوخته و آموخته خود را به برادر مهاجر بازاری می‌آموخت تا هیچ کدام آنان از درس و دروس وحی و آموختن آن محروم نمانده و هیچکدام هم معاش او مختل نشده، هم معاش و اقتصاد تأمین شده باشد و هم تکمیل علم تأمین شده باشد، در کار معاش و در کار تعلیم برای هر کدام تناوب و نوبه قائل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مسجد و تزکیه نوبه قائل نشد، تهذیب نفس را متناوب نکرده، نوبه در آن قائل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اهتمام به تهذیب نفس همۀ افراد باید همه و هر دو یعنی زارع و بازاری هر دو باید در مواقع نماز جماعت هر روز و هر نوبه به مسجد حاضر گردند تا آموخته‌های علم آن یک و اندوخته‌های زراعت و بازار این یک، با معنویت مسجد آمیخته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برای علم هر یک و تعلیم قرآن او تجدید مذاکره و بازده و بازگوی دروس روزش باشد و مثل پاراتیک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پاراتیک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گروهی، محفل حزبی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گردد و آمیخته با عقیده و خاطر گردد و وجدان اخلاقی او شود، و نیز برای این بازاری کاسب و آن زارع مولد، مسجدشان سبب تنفس و تجدید اخوت و دیدار تازه و اطلاع بر حوادث سیاسی روز بوده باشد و باز سبب عروج و صعود همت و اندیشه‌شان از لجنزار مادیّت به پیشگاه خدا و حساب و روز جزا گردد و از مسجد با تنوع شغل جسمانی، راحت عضلانی یافته با تغییر کار مغزی، رفع خستگی از او شود و طراوت یابد و به کار برگردد وگرنه اگر فلاح یکسره عمر را در باغ و فلاحت بگذراند بی‌خبر از حوادث دنیا خواهد ماند و همچنین بازاری اگر مستغرق در مادّه و استفاده و جلب مادّه گردد، از تنوّع محروم مانده و در لجنزار ماده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اگر بار دانش نگیرند جاهل می‌میرند و اگر عروج همّت از مادّه تا پیشگاه خدا و حساب روز جزا نیابند، به لجن فرو می‌روند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این که در اقتصاد و مادّه چنان فرو نروند که لجن مادیّات آنها را از تهذیب نفس باز دارد یا از تعلیم بازگیرد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تهذیب مسجد آن قدر وقت‌گیر باشد</w:t>
      </w:r>
    </w:p>
    <w:p>
      <w:pPr>
        <w:pStyle w:val="BookText"/>
        <w:rPr/>
      </w:pPr>
      <w:r>
        <w:rPr>
          <w:rFonts w:ascii="IRNazanin" w:hAnsi="IRNazanin" w:eastAsia="IRNazanin"/>
          <w:color w:val="111111"/>
          <w:sz w:val="28"/>
          <w:sz w:val="28"/>
          <w:szCs w:val="28"/>
          <w:rtl w:val="true"/>
          <w:lang w:bidi="fa-IR"/>
        </w:rPr>
        <w:t xml:space="preserve">که آنها را از تقویت اقتصاد و تقویت بنیۀ اقتصادی باز گیرد که هیپی بار آیند یا درویش کل بر جامعه بار آیند، یا از کار درآیند یا بالعکس استغراق در مادیات شخص را از استفاده از قدرت اخوت و پشتیبانی جمع بازگیرد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پولدار موش ترسو از کار درآید، همه باید به مسجد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تجدید عهد اخوت کنند و در وحدت موقف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حجرات ساده این همه نظام را آفرید، در ویران کردن این حجرات این همه معانی و معالی از طرف عبدالملک مروان نادیده گرفته شد، ندانست که این دیوارهای کوتاه و سقف کوتاه بود که خانۀ خلفا را آباد کرد، اکنون این منازل را خراب می‌کند، منازلی که خانه‌های خودشان از آن آباد و معمور و پر اهل شده؛ البته باید عاقل گریه کند خون دل را شخص دانا می‌خورد، ضجه را مدینه می‌زند نه 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منازل محبوب که در دل ماها منزل دارید شما قفر و ویران شدید و کاخ خلفا و دل آنها از برکت شما آباد و معمور و آهل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که عاقلند باید گریه کنند که می‌دانند و افلاطون و روسو و اهل مدینه فاضله آنها که عاقل‌ترند باید گریه کنند؛ نه شما که دیوار بی‌جان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این حجرات را خراب می‌کند ولکن مدینه ضجه می‌زند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حکمای مدینه فاضله همان حکما که باید حاکم باشند و هم آن حاکمان که باید حکیم باشند و حسین روحی فداه در صدر آنها است جان قربان آنها می‌کنند، از دیدار گوشه چشمی به دیوار این منازل کوتاه، شیفته ودلباخته تعلیمات آن منازل محبوب می‌شوند، آن قدر شیفته می‌شوند تا خود را در راه تعلیمات آن به کشتن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خاقانی که از دیدار ایوان مدائن اشک می‌ریزد و خود را به هلاکت می‌رساند، اگر کس چونان افلاطون یا چون حسین صدر اهل مدینه، حکیم بود به دیدار این منازل اگر چه با گوشه چشم دیده بگشاید، حاضر است خود را به کشتن بدهد؛ زیرا اگر آنها برپا بودند به طور رمزی باید کاخ عبدالملک و کاخ خلفای الف لیل و لیله از بن ویران شوند و خلفای جور از حکومت دور شوند؛ پس چشمی که این حجرات را دیده اگر چه باطرف گوشه چشم اگر با دیدی عمیق حسین آسا دیده باشد خود را به هوای عدالت به کشتن می‌دهد، ولی 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دیدی و چرا دید تو عمیق بود و چرا شیفتۀ آن عدالت شدی و فریاد آن را برای گوش‌های کر بلند کردی تا برای خفه کردن صدای تو،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عذر قاتل را خود بخواه و بگو من خود تقصیر دارم که گوشۀ چشم به سوی آن منازل باز کردم و همان‌ها را با نظر عمیق دیدم و اسرار آنها را فهمیدم و استقامت پای آنها کردم و دیده از آنها برنداشتم تا کشته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عبدالملک و همراهان که حجرات را خراب کردند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حجرات در دل‌های مسلمین نقش آنها ثابت است، آنها هر چند خودشان ویران کردند امّا نقش صورت آنها چنان در دل‌ها جا گرفته که گویا منزل کرده‌اند و از درون دل بیرون نمی‌روند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از آنها آکنده‌اند هر چند خشت و سنگ و عرصه ویران شود، دلها که زنده‌اند همه رموز آنها را علم دارند و سنگ وگل و چوب آنها به چیزی از رموز، علم و آگاهی ندارند و آن که علم دارد و آگاهی، می‌فهمد و عاقل است که</w:t>
      </w:r>
    </w:p>
    <w:p>
      <w:pPr>
        <w:pStyle w:val="BookText"/>
        <w:rPr/>
      </w:pPr>
      <w:r>
        <w:rPr>
          <w:rFonts w:ascii="IRNazanin" w:hAnsi="IRNazanin" w:eastAsia="IRNazanin"/>
          <w:color w:val="111111"/>
          <w:sz w:val="28"/>
          <w:sz w:val="28"/>
          <w:szCs w:val="28"/>
          <w:rtl w:val="true"/>
          <w:lang w:bidi="fa-IR"/>
        </w:rPr>
        <w:t>دلها باشد، آن باید احساسات گرمی نسبت به آنها ابراز کند خواه با خنده باشد و خواه با گریه، باید ابراز اشتیاق به آنها بکند، برای دل‌ها که عاقل است برازنده است که به فراق آنها بگرید وگرنه عرصه چوب و سنگ احساس ندارد که احساس فراق بکند و عرصه هم هدر نرفته، مسجد در آن ساخته شده که آشیان قرآن و پادگان سپاه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برای همیشه نمی‌ماند اما این منطق پاسخ دارد، فراموش شده که تذکر گرچه کار دل است، ولی از مشاهدۀ پیکر جسم، علم و تذکر می‌آید؛ کاش حجرات بودند و در هر گوشه آنها نقش حوادث و سخن‌های پیغمبر صلی الله علیه و آله در آنجا به صورت پیام برای آیندگان تذکار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نقشه‌های خانه‌های مدینه را خود با قدم مبارک خط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منزل‌ها را بفروشد بر او مبارک مگردان، علیهذا اسکان در مدینه و مکه به قدری که خالی نمانند به نظر فقها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منازل که امروز عبدالملک امر به خرابی آنها داده و اهل مدینه از تهی شدن آنها از اهل، سخت گریستند، همان‌ها بودند که خانه‌های خلفاء را آباد کرده معمور ساخته و پر از جمعیت و اهل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خود آن منازل تهی گشته و گریه‌خیز شده‌اند، گریۀ آنها همه را تا سر حدّ مرز شمال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به گریه واداشته، دعبل خزاعی در مرو در مجلس شاهانه مأمون به شخص علی بن موسی الرضا علیه السلام گفت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لما دخل النبی صلی الله علیه و آله المدینة خط دورها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باع رباعه فلا تبارک 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باب شراء العقارات و بیعها،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مدینه رفتی مدارس وحی خالی از تلاوت شد و منزل وحی به عرصه‌های قفر و دشت و هامون بی‌حاصل تبدیل شده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قلوب ساکنان مدن و ساکنان بلاد و عواصم اسلامی را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عاصمۀ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در گهواره است نوبت حاصلخیزی این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آنها و موالید آنها همه مدن و بلاد اسلامی است و مدینۀ یثرب به منزلۀ امّ القری ثانوی است که هستۀ مرکزی آن، همین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ارض النبوة حاصلخیز از آدم است، خاصۀ حجاز و بالاخص این منازل که خانه‌های پیغمبر است و ازواج طاهرات پیغمبر صلی الله علیه و آله را در بردارد و ازدواج دختر پیغمبر صلی الله علیه و آله و داماد او به بار نشسته، وجود مجددی از محمّد صلی الله علیه و آله در گهواره است و زمزمه‌های گهواره از پشت دیوارها چنین به گوش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الجنة نهراً من لبن لعلی و حسین و حسن</w:t>
      </w:r>
    </w:p>
    <w:p>
      <w:pPr>
        <w:pStyle w:val="BookText"/>
        <w:rPr/>
      </w:pPr>
      <w:r>
        <w:rPr>
          <w:rFonts w:ascii="IRNazanin" w:hAnsi="IRNazanin" w:eastAsia="IRNazanin"/>
          <w:color w:val="111111"/>
          <w:sz w:val="28"/>
          <w:sz w:val="28"/>
          <w:szCs w:val="28"/>
          <w:rtl w:val="true"/>
          <w:lang w:bidi="fa-IR"/>
        </w:rPr>
        <w:t xml:space="preserve">هر چند حجرات ساده است، اما شیر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کوثر خیرات از آنها جاری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بنیان بنا خیلی ساده و کوتاه و از نظر معنی، همه اخوت‌ها و ولادت‌ها و صنعت‌ها و زراعت‌ها و تجارت‌ها و معیشت‌ها و مرحمت‌ها و محبت‌ها و</w:t>
      </w:r>
    </w:p>
    <w:p>
      <w:pPr>
        <w:pStyle w:val="BookText"/>
        <w:rPr/>
      </w:pPr>
      <w:r>
        <w:rPr>
          <w:rFonts w:ascii="IRNazanin" w:hAnsi="IRNazanin" w:eastAsia="IRNazanin"/>
          <w:color w:val="111111"/>
          <w:sz w:val="28"/>
          <w:sz w:val="28"/>
          <w:szCs w:val="28"/>
          <w:rtl w:val="true"/>
          <w:lang w:bidi="fa-IR"/>
        </w:rPr>
        <w:t>معنویت‌ها و صفا و صمیمیت‌ها که مواد زندۀ حیاتند مانند سرچشمه آن حیات از آنجا می‌جوشد و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کاخ‌ها با ستون‌های بلند آنها، همه رقابت‌ها و رشک‌ها و نقاضت‌ها و گزندها و ضرارت‌ها و اخلاق پست و ضد و نقیض‌های در میان جنبندگان؛ تمدن دروغین آنجا است همه گرگ یکدیگرند و همدگر را می‌درند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شکسپیر شاعر شهیر انگلستان در قطعۀ حکیمانه‌ای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تن یاران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تمدن دروغین گریزان باشیم، نظر نهایی خود را بگیرید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دور از شهر و تمدّن دروغین اگر باشیم و زندگانی با نان خشک خالی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نیست از تمدّن و معیشت در آن تمدن دروغین که مانند کرباس روکش طلایی دارد، آنجا اگر سرما نیش بزند و گاز بگیرد و بادهای سرد سیلی می‌زنند، اما از تملّق دروغین برکنارند و آیات وعظی هستند که در نظر هر کس قاری باشد، مفصل به تفصیل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درختان صحرا بر لب جویبارها در هر پگاه و سحرگاه بهجت‌انگیزترند از بارگاه ملوک جهان که بین ستون‌های بلندش، انسان بین حسودان و درندگان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یا صاحبی تقصیا نظریکم فی حال منفانا و بعد الدار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أومأ ما ترون العیش عنّا فی شظف الحیوة و خبز قفار</w:t>
      </w:r>
    </w:p>
    <w:p>
      <w:pPr>
        <w:pStyle w:val="BookText"/>
        <w:rPr/>
      </w:pPr>
      <w:r>
        <w:rPr>
          <w:rFonts w:ascii="IRNazanin" w:hAnsi="IRNazanin" w:eastAsia="IRNazanin"/>
          <w:color w:val="111111"/>
          <w:sz w:val="28"/>
          <w:sz w:val="28"/>
          <w:szCs w:val="28"/>
          <w:rtl w:val="true"/>
          <w:lang w:bidi="fa-IR"/>
        </w:rPr>
        <w:t>خانۀ جعفر برمکی خیلی رفیع بنا شده بود یکی از ندمای حکیم او در تماشای آن خانه سخنی مثل دیگران به تمجید و تحسین نگفت و خموش بود، جعفر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مثل دیگران کلمه‌ای به تحسین نگفتی، مگر نقصی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الرشید از تو بپرسد فرق این خانه با خانۀ من چیست؟</w:t>
      </w:r>
    </w:p>
    <w:p>
      <w:pPr>
        <w:pStyle w:val="BookText"/>
        <w:rPr/>
      </w:pPr>
      <w:r>
        <w:rPr>
          <w:rFonts w:ascii="IRNazanin" w:hAnsi="IRNazanin" w:eastAsia="IRNazanin"/>
          <w:color w:val="111111"/>
          <w:sz w:val="28"/>
          <w:sz w:val="28"/>
          <w:szCs w:val="28"/>
          <w:rtl w:val="true"/>
          <w:lang w:bidi="fa-IR"/>
        </w:rPr>
        <w:t>بالاخره بر سر این خانه جان جعفر و نودهزار نفر از برامکه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درنده شیر و ببر و پلنگی نمی‌تواند در ظرف سه روز این قدر درندگی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نادره پیری ز عرب هوشمند گفت به عبدالملک از روی پند</w:t>
      </w:r>
    </w:p>
    <w:p>
      <w:pPr>
        <w:pStyle w:val="BookText"/>
        <w:rPr/>
      </w:pPr>
      <w:r>
        <w:rPr>
          <w:rFonts w:ascii="IRNazanin" w:hAnsi="IRNazanin" w:eastAsia="IRNazanin"/>
          <w:color w:val="111111"/>
          <w:sz w:val="28"/>
          <w:sz w:val="28"/>
          <w:szCs w:val="28"/>
          <w:rtl w:val="true"/>
          <w:lang w:bidi="fa-IR"/>
        </w:rPr>
        <w:t>نی خم این طاق سرازیر شد نی فلک از گردش خود سیر شد</w:t>
      </w:r>
      <w:r>
        <w:rPr>
          <w:rStyle w:val="FootnoteAnchor"/>
          <w:rtl w:val="true"/>
        </w:rPr>
        <w:footnoteReference w:id="2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تعلیمات اصولی اسلام، باید کودکان اسلام را غذا بدهد و این تعلیم از اینجا شروع می‌شود که کودک در اثر زندگانی شیرین مشترک با پیغمبر خاتم صلی الله علیه و آله و وصی خاتم اول بلا اول، رخ به رخ، با در و دیوار، بنیان و ساختمان این حجرات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قبل از هر چیزی مشهود و ملموس در برابر می‌بینند و همین صورت بنیان مبتدا می‌شود برای خبرها، تا بعد متوجه می‌شوند که سورۀ حجرات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حجرات وارد شده و بعد متوجه می‌شوند که اینجا منازل محبوب و منزل فرودگاه وحی و فرشتۀ علم است، این تعلیم اولیۀ از این مساکن و خانه‌ها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تعالیم مهم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بزرگ ساکنان این دیار محبوب شروع می‌شود، شخصیت‌های اول جهانند نقطۀ اول شروع از شمایل زیبای پیغمبر صلی الله علیه و آله است که پیام خدا از آن نقطۀ شروع می‌گردد و به رحمت بی‌منتهای آفریدگار آفرینش امتداد پیدا می‌کند تا همه خبرهای بزرگ از او ابتدا و مبتدا می‌گیرد، او مصدر هر خیر است و سرچشمۀ رحمت رحمة للعالمین و مبتدای هر خبر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العلم لیس الاّ لدیه خبر الکائنات من مبتداها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الازریة، الشیخ الازری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تناهت عوالم العلم الّا والی ذات احمد منتهاها</w:t>
      </w:r>
    </w:p>
    <w:p>
      <w:pPr>
        <w:pStyle w:val="BookText"/>
        <w:rPr/>
      </w:pPr>
      <w:r>
        <w:rPr>
          <w:rFonts w:ascii="IRNazanin" w:hAnsi="IRNazanin" w:eastAsia="IRNazanin"/>
          <w:color w:val="111111"/>
          <w:sz w:val="28"/>
          <w:sz w:val="28"/>
          <w:szCs w:val="28"/>
          <w:rtl w:val="true"/>
          <w:lang w:bidi="fa-IR"/>
        </w:rPr>
        <w:t>برای انجذاب ما و همۀ اهل جهان به آنجا، در وجود ساکنان اینجا رازی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چیز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منازل و دیگر سکنۀ آن و ساکنان این منازل مبدأ و مصدر هر حرکت و فکر و جنبش و تعالی و تکامل و شهرت و شخصیت و خلائق بی‌نهایتی بوده‌اند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 عزیزشان که جوهره و عصارۀ این مساکن و این ساکنانند، اینها مبتدای فکر و خیال و خاطرات اویند هر</w:t>
      </w:r>
    </w:p>
    <w:p>
      <w:pPr>
        <w:pStyle w:val="BookText"/>
        <w:rPr/>
      </w:pPr>
      <w:r>
        <w:rPr>
          <w:rFonts w:ascii="IRNazanin" w:hAnsi="IRNazanin" w:eastAsia="IRNazanin"/>
          <w:color w:val="111111"/>
          <w:sz w:val="28"/>
          <w:sz w:val="28"/>
          <w:szCs w:val="28"/>
          <w:rtl w:val="true"/>
          <w:lang w:bidi="fa-IR"/>
        </w:rPr>
        <w:t>مکتبی ابجدی دارد، ابجد کتاب اول بعد از قرآن کتاب خدا، شمائل رسول خدا صلی الله علیه و آله است که نوزاد ما بعد که قلم دست می‌گیرد آن را می‌نویسد و در عمل تا آخرین نفس که قدم می‌زند آن را ترسیم می‌کند، این دو چیز همه چیزند و این دو مبتدا خبرهای بزرگی می‌آفرینند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وحیند، سرمنزل محبوبند، جذبه و تأثیر این منازل در قلوب آن قدر امتداد پیدا می‌کنند که قصرها و کاخ‌ها در امتداد وجود آنها و خبر آنها واقع می‌شوند که یا نفی یا اثبات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از اثبات و نفی آنها برای مبتدا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چه در آنها از تأثیر هست، همه از درون آن مساکن از شخصیت‌هایی است که در آن منازل هستند و دنیایی در این جذب و انجذاب در عقب دیوارها به مغناطیس محبت و ایمان و عقیده به سوی آنان می‌چرخند، کوچکشان بزرگ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آل النبی هم موضع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خیر العتر و اسرته خیر الاسر و شجرته خیر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 الدین و عماد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ازمة الحق و اعلام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بزرگشان، سررشتۀ تجاذب‌ها همه به او منتهی می‌شود، همه مجذوب اویند و جذبۀ محبت او نوباوگان را و کوچک‌ها را به بزرگسالان می‌پیوندد تا چنان که گوئیا کوچک‌ها تکرار وجود همان بزرگ‌ها هستند، به طوری که در وجود کوچک‌ها همان بزرگ‌ها امتداد وجود می‌یابند تا همه گویی محمّدند</w:t>
      </w:r>
    </w:p>
    <w:p>
      <w:pPr>
        <w:pStyle w:val="BookText"/>
        <w:rPr/>
      </w:pPr>
      <w:r>
        <w:rPr>
          <w:rFonts w:ascii="IRNazanin" w:hAnsi="IRNazanin" w:eastAsia="IRNazanin"/>
          <w:color w:val="111111"/>
          <w:sz w:val="28"/>
          <w:sz w:val="28"/>
          <w:szCs w:val="28"/>
          <w:rtl w:val="true"/>
          <w:lang w:bidi="fa-IR"/>
        </w:rPr>
        <w:t>چون اندیشه‌ها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مصحف‌ها در چند کاغذ و قرطاس یا بگو جذبه محبت آن بزرگوار چنان نوباوگان را به بزرگ جهان می‌رسانند تا گویی اقمار او و قمر اویند، کوچک‌ها بدانسان و چنان به او پیوسته‌اند که اقمار این کوکبند، در این منظومۀ شمسی به قانون تجاذب دو جسم صغیر و کبیر هر دو هم جاذبند و هم هر دو مجذوبند، قانون نوامیس نظام آفرینش این است که هر دو جسم به نسبت مستقیم حجمشان و به نسبت معکوس مربّع بعدشان، همدیگر را جذب می‌کنند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النبی علیه الصلاة و السلام هم موضع سره و لجأ امره و عیبة علمه و موئل حکمه کهوف کتبه و جبال زینه بهم اقام انحنآء ظهره و اذهب ارتعاد فرائصه لا یقاس بآل محمد من هذه الامة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اساس الدین و 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ازمة الحق و اعلام الدین و السنة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النبی کمثل نجوم السمآء اذا خوی نجم طلع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شجرة النبوة و محط الرسالة و مختلف الملائکة و معادن العلم و ینابیع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ابواب الحکم و ضیآء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بیت ان نطقوا صدقوا و ان صمتوا لم یبقوا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عیش العلم و موت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عقلوا الدین عقل وعایة و رعایة لاعقل سماع و روایة، نحن الشعار و الاصحاب و الخزنة و الابواب و لا توتی النبوت الا من ابوابها، یموت من مات منا و لیس بمیت و یبلی من بلی منا و لیس ببال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می‌بینید که کودک نوزاد فقط به سوی پیغمبر بزرگ می‌غلتید و غلتان غلتان می‌خزید تا خود را به او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با آن که پیغمبر صلی الله علیه و آله هم به سمت آن دو کودک جذب می‌گردید مجذوب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به اسناد خود از سعد، و حمیری، و محمّد عطار از ابن عیسی، تا جمیل بن دراج تا عبدالعزیز از علی علیه السلام بازگو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دو پسر بچّه هوش از سر من برده‌اند که کس دیگر را بعد از اینها دوست داشته باشم، هرگز و تحقیقاً پروردگار من مرا امر فرموده که این دو تن را دوست داشته باشم و هر کس آن دو تن را دوست داشته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کامل باسناده ابی عن سعد و الحمیری و محمد العطار جمیعاً عن ابن عیسی عن علی بن الحکم و غیره عن جمیل بی‌دراج عن اخیه نوح عن الاجلح عن سلمة بن کهیل عن عبدالعزیز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اذهلنی هذان الغلامان یعنی الحسن و الحسین أن احب بعدهما احداً ابداً، ان ربی امرنی ان احبهما و احب من یحبهما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269/43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کامل از محمّد بن احمد بن ابراهیم، تا بکر بن عبدالله مزنی از عمران بن حصین صحابی کبیر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بن حصین برای هر چیز در قلب موقع و مقام مخصوصی است، ولی هیچ چیز در قلب من به مقام و موقعیت این دو پسر بچه هرگز واقع نشده که در قلب من جا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به این بزرگی؟ و اینقدر زیاد و اینقدر بالا گرفته است؟</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و آنچه مخفی بر تو است بیش از این است، خدا مرا امر داده به محبت آنان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محمد بن احمد بن ابراهیم عن الحسین بن علی الزیدی عن ابیه عن علی بن عباس و عبدالسلام بن حرب معاً عمن سمع بکر بن عبدالله المزنی 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بن حصین ان لکل شیء موقعا من القلب و ما وقع موقع هذین الغلامین من قلبی شیء 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و ما خفی علیک اکثر، ان الله امرنی بحبهما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269/43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نوزاد و نوپا است در سرمنزل مقصود و سرمنزل محبوب در منازل وحی می‌چرخد، او را گردش می‌دهند یا تازه راه افتاده به پای خود نیم‌خیز پا به پا می‌رود، ابتدا سینه‌کشان به سوی پیغمبر صلی الله علیه و آله معدن رحمت و منبع محبت می‌خیزد و بعد از چندی قوی‌تر شده تکیه به دست‌ها و پاها می‌کند و رو به پیغمبر صلی الله علیه و آله می‌رود و مسرتی که از توجه بخت و اقبال به کس دست می‌دهد به پیغمبر صلی الله علیه و آله از آمدن حسین نوزاد رو به او رخ می‌داد، بهجت به او بهجت به حق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اجلّ مبتهج بذاته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دیدن حسین نور چشم و از دیدن مسلمین آن قدر مشعوف و مبتهج است که کس به آثار درخشنده ابدی جاویدانی خود مبتهج می‌شود و همه</w:t>
      </w:r>
    </w:p>
    <w:p>
      <w:pPr>
        <w:pStyle w:val="BookText"/>
        <w:rPr/>
      </w:pPr>
      <w:r>
        <w:rPr>
          <w:rFonts w:ascii="IRNazanin" w:hAnsi="IRNazanin" w:eastAsia="IRNazanin"/>
          <w:color w:val="111111"/>
          <w:sz w:val="28"/>
          <w:sz w:val="28"/>
          <w:szCs w:val="28"/>
          <w:rtl w:val="true"/>
          <w:lang w:bidi="fa-IR"/>
        </w:rPr>
        <w:t>حتی خود پیغمبر صلی الله علیه و آله شاخساران شجرۀ حیات و وجود و ظهورات اسمای حسنی و جلوۀ نقش حسن ازلند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احبّ شیئاً احبّ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منظومۀ شمسی در آفاق هر کرۀ بزرگی، کرات صغیر کوچک را جذب می‌کند، نور می‌دهد، گرما می‌دهد و همچنان که درخت شاخه‌ها و شکوفه‌ها و ثمره و میوه‌های خود را به خود گرفته از خود جدا نمی‌کند مگر وقتی میوه 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ذات اقدس الهی به اشیا و خلایق بیشتر از حبّ اصل شجره به شاخه‌ها و شکوفه‌های اوست و در حقیقت او اصل شجرۀ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این حبّ در ذات اقدس الهی به قدری است که همه عوالم را به خود گرفته نگه می‌دارد، به قدری که ذات اقدس الهی بزرگ‌تر از همه عوالم است محبت و جذبۀ او هم بیشتر از همۀ جذبه‌ها است و از نگه‌داری آسمان‌ها و زمین و کهکشان‌ها خسته و منضجر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آزردگی، بی‌قراری، نفرت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یَؤُدُهُ حِفْظُهُما وَ هُوَ الْعَلِیُّ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محبّت و جذبه در پیامبران راستین نسبت به همۀ خلایق شدید است و نسبت به پاره‌های وجود خودشان بیشتر است و بهجت پیغمبر صلی الله علیه و آله به آنها از نوع بهجت بی‌منتها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 پیغمبر صلی الله علیه و آله کانون گرم این محبت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مسرّتی که از توجه بخت و اقبال به کس دست می‌دهد به پیغمبر صلی الله علیه و آله از</w:t>
      </w:r>
    </w:p>
    <w:p>
      <w:pPr>
        <w:pStyle w:val="BookText"/>
        <w:rPr/>
      </w:pPr>
      <w:r>
        <w:rPr>
          <w:rFonts w:ascii="IRNazanin" w:hAnsi="IRNazanin" w:eastAsia="IRNazanin"/>
          <w:color w:val="111111"/>
          <w:sz w:val="28"/>
          <w:sz w:val="28"/>
          <w:szCs w:val="28"/>
          <w:rtl w:val="true"/>
          <w:lang w:bidi="fa-IR"/>
        </w:rPr>
        <w:t>دیدن حسین که به سوی او می‌آید دست می‌داد، ولی چیزی نمی‌گذشت که وحی می‌آمد و پردۀ آینده را بالا می‌زد و صحنۀ غم‌انگیز کربلا را به نمایش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شمارش علامۀ امینی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سیرة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صحنه این وضع تکرار شده که هیجده صورت از آن در خانه‌های زنان پیغمبر صلی الله علیه و آله حجرات طاهرات واقع شده، در هر چند مدت یک بار این صحنه تکرار می‌شده، در همه اینها دو چیز آن شگفت‌آور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میلاد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طفل نوزاد نوپا در خانۀ سر زمین محبوب خود و مجذوب خود غلتان غلتان فقط به سوی پیغمبر بزرگ صلی الله علیه و آله می‌رود و بس، گاهی تازه راه افتاده نیم‌خیز نوپا، پا به پا می‌گردد و گاهی هنوز به پا نخاسته با چهار دست و پا، یا با سینه کشان کشان خود را می‌کشد و به سوی پیغمبر صلی الله علیه و آله می‌خزد، با آن که بغل مادر و آغوش او حاضر بود او را قبول کند و پذیرایی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چیزی که شگفت‌انگیز است تکرار نمایش صورت جنایت امّت به کشتار حسین علیه السلام که جنبۀ معجزه و خرق عادت دارد، با قطع نظر از اصطلاح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مقداری از آن طبیعی است مثل آن که نوزاد را در نه ماهگی تقریباً به زحمت می‌نشانند، اما عضلات هنوز قوی نشده و دوران شیرخوارگی است گاهی فقط در قنداق است، و گاهی در گهواره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در هنگام نشستن اسباب بازی دست او می‌دهند، بعد از چندی</w:t>
      </w:r>
    </w:p>
    <w:p>
      <w:pPr>
        <w:pStyle w:val="BookText"/>
        <w:rPr/>
      </w:pPr>
      <w:r>
        <w:rPr>
          <w:rFonts w:ascii="IRNazanin" w:hAnsi="IRNazanin" w:eastAsia="IRNazanin"/>
          <w:color w:val="111111"/>
          <w:sz w:val="28"/>
          <w:sz w:val="28"/>
          <w:szCs w:val="28"/>
          <w:rtl w:val="true"/>
          <w:lang w:bidi="fa-IR"/>
        </w:rPr>
        <w:t>روی تکیه به دست‌ها با سینه می‌خیزد و به سوی مقصود می‌رود، بعد از چندی روی دست‌ها بی‌تکیه به سینه می‌رود، این مدارج را درجه به درجه به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 عزیز ما در خانه بانوی بزرگوار ام المؤمنین زینب بنت جحش است، مادر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عمّه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با نظریه دو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خون قبیلگی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قرابت سببی فرزند پیغمبر صلی الله علیه و آله و مادری خویش به این فرزند عزیز خود نگاه می‌کند، هر دو صحنه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آله فی بیتی و حسین عندی حین درج فغفلت عنه فدخل علی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جبرئیل اتانی فاخبرنی أنّ هذا تقتله امتی فقلت فارنی تربته فاتانی بتربة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اثنائی که رسول خدا صلی الله علیه و آله در خانۀ من بود و حسین نزد من بود و تازه ایّامی بود که با سینه و پا راه افتاده بود، ناگهان من غفلت کردم او داخل بر پیغمبر صلی الله علیه و آله شد، ندارد که پیغمبر صلی الله علیه و آله اشاره به او کرده که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خانۀ بانوی بزرگ ام‌سلمه ام المؤمنین که برادرش عبدالله پسر عمه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پیشین او پسر عمۀ دیگر پیغمبر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مرتبه در طول این هفت سال زندگانی مشترک نوزاد با جد امجد، از آغاز تا انجام این دو صحنه تکرار شده، هم جذب نوزاد به سوی پیغمبر و هم</w:t>
      </w:r>
    </w:p>
    <w:p>
      <w:pPr>
        <w:pStyle w:val="BookText"/>
        <w:rPr/>
      </w:pPr>
      <w:r>
        <w:rPr>
          <w:rFonts w:ascii="IRNazanin" w:hAnsi="IRNazanin" w:eastAsia="IRNazanin"/>
          <w:color w:val="111111"/>
          <w:sz w:val="28"/>
          <w:sz w:val="28"/>
          <w:szCs w:val="28"/>
          <w:rtl w:val="true"/>
          <w:lang w:bidi="fa-IR"/>
        </w:rPr>
        <w:t>وحی غم‌انگیز کشته شدن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در آغاز که نوزاد عزیز راه افتاده به پا می‌ایستاد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خانۀ من در خواب بود، حسین پا به پا و یا با دست و سینه می‌خزید آمد، من به سر در نشستم و او را واگرفتم که پیش نرود از ترس آن که مبادا داخل شود و پیغمبر صلی الله علیه و آله را از خواب بیدار می‌کند، سپس ناگهان از او غفلت کردم و او ناگهان با سینه کشان کشان خزید تا خود را به او رساند و روی سینۀ او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نائما فی بیتی فجاء حسین علیه السلام یدرج فقعدت علی الباب فامسکته مخافة ان یدخل فیوقظه، ثم غفلت فی شیء فدبّ فدخل فقعد علی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معالم المدرسین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حسین دیگر راه می‌خزید به صیغۀ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دوام و تجدّد دارد ودر ذیل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جنبید و با سینه خزید تا خود را به پیغمبر صلی الله علیه و آله خوابیده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خانۀ عایشه دو مرتبه این صحنه‌ها از این دو جنبه تکرار شده، ولی حسین بزرگ‌تر شده بود که از نردبان و پلکان با کمک دست بالا می‌رفته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عایشه همسر پیغمبر صلی الله علیه و آله مشربه‌ای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اتاق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پیغمبر صلی الله علیه و آله لقا و دیدار جبرئیل را می‌خواست در آن غرفه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نوبه از آنها پیغمبر صلی الله علیه و آله با مرقاة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پلکان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آنجا بر شده بود و عایشه را امر داده بود که کسی بدانجا سر در نکشد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مرقاة نردبان پلکان در داخل حجره عایشه بود، پس حسین بن علی داخل شد و از مرقاة بالا رفت و عایشه ندانست تا طفل آنها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پیدا است که پیغمبر صلی الله علیه و آله لبخندی یا اشاره‌ای یا اشعاری به کودک ننموده که بیاید و معذلک کودک به سوی او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هر دل که باشد رهبری در کار نیست</w:t>
      </w:r>
    </w:p>
    <w:p>
      <w:pPr>
        <w:pStyle w:val="BookText"/>
        <w:rPr/>
      </w:pPr>
      <w:r>
        <w:rPr>
          <w:rFonts w:ascii="IRNazanin" w:hAnsi="IRNazanin" w:eastAsia="IRNazanin"/>
          <w:color w:val="111111"/>
          <w:sz w:val="28"/>
          <w:sz w:val="28"/>
          <w:szCs w:val="28"/>
          <w:rtl w:val="true"/>
          <w:lang w:bidi="fa-IR"/>
        </w:rPr>
        <w:t>سیل بی‌رهبر به دریا می‌رساند خویش را</w:t>
      </w:r>
    </w:p>
    <w:p>
      <w:pPr>
        <w:pStyle w:val="BookText"/>
        <w:rPr/>
      </w:pPr>
      <w:r>
        <w:rPr>
          <w:rFonts w:ascii="IRNazanin" w:hAnsi="IRNazanin" w:eastAsia="IRNazanin"/>
          <w:color w:val="111111"/>
          <w:sz w:val="28"/>
          <w:sz w:val="28"/>
          <w:szCs w:val="28"/>
          <w:rtl w:val="true"/>
          <w:lang w:bidi="fa-IR"/>
        </w:rPr>
        <w:t>هیچ نپرسیده‌اید که چگونه بوده که فقط به سوی پیغمبر صلی الله علیه و آله خود را می‌انداخته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عایشه بزرگ‌تر شده که از پلکان بالا می‌رفته تا خود را به پیغمبر صلی الله علیه و آله می‌رسانده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جزوها را میل دل سوی کل است</w:t>
      </w:r>
    </w:p>
    <w:p>
      <w:pPr>
        <w:pStyle w:val="BookText"/>
        <w:rPr/>
      </w:pPr>
      <w:r>
        <w:rPr>
          <w:rFonts w:ascii="IRNazanin" w:hAnsi="IRNazanin" w:eastAsia="IRNazanin"/>
          <w:color w:val="111111"/>
          <w:sz w:val="28"/>
          <w:sz w:val="28"/>
          <w:szCs w:val="28"/>
          <w:rtl w:val="true"/>
          <w:lang w:bidi="fa-IR"/>
        </w:rPr>
        <w:t>این منظومۀ شمسی و اقمار آن، همه به دور شخص محمّد و شمس حق می‌گردیده‌اند؟ و با او همگی به دور نقطۀ مرکز توحید می‌گردیده‌اند، طبق عقیده فیلسوف بزرگ اسحاق نیوتن که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الجسمانی کرة مرکزها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در خانه‌هایی بدین سقف کوتاه و منازل دلربا دل پیغمبر صلی الله علیه و آله در درون آن می‌تپد، هم محبوب آنجا است و هم مجذوب آنها است، چون حسین یعنی فرزند که تولید مثل است آنجا است و او ضامن بقا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 آنجا است در جمع چنین دلبخواه همه خدا خواه، در منازلی که دل‌های خلایق همه به هوای آن منازل پر می‌زند پر می‌زند که سراغ از کوچک‌ترین بگیرد که محبوب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خردی که آمد حبّۀ دل دو عالم را در او مأوی و منزل</w:t>
      </w:r>
    </w:p>
    <w:p>
      <w:pPr>
        <w:pStyle w:val="BookText"/>
        <w:rPr/>
      </w:pPr>
      <w:r>
        <w:rPr>
          <w:rFonts w:ascii="IRNazanin" w:hAnsi="IRNazanin" w:eastAsia="IRNazanin"/>
          <w:color w:val="111111"/>
          <w:sz w:val="28"/>
          <w:sz w:val="28"/>
          <w:szCs w:val="28"/>
          <w:rtl w:val="true"/>
          <w:lang w:bidi="fa-IR"/>
        </w:rPr>
        <w:t>تا اطوار او را ببینند و بازی‌های کودکانه او را بنگرند و سرخوش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هزاران افسوس که وحی می‌آمد، علم غیب نقشه کشته شدن آن کودک ما را ارائه می‌داد و حتی خاک قتلگاه او را در نمایش می‌گذاشت، مسرت را تبدیل به مصیبت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پیغمبر صلی الله علیه و آله دوست نمی‌داشت صدای گریۀ حسین را از حجرات و از این منازل خیرانگیز بشنود، می‌خواست برای نوزاد این منازل خرّمی افزا باشد چنان که صدای این دو کودک نوزاد بهتر از صدای عندلیب در دل پیغمبر صلی الله علیه و آله بهجت افزا بود، پیغمبر صلی الله علیه و آله که در مکه داغ پسران خود را دیده و در مدینه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احد و دختر خود رقیه را در موقع جنگ بدر دیده بود، از گریۀ این دو کودک چنان آشفته می‌شد که مگو؛ تا گویی انضباط خود را از دست می‌داد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خانۀ ام سلمه رضی الله عنها از طریق طبرانی با اسناد از ابوامامة باهلی بازگو</w:t>
      </w:r>
    </w:p>
    <w:p>
      <w:pPr>
        <w:pStyle w:val="BookText"/>
        <w:rPr/>
      </w:pPr>
      <w:r>
        <w:rPr>
          <w:rFonts w:ascii="IRNazanin" w:hAnsi="IRNazanin" w:eastAsia="IRNazanin"/>
          <w:color w:val="111111"/>
          <w:sz w:val="28"/>
          <w:sz w:val="28"/>
          <w:szCs w:val="28"/>
          <w:rtl w:val="true"/>
          <w:lang w:bidi="fa-IR"/>
        </w:rPr>
        <w:t>کرده که رسول خدا صلی الله علیه و آله به همسران و به زنان خود سفارش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به گریه نیاندازید، به گریه نیاورید یعنی حسین علیه 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فقال له کالمغضب مهلا یا ام الفضل هذا ثیابی یغسل و قد اوجعت ابنی؛ الطبرانی باسناده الی ابی امامة قال، قال رسول الله صلی الله علیه و آله لنسآئه لا تبکوا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فاحتضنته و جعلت تناغیه و تسکنه فلما اشتد فی البکاء خلت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قالت ام سلمة یا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لک الفداء انک قلت لنا لا تبکوا هذا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 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393/11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نوبت ام‌سلمه بود و پیغمبر صلی الله علیه و آله به ام‌سلمه فرموده بود مگذار احدی داخل شود، پس حسین آمد همین که نگریست پیغمبر صلی الله علیه و آله در خانه است خواست که داخل شود، ام‌سلمه او را در آغوش خود و زیر بال خود گرفت و همی او را سرگرم قال مقال بچگانه می‌کرد و او را ساکت می‌کرد تا همین که طفل سخت به گریه افتاد، او را وانهاد تا رفت؛ تا آنجا که گوید ام‌سلمه تصور کرد که پیغمبر صلی الله علیه و آله از داخل شدن کودک غضبناک گردیده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نبی الله من فدایت گردم تو به ماها گفته بودی که این کودک را به گریه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السعادات</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المسئلة الباهرة فی تفضیل الزهراء الطاهرة عن ابی محمد الحسن بن طاهر القاینی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الحدیث ان جبرئیل نزل یوما فوجد الزهراء نائمة و الحسین قلقا علی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فضائل عشره از یزید بن ابی زیاد روایت می‌کند که</w:t>
      </w:r>
    </w:p>
    <w:p>
      <w:pPr>
        <w:pStyle w:val="BookText"/>
        <w:rPr/>
      </w:pPr>
      <w:r>
        <w:rPr>
          <w:rFonts w:ascii="IRNazanin" w:hAnsi="IRNazanin" w:eastAsia="IRNazanin"/>
          <w:color w:val="111111"/>
          <w:sz w:val="28"/>
          <w:sz w:val="28"/>
          <w:szCs w:val="28"/>
          <w:rtl w:val="true"/>
          <w:lang w:bidi="fa-IR"/>
        </w:rPr>
        <w:t>پیغمبر صلی الله علیه و آله از بیت عایشه خارج شد بر بیت فاطمه علیها السلام گذر کرد، به گوش خود شنید که حسین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گریۀ او مرا آزار می‌دهد؟</w:t>
      </w:r>
    </w:p>
    <w:p>
      <w:pPr>
        <w:pStyle w:val="BookText"/>
        <w:rPr/>
      </w:pPr>
      <w:r>
        <w:rPr>
          <w:rFonts w:ascii="IRNazanin" w:hAnsi="IRNazanin" w:eastAsia="IRNazanin"/>
          <w:color w:val="111111"/>
          <w:sz w:val="28"/>
          <w:sz w:val="28"/>
          <w:szCs w:val="28"/>
          <w:rtl w:val="true"/>
          <w:lang w:bidi="fa-IR"/>
        </w:rPr>
        <w:t>در کتاب مسألۀ باهره در تفضیل زهرای طاهره علیها السلام از ابی محمّد حسن بن طاهر قاینی هاشمی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جبرئیل روزی نازل شد و زهرا را دید به خواب رفته و حسین به عادت اطفال با مادرانشان بی‌تابی و بی‌قراری می‌کند، ناآرام است پس جبرئیل فرو نشست و او را از گریه بازداشت تا فاطمه علیها السلام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فاطمه را به این امر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یحیی بن کثیر</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284/43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بن عیینه به اسناد آنان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بر منبر بود و گریۀ حسن و حسین را شنید، از فرط محبت به این دو کودک از منبر با فزع برخاست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اولاد،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هوای این دو کودک برخاستم و هوش و انضباط خود را از دست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ابن عمر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این که پیغمبر صلی الله علیه و آله بر منبر خطبه می‌خواند، ناگهان حسین علیه السلام بیرون آمد پایش به لباس گیر کرد افتاد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از منبر به زیر آمد و او را در بغل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بکشد، اولاد فتنه است، به حق آن کس که جان من به دست او است من نمی‌دانستم که از منبرم فرود آمده‌ام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بینما هو یخطب علی المنبر، أذ خرج الحسین فوطی فی ثوبه فسقط فبکی فنزل النبی صلی الله علیه و آله عن المنبر فضمه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الشیطان ان الولد لفتنة والذی نفسی بیده ما دریت أنی نزلت عن منبری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همسران پیغمبر و زوجات طاهرات از نزدیکترین آنها الاقرب فالاقرب خبر از خانه محبوب و سرزمین وحی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عمۀ پیغمبر زینب بنت جحش از نظر قرابت خون قبیلگی از دیگر زوجات طاهرات به نوزاد و پیغمبر صلی الله علیه و آله نزدیک‌تر است و در حوادث رشد کودک خبر منزل او به آغاز رشد کودک پیوسته‌تر است و روی خون قبیلگی کودک را از خود می‌داند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حسین عندی حین درج</w:t>
      </w:r>
      <w:r>
        <w:rPr>
          <w:rFonts w:eastAsia="IRNazanin" w:cs="IRNazanin"/>
          <w:color w:val="111111"/>
          <w:sz w:val="28"/>
          <w:szCs w:val="28"/>
          <w:rtl w:val="true"/>
          <w:lang w:bidi="fa-IR"/>
        </w:rPr>
        <w:t>»</w:t>
      </w:r>
      <w:r>
        <w:rPr>
          <w:rStyle w:val="FootnoteAnchor"/>
          <w:rtl w:val="true"/>
        </w:rPr>
        <w:footnoteReference w:id="3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زودتر از دیگران نوزاد را در آغوش می‌گیرد و به خانۀ خود می‌آورد و در کنار خود می‌نشاند، اتفاقاً منزل او و شخصیت او در معنویت سرشارتر و از دیگران حتی از رجال پیش است، منزل او سرمنزل عنقا است، قدرت پرش معنوی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و بیشتر به بال نونهال می‌دهد چون رشد و معنویت این زینب بزرگوار از قبیل همّت عنقا و همت پیمبرانه است و چنان که در جمال و نسب از همه تفوق دارد، از کمال و بذل مال همت او به زنان نمی‌ماند، صدقه دادنش دست او را بالای دست همه رجال پارسا برده، حتی عمر از او در حیرت است</w:t>
      </w:r>
      <w:r>
        <w:rPr>
          <w:rFonts w:eastAsia="IRNazanin" w:cs="IRNazanin"/>
          <w:color w:val="111111"/>
          <w:sz w:val="28"/>
          <w:szCs w:val="28"/>
          <w:rtl w:val="true"/>
          <w:lang w:bidi="fa-IR"/>
        </w:rPr>
        <w:t>.</w:t>
      </w:r>
      <w:bookmarkStart w:id="33" w:name="pg14125_164993"/>
    </w:p>
    <w:p>
      <w:pPr>
        <w:pStyle w:val="Heading2"/>
        <w:numPr>
          <w:ilvl w:val="1"/>
          <w:numId w:val="1"/>
        </w:numPr>
        <w:rPr/>
      </w:pPr>
      <w:bookmarkStart w:id="34" w:name="__RefHeading___Toc4301362_3381743652"/>
      <w:bookmarkStart w:id="35" w:name="_Toc12"/>
      <w:bookmarkEnd w:id="33"/>
      <w:bookmarkEnd w:id="34"/>
      <w:r>
        <w:rPr>
          <w:rtl w:val="true"/>
        </w:rPr>
        <w:t>پیام به کاروان حجاز و کاروانیان</w:t>
      </w:r>
      <w:bookmarkEnd w:id="35"/>
    </w:p>
    <w:p>
      <w:pPr>
        <w:pStyle w:val="BookText"/>
        <w:rPr/>
      </w:pPr>
      <w:r>
        <w:rPr>
          <w:rFonts w:ascii="IRNazanin" w:hAnsi="IRNazanin" w:eastAsia="IRNazanin"/>
          <w:color w:val="111111"/>
          <w:sz w:val="28"/>
          <w:sz w:val="28"/>
          <w:szCs w:val="28"/>
          <w:rtl w:val="true"/>
          <w:lang w:bidi="fa-IR"/>
        </w:rPr>
        <w:t>اکنون که حجرات سنگ و چوب باقی نیست، حجرات را در سورۀ حجرات که کلام است و نور است ببینید و کنجکاوی و کنکاش از نظامات آن منازل کنید تا بلکه تمثال شمائل پیغمبر صلی الله علیه و آله را در آنجا ببینید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علاءاز امام ابی</w:t>
      </w:r>
      <w:bookmarkStart w:id="36" w:name="pg14125_164995"/>
    </w:p>
    <w:p>
      <w:pPr>
        <w:pStyle w:val="BookText"/>
        <w:rPr/>
      </w:pPr>
      <w:bookmarkEnd w:id="36"/>
      <w:r>
        <w:rPr>
          <w:rFonts w:ascii="IRNazanin" w:hAnsi="IRNazanin" w:eastAsia="IRNazanin"/>
          <w:color w:val="111111"/>
          <w:sz w:val="28"/>
          <w:sz w:val="28"/>
          <w:szCs w:val="28"/>
          <w:rtl w:val="true"/>
          <w:lang w:bidi="fa-IR"/>
        </w:rPr>
        <w:t>حسین نوزاد، نوپا، در زندگانی مشترک با جدش صلی الله علیه و آله در خانۀ مادرش امّ المؤمنین زینب بنت جحش دختر عمه پیغمبر صلی الله علیه و آله بانوی قبیلۀ عبدالمطلب</w:t>
      </w:r>
      <w:r>
        <w:rPr>
          <w:rFonts w:eastAsia="IRNazanin" w:cs="IRNazanin"/>
          <w:color w:val="111111"/>
          <w:sz w:val="28"/>
          <w:szCs w:val="28"/>
          <w:rtl w:val="true"/>
          <w:lang w:bidi="fa-IR"/>
        </w:rPr>
        <w:t>.</w:t>
      </w:r>
    </w:p>
    <w:p>
      <w:pPr>
        <w:pStyle w:val="Heading2"/>
        <w:numPr>
          <w:ilvl w:val="1"/>
          <w:numId w:val="1"/>
        </w:numPr>
        <w:rPr/>
      </w:pPr>
      <w:bookmarkStart w:id="37" w:name="__RefHeading___Toc4301364_3381743652"/>
      <w:bookmarkStart w:id="38" w:name="_Toc13"/>
      <w:bookmarkEnd w:id="37"/>
      <w:r>
        <w:rPr>
          <w:rtl w:val="true"/>
        </w:rPr>
        <w:t xml:space="preserve">در حجرۀ زینب بنت جحش </w:t>
      </w:r>
      <w:r>
        <w:rPr>
          <w:rtl w:val="true"/>
        </w:rPr>
        <w:t>(</w:t>
      </w:r>
      <w:r>
        <w:rPr>
          <w:rtl w:val="true"/>
        </w:rPr>
        <w:t>در منزل وحی</w:t>
      </w:r>
      <w:r>
        <w:rPr>
          <w:rtl w:val="true"/>
        </w:rPr>
        <w:t>) (</w:t>
      </w:r>
      <w:r>
        <w:rPr>
          <w:rtl w:val="true"/>
        </w:rPr>
        <w:t>سرمنزل عنقا</w:t>
      </w:r>
      <w:r>
        <w:rPr>
          <w:rtl w:val="true"/>
        </w:rPr>
        <w:t>)</w:t>
      </w:r>
      <w:bookmarkEnd w:id="38"/>
    </w:p>
    <w:p>
      <w:pPr>
        <w:pStyle w:val="Heading3"/>
        <w:numPr>
          <w:ilvl w:val="2"/>
          <w:numId w:val="1"/>
        </w:numPr>
        <w:rPr/>
      </w:pPr>
      <w:bookmarkStart w:id="39" w:name="__RefHeading___Toc4301366_3381743652"/>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و حسین عندی حین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یحبو</w:t>
      </w:r>
    </w:p>
    <w:p>
      <w:pPr>
        <w:pStyle w:val="BookText"/>
        <w:rPr/>
      </w:pPr>
      <w:r>
        <w:rPr>
          <w:rFonts w:ascii="IRNazanin" w:hAnsi="IRNazanin" w:eastAsia="IRNazanin"/>
          <w:color w:val="111111"/>
          <w:sz w:val="28"/>
          <w:sz w:val="28"/>
          <w:szCs w:val="28"/>
          <w:rtl w:val="true"/>
          <w:lang w:bidi="fa-IR"/>
        </w:rPr>
        <w:t xml:space="preserve">نوزاد نوپا در خانۀ بانو زینب بنت جحش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فی بیت السیّدة زینب بنت جحش امّ المؤمنین</w:t>
      </w:r>
      <w:r>
        <w:rPr>
          <w:rFonts w:eastAsia="IRNazanin" w:cs="IRNazanin"/>
          <w:color w:val="111111"/>
          <w:sz w:val="28"/>
          <w:szCs w:val="28"/>
          <w:rtl w:val="true"/>
          <w:lang w:bidi="fa-IR"/>
        </w:rPr>
        <w:t>.</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مأتم فی بیت السیدة زینب بنت جحش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الحافظ ابویعلی الموصلی فی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سلیمان عن لیث بن ابی سلیم عن جریر بن الحسن العبسی عن مولی لزینب او عن بعض اهلها عن زینب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فی بیتی و حسین علیه السلام عندی حین درج فغفلت عنه فدخل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 فترکته حتی فرغ ثم دعی بمآء فقال صلی الله علیه و آله انه یصب من الغلام و یغسل من الجاریة فصبوا صبا ثم توضأ ثم قام فصلی فلما قام احتضنه الیه فاذا رکع او جلس وضعه</w:t>
      </w:r>
    </w:p>
    <w:p>
      <w:pPr>
        <w:pStyle w:val="BookText"/>
        <w:rPr/>
      </w:pPr>
      <w:r>
        <w:rPr>
          <w:rFonts w:ascii="IRNazanin" w:hAnsi="IRNazanin" w:eastAsia="IRNazanin"/>
          <w:color w:val="111111"/>
          <w:sz w:val="28"/>
          <w:sz w:val="28"/>
          <w:szCs w:val="28"/>
          <w:rtl w:val="true"/>
          <w:lang w:bidi="fa-IR"/>
        </w:rPr>
        <w:t xml:space="preserve">حافظ ابویعلی موصلی در مسند خود از عبدالرحمن بن صالح از عبدالرحیم بن سلیمان از لیث بن ابی سلیم از جریر بن حسن عبسی از مولای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خاندان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برادر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کرده از زینب بنت جحش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که پیغمبر صلی الله علیه و آله در خانۀ من به خواب بود و حسین در نزد من بود، هنگامی بود که تازه در آن ایام با سینه و پا همی می‌خیزید و نوپا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غفلتی کردم ناگهان داخل منزل شد، سینه‌خیز یا پا به پا خود را به پیغمبر صلی الله علیه و آله رسانید</w:t>
      </w:r>
      <w:r>
        <w:rPr>
          <w:rStyle w:val="FootnoteAnchor"/>
          <w:rtl w:val="true"/>
        </w:rPr>
        <w:footnoteReference w:id="39"/>
      </w:r>
      <w:r>
        <w:rPr>
          <w:rFonts w:ascii="IRNazanin" w:hAnsi="IRNazanin" w:eastAsia="IRNazanin"/>
          <w:color w:val="111111"/>
          <w:sz w:val="28"/>
          <w:sz w:val="28"/>
          <w:szCs w:val="28"/>
          <w:rtl w:val="true"/>
          <w:lang w:bidi="fa-IR"/>
        </w:rPr>
        <w:t>و بر بالای شکم رسول خدا صلی الله علیه و آله صعود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به شتاب و او را از سینۀ رسول خدا صلی الله علیه و آله پائین کشیدم، پس پیغمبر صلی الله علیه و آله از خواب بیدار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وابگذار پسرم را، یا گفت او را وابگذار، من او را واگذاردم بعد پیغمبر صلی الله علیه و آله آبی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بچه فقط آب به آن ریخته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اما از دختر بچه باید غسل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کوزه آبی پر گرفت و بر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 و به نماز برخاست و کودک را در حال قیام خود، در آغوش یا زیر بغل می‌گرفت، مثل مرغ که جوجۀ خود را زیر بال می‌گیرد، همین که به رکوع یا سجده می‌رفت او را به زمین می‌نهاد و همین که قیام می‌کرد باز او را با خود حمل می‌کرد و همین که فارغ شد گریست و دست خود را دراز کرد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ارائه بده، همین که نماز برگزار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دیدم تو کاری ساختی که ندیده بودم هرگز چنین بسازی؟</w:t>
      </w:r>
    </w:p>
    <w:p>
      <w:pPr>
        <w:pStyle w:val="BookText"/>
        <w:rPr/>
      </w:pPr>
      <w:r>
        <w:rPr>
          <w:rFonts w:ascii="IRNazanin" w:hAnsi="IRNazanin" w:eastAsia="IRNazanin"/>
          <w:color w:val="111111"/>
          <w:sz w:val="28"/>
          <w:sz w:val="28"/>
          <w:szCs w:val="28"/>
          <w:rtl w:val="true"/>
          <w:lang w:bidi="fa-IR"/>
        </w:rPr>
        <w:t>از این عبارت مستفاد می‌شود که کودک تا کنون بسیار زیاد در این حجره بین جد امجد محمّد صلی الله علیه و آله و این بانوی مهربان دختر عمه پیغمبر صلی الله علیه و آله بوده و آسوده به سر می‌برده، امّا هیچگاه به این وضع غیر عادی گشایشی از پرده غیب در کار نبوده که همراه طفل گریه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طفل در حال نماز، زیر بال شهپر سیمرغ قاف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زینب به جا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جواب فرمود جبرئیل مرا آمد و مرا خبر داد که این پسرم یا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نازنین را امّت من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جبرئیل خاک تربت او را به من ارائه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تربتی سرخ 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سرخ فام بودن تربت را ما پیش گفته‌ایم؛ مکاشفۀ ملکوتی است، رنگ آن اشعار به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همه ثقات‌اند، مورد اعتمادند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یکی که در نام او تصحیفی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معاجم شخصی به این نام و عنوان دیده نشده،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امالی طوسی به جای جریر حدیر یا حدمر بن عبدالله مازنی است</w:t>
      </w:r>
      <w:r>
        <w:rPr>
          <w:rStyle w:val="FootnoteAnchor"/>
          <w:rtl w:val="true"/>
        </w:rPr>
        <w:footnoteReference w:id="42"/>
      </w:r>
      <w:r>
        <w:rPr>
          <w:rFonts w:ascii="IRNazanin" w:hAnsi="IRNazanin" w:eastAsia="IRNazanin"/>
          <w:color w:val="111111"/>
          <w:sz w:val="28"/>
          <w:sz w:val="28"/>
          <w:szCs w:val="28"/>
          <w:rtl w:val="true"/>
          <w:lang w:bidi="fa-IR"/>
        </w:rPr>
        <w:t>و زیاد بن عبدالله مکاری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کردم در اسم شیخ که حدیر است یا حدمر بن عبدالله، ولی لیث بر او ثنا خوانده به خیر و از فضل او ذکر کرده و شاید قبیله عبس از مازن یا مازن از عبس باشد و جدّ قریب گاهی و جد أعلی گاهی ذکر شده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روایت امالی شیخ طوسی زینب بنت جحش امّ المؤمنین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روزی نزد من به خواب بود پس حسین آمد، من او را به سرگرمی گرفتم از ترس این که مبادا پیامبر صلی الله علیه و آله را از خواب بیدار کند ولکن من از او غفلت کردم و او داخل شد، من به دنبال او آمدم او را یافتم که روی شکم پیامبر صلی الله علیه و آله نشسته و آلت خود را بر ناف پیامبر صلی الله علیه و آله نهاده بول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خواستم او را از روی سینۀ پیغمبر صلی الله علیه و آله برگیرم ولکن پیغمبر صلی الله علیه و آله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پسرم را ای زینب تا از بول خود فارغ شود همین که فارغ شد پیغمبر صلی الله علیه و آله وضو گرفت و برخاست که نماز بگذارد، همین که به سجده رفت حسین بر دوش او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درنگ کرد تا فرود آمد؛ تا باز همین که قیام کرد حسین علیه السلام باز برگشت، پیغمبر صلی الله علیه و آله او را باز حمل کرد تا از نماز فارغ شد، پس پیغمبر صلی الله علیه و آله کف دست خود را گشوده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به من ارائه بده، ارائه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دیدمت کاری کردی که ندیده بودم هرگز چنین کار را کرده باشی؟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این جمله معلوم می‌شود بسیار وقت‌ها نوزاد در حجرۀ زینب و در دامن او می‌بوده و سال چهارم و پنجم بوده که صفیه و میمونة بنت الحارث و جویریه هنوز همسر پیغمبر صلی الله علیه و آله نشده بودند و آنان که بودند مثل زینب بنت جحش دختر عمه رسول خدا صلی الله علیه و آله امیمه بنت عبدالمطلب خون قبیلگی در آنها نمی‌جوشید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دختر عمه بود و خون می‌جوشید و حجرات هم نزدیک هم بودند، طفل را به هر بهانه‌ای می‌گرفته و پهلوی خود نگه می‌داشته و با ناز و نوازش او را سرگرم می‌کرده و امروز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چنین نمی‌کردی؟</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مرا آمد و مرا تعزیت گفت دربارۀ این پسرم حسین علیه السلام، پس مرا خبر داد که امّت من او را می‌کشند و تربت سرخ فام او را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حدیث علاّمۀ امینی همه را توثیق کرده جز یک</w:t>
      </w:r>
    </w:p>
    <w:p>
      <w:pPr>
        <w:pStyle w:val="BookText"/>
        <w:rPr/>
      </w:pPr>
      <w:r>
        <w:rPr>
          <w:rFonts w:ascii="IRNazanin" w:hAnsi="IRNazanin" w:eastAsia="IRNazanin"/>
          <w:color w:val="111111"/>
          <w:sz w:val="28"/>
          <w:sz w:val="28"/>
          <w:szCs w:val="28"/>
          <w:rtl w:val="true"/>
          <w:lang w:bidi="fa-IR"/>
        </w:rPr>
        <w:t>نفر، جریر بن حسن عبسی که می‌گوید تصحیف در نام جریر بن حسن عبسی واقع شده، در کتب معاجم کسی به این اسم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حدمر بن عبدالله مازنی آورده که مورد تجلیل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اصابۀ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از نظر فقه الحدیث چند مسأله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صبی پسر بچه را به ریختن آب بر آن اکتفا 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بول بر بچه جایز نیست، شاید آسیب‌های جسمی یا روانی وارد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بچه در اثنای نماز چه در آغوش گرفته شود و چه زیر بغل مانع نماز نیست و صورت نماز را محو نمی‌کند، بلکه بلندپروازی می‌آموزد اما به کودک که معلوم است کار بزرگان را پاراتیک می‌کند، مشق قیام عظیم نماز را می‌کند با آن که هنوز روی پا نایستاده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بزرگسالان که از کودک، سخن مسیح را می‌آموزند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به حواریین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حقیقت ایمان و ایقان نمی‌رسید تا مگر کودک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باز از نو کودک شویم؟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صورت، بلکه به آن صورت که طفلی را می‌نگرید که یک دست در دست پدر دارد و دست دیگرش را به گردن بسته‌اند، از او می‌پرسید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است، او برایم خریده است،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کلاه از کفش از کیف همه را می‌گوید از پدرم است،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به گردن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شکسته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دست تو را شکسته؟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که دست فرزند را نمی‌شکند، من دستم را از دست بابا کشیدم و از جو جستم، افتادم، در</w:t>
      </w:r>
      <w:bookmarkStart w:id="41" w:name="pg14125_165004"/>
    </w:p>
    <w:p>
      <w:pPr>
        <w:pStyle w:val="BookText"/>
        <w:rPr/>
      </w:pPr>
      <w:bookmarkEnd w:id="41"/>
      <w:r>
        <w:rPr>
          <w:rFonts w:ascii="IRNazanin" w:hAnsi="IRNazanin" w:eastAsia="IRNazanin"/>
          <w:color w:val="111111"/>
          <w:sz w:val="28"/>
          <w:sz w:val="28"/>
          <w:szCs w:val="28"/>
          <w:rtl w:val="true"/>
          <w:lang w:bidi="fa-IR"/>
        </w:rPr>
        <w:t>غلتیدم، دستم شکست اینک بابا با شکسته‌بند آن را بسته‌اند تا بهبودی یابد، کار بابا بهبودی است و کار ما خودسری و شکستگی سر و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جانب بود هر لحظه تکمیل از اینجانب بود هر لحظه تبدیل</w:t>
      </w:r>
    </w:p>
    <w:p>
      <w:pPr>
        <w:pStyle w:val="Heading3"/>
        <w:numPr>
          <w:ilvl w:val="2"/>
          <w:numId w:val="1"/>
        </w:numPr>
        <w:rPr/>
      </w:pPr>
      <w:bookmarkStart w:id="42" w:name="__RefHeading___Toc4301368_3381743652"/>
      <w:bookmarkStart w:id="43" w:name="_Toc15"/>
      <w:bookmarkEnd w:id="42"/>
      <w:r>
        <w:rPr>
          <w:rtl w:val="true"/>
        </w:rPr>
        <w:t>همقطاران بلندپرواز</w:t>
      </w:r>
      <w:bookmarkEnd w:id="43"/>
    </w:p>
    <w:p>
      <w:pPr>
        <w:pStyle w:val="BookText"/>
        <w:rPr/>
      </w:pPr>
      <w:r>
        <w:rPr>
          <w:rFonts w:ascii="IRNazanin" w:hAnsi="IRNazanin" w:eastAsia="IRNazanin"/>
          <w:color w:val="111111"/>
          <w:sz w:val="28"/>
          <w:sz w:val="28"/>
          <w:szCs w:val="28"/>
          <w:rtl w:val="true"/>
          <w:lang w:bidi="fa-IR"/>
        </w:rPr>
        <w:t>پس هر دو از همدیگر بلندپروازی تا پیشگاه آفریدگار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زندگانی شیرین و مشترک کودک را با جد امجد صلی الله علیه و آله در این منزل، گاهی در منزل محبوب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کودک را در منازل وحی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آن که منزل امّ المؤمنین زینب بنت جحش را ما سر منزل عنقا خواندیم و عنقا همان سیمرغ بلندآوازه، سلطان مرغان پادشاه طیور است، نپرسید وجه آن چیست؟</w:t>
      </w:r>
    </w:p>
    <w:p>
      <w:pPr>
        <w:pStyle w:val="BookText"/>
        <w:rPr/>
      </w:pPr>
      <w:r>
        <w:rPr>
          <w:rFonts w:ascii="IRNazanin" w:hAnsi="IRNazanin" w:eastAsia="IRNazanin"/>
          <w:color w:val="111111"/>
          <w:sz w:val="28"/>
          <w:sz w:val="28"/>
          <w:szCs w:val="28"/>
          <w:rtl w:val="true"/>
          <w:lang w:bidi="fa-IR"/>
        </w:rPr>
        <w:t>وجه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مشترک با پیغمبر صلی الله علیه و آله این مادر از همۀ دیگر زنان به سرمنزل معنوی پیغمبر صلی الله علیه و آله که مقام رحمة للعالمین باشد زودتر واصل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و مکانتاً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سرمنزل معنوی رحمة للعالمین همان سرمنزل سیمرغ و عنقای قاف است که فرشته‌ای است به صورت بشر، نه نه بشری است فوق فرشته، پیغمبر صلی الله علیه و آله در یک موقع به زنان حرم محترم که جمع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از شما که پیش از همۀ شما به من می‌رسد و ملحق می‌شود آن کس از شما است که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او درازتر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خیر که خیر او تا هر چه ممکن است به همه کس و به هر کس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بنت جحش این مادر مؤمنین</w:t>
      </w:r>
    </w:p>
    <w:p>
      <w:pPr>
        <w:pStyle w:val="BookText"/>
        <w:rPr/>
      </w:pPr>
      <w:r>
        <w:rPr>
          <w:rFonts w:ascii="IRNazanin" w:hAnsi="IRNazanin" w:eastAsia="IRNazanin"/>
          <w:color w:val="111111"/>
          <w:sz w:val="28"/>
          <w:sz w:val="28"/>
          <w:szCs w:val="28"/>
          <w:rtl w:val="true"/>
          <w:lang w:bidi="fa-IR"/>
        </w:rPr>
        <w:t>از صنعت یدی ثروت به دست می‌آورد و به واماندگان می‌پرداخت، صدقه می‌داد تا از این مرحمت فوق تصور خود را زودتر از همه به سرمنزل حوض کوثر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صلی الله علیه و آله تسع نسوة، فقال یوما خیرکنّ اطولکنّ یدا فقامت کل واحدة تضع یدها علی الجدار فقال صلی الله علیه و آله لست اعنی هذا ولکن أصنعکن یدین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ابویعلی و اسناده حسن لانه یعتضد بما یأتیه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میمونة زوج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علینا رسول الله صلی الله علیه و آله و نحن جلوس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اولکنّ یرد علی الحوض اطولکن یداً فجعلنا نقدر اذرعنا ایتنا اطول یداً،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ذاک اعنی، انما اعنی اصنعکن 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الاوسط و فیه مسلمة بن علی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عبدالرحمن بن ابزی ان عمر کبر علی زینب بنت جحش اربعاً، ثم ارسل الی ازواج النبی صلی الله علیه و آله من یدخل هذه قبرها؟ فقلن من کان یدخل علیها فی حیاتها،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یقول اسرعکن بی‌لحوقا اطولکن یداً فکن یتطاولن بایدیهن و انما کان ذلک لانها کانت صناعة تین بما تصنع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 رجاله رجال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زینب بنت جحش زوج النبی صلی الله علیه و آله سنة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الشعبی انه صلی مع عمر علی زینب و کانت اول نساء النبی موتا و کان یعجبه ان یدخلها قبرها فارسل الی ازواج النبی صلی الله علیه و آله من یدخلها قبرها فقلن من کان یراها فی حیاتها فلیدخلها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رسانید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این مادر بلند همت از همۀ گردنه‌های صعب العبور با سرعت</w:t>
      </w:r>
      <w:bookmarkStart w:id="44" w:name="pg14125_165006"/>
    </w:p>
    <w:p>
      <w:pPr>
        <w:pStyle w:val="BookText"/>
        <w:rPr/>
      </w:pPr>
      <w:bookmarkEnd w:id="44"/>
      <w:r>
        <w:rPr>
          <w:rFonts w:ascii="IRNazanin" w:hAnsi="IRNazanin" w:eastAsia="IRNazanin"/>
          <w:color w:val="111111"/>
          <w:sz w:val="28"/>
          <w:sz w:val="28"/>
          <w:szCs w:val="28"/>
          <w:rtl w:val="true"/>
          <w:lang w:bidi="fa-IR"/>
        </w:rPr>
        <w:t>گذشت تا از پیغمبر صلی الله علیه و آله عقب نماند و نماند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ثُمَّ کانَ مِنَ الَّذِینَ آمَنُوا وَ تَواصَوْا بِالصَّبْرِ وَ تَواصَوْا بِالْمَرْحَمَةِ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301370_3381743652"/>
      <w:bookmarkStart w:id="46" w:name="_Toc16"/>
      <w:bookmarkEnd w:id="45"/>
      <w:r>
        <w:rPr>
          <w:rtl w:val="true"/>
        </w:rPr>
        <w:t>بامنطق الطیر در آخر پرواز به پیغمبر صلی الله علیه و آله رسید</w:t>
      </w:r>
      <w:bookmarkEnd w:id="46"/>
    </w:p>
    <w:p>
      <w:pPr>
        <w:pStyle w:val="BookText"/>
        <w:rPr/>
      </w:pPr>
      <w:r>
        <w:rPr>
          <w:rFonts w:ascii="IRNazanin" w:hAnsi="IRNazanin" w:eastAsia="IRNazanin"/>
          <w:color w:val="111111"/>
          <w:sz w:val="28"/>
          <w:sz w:val="28"/>
          <w:szCs w:val="28"/>
          <w:rtl w:val="true"/>
          <w:lang w:bidi="fa-IR"/>
        </w:rPr>
        <w:t>زبان منطق الطیر را شنیده‌اید که مرغان انجمن کردند که شنیده‌ایم پادشاه همۀ ما طیور عنقای سیمرغ است و او در پشت کوه قاف است، ما را باید که از این کوه بلند گذشت تا آن طرف کوه به سر منزل او رسید و او را دید، بیایید و آماده شوید که پرواز کنیم تا از کوه قاف بگذریم و آنجا آن طرف کوه او را دیدار کنیم، عدّه‌ای آماده شدند و در صدد پرواز به سر منزل سیمرغ شدند؛ امّا عدّۀ زیادی از مرغان به آب و دانه سرگرم بودند، بجا ماندند در بین راه، در هر منزل عدّه‌ای عقب کشیدند و ماندند و از گردنه و عقبه نگذشتند و عدّۀ کمی به پرواز خود ادامه دادند تا تمام مراحل هزارگانه را پیمودند و از کوه قاف گذشتند، از آن طرف به دامنۀ کوه فرو نشستند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راهنما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خسته شدیم مگر تا سرمنزل عنقا چند منزل مانده؟ ما کی به آنجا می‌رسیم؟ 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همراهان نیمراه عذرها آوردند و عقب ماندند؛ شما خود را برشمرید ببینید چندید؟ شمردند دیدند سی مرغ باقی مانده‌اند، 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هوشیار باشید، این شمایید که از قلۀ قاف گذشته‌اید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 مرغید و شاه مرغان و طیورید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عُلِّمْنا مَنْطِقَ الطَّیْرِ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منطق الطیر همان منطق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بلند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و دیار گذشت با یاران و به سوی دیار غربت، یثرب مدینه آمد تا با پیغمبر باشد و در پرواز از پیغمبر صلی الله علیه و آله عقب نماند 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اشرافیت نژادی و تبار قریش بنی‌هاشم گذشت تا با پیغمبر صلی الله علیه و آله باشد و عقب وانماند وانماند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صنعت دست صنعتکار خود ثروت تهیه می‌کرد و به واماندگان می‌داد تا از عقب به پیغمبر صلی الله علیه و آله برسد و عقب نماند 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عوائد جهاد و غنائم جهاد که برای او آوردند، هزارها بود گذشت و آن را به واماندگان داد که آنها هم عقب نمانند، تا خود نیز به پیغمبر صلی الله علیه و آله برسد و عقب نماند 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دیگر زنده نمانم که این مال بیاید چون این مال فتنه است مرا از تو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بود، آه او هفت آسمان را می‌شکافت یا آن که زنان آهسته نماز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را شد مدرس حسن دوست دفتر و درس و سبق‌شان‌روی او است</w:t>
      </w:r>
    </w:p>
    <w:p>
      <w:pPr>
        <w:pStyle w:val="BookText"/>
        <w:rPr/>
      </w:pPr>
      <w:r>
        <w:rPr>
          <w:rFonts w:ascii="IRNazanin" w:hAnsi="IRNazanin" w:eastAsia="IRNazanin"/>
          <w:color w:val="111111"/>
          <w:sz w:val="28"/>
          <w:sz w:val="28"/>
          <w:szCs w:val="28"/>
          <w:rtl w:val="true"/>
          <w:lang w:bidi="fa-IR"/>
        </w:rPr>
        <w:t>خامشند و نعره تکرارشان می‌رسد تا عرش و تخت یارشان</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خلیفه از همت والای او بر در خانه‌اش به سلام آمد و به تلافی آن مبالغ هنگفت که چیزی از آن باقی نمانده، مبلغی اختصاصی تقدیم کرد، آن را هم جمیعاً صدقه داد تا به پیغمبر صلی الله علیه و آله برسد و عقب نماند 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کفن خود را تهیه کرده‌ام و خلیفه هم برای من کفن می‌فرستد، یکی را صدقه بدهد تا در اثر این پروازهای مداوم که تا دم آخر بود با پیغمبر صلی الله علیه و آله پرید و با پیغمبر صلی الله علیه و آله رسید تا در حوض کوثر به پیغمبر صلی الله علیه و آله و مقام رحمت عالمیان و حوض کوثر بر پیغمبر صلی الله علیه و آله زودتر از همه زنان زوجات طاهرات وارد شد، پیغمبر صلی الله علیه و آله در میان جمع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از شما که در حوض کوثر بر من وارد می‌شود آن کس است که دست او درازتر است، یعنی به خیر خلق و زینب بنت جحش اولین آنها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بینوایان ویکتورهوگو عصاره‌اش همین جمله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فوق العدل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در سوره بلد منزل آخر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الَّذِینَ آمَنُوا وَ</w:t>
      </w:r>
    </w:p>
    <w:p>
      <w:pPr>
        <w:pStyle w:val="BookText"/>
        <w:rPr/>
      </w:pPr>
      <w:r>
        <w:rPr>
          <w:rFonts w:ascii="Amiri" w:hAnsi="Amiri" w:eastAsia="Amiri" w:cs="Amiri"/>
          <w:color w:val="111111"/>
          <w:sz w:val="28"/>
          <w:sz w:val="28"/>
          <w:szCs w:val="28"/>
          <w:rtl w:val="true"/>
          <w:lang w:bidi="ar-SA"/>
        </w:rPr>
        <w:t xml:space="preserve">تَواصَوْا بِالصَّبْرِ وَ تَواصَوْا بِالْمَرْحَمَةِ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عبور از همه این عقبه‌ها برای پرواز با پیغمبر صلی الله علیه و آله که از پیغمبر صلی الله علیه و آله وانماند کار عنقا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 یا از کسان شنیده‌اید؟</w:t>
      </w:r>
    </w:p>
    <w:p>
      <w:pPr>
        <w:pStyle w:val="BookText"/>
        <w:rPr/>
      </w:pPr>
      <w:r>
        <w:rPr>
          <w:rFonts w:ascii="IRNazanin" w:hAnsi="IRNazanin" w:eastAsia="IRNazanin"/>
          <w:color w:val="111111"/>
          <w:sz w:val="28"/>
          <w:sz w:val="28"/>
          <w:szCs w:val="28"/>
          <w:rtl w:val="true"/>
          <w:lang w:bidi="fa-IR"/>
        </w:rPr>
        <w:t>گذشتن از قلۀ الوند و قلۀ کوه دماوند برای قوافل زنان آسان است و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گذشتن از ثروت و صناعت برای مرحمت و خدمت به خلایق مشکل است و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همراهان مکه فقط صحابۀ پیغمبر صلی الله علیه و آله مهاجرین بودند، مانند مرغان پرواز کردند و از خانه و کاشانه گذشتند، اما آنها هم همه تا آخرین منزل با پیغمبر صلی الله علیه و آله نیامدند، بلکه عقب کشیدند خاندان پیغمبر صلی الله علیه و آله و اصحاب خاص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فتح مکه بودند و فتوحات اسلامی بعد از پیغمبر صلی الله علیه و آله را دیدند، اما جمع ذخائر و مالیه آنها را از عقبه سخت بازداشت، گردنه و عقبه سخت 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 یعنی آزاد کردن بندگان و اطعام در روز قحطی به مستمندان و مسکینان خاک نشین و یتیمان خویشاوند و توصیه به صبر و شکیبائی و توصیه به مرحمت که آخرین سرمنزل سیمرغ است و آن طرف قلۀ کوه قاف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 ثُمَّ کانَ مِنَ الَّذِینَ آمَنُوا وَ</w:t>
      </w:r>
    </w:p>
    <w:p>
      <w:pPr>
        <w:pStyle w:val="BookText"/>
        <w:rPr/>
      </w:pPr>
      <w:r>
        <w:rPr>
          <w:rFonts w:ascii="Amiri" w:hAnsi="Amiri" w:eastAsia="Amiri" w:cs="Amiri"/>
          <w:color w:val="111111"/>
          <w:sz w:val="28"/>
          <w:sz w:val="28"/>
          <w:szCs w:val="28"/>
          <w:rtl w:val="true"/>
          <w:lang w:bidi="ar-SA"/>
        </w:rPr>
        <w:t xml:space="preserve">تَواصَوْا بِالصَّبْرِ وَ 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از بانو ام المؤمنین زینب بنت جحش رضی الله عنها که کودکان ما حسین با او زندگانی مشترکی داشتند نشنیده‌اید که این عقبه‌ها و گردنه‌ها را گذشت تا از پیغمبر صلی الله علیه و آله عقب نماند، در نشیب و فراز همراه پیغمبر صلی الله علیه و آله پروازهایی کرد و از عقبه‌هایی گذشت که از کوه قاف گذر آنها مشکل‌تر بود خانه نشین است و جمالش فزون از همه است و نسبش از همه اعلی است و ضعف نسائی همۀ زنان را به جمع و ادخار ذخریه می‌کشاند، اما او با صنعت یدی کار می‌کند و وجه آن را انفاق می‌کند، زندگانی شیرین کودک با این مادر مهربان بسی آموزنده است، این مادر که کودکان جوجکان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سرگرم سخن خود می‌کند، کارهای او به جای سخنان او است، در سال بیست که وفات کرد میراث او در مجالس سخن از همین آثار او بود که هر کدام شاهپری برای پرواز فرزندان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هوشمند مدینه را تا سرمنزل همت او پرواز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را پر می‌برد تا آشیان</w:t>
      </w:r>
    </w:p>
    <w:p>
      <w:pPr>
        <w:pStyle w:val="BookText"/>
        <w:rPr/>
      </w:pPr>
      <w:r>
        <w:rPr>
          <w:rFonts w:ascii="IRNazanin" w:hAnsi="IRNazanin" w:eastAsia="IRNazanin"/>
          <w:color w:val="111111"/>
          <w:sz w:val="28"/>
          <w:sz w:val="28"/>
          <w:szCs w:val="28"/>
          <w:rtl w:val="true"/>
          <w:lang w:bidi="fa-IR"/>
        </w:rPr>
        <w:t>پرّ مردم همّت است این را بدان</w:t>
      </w:r>
    </w:p>
    <w:p>
      <w:pPr>
        <w:pStyle w:val="BookText"/>
        <w:rPr/>
      </w:pPr>
      <w:r>
        <w:rPr>
          <w:rFonts w:ascii="IRNazanin" w:hAnsi="IRNazanin" w:eastAsia="IRNazanin"/>
          <w:color w:val="111111"/>
          <w:sz w:val="28"/>
          <w:sz w:val="28"/>
          <w:szCs w:val="28"/>
          <w:rtl w:val="true"/>
          <w:lang w:bidi="fa-IR"/>
        </w:rPr>
        <w:t>آیا شنیده‌اید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هووهای زینب رضی الله عنها در مدینه بعد از وفات زینب چه شهادت‌ها دربارۀ او می‌دادند؟ و چه اعتراف‌ها می‌کردند؟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امّ‌سلمه رضی الله عنها او را یاد کرد و بر او رحمت فرستاد و یادی کرد از رقابتی که</w:t>
      </w:r>
    </w:p>
    <w:p>
      <w:pPr>
        <w:pStyle w:val="BookText"/>
        <w:rPr/>
      </w:pPr>
      <w:r>
        <w:rPr>
          <w:rFonts w:ascii="IRNazanin" w:hAnsi="IRNazanin" w:eastAsia="IRNazanin"/>
          <w:color w:val="111111"/>
          <w:sz w:val="28"/>
          <w:sz w:val="28"/>
          <w:szCs w:val="28"/>
          <w:rtl w:val="true"/>
          <w:lang w:bidi="fa-IR"/>
        </w:rPr>
        <w:t>بین او و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پیغمبر صلی الله علیه و آله معجب به او بود، یعنی شیفتۀ او بود، بسیار به سر وقت او می‌رفت، رغبت داشت که بیشتر با او باشد، او بانویی صالحه، دست به دعا بود، برای نماز برپا بود با دست‌های خود کار می‌کرد و محصول و برداشت آن را همواره بر مستمندان صدقه می‌داد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ذکرتها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فترحمت علیها و ذکرت ما کان یکون بینها و بین عایشه 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لرسول الله صلی الله علیه و آله معجبة و کان یستکثر منها و کانت صالحة قوامة تعمل بیدیها و تتصدق بذلک کله علی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رقابتی که امّ‌سلمه از آن یاد کرد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رحلت رسول خدا صلی الله علیه و آله خاتمه پیدا کرد، ما به النزاع از بین رفت، پس از آن هووها دیگر حقایق را بی‌شائبه می‌گفتند، همواره او را می‌ستودند که برای شوهرش همسری محبوب و غمخوار و برای مؤمنان مادری مهربان ودلسوز و برای خدای خود پارسایی دست به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عایشه که رقیب سرسخت او بود شهادت در حق او می‌داد که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1851/4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هرگز بانویی را ندیده‌ام که در دینداری و خیر بهتر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جنبۀ جنب الله پرهیزکارتر از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راستگوتر از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صدقات عظیم‌تر از زینب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انجام این صدقات عظیم‌تر از خودگذشتگی عجیبی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کاری که می‌خواست صدقه بدهد و برای قربت الی الله آن کار را بسازد، از شؤون خود می‌گذشت و به خود نمی‌پرداخت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ارجمند در عین این که از اشراف بود از هیچ کار در راه خیر خوددار نبود، از بس خیّر بود با دست خود صنعت می‌کرد کاری که در صنعتکاری آن را نیکو می‌دانست آن را به دست خود ساخته و پرداخته می‌کرد و عائدی همان را به مستمندان صدقه می‌داد، فقرا را عیال الله می‌دید، عیال آن خدایی که او را به همسری پیغمبر صلی الله علیه و آله مفتخر نموده و عزیز و محترم کرده و با عقد او در آسمان افتخاری به او داده که به همسران دیگرش نداده، حتی دباغی می‌کرد و پول آن را صدقه می‌داد، ملیله دوزی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ملیله 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نگاری که با رشته‌های زر و سیم در روی پارچه دوخته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می‌کرد مهره‌های ریز مروارید را در نخ به رشته می‌کشید و می‌فروخت و بهای حاصله را صدقه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مرگ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رسید با آن که رقابت شدید بین ایشان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 المؤمنین از دنیا رفت، نیکنام و پسندیده و پارسا و عابده و مفزع و پناهگاه یتیمان و بیوه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رسول خدا صلی الله علیه و آله به جمع ما هووها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سریع‌ترین شما که زودتر از همه به من ملحق می‌شود آن کس است که دست او درازتر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أسرعکن لحاقاً بی اطولکنّ یداً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سمعت عائشة تقول حین بلغها نعی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حمیدة متعبدة مفزع الیتامی و الارامل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اسرعکن لحاقا بی اطولکنّ یداً فکنّا اذا اجتمعنا فی بیت احدانا بعد وفات رسول الله صلی الله علیه و آله نمد أیدینا فی الجدار نتطاول فلم تزل نفعل ذلک حتی توفیت زینب بنت جحش و لم تکن باطولنا فعرفنا حینئذ ان النبی صلی الله علیه و آله انما ازاد طول الید بالصدقة و کانت زینب امرأة صناع الیدین تدبغ و تخرز تتصدق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1851/4</w:t>
      </w:r>
      <w:r>
        <w:rPr>
          <w:rFonts w:ascii="IRNazanin" w:hAnsi="IRNazanin" w:eastAsia="IRNazanin"/>
          <w:color w:val="111111"/>
          <w:sz w:val="28"/>
          <w:sz w:val="28"/>
          <w:szCs w:val="28"/>
          <w:rtl w:val="true"/>
          <w:lang w:bidi="fa-IR"/>
        </w:rPr>
        <w:t>؛ 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امّ‌المؤمنین میمونة بنت الحارث روایت می‌کند، 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اوّلکن یرد علی الحوض اطولکن یداً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وعده پیغمبر صلی الله علیه و آله، ما جمع زنان و همسران هر موقع در خانۀ یکی از خودمان بعد از رسول خدا صلی الله علیه و آله جمع می‌شدیم، دست‌های خود را به دیوار به سوی سقف دراز می‌کردیم که ببینیم کدام از ما دست او درازتر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از دست بفهمیم کدام زودتر به پیغمبر صلی الله علیه و آله ملحق می‌شویم</w:t>
      </w:r>
    </w:p>
    <w:p>
      <w:pPr>
        <w:pStyle w:val="BookText"/>
        <w:rPr/>
      </w:pPr>
      <w:r>
        <w:rPr>
          <w:rFonts w:ascii="IRNazanin" w:hAnsi="IRNazanin" w:eastAsia="IRNazanin"/>
          <w:color w:val="111111"/>
          <w:sz w:val="28"/>
          <w:sz w:val="28"/>
          <w:szCs w:val="28"/>
          <w:rtl w:val="true"/>
          <w:lang w:bidi="fa-IR"/>
        </w:rPr>
        <w:t xml:space="preserve">می‌میریم تا وقتی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وفات کرد و دست او از دست ماها درازتر نبود، ما آن وقت معنی حدیث پیغمبر صلی الله علیه و آله را فهمیدیم که مقصود پیغمبر صلی الله علیه و آله طول ید به صدقه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در میان ما بانویی بود صناع الیدین، دو دست صنعتکار داشت به دست خود دباغی می‌کرد، با این که شخص او جنبۀ اشرافی داشت و ملیله دوزی هم می‌کرد، مهره‌های ریز مروارید را دانه دانه در نخ به رشته می‌کشید و از حاصل و درآمد آنها هر چه به دست می‌آمد صدقه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برای بانوان دست صنعتکار نیکو،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گردنه‌ها و عقبه‌های بلند سخت راه خدا است، قرآن از آنها به نام عقبه یاد کرده و عقبه همان گردنه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برای این انسان دو چشم و زبانی و دو لب قرار نداده‌ایم و او را به نجدین دو تپه بلند هدایت نکرده‌ایم؟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هنوز از گردنه نگذشته، بلکه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هنوز نشده تو چه می‌دانی که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گردنۀ مشکل صعب العبور، بنده آزاد کردن است، اطعام غذا در روز قحطی و قحطسالی به یتیمان</w:t>
      </w:r>
    </w:p>
    <w:p>
      <w:pPr>
        <w:pStyle w:val="BookText"/>
        <w:rPr/>
      </w:pPr>
      <w:r>
        <w:rPr>
          <w:rFonts w:ascii="IRNazanin" w:hAnsi="IRNazanin" w:eastAsia="IRNazanin"/>
          <w:color w:val="111111"/>
          <w:sz w:val="28"/>
          <w:sz w:val="28"/>
          <w:szCs w:val="28"/>
          <w:rtl w:val="true"/>
          <w:lang w:bidi="fa-IR"/>
        </w:rPr>
        <w:t>خویشاوندان و مستمندان خاک نشینان است، سپس بعلاوه از اینها آن که به مقام بالاتر برشوند، سفارش توصیه بکشند، به شکیبائی و پس از آن هم باز به مقام بلندتر از آن هم برشوند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و توصیه بکنند به مرحمت به زیردستان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فوق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 ورود در گردنه و گذشتن از گردنه آن است که شهر و دیار آن سوی گردنه از دور، همین که رخ بنمایند و دیدار شوند دیگر ذخیرۀ سفره‌ها را همانجا بر مستمندان سر راه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یتیمان خویشاوندان و مستمندان خاک‌نشینان غذا بخورانند، نوع بندگی و بردگی را از گردن غلامان و کنیزان باز کنند و سپس بالاتر از آن و برتر از آن را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شکیبایی کنند و بالاتر و برتر از آن وصیت به مرحمت کردن به زیردستان کنند که مرحمت و رحمت به زیردستان، آخرین اوج رفعت انسان بر سر قلۀ عالم امکان و حجاب بین مقام واجب و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جحش در پرواز تا این قلّۀ قاف قدرت، با پیغمبر صلی الله علیه و آله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البته در حوض کوثر هم پیش از سایر زوجات طاهرات بر پیغمبر صلی الله علیه و آله وارد می‌شود و حدیث امّ‌المؤمنین میمونة بنت الحارث هلالیة دربارۀ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مجمع الزوائد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که ما جمع هووها باز هم نشسته بودیم، رسول خدا صلی الله علیه و آله بر ما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 از شما که بر من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آنکس است که دست او درازتر است، امّ المؤمنین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شروع کردیم اندازۀ ذراع دست‌های خود را اندازه‌گیری کنیم تا ببینیم کدام ما، دست او درازتر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نه این است، مقصود من این است که دست لطف او و صنعت و احسان او درازتر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این را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آخر از پیغمبر صلی الله علیه و آله برای امّ المؤمنین میمونه بنت الحارث بوده نه عایشه؛ زیرا عایشه حلّ غریب الحدیث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زینب که در سال بیستم هجری شد، ما فهمیدیم و تفاوت دیگری هم در حدیث عایشه با این حدیث میمونه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شما در لحاق به من، آن کس است که درازی ید او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لحاق و لحوق همان ملحق شدن در وفات است، ولی در حدیث میمونه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که بر حوض بر من وارد شود، ورود بر حوض کوثر مقام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متناسب با مقام رحمت است که اوج رفعت انسان و اوج پرواز انسان است و آنجا قلۀ قاف قدرت است که مقام و منزلگاه سیمرغ و عنقای قاف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نمی‌توانند از عقبه‌ها تا این سرمنزل بگذرند، دیدید عایشه هووی او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ندیده‌ام خدا شناس‌تر از زینب، و پرهیزکارتر از</w:t>
      </w:r>
    </w:p>
    <w:p>
      <w:pPr>
        <w:pStyle w:val="BookText"/>
        <w:rPr/>
      </w:pPr>
      <w:r>
        <w:rPr>
          <w:rFonts w:ascii="IRNazanin" w:hAnsi="IRNazanin" w:eastAsia="IRNazanin"/>
          <w:color w:val="111111"/>
          <w:sz w:val="28"/>
          <w:sz w:val="28"/>
          <w:szCs w:val="28"/>
          <w:rtl w:val="true"/>
          <w:lang w:bidi="fa-IR"/>
        </w:rPr>
        <w:t>زینب و راستگوتر از زینب و وصل جوتر از زینب با خویشاوندان و در صدقات عظیم‌تر از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دینداری و پرهیزکاری زینب، عایشه بسیار تحت تأثیر بود و جهت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عایشه بنت الشاطی در موسوعه آل النّبی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خصومت و رقابت داغ سوزان که بین او با عایشه بود، باز در قضیه محنت افک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گناه،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دفاع از عایشه کرد، در دفاع از عایشه از تهمت افک باز نایستاد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ناصیه است به معنی کاکل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ناصیة آنها با هم برخورد می‌کرد و رقابت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این موقف خجسته را برای زینب فراموش نمی‌کرد و همواره ذکر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سهم بزرگ این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عبدالله بن ابی بن ابی سلول بود با رجالی دیگر از خزرج، با آنچه مسطح بن اثاثه و حمنه بنت جحش از طرفی دیگر گفتند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زینب بنت جحش با این که نزدیک و مقرّب رسول خدا صلی الله علیه و آله و همسر او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زنی از زنان پیغمبر صلی الله علیه و آله در پیشانی و کاکل و قرب منزلت با من در نزد</w:t>
      </w:r>
    </w:p>
    <w:p>
      <w:pPr>
        <w:pStyle w:val="BookText"/>
        <w:rPr/>
      </w:pPr>
      <w:r>
        <w:rPr>
          <w:rFonts w:ascii="IRNazanin" w:hAnsi="IRNazanin" w:eastAsia="IRNazanin"/>
          <w:color w:val="111111"/>
          <w:sz w:val="28"/>
          <w:sz w:val="28"/>
          <w:szCs w:val="28"/>
          <w:rtl w:val="true"/>
          <w:lang w:bidi="fa-IR"/>
        </w:rPr>
        <w:t>پیغمبر صلی الله علیه و آله غیر از او برابری و مبارزه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او را خدا به واسطۀ دیانتی که داشت مصون نگه داشت و جز خیر چیزی نگفت، امّا حمنه بنت جحش خواهرش برای هواداری از خواهرش با من هووئی کرد و آنچه خواست اشاعه داد و شقی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جلوۀ دینداری او برای عایشه از آن جهت خیره کننده بود که رقیبش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 پرتگاه بود، رقیب برای رقیب، اگر خیری بینید پنهان می‌کند و چشم دیدن خیر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شرّی ببیند افشا می‌کند و پخش می‌کند و اگر شری نیابد خلق می‌کند و می‌سازد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ان یعلموا الخیر یخفوه و ان علموا شراً اذاعوا و ان لم یعلموا کذبوا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کلمۀ نفی یا اثبات زینب در تهمت افک عایشه، عایشه را یا کمک می‌کرد یا به سقوط تهدید می‌کرد، کلمه تزکیه و تطهیر از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منتظره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هووها شنیده شده که سوزن در گلوی طفل نوزاد هووی خو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کلمۀ زینب به تزکیه و تطهیر عایشه با ملاحظۀ این جهات عدیده بسی قیمت و اهمیت داشت و در چشم عایشه بسی جلوه داشت، البته جلوه داشته و رونق بازار او بوده که همی از آن ذکر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عایشه بسی حسّاس بوده و هر حسّاس شکاک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گونه امور خارق العاده از زینب رخ بدهد و به چشم عایشه عظیم</w:t>
      </w:r>
    </w:p>
    <w:p>
      <w:pPr>
        <w:pStyle w:val="BookText"/>
        <w:rPr/>
      </w:pPr>
      <w:r>
        <w:rPr>
          <w:rFonts w:ascii="IRNazanin" w:hAnsi="IRNazanin" w:eastAsia="IRNazanin"/>
          <w:color w:val="111111"/>
          <w:sz w:val="28"/>
          <w:sz w:val="28"/>
          <w:szCs w:val="28"/>
          <w:rtl w:val="true"/>
          <w:lang w:bidi="fa-IR"/>
        </w:rPr>
        <w:t xml:space="preserve">جلوه کند تا ناراحتی‌های او را از ازدواج شوهرش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دهد، مبادا چیزی دربارۀ زینب نوادۀ عبدالمطلب گفته بود یا بگوید، یا توهم کند یا توهم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جلوه‌ها برای جبران خطاها و جلوگیری از وهم و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که در موقع دیگر پیغمبر صلی الله علیه و آله جلوۀ عبادت زینب بنت جحش را برای عمر بن الخطاب روشن کرد؛ زیرا این گونه مردم هوشمند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شک می‌کنند در صلح حدیبیه، شک عمر او را بسی به زحمت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شد که عمر بعدها چندین غلام آزاد کرد تا گناه او آمرزیده شود و به همین جهت که مردم حسّاس شکاکند، نزول وحی در مرأی و مسمع در پشت و پنهان نبود، نزد مردم حجاز بسیار در جلوی نظر واقع می‌شد و به پیغمبر صلی الله علیه و آله حال غیر عادی دست می‌داد، تا خود مردم به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شکاک آنها، شک را از خود دور کنند، برای حساسیت عایشه وحی در بستر او نازل می‌شد تا شک او را به یقین آرد و برای حساس بودن عمر، وحی در آن موقع که عمر حاضر بود در وحی قَدْ أَفْلَحَ الْمُؤْمِنُونَ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طنین وحی مثل دوّی زنبور عسل در جلوی پیشانی پیغمبر صلی الله علیه و آله به گوش می‌آمد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وحی اسلام باید دلخوش بود، که در نظر همۀ مردم پدیده‌هایی از وحی در قیافه و بشرۀ پیغمبر صلی الله علیه و آله پدید می‌آمده و این امتیاز وحی اسلام است که نه مثل ده فرمان تورات، فرمان وحی آن در پشت کوه و غایت از انظار مردم</w:t>
      </w:r>
    </w:p>
    <w:p>
      <w:pPr>
        <w:pStyle w:val="BookText"/>
        <w:rPr/>
      </w:pPr>
      <w:r>
        <w:rPr>
          <w:rFonts w:ascii="IRNazanin" w:hAnsi="IRNazanin" w:eastAsia="IRNazanin"/>
          <w:color w:val="111111"/>
          <w:sz w:val="28"/>
          <w:sz w:val="28"/>
          <w:szCs w:val="28"/>
          <w:rtl w:val="true"/>
          <w:lang w:bidi="fa-IR"/>
        </w:rPr>
        <w:t>بوده، بلکه پیغمبر ما صلی الله علیه و آله در میان مردم بوده که آثار وحی، او را می‌گرفت و در قیافۀ پیغمبر صلی الله علیه و آله آثار و پدیده‌هایی محسوس و ملموس و مشهود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ملاحظۀ این مناسبت‌ها یک موقع مقام عبادت و اوّاه بودن زینب بنت جحش را به عمر بن الخطاب توجه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با عمر با همدیگر وارد منزل شدند و زینب در نماز بود دست‌ها به دعا داشت، از سوز دل دعا می‌کرد،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سوز و گدازی دارد، در دعا سوز دلی دارد، آهش بر افلاک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نماز زن به جهر نیست، اما پیغمبر صلی الله علیه و آله نظر به قلب دارد که در جوش و فغان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ملوک باید دست را نگه داشت و پیش علما زبان را و پیش عرفا قلب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را شد مدرس حسن‌دوست دفتر و درس و سبقشان روی او است</w:t>
      </w:r>
    </w:p>
    <w:p>
      <w:pPr>
        <w:pStyle w:val="BookText"/>
        <w:rPr/>
      </w:pPr>
      <w:r>
        <w:rPr>
          <w:rFonts w:ascii="IRNazanin" w:hAnsi="IRNazanin" w:eastAsia="IRNazanin"/>
          <w:color w:val="111111"/>
          <w:sz w:val="28"/>
          <w:sz w:val="28"/>
          <w:szCs w:val="28"/>
          <w:rtl w:val="true"/>
          <w:lang w:bidi="fa-IR"/>
        </w:rPr>
        <w:t>خامشند و نعره تکرارشان می‌رود تا عرش و تخت یارشان</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متضرع سپس پیغمبر صلی الله علیه و آله برای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p>
    <w:p>
      <w:pPr>
        <w:pStyle w:val="BookText"/>
        <w:rPr/>
      </w:pP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موسوعة آل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لَحَلِیمٌ أَوّاهٌ مُنِیبٌ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ارشادات به موقع عمر را به موقعیت زینب و معنویت او آگاه کرد و اگر آگاه بود آگاه‌تر کرد و بود تا سالی که عمر دیوان و دفتر را 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سالی که دفتر و دیوان را در کار نهاد عطای زینب را دوازده هزار برای او فرستاد لکن 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فتنه است، سال دیگر مرا درک نکند که فتنه و دلربا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همۀ آن را بین خویشاوندان و حاجتمندان دیگر تقسیم کرد، این خبر به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خود به درب خانه‌اش آمد و ایستاد، می‌دانید که عمر بر در خانۀ قیصر هم نمی‌ایستاد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فرستاد و پیغام داد که به من خبر رسیده که چگونه همه را پخش کرده ای، علیهذا من هزار درهم دیگر می‌فرستم که آن را برای مصرف خرج خود نگهداری و هزار را فرستاد، لکن آن بانو همۀ آن را هم تصدق داد و از آن درهمی را نگه نداشت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وفات او در رسید به سال بیستم، در وصیت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کفن خود را از پیش آماده کرده‌ام و می‌دانم که عمر هم کفنی برای من خواهد فرستاد، پس یکی از آن دو را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 او در روز وفاتش پنجاه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استفاده از آن خبر در منزل این مادر برای نوزاد ما،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هوشمند، کودکی دارای قوۀ قدسیّه بین این پدربزرگ و این مادر بزرگ در منازل وحی آن حجرات آغشته از نور وحی آسمان، آری، نزول وحی آسمان با استقبال اهل زمین و عمل خیر اهل زمین در حضانت آن پدر و طهارت مادران چه‌ها که نیاموزد، آن پدربزرگ در حجرۀ خلوت‌خانه موقعی که نماز را به قیام می‌خواند کودک را زیر بغل می‌گیرد، آیا فقط برای محبت به طفل بوده یا علاوه اطوار جد امجد را می‌بیند و بعلاوه از دید حرکات را به حرکت پیغمبر صلی الله علیه و آله و با هم‌آهنگی حرکات و سکنات پیغمبر صلی الله علیه و آله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اطوار نماز و اوراد و اذکار نماز را با آهنگ مؤثر نافذ پیغمبر صلی الله علیه و آله دریافت می‌کند و با نقش آنها انطباع یافته، نقش‌پذیر از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هم به گوش نوزاد خود حمد و سوره را و همه اذکار را می‌کشد و او را به حرکات نماز به سمت حق متوجه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مغناطیس قطب‌نما عمل آید و فولاد آب دیده مغناطیس کهربائی شود و قوه مغناطیسی در او پدید آید که قطب را نشان دهد، خیلی عملیات در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به این مغناطیس هدایت، این عملیات تعلیمیه را، از نزدیک وارد می‌کند آن هم در محل خلوتخانه که آنجا صدایی دیگر مزاحم و معارض نیست، پس بالطبع نوباوۀ آنها بین این دو بزرگ، پدربزرگ و مادربزرگ سمت نمائی خدای بزرگ را متوجه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از طرفی از پدربزرگ بزرگوار و مادر اوّاهه و زهد و نیکوکاری را</w:t>
      </w:r>
    </w:p>
    <w:p>
      <w:pPr>
        <w:pStyle w:val="BookText"/>
        <w:rPr/>
      </w:pPr>
      <w:r>
        <w:rPr>
          <w:rFonts w:ascii="IRNazanin" w:hAnsi="IRNazanin" w:eastAsia="IRNazanin"/>
          <w:color w:val="111111"/>
          <w:sz w:val="28"/>
          <w:sz w:val="28"/>
          <w:szCs w:val="28"/>
          <w:rtl w:val="true"/>
          <w:lang w:bidi="fa-IR"/>
        </w:rPr>
        <w:t>از او و از این مادربزرگ نیک اختر می‌بیند و صلۀ رحم را از هر دو بزرگوار می‌نگرد و می‌شنود، کار ملک علم و تعلیم را پیغمبران معلّم شدید القوی در منازل وحی با همه آن کسان که در کانون اشعه واقعند می‌کند و آل محمّد در بحبوحۀ کانون اشعه واقعند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هوشمند با قوه قدسیه، دستگاه گیرندۀ زنده‌اش بیشتر و بالاتر از جعبۀ ضبط صوت و کامپیوتر می‌گیرد، در سراپای انسان دستگاه مخابرات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از تعلیمات پیغمبر مصطفی معلم شدید القوی قرائت نماز را می‌گیرد و نماز معراج مؤمن است و سخن معراج راز خدا با پیغمبر صلی الله علیه و آله و پیغمبر صلی الله علیه و آله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از لب پیغمبر است هر که گوید حق نگفته کافر است</w:t>
      </w:r>
    </w:p>
    <w:p>
      <w:pPr>
        <w:pStyle w:val="BookText"/>
        <w:rPr/>
      </w:pPr>
      <w:r>
        <w:rPr>
          <w:rFonts w:ascii="IRNazanin" w:hAnsi="IRNazanin" w:eastAsia="IRNazanin"/>
          <w:color w:val="111111"/>
          <w:sz w:val="28"/>
          <w:sz w:val="28"/>
          <w:szCs w:val="28"/>
          <w:rtl w:val="true"/>
          <w:lang w:bidi="fa-IR"/>
        </w:rPr>
        <w:t>و بین او که دستگاه گیرنده است با پیامبر که پیام خدا را می‌رساند و دستگاه فرستندۀ الهی است؛ بیشتر از قاب قوسین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مشاعر و چشم و گوش و هوش او در این حرکات نماز و هماهنگی با پیغمبر صلی الله علیه و آله از خدای مهیمن پر می‌شود؛ تا فقط و فقط هدایت محض و محض هدایت در پوست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بس بستم خیال تو، تو گشتم پای تا سر من تو آمد اندک اندک رفت من آهسته آهسته</w:t>
      </w:r>
    </w:p>
    <w:p>
      <w:pPr>
        <w:pStyle w:val="BookText"/>
        <w:rPr/>
      </w:pPr>
      <w:r>
        <w:rPr>
          <w:rFonts w:ascii="IRNazanin" w:hAnsi="IRNazanin" w:eastAsia="IRNazanin"/>
          <w:color w:val="111111"/>
          <w:sz w:val="28"/>
          <w:sz w:val="28"/>
          <w:szCs w:val="28"/>
          <w:rtl w:val="true"/>
          <w:lang w:bidi="fa-IR"/>
        </w:rPr>
        <w:t>آهسته آهسته مشاعر او با پیام خدا از همین دوران شیرخوارگی پرمی‌شود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بال او شده تا به کجاها او را پرواز دهد و پای او شده تا به همه جا او را ببرد، چنان که خود پیغمبر صلی الله علیه و آله را پس از دوران فطام و از شیر گرفتن،</w:t>
      </w:r>
    </w:p>
    <w:p>
      <w:pPr>
        <w:pStyle w:val="BookText"/>
        <w:rPr/>
      </w:pPr>
      <w:r>
        <w:rPr>
          <w:rFonts w:ascii="IRNazanin" w:hAnsi="IRNazanin" w:eastAsia="IRNazanin"/>
          <w:color w:val="111111"/>
          <w:sz w:val="28"/>
          <w:sz w:val="28"/>
          <w:szCs w:val="28"/>
          <w:rtl w:val="true"/>
          <w:lang w:bidi="fa-IR"/>
        </w:rPr>
        <w:t>خدای سبحان ملکی را از اعظم ملائک که شاید همان روح القدس باشد موکل و مراقب کرده بود که با بال خود، او را به همه عوالم عالیه اخلاق عالیه پرواز دهد و با پای او وی را به همه جا ببرد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لقد قرن الله به صلی الله علیه و آله من لدن ان کان فطیما اعظم ملک من ملائکته یسلک به طریق المکارم و محاسن اخلاق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عملیاتی که در قطعۀ فولاد می‌کنند تا مغناطیس می‌شود و آب دیده از</w:t>
      </w:r>
    </w:p>
    <w:p>
      <w:pPr>
        <w:pStyle w:val="BookText"/>
        <w:rPr/>
      </w:pPr>
      <w:r>
        <w:rPr>
          <w:rFonts w:ascii="IRNazanin" w:hAnsi="IRNazanin" w:eastAsia="IRNazanin"/>
          <w:color w:val="111111"/>
          <w:sz w:val="28"/>
          <w:sz w:val="28"/>
          <w:szCs w:val="28"/>
          <w:rtl w:val="true"/>
          <w:lang w:bidi="fa-IR"/>
        </w:rPr>
        <w:t>کار درمی‌آید، به حتم از جانب ناحیۀ قدس با رهبران هدایت بشود تا در میان امواج خروشان دریا، آنها همواره به سوی قطب برگردند و قطب را که محور جهان است،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از الکتریسیته نوع مالشی اصطکاکی است، در بیابان و هامون آفریقا پر شترمرغ از وزش بادها دارای قوۀ مغناطیس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کلمۀ نفخ اشعار به دمیدن و تدریج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نبات یافت چوب از اثر مصاحبت گل چه شود قرین گل گیرد رنگ و بوی او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عملی که پیغمبر صلی الله علیه و آله امروز با این نوزاد عزیز انجام می‌داد با پدرش علی علیه السلام در روزگار کودکی او انجام می‌داد، تا او را به افق وحی نزدیک می‌کرد، به قدری که می‌شود یک پیغمبری غیر پیامبری را با وحی آموخته و آمیخته کند، پیغمبر با اهل منازل وحی چنین می‌کرد</w:t>
      </w:r>
      <w:r>
        <w:rPr>
          <w:rFonts w:eastAsia="IRNazanin" w:cs="IRNazanin"/>
          <w:color w:val="111111"/>
          <w:sz w:val="28"/>
          <w:szCs w:val="28"/>
          <w:rtl w:val="true"/>
          <w:lang w:bidi="fa-IR"/>
        </w:rPr>
        <w:t>.</w:t>
      </w:r>
      <w:bookmarkStart w:id="47" w:name="pg14125_165025"/>
    </w:p>
    <w:p>
      <w:pPr>
        <w:pStyle w:val="BookText"/>
        <w:rPr/>
      </w:pPr>
      <w:bookmarkEnd w:id="47"/>
      <w:r>
        <w:rPr>
          <w:rFonts w:ascii="IRNazanin" w:hAnsi="IRNazanin" w:eastAsia="IRNazanin"/>
          <w:color w:val="111111"/>
          <w:sz w:val="28"/>
          <w:sz w:val="28"/>
          <w:szCs w:val="28"/>
          <w:rtl w:val="true"/>
          <w:lang w:bidi="fa-IR"/>
        </w:rPr>
        <w:t>علی علیه السلام دومین اوّلین شخص آل محمّد هم، در دوران کودکی این چنین در حجر پیغمبر صلی الله علیه و آله بزرگ شد که بزرگ‌تر از جهان شد</w:t>
      </w:r>
      <w:r>
        <w:rPr>
          <w:rFonts w:eastAsia="IRNazanin" w:cs="IRNazanin"/>
          <w:color w:val="111111"/>
          <w:sz w:val="28"/>
          <w:szCs w:val="28"/>
          <w:rtl w:val="true"/>
          <w:lang w:bidi="fa-IR"/>
        </w:rPr>
        <w:t>.</w:t>
      </w:r>
    </w:p>
    <w:p>
      <w:pPr>
        <w:pStyle w:val="Heading3"/>
        <w:numPr>
          <w:ilvl w:val="2"/>
          <w:numId w:val="1"/>
        </w:numPr>
        <w:rPr/>
      </w:pPr>
      <w:bookmarkStart w:id="48" w:name="__RefHeading___Toc4301372_3381743652"/>
      <w:bookmarkStart w:id="49" w:name="_Toc17"/>
      <w:bookmarkEnd w:id="48"/>
      <w:r>
        <w:rPr>
          <w:rtl w:val="true"/>
        </w:rPr>
        <w:t>علی درّ منبع یا ینبوع صاف و سرچشمۀ پاک وحی</w:t>
      </w:r>
      <w:bookmarkEnd w:id="49"/>
    </w:p>
    <w:p>
      <w:pPr>
        <w:pStyle w:val="BookText"/>
        <w:rPr/>
      </w:pPr>
      <w:r>
        <w:rPr>
          <w:rFonts w:ascii="IRNazanin" w:hAnsi="IRNazanin" w:eastAsia="IRNazanin"/>
          <w:color w:val="111111"/>
          <w:sz w:val="28"/>
          <w:sz w:val="28"/>
          <w:szCs w:val="28"/>
          <w:rtl w:val="true"/>
          <w:lang w:bidi="fa-IR"/>
        </w:rPr>
        <w:t>امام علیه السلام در مجمع چندین هزار نفری عرب فاتح، خطبه‌ای را القا فرمود و بعدها این خطبه را به نام قاصعه نامیدند، چون برای درهم شکستن تکبر عرب و کبریای نژادی عرب القا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القا خطبه‌اش محضر عام بوده که جز صدق در جلوی چشم و گوش و هوش مردم بی‌شمار هیچ مقدور نیست، چون همه خلایق در آنجا چشم و گوشند و شاید چندین ده هزار نفر در پای منبر امیرالمؤمنین هشیار اخذ سخن از ناطق بوده‌اند، آن روز دنیا سراسر گوش بودند که از مستحفظان آثار حدیث عهد اول را بشنوند که از مستحفظان آثار حدیث عهد اول را بشنوند</w:t>
      </w:r>
      <w:r>
        <w:rPr>
          <w:rFonts w:eastAsia="IRNazanin" w:cs="IRNazanin"/>
          <w:color w:val="111111"/>
          <w:sz w:val="28"/>
          <w:szCs w:val="28"/>
          <w:rtl w:val="true"/>
          <w:lang w:bidi="fa-IR"/>
        </w:rPr>
        <w:t>.</w:t>
      </w:r>
    </w:p>
    <w:p>
      <w:pPr>
        <w:pStyle w:val="Heading3"/>
        <w:numPr>
          <w:ilvl w:val="2"/>
          <w:numId w:val="1"/>
        </w:numPr>
        <w:rPr/>
      </w:pPr>
      <w:bookmarkStart w:id="50" w:name="__RefHeading___Toc4301374_3381743652"/>
      <w:bookmarkStart w:id="51" w:name="_Toc18"/>
      <w:bookmarkEnd w:id="50"/>
      <w:r>
        <w:rPr>
          <w:rtl w:val="true"/>
        </w:rPr>
        <w:t>سخن امیرالمؤمنین از عهد اول</w:t>
      </w:r>
      <w:bookmarkEnd w:id="51"/>
    </w:p>
    <w:p>
      <w:pPr>
        <w:pStyle w:val="BookText"/>
        <w:rPr/>
      </w:pPr>
      <w:r>
        <w:rPr>
          <w:rStyle w:val="FootnoteAnchor"/>
          <w:rtl w:val="true"/>
        </w:rPr>
        <w:footnoteReference w:id="6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کان یجاور فی کل سنة بحرآء فاراه و لا یراه غیری و لم یجمع بیت واحد یومئذ</w:t>
      </w:r>
      <w:bookmarkStart w:id="52" w:name="pg14125_165026"/>
    </w:p>
    <w:p>
      <w:pPr>
        <w:pStyle w:val="BookText"/>
        <w:rPr/>
      </w:pPr>
      <w:bookmarkEnd w:id="52"/>
      <w:r>
        <w:rPr>
          <w:rFonts w:ascii="IRNazanin" w:hAnsi="IRNazanin" w:eastAsia="IRNazanin"/>
          <w:color w:val="111111"/>
          <w:sz w:val="28"/>
          <w:sz w:val="28"/>
          <w:szCs w:val="28"/>
          <w:rtl w:val="true"/>
          <w:lang w:bidi="fa-IR"/>
        </w:rPr>
        <w:t>ای 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شما خود موقعیت مرا با پیغمبر صلی الله علیه و آله چه از نظر قرابت و خویشاوندی نزدیک نزدیک و چه از نظر منزلت خاص مخصوص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4301376_3381743652"/>
      <w:bookmarkStart w:id="54" w:name="_Toc19"/>
      <w:bookmarkEnd w:id="53"/>
      <w:r>
        <w:rPr>
          <w:rtl w:val="true"/>
        </w:rPr>
        <w:t>منذ کنت فطیما</w:t>
      </w:r>
      <w:bookmarkEnd w:id="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روز نخست از فجر و سپیده دم اسلام حتی از دوران کودکی که نوزادی بودم و از شیر مرا گرفته بودند، در مهد تربیت او بودم و مرا اینقدر اختصاص به خود داده بود که همای عظمت او از دوران اول حتی از دوران کودکی که فطیم بودم یعنی از شیرم گرفته بودند، سایۀ تربیت و عنایتش را بر سرم افکنده بود و تمام مشاعر هوش و گوش مرا هشیار و متوجه خودش کرده بود تا بنیاد و پایۀ نهاد من از فکر با عظمت او بنا نهاده شود و غنچۀ وجود من با گلبن وجود اقدس او صلی الله علیه و آله پیوندی دیگر یابد و از گلبن او بشکفد علاوه بر خویشاوندی نزدیک که داشتم، مرا منزلت خاص مخصوص به خود داد که آن وقت که مرا از شیر گرفته بودند، مرا در دامن خود آورد و در کنار خویش گرفت، همواره مرا به سینه خود می‌چسبانید و به خود منضم و ضمیمه می‌کرد و حتی در فراش خوابگاه رختخواب آسایش خود، مرا زیر بال خود می‌گرفت که زیر بال او بزرگ شوم،</w:t>
      </w:r>
      <w:bookmarkStart w:id="55" w:name="pg14125_165027"/>
    </w:p>
    <w:p>
      <w:pPr>
        <w:pStyle w:val="BookText"/>
        <w:rPr/>
      </w:pPr>
      <w:bookmarkEnd w:id="55"/>
      <w:r>
        <w:rPr>
          <w:rFonts w:ascii="IRNazanin" w:hAnsi="IRNazanin" w:eastAsia="IRNazanin"/>
          <w:color w:val="111111"/>
          <w:sz w:val="28"/>
          <w:sz w:val="28"/>
          <w:szCs w:val="28"/>
          <w:rtl w:val="true"/>
          <w:lang w:bidi="fa-IR"/>
        </w:rPr>
        <w:t>گویی می‌خواست مرا به سرعت از کودکی به بزرگی خود برساند یا هوای نفس او مرا پرورش دهد و گرم کند،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4301378_3381743652"/>
      <w:bookmarkStart w:id="57" w:name="_Toc20"/>
      <w:bookmarkEnd w:id="56"/>
      <w:r>
        <w:rPr>
          <w:rtl w:val="true"/>
        </w:rPr>
        <w:t>یضمنی الی صدره</w:t>
      </w:r>
      <w:r>
        <w:rPr>
          <w:rtl w:val="true"/>
        </w:rPr>
        <w:t xml:space="preserve">... </w:t>
      </w:r>
      <w:r>
        <w:rPr>
          <w:rtl w:val="true"/>
        </w:rPr>
        <w:t>و یمسنی جسده</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مرا با پیکر توحید خود تماس می‌داد که از گرمی او من گرم شوم و اگر ممکن باشد ادراکات خود را در مشاعر من بریزد تا جز جسم و فواصل جسم، فاصلۀ دیگری بین، در روح و در فکر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4301380_3381743652"/>
      <w:bookmarkStart w:id="59" w:name="_Toc21"/>
      <w:bookmarkEnd w:id="58"/>
      <w:r>
        <w:rPr>
          <w:rtl w:val="true"/>
        </w:rPr>
        <w:t>یشمنی عرفه</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مشام دماغ من بوی عطر و طیب خود را می‌رساند تا مشام مرا از بوی عطر و طیب خود معطر سازد و بوی او را از من هم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خاطر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بوی عطر پیغمبر صلی الله علیه و آله را استشمام کنند و بدانند که این دو نافه مشک یک گونه عطر و بو داشته و دارند مرا از کودکی از منبع عطر ممتاز خود بهره‌مند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برای خاطر این که از کودکی، من و مشام من با عطر آمیخته و معتاد گردم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دماغ مرا با عطر خود مأنوس می‌داشت و تعلیم می‌داد که باید کودک را از روز نخست چنین با نظافت و خوشبوئی معتاد و مأنوس کرد و عادت داد؛ چه که عادت مثل طبیعت ثانویه است تا کودک از آغاز از هرگونه پلیدی و پلشتی و قاذورات متنفر باشد و از کثافات و پلیدی‌ها که خاصیّت دوران کودکی است همواره گریزان و رمنده باشد، چنان که از کوی پلیدی‌ها هم گذر نکند</w:t>
      </w:r>
      <w:r>
        <w:rPr>
          <w:rFonts w:eastAsia="IRNazanin" w:cs="IRNazanin"/>
          <w:color w:val="111111"/>
          <w:sz w:val="28"/>
          <w:szCs w:val="28"/>
          <w:rtl w:val="true"/>
          <w:lang w:bidi="fa-IR"/>
        </w:rPr>
        <w:t>.</w:t>
      </w:r>
      <w:bookmarkStart w:id="60" w:name="pg14125_165028"/>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301382_3381743652"/>
      <w:bookmarkStart w:id="62" w:name="_Toc22"/>
      <w:bookmarkEnd w:id="61"/>
      <w:r>
        <w:rPr>
          <w:rtl w:val="true"/>
        </w:rPr>
        <w:t>وکان یمضع الشئ ثم یلقمنیه</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غذای من چنان مراقبت می‌کرد که خود رسول خدا صلی الله علیه و آله غذای خوراکی مرا که برای من آماده می‌کردند، ابتدا در دهان می‌جوید و امتحان می‌کرد تا پخته و ناپختۀ آن معلوم گردد، بعد دستور می‌داد آن غذا را لقمه به لقمه به دهان من می‌نهادند یا نهاده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تغذیۀ صحیح کودک برای آن است که در دستگاه گوارش کودک غذای ناپخته یا زبر و درشت و غیر قابل هضم از ابتدا وارد نشود تا دستگاه هاضمۀ کودک مختل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هیضه و تخمه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هیضه و تخمه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تعذیه، اسهال شدید، فساد غذا در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دهد که عصاره و جوهر غذا به طور صحیح عائد بدن نگردد، مبادا نیروی بدنی کودک از آغاز ناتوان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پیغمبر صلی الله علیه و آله با جویدن غذا نخست تطبیق و تطابق آن را با گلوی نازک کودک و دستگاه گوارش ناتوان آن می‌سنجید تا آمادۀ هضم باشد و ضعف گوارش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اهتمام پیغمبر صلی الله علیه و آله به کودک عزیز مادر دو نوبه، آن روز علی علیه السلام و امروز حسین علیه السلام که کلیۀ جهازات بدن کودک و تمام مشاعر او و کلیۀ جهازات بدن کودک، تحت نظر دقیق و مراقبت مربی عظیم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 بود با برازندگی طفل در جودت ذات و استعداد غیر متناهی و خداداد تا رشد و نموّ کودک روی آن پایۀ قوی و پایه‌های قوی، نیرومند و توانا آغاز شود</w:t>
      </w:r>
    </w:p>
    <w:p>
      <w:pPr>
        <w:pStyle w:val="BookText"/>
        <w:rPr/>
      </w:pPr>
      <w:r>
        <w:rPr>
          <w:rFonts w:ascii="IRNazanin" w:hAnsi="IRNazanin" w:eastAsia="IRNazanin"/>
          <w:color w:val="111111"/>
          <w:sz w:val="28"/>
          <w:sz w:val="28"/>
          <w:szCs w:val="28"/>
          <w:rtl w:val="true"/>
          <w:lang w:bidi="fa-IR"/>
        </w:rPr>
        <w:t>و کودک با مشاعر تیز و تند و قوۀ قدسیۀ خود، زیر سایه لطف پیغمبر صلی الله علیه و آله نموّ می‌کرد و نوازش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قوای ذاتی کودک هم به طور طبیعی خود به خود در رشد و استقامت فوق العادگی بی‌حد داشت تا کودک به زبان آمد و به حرکات اختیاری شروع کرد، بر پا ایستاد و به راه افتاد، آن هم با پای پیغمبر و نوازش او قدم به قدم بالا آمد و بعد در رفتار خود آن قدر محکم و مستحکم قدم برمی‌داشت و قدم می‌گذاشت که پیغمبر صلی الله علیه و آله مربّی او در رفتار او هیچ لغزش اخلاقی در او ندید و در سخن هیچ گفتاری پوچ بی‌معنی نداشت، به حدّی خوب امتحان پس می‌داد که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امین در طول مدت مجاورت و ملازمت من، هیچ سخن دروغ یا نادرستی از من نشنید، این در گفتار و اما در رفتار هم هیچ کار ناروائی از من مشاهده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در کودک لغزش و ناروا در کردار و سنخ دروغ و سخن پوچ و تهی در گفتار در غالب وجود دارد، خاصیت دوران کودکی است که به علت عجز و ضعف طبیعی اعصاب کودک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اوّل، من به او پیوسته بودم و او به خدا یعنی به دو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علی اعلی از نخست بر پیغمبر صلی الله علیه و آله هم از همان آغاز فطام و از شیرگرفتگی که محمّد را از شیرش گرفته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 را از اعظم ملائک و بزرگ دربار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موکل کرده بوده و آن ملک بهین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 و مراقب او صلی الله علیه و آله بود مانند لَلِه‌گان سلاطین و زادگان آنها به همراه پیغمبر صلی الله علیه و آله یا به پا همراه او بود تا در هر</w:t>
      </w:r>
      <w:bookmarkStart w:id="63" w:name="pg14125_165030"/>
    </w:p>
    <w:p>
      <w:pPr>
        <w:pStyle w:val="BookText"/>
        <w:rPr/>
      </w:pPr>
      <w:bookmarkEnd w:id="63"/>
      <w:r>
        <w:rPr>
          <w:rFonts w:ascii="IRNazanin" w:hAnsi="IRNazanin" w:eastAsia="IRNazanin"/>
          <w:color w:val="111111"/>
          <w:sz w:val="28"/>
          <w:sz w:val="28"/>
          <w:szCs w:val="28"/>
          <w:rtl w:val="true"/>
          <w:lang w:bidi="fa-IR"/>
        </w:rPr>
        <w:t>قد او را به شاهراه مکرمت‌ها راهنمائی بکند 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راه ببرد و می‌برد و او را به محاسن اخلاق عالیۀ عالمیان بیاراید و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آنچه خوبان همه دارند تو تنها داری و من از نخست از کودکی که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 گرفتم در رفتار و گفتار تحت کنف رعایت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دوران فطام در پناه خدا و در کنف حمایت ملک روح القدس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مساوی المساوی مساو لذلک الشی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شبان و روزان، از دوران کودکی من به دنبال او سایه‌آسا روان بودم و مانند 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 شیر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مادر می‌رود، من در پی او روان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 صلی الله علیه و آله هر روز برای من پرچمی از فضایل اخلاقی در برابر نشاندار برپا می‌داشت و برمی‌افراشت و مرا به جانب آن و به سمت آن مانند پرچم و دیرکسیون نظام وامی‌داشت و فرمان می‌داد تا چشم از سمت آن برندارم و به قدر چشم به هم زدنی از آن منحرف نشوم و نمی‌شدم هم</w:t>
      </w:r>
      <w:r>
        <w:rPr>
          <w:rFonts w:eastAsia="IRNazanin" w:cs="IRNazanin"/>
          <w:color w:val="111111"/>
          <w:sz w:val="28"/>
          <w:szCs w:val="28"/>
          <w:rtl w:val="true"/>
          <w:lang w:bidi="fa-IR"/>
        </w:rPr>
        <w:t>.</w:t>
      </w:r>
    </w:p>
    <w:p>
      <w:pPr>
        <w:pStyle w:val="Heading3"/>
        <w:numPr>
          <w:ilvl w:val="2"/>
          <w:numId w:val="1"/>
        </w:numPr>
        <w:rPr/>
      </w:pPr>
      <w:bookmarkStart w:id="64" w:name="__RefHeading___Toc4301384_3381743652"/>
      <w:bookmarkStart w:id="65" w:name="_Toc23"/>
      <w:bookmarkEnd w:id="64"/>
      <w:r>
        <w:rPr>
          <w:rtl w:val="true"/>
        </w:rPr>
        <w:t>حتی تا به خلوتگاه غار حرآء هم</w:t>
      </w:r>
      <w:bookmarkEnd w:id="65"/>
    </w:p>
    <w:p>
      <w:pPr>
        <w:pStyle w:val="BookText"/>
        <w:rPr/>
      </w:pPr>
      <w:r>
        <w:rPr>
          <w:rFonts w:ascii="IRNazanin" w:hAnsi="IRNazanin" w:eastAsia="IRNazanin"/>
          <w:color w:val="111111"/>
          <w:sz w:val="28"/>
          <w:sz w:val="28"/>
          <w:szCs w:val="28"/>
          <w:rtl w:val="true"/>
          <w:lang w:bidi="fa-IR"/>
        </w:rPr>
        <w:t>تا آنجا که حتی به خلوتگاه حرآء هم آنجا که اندیشه هم محرم نبود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هم همراه می‌برد، آن مربی عظیم هر سال خود در غار حرآء اوقاتی را به سر می‌برد و من با او بودم، او را می‌دیدم و کس دیگری غیر من هیچکس او را</w:t>
      </w:r>
    </w:p>
    <w:p>
      <w:pPr>
        <w:pStyle w:val="BookText"/>
        <w:rPr/>
      </w:pPr>
      <w:r>
        <w:rPr>
          <w:rFonts w:ascii="IRNazanin" w:hAnsi="IRNazanin" w:eastAsia="IRNazanin"/>
          <w:color w:val="111111"/>
          <w:sz w:val="28"/>
          <w:sz w:val="28"/>
          <w:szCs w:val="28"/>
          <w:rtl w:val="true"/>
          <w:lang w:bidi="fa-IR"/>
        </w:rPr>
        <w:t>یعنی حتی خدیجه نمی‌دید، او در آنجا جانب خدا را می‌دید و می‌نگریست و من جانب او را می‌دیدم و می‌نگریستم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خیرۀ تماشای جانب قدس بود و من خیرۀ تماشای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تماشای تو می‌بودم و غافل بودم کز تماشای تو خلقی به تماشای منند</w:t>
      </w:r>
    </w:p>
    <w:p>
      <w:pPr>
        <w:pStyle w:val="BookText"/>
        <w:rPr/>
      </w:pPr>
      <w:r>
        <w:rPr>
          <w:rFonts w:ascii="IRNazanin" w:hAnsi="IRNazanin" w:eastAsia="IRNazanin"/>
          <w:color w:val="111111"/>
          <w:sz w:val="28"/>
          <w:sz w:val="28"/>
          <w:szCs w:val="28"/>
          <w:rtl w:val="true"/>
          <w:lang w:bidi="fa-IR"/>
        </w:rPr>
        <w:t>و آن هنگام در سراسر دنیا همۀ اسلام را یک خانه و یک خانه همه اسلام را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خانه پیغمبر صلی الله علیه و آله و خدیجه و دو تن بودند و من سوّمین آنها بودم، آن خانه و آن خیمه و آن خانواده، همۀ اسلام را در برگرفته و در وجود ما به گرد هم فرا آورده داشت و ما هم کم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میان ما بود و محمّد صلی الله علیه و آله خود امتی بلکه اممی، بلکه عالمی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سرسلسله‌ها خود امتی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و هو فردٌ فی جلالتِهِ فی عسکر مِنْ سَجَایاهُ و فی حَشَم</w:t>
      </w:r>
    </w:p>
    <w:p>
      <w:pPr>
        <w:pStyle w:val="BookText"/>
        <w:rPr/>
      </w:pPr>
      <w:r>
        <w:rPr>
          <w:rFonts w:ascii="Amiri" w:hAnsi="Amiri" w:eastAsia="Amiri" w:cs="Amiri"/>
          <w:color w:val="111111"/>
          <w:sz w:val="28"/>
          <w:sz w:val="28"/>
          <w:szCs w:val="28"/>
          <w:rtl w:val="true"/>
          <w:lang w:bidi="ar-SA"/>
        </w:rPr>
        <w:t>لو جئتَه لرأیت النّاسَ فی رجلٍ و الدّهر فی ساعة و الارض فی دارٍ</w:t>
      </w:r>
    </w:p>
    <w:p>
      <w:pPr>
        <w:pStyle w:val="BookText"/>
        <w:rPr/>
      </w:pPr>
      <w:r>
        <w:rPr>
          <w:rFonts w:ascii="IRNazanin" w:hAnsi="IRNazanin" w:eastAsia="IRNazanin"/>
          <w:color w:val="111111"/>
          <w:sz w:val="28"/>
          <w:sz w:val="28"/>
          <w:szCs w:val="28"/>
          <w:rtl w:val="true"/>
          <w:lang w:bidi="fa-IR"/>
        </w:rPr>
        <w:t>در حقیقت خدا که با ما بود، همه اکوان و کون و مکان با ما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و این خیمه بقعه‌ای بود که تمام زمین را بلکه اکوان و کون و مکان را در آن فضای محدودش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را در خود فرا می‌گرفتند</w:t>
      </w:r>
      <w:r>
        <w:rPr>
          <w:rFonts w:eastAsia="IRNazanin" w:cs="IRNazanin"/>
          <w:color w:val="111111"/>
          <w:sz w:val="28"/>
          <w:szCs w:val="28"/>
          <w:rtl w:val="true"/>
          <w:lang w:bidi="fa-IR"/>
        </w:rPr>
        <w:t>.</w:t>
      </w:r>
      <w:bookmarkStart w:id="66" w:name="pg14125_165032"/>
    </w:p>
    <w:p>
      <w:pPr>
        <w:pStyle w:val="BookText"/>
        <w:rPr/>
      </w:pPr>
      <w:bookmarkEnd w:id="66"/>
      <w:r>
        <w:rPr>
          <w:rFonts w:ascii="IRNazanin" w:hAnsi="IRNazanin" w:eastAsia="IRNazanin"/>
          <w:color w:val="111111"/>
          <w:sz w:val="28"/>
          <w:sz w:val="28"/>
          <w:szCs w:val="28"/>
          <w:rtl w:val="true"/>
          <w:lang w:bidi="fa-IR"/>
        </w:rPr>
        <w:t>و آن سه تن بر تمام امم از دریچۀ وحی و روزنۀ علم خدا مراقبت می‌نمودند</w:t>
      </w:r>
      <w:r>
        <w:rPr>
          <w:rFonts w:eastAsia="IRNazanin" w:cs="IRNazanin"/>
          <w:color w:val="111111"/>
          <w:sz w:val="28"/>
          <w:szCs w:val="28"/>
          <w:rtl w:val="true"/>
          <w:lang w:bidi="fa-IR"/>
        </w:rPr>
        <w:t>.</w:t>
      </w:r>
    </w:p>
    <w:p>
      <w:pPr>
        <w:pStyle w:val="Heading3"/>
        <w:numPr>
          <w:ilvl w:val="2"/>
          <w:numId w:val="1"/>
        </w:numPr>
        <w:rPr/>
      </w:pPr>
      <w:bookmarkStart w:id="67" w:name="__RefHeading___Toc4301386_3381743652"/>
      <w:bookmarkStart w:id="68" w:name="_Toc24"/>
      <w:bookmarkEnd w:id="67"/>
      <w:r>
        <w:rPr>
          <w:rtl w:val="true"/>
        </w:rPr>
        <w:t>علی بازدید خود را می گوید</w:t>
      </w:r>
      <w:bookmarkEnd w:id="68"/>
    </w:p>
    <w:p>
      <w:pPr>
        <w:pStyle w:val="BookText"/>
        <w:rPr/>
      </w:pPr>
      <w:r>
        <w:rPr>
          <w:rFonts w:ascii="IRNazanin" w:hAnsi="IRNazanin" w:eastAsia="IRNazanin"/>
          <w:color w:val="111111"/>
          <w:sz w:val="28"/>
          <w:sz w:val="28"/>
          <w:szCs w:val="28"/>
          <w:rtl w:val="true"/>
          <w:lang w:bidi="fa-IR"/>
        </w:rPr>
        <w:t>من در آنجا در غار حراء نور نبوّت را می‌دیدم و بوی عطر نبوّت و رائحۀ طیبه آن را استشمام و به دماغ خود درمی‌یافتم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دیده‌ای شمّه‌ای واگو از آنچه دیده‌ای</w:t>
      </w:r>
    </w:p>
    <w:p>
      <w:pPr>
        <w:pStyle w:val="BookText"/>
        <w:rPr/>
      </w:pPr>
      <w:r>
        <w:rPr>
          <w:rFonts w:ascii="IRNazanin" w:hAnsi="IRNazanin" w:eastAsia="IRNazanin"/>
          <w:color w:val="111111"/>
          <w:sz w:val="28"/>
          <w:sz w:val="28"/>
          <w:szCs w:val="28"/>
          <w:rtl w:val="true"/>
          <w:lang w:bidi="fa-IR"/>
        </w:rPr>
        <w:t>و آن هنگام که وحی بر پیغمبر صلی الله علیه و آله در اولین نوبه نازل شد، از این طرف ملک وحی درآمد و از طرفی دیگر شیطان رفت، من ناله شیطان را به گوش خود شنیدم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صدا بود؟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حسرت شیطان بود که از مأیوسی، نالۀ یأس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آنچه من می‌بینم؟ و می‌شنوی آنچه من می‌شنوم؟</w:t>
      </w:r>
    </w:p>
    <w:p>
      <w:pPr>
        <w:pStyle w:val="BookText"/>
        <w:rPr/>
      </w:pPr>
      <w:r>
        <w:rPr>
          <w:rFonts w:ascii="IRNazanin" w:hAnsi="IRNazanin" w:eastAsia="IRNazanin"/>
          <w:color w:val="111111"/>
          <w:sz w:val="28"/>
          <w:sz w:val="28"/>
          <w:szCs w:val="28"/>
          <w:rtl w:val="true"/>
          <w:lang w:bidi="fa-IR"/>
        </w:rPr>
        <w:t>غیر از آن که تو پیغمبر نیستی ولکن تو وزیری و برخیری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خیل نیکی و نیکوان تو سروری و به نظر مردم او را به جای پسر محمّد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که عالم را در کنف خود خواهد آورد، آن روز علی علیه السلام را بیست و شش سال پیش و امروز فرزند نوزادش حسین را زیر بال خود گرفته که تعالیم وحی را در ضمن نماز که معراج مؤمن است در ظروف مشاعر آنها فرو بریزد و جهت‌یابی معراج را به کار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وظروف مشاعر آنها ظرفیت غیر متناهی دارد که در خود بگنجاند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سؤال پیش می‌آید که آیا امام، خواه ابوالائمه و خواه امام</w:t>
      </w:r>
    </w:p>
    <w:p>
      <w:pPr>
        <w:pStyle w:val="BookText"/>
        <w:rPr/>
      </w:pPr>
      <w:r>
        <w:rPr>
          <w:rFonts w:ascii="IRNazanin" w:hAnsi="IRNazanin" w:eastAsia="IRNazanin"/>
          <w:color w:val="111111"/>
          <w:sz w:val="28"/>
          <w:sz w:val="28"/>
          <w:szCs w:val="28"/>
          <w:rtl w:val="true"/>
          <w:lang w:bidi="fa-IR"/>
        </w:rPr>
        <w:t>حسین علیه السلام محتاجند که دست بیرون به آنها علم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به عقیدۀ ما شیعیان حق، علم امام علیه السلام علم لدنی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بودن ممکن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امام و پیغمبر صلی الله علیه و آله؛ چیزی که هست آنان محتاج غیر خود و ذات خود و باطن ذات خود نیستند، خدا برای ملک و ملک برای پیغمبر صلی الله علیه و آله و پیغمبر صلی الله علیه و آله برای امام دست خارج نیستند، بلکه به منزلۀ باطن ذاتند که آن ملک اعظم ملائکه الهی قرین پیغمبر است از آن زمان که فطیم بود و از شیر گرفته شد، کاری را با پیغمبر می‌کند که اشعه با غنچه گل می‌کند، بوی عطر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سحرآمیز در آن پدید می‌آورد، پیغمبر هم با امامان همان می‌کند؛ اشعۀ تعلیم ملک الهی که از سمای غیب ذات و باطن ذات می‌آید همان کار را با ملائکه و ملائکه را با پیغمبر صلی الله علیه و آله و پیغمبر صلی الله علیه و آله با امام، همان کار را می‌کند که اشعۀ خورشید با غنچه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اشعه نیز در گل هم هر چه می‌کند عمل در باطن ذات می‌کند که خود غنچه و گل را رنگین و عطرافشان می‌نماید، تا به حدی که ظاهربینان این حسن و زیبایی و محاسن را رنگ‌آمیزی از گلبن و شاخه و غنچه می‌بینند؛ گمان می‌کنند غنچه خود رنگین است و کاری به اشعۀ خورشید ندارد با آن که چنین نیست، اطوار غنچه و رنگ گلبرگ‌ها همه از پرتو اشعه است و اشعه خارج از آن است و خارج نیست رنگی که غنچه‌ها از اشعه می‌گیرند، فرق دارد با رنگی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کاغذ رنگین بر برگ‌های گل بزنند که آن خارج است، و این داخل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اشعه علم ملائکه وحی با پیغمبر صلی الله علیه و آله و کار روح القدس با مریم، شبیه</w:t>
      </w:r>
    </w:p>
    <w:p>
      <w:pPr>
        <w:pStyle w:val="BookText"/>
        <w:rPr/>
      </w:pPr>
      <w:r>
        <w:rPr>
          <w:rFonts w:ascii="IRNazanin" w:hAnsi="IRNazanin" w:eastAsia="IRNazanin"/>
          <w:color w:val="111111"/>
          <w:sz w:val="28"/>
          <w:sz w:val="28"/>
          <w:szCs w:val="28"/>
          <w:rtl w:val="true"/>
          <w:lang w:bidi="fa-IR"/>
        </w:rPr>
        <w:t>کار خدا و فعالیت قیومی او با اشیاء است که هم داخل است و هم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باری معیّت او با اشیا، معیّت قیومیت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معیّت هو هویّت</w:t>
      </w:r>
    </w:p>
    <w:p>
      <w:pPr>
        <w:pStyle w:val="BookText"/>
        <w:rPr/>
      </w:pP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اشعه تعلیم مثل اشعۀ وجود و ایجاد معیت او با اشیا، معیت هویت است، با هر کسی چنان می‌نماید که خود او است و از خود او است با آن که چنین نیست، از خود او است و از خود او نیست، از داخل ذات او است و از خارج نیست، خارج بودن و داخل بودن اشعه و این تعالیم حیرت‌آور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همه انوار خدا هست و خدا نیست چون نور ز خورشید جدا هست و جدا نیست</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تعالیم پیغمبر و امام از خدا نیست و از خودشان است، بی‌لطف خدای بی‌چون حتم اشتباه کرده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خارج به معنای محیط بر داخل و خارج است، نه از استاد بشری و این اشعۀ تعالیم الهیه از ذات اقدس الهی به ملک روح القدس متصل است و از او به شخص پیغمبر صلی الله علیه و آله می‌آید و از پیغمبر در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باطن ذاتند که معیت قیومیت بر همه دارد، و اگر اشعاع</w:t>
      </w:r>
      <w:r>
        <w:rPr>
          <w:rStyle w:val="FootnoteAnchor"/>
          <w:rtl w:val="true"/>
        </w:rPr>
        <w:footnoteReference w:id="67"/>
      </w:r>
      <w:r>
        <w:rPr>
          <w:rFonts w:ascii="IRNazanin" w:hAnsi="IRNazanin" w:eastAsia="IRNazanin"/>
          <w:color w:val="111111"/>
          <w:sz w:val="28"/>
          <w:sz w:val="28"/>
          <w:szCs w:val="28"/>
          <w:rtl w:val="true"/>
          <w:lang w:bidi="fa-IR"/>
        </w:rPr>
        <w:t>از طرف او نباشد ملائکه و پیامبران و امامان هم علم ندارند، ولی البته از جانب او هرگز قطع فیض نمی‌شود، بلکه او عطا می‌کند تا اینها نشاط می‌یابند، او نور بصر و شعاع بصیرت می‌دهد تا اینها</w:t>
      </w:r>
    </w:p>
    <w:p>
      <w:pPr>
        <w:pStyle w:val="BookText"/>
        <w:rPr/>
      </w:pPr>
      <w:r>
        <w:rPr>
          <w:rFonts w:ascii="IRNazanin" w:hAnsi="IRNazanin" w:eastAsia="IRNazanin"/>
          <w:color w:val="111111"/>
          <w:sz w:val="28"/>
          <w:sz w:val="28"/>
          <w:szCs w:val="28"/>
          <w:rtl w:val="true"/>
          <w:lang w:bidi="fa-IR"/>
        </w:rPr>
        <w:t>هوشیار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مسأله قابل بحث است که آیا آنان باید طلب کنند تا عطا بشود یا عطای اولیه باید از جانب بالا بشود تا در آنها اشتیاق طلب بروز کند و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هم حق این است که اشعه از بالا بر چشم فرود می‌آید تا چشم باز می‌شود و به روی حسن ازل می‌نگرد و شوق طلب در آنان پدیدار و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علم لدنی این نیست که امام و پیغمبر صلی الله علیه و آله از ملائکه نمی‌گیرند یا ملائکه از خدا نمی‌گیرند و مثل ذات باری تعالی از ذات خود وجود دارند و علم و تعلیم خود را مستغنی از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این را تصور کند که کفر است و غلوّ است، بلکه دمادم در باطن و ظاهر در علم و در جسم همه را مداوم و متصل از ناحیۀ خدا می‌گیرند و خدا برای آنها به منزلۀ چشم آنها و پای آنها و روح اینها و رأی اینها است، چون عطای وجود اینها از ناحیۀ او عطا می‌شود و اگر پای او نباشد، کس پای ندارد که به کوی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به خویشتن ره نبرد به سوی او بلکه به پای او رود هر که رود به کوی او</w:t>
      </w:r>
    </w:p>
    <w:p>
      <w:pPr>
        <w:pStyle w:val="BookText"/>
        <w:rPr/>
      </w:pPr>
      <w:r>
        <w:rPr>
          <w:rFonts w:ascii="IRNazanin" w:hAnsi="IRNazanin" w:eastAsia="IRNazanin"/>
          <w:color w:val="111111"/>
          <w:sz w:val="28"/>
          <w:sz w:val="28"/>
          <w:szCs w:val="28"/>
          <w:rtl w:val="true"/>
          <w:lang w:bidi="fa-IR"/>
        </w:rPr>
        <w:t>پرتو مهر روی او تا نشود دلیل جان جان نکند عزیمت دیدن مهر روی او</w:t>
      </w:r>
    </w:p>
    <w:p>
      <w:pPr>
        <w:pStyle w:val="BookText"/>
        <w:rPr/>
      </w:pPr>
      <w:r>
        <w:rPr>
          <w:rFonts w:ascii="IRNazanin" w:hAnsi="IRNazanin" w:eastAsia="IRNazanin"/>
          <w:color w:val="111111"/>
          <w:sz w:val="28"/>
          <w:sz w:val="28"/>
          <w:szCs w:val="28"/>
          <w:rtl w:val="true"/>
          <w:lang w:bidi="fa-IR"/>
        </w:rPr>
        <w:t>دل کششی نمی‌کند هیچ مرا به سوی او تا کششی نمی‌رود سوی دلم ز سوی او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حشمت و عظمتش در منازل وحی با اهل آن منازل به خدا هدایت</w:t>
      </w:r>
      <w:bookmarkStart w:id="69" w:name="pg14125_165036"/>
    </w:p>
    <w:p>
      <w:pPr>
        <w:pStyle w:val="BookText"/>
        <w:rPr/>
      </w:pPr>
      <w:bookmarkEnd w:id="69"/>
      <w:r>
        <w:rPr>
          <w:rFonts w:ascii="IRNazanin" w:hAnsi="IRNazanin" w:eastAsia="IRNazanin"/>
          <w:color w:val="111111"/>
          <w:sz w:val="28"/>
          <w:sz w:val="28"/>
          <w:szCs w:val="28"/>
          <w:rtl w:val="true"/>
          <w:lang w:bidi="fa-IR"/>
        </w:rPr>
        <w:t>می‌کند و به شعبه شعب‌های حشمت و عظمت خدا را راه می‌برد و مواظب و مراقب دل‌های آنها است که آنها را رو به آن سوی همایون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بسکه نشست در برم با دل خو پذیر من دل بگرفت جملگی عادت و خلق و خوی او</w:t>
      </w:r>
    </w:p>
    <w:p>
      <w:pPr>
        <w:pStyle w:val="BookText"/>
        <w:rPr/>
      </w:pPr>
      <w:r>
        <w:rPr>
          <w:rFonts w:ascii="IRNazanin" w:hAnsi="IRNazanin" w:eastAsia="IRNazanin"/>
          <w:color w:val="111111"/>
          <w:sz w:val="28"/>
          <w:sz w:val="28"/>
          <w:szCs w:val="28"/>
          <w:rtl w:val="true"/>
          <w:lang w:bidi="fa-IR"/>
        </w:rPr>
        <w:t>قدر نبات یافت چوب از اثر مصاحبت گل چو شود قرین گل گیرد رنگ و بوی او</w:t>
      </w:r>
    </w:p>
    <w:p>
      <w:pPr>
        <w:pStyle w:val="BookText"/>
        <w:rPr/>
      </w:pPr>
      <w:r>
        <w:rPr>
          <w:rFonts w:ascii="IRNazanin" w:hAnsi="IRNazanin" w:eastAsia="IRNazanin"/>
          <w:color w:val="111111"/>
          <w:sz w:val="28"/>
          <w:sz w:val="28"/>
          <w:szCs w:val="28"/>
          <w:rtl w:val="true"/>
          <w:lang w:bidi="fa-IR"/>
        </w:rPr>
        <w:t>طفلی که پیغمبر صلی الله علیه و آله در بغل یا زیر بغل گرفته و با او نماز می‌خواند، دارای قوای طبیعی بی‌شمار و قوای ارادی بی‌حدی است که همه در این صف‌بندی نمازش، جهت‌یابی را در می‌یابند مانند مغناطیس که کشتی سنگین وزن را در دل ظلمات رهبری می‌کند و کشتی با فشار موج‌های سنگین به هر پهلو منحرف می‌شود، ولی آن مغناطیس باز رو به قطب می‌کند و زاویه مسیر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فطام و شیر گرفتن را برای ملک اعظم ملائکه آورده، از این نظر است که در ایام رضاع و شیر از مراقبت مادر بر سر گهواره طفل چهار حسّ در طفل بیدار می‌شود که چهار ملکند و طفل یا آنها به محیط سپرده می‌شود که محیط با او بازی می‌کند و در این مرحله دوم نیاز به مراقبت آن قرین موافق یعنی ملائکه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 مثل غنچۀ گل یکی پس از دیگری می‌شکفد و هر کدام باید در موقع شکفتن، رنگ جهت‌یابی را داشته باشد که در دایره خود عمل کنند، اما رو به سمت قطبی که محور امور جهان و کون و مکان است</w:t>
      </w:r>
      <w:r>
        <w:rPr>
          <w:rFonts w:eastAsia="IRNazanin" w:cs="IRNazanin"/>
          <w:color w:val="111111"/>
          <w:sz w:val="28"/>
          <w:szCs w:val="28"/>
          <w:rtl w:val="true"/>
          <w:lang w:bidi="fa-IR"/>
        </w:rPr>
        <w:t>.</w:t>
      </w:r>
    </w:p>
    <w:p>
      <w:pPr>
        <w:pStyle w:val="Heading3"/>
        <w:numPr>
          <w:ilvl w:val="2"/>
          <w:numId w:val="1"/>
        </w:numPr>
        <w:rPr/>
      </w:pPr>
      <w:bookmarkStart w:id="70" w:name="__RefHeading___Toc4301388_3381743652"/>
      <w:bookmarkStart w:id="71" w:name="_Toc25"/>
      <w:bookmarkEnd w:id="70"/>
      <w:r>
        <w:rPr>
          <w:rtl w:val="true"/>
        </w:rPr>
        <w:t>آیا اینهمه بارهای سنگین الکتریکی بر بدن ضعیف نوزاد وارد می شود؟</w:t>
      </w:r>
      <w:bookmarkEnd w:id="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عزیز هفدهم ربیع المولود که در شرق و غرب، ما مسلمین را غرق</w:t>
      </w:r>
    </w:p>
    <w:p>
      <w:pPr>
        <w:pStyle w:val="BookText"/>
        <w:rPr/>
      </w:pPr>
      <w:r>
        <w:rPr>
          <w:rFonts w:ascii="IRNazanin" w:hAnsi="IRNazanin" w:eastAsia="IRNazanin"/>
          <w:color w:val="111111"/>
          <w:sz w:val="28"/>
          <w:sz w:val="28"/>
          <w:szCs w:val="28"/>
          <w:rtl w:val="true"/>
          <w:lang w:bidi="fa-IR"/>
        </w:rPr>
        <w:t>سرور و جشن نموده، همین نوزاد عبدالمطلب و آمنۀ معظم، همین محمّد عظیم صلی الله علیه و آله که خود اعظم مواهب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معمولی گلی یا سنگی به دنیا آمد آن خانه بیضا نورافشان شد، کانون نور جهان شد، همین شاهد و گواه است که یک فرد بشر نوزاد با بدن محدود و حجم صغیر و وزن اندک، دارای سلسله قوای خیر غیر محدودی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مادر معظم او که عید مادر، را ایران به افتخار او و نوزاد او جشن می‌گیرد و برای اولین بار است که شعبه‌ای از بنگاه حمایت مادران دعوت کرده تا عید جشن مادر را به نام او و نوزاد او محمّد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آمنه مادری است که او به جهان این فرزند را و این قوای غیر محدود را داده و خود نمی‌دانست که مادر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این عظمت غیر محدود را کجا باور می‌کرد؟ کجا می‌دانست که در گریبان مولود عزیزش، نوزادش، این همه عظمت نهفته است؟</w:t>
      </w:r>
    </w:p>
    <w:p>
      <w:pPr>
        <w:pStyle w:val="BookText"/>
        <w:rPr/>
      </w:pPr>
      <w:r>
        <w:rPr>
          <w:rFonts w:ascii="IRNazanin" w:hAnsi="IRNazanin" w:eastAsia="IRNazanin"/>
          <w:color w:val="111111"/>
          <w:sz w:val="28"/>
          <w:sz w:val="28"/>
          <w:szCs w:val="28"/>
          <w:rtl w:val="true"/>
          <w:lang w:bidi="fa-IR"/>
        </w:rPr>
        <w:t>او نمی‌دانست و حق داشت که نداند؛ زیرا دنیای پر از فلاسفه و اجتماعیون هم هنوز نتوانسته بدانند و ندانسته و نخواهند دانست که چقدر قوا و چقدر عظمت در نهاد و نهان این طفل نهفته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تحریکاتی که او به دنیا و مردم دنیا و به عقول بشر در شرق و غرب داده هنوز دنباله‌اش تمام نشده است، تا بتوان محدودش کرد و تحت ضبطش درآورد، مگر عظمت او به قدری است که دنیا بتواند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به دنیا آمد و خانه‌ای نورافشان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نقل از کتاب مادر تألیف دیگر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کجا تصور می‌شد که کاخ اقتدار ایوان مدائن از آن در شرق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قصرهای پایتخت‌های شام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از دست‌های کوچک آن طفل نوزاد، آن جسم خرد و کوچک، دستی دیده شد که همۀ بت‌ها را در بتخانه‌ها همان ساعت یا بعد به زمین بیفکند؟</w:t>
      </w:r>
    </w:p>
    <w:p>
      <w:pPr>
        <w:pStyle w:val="BookText"/>
        <w:rPr/>
      </w:pPr>
      <w:r>
        <w:rPr>
          <w:rFonts w:ascii="IRNazanin" w:hAnsi="IRNazanin" w:eastAsia="IRNazanin"/>
          <w:color w:val="111111"/>
          <w:sz w:val="28"/>
          <w:sz w:val="28"/>
          <w:szCs w:val="28"/>
          <w:rtl w:val="true"/>
          <w:lang w:bidi="fa-IR"/>
        </w:rPr>
        <w:t>کجا در آن قنداق مختصر محدود، آن همه ارهاص</w:t>
      </w:r>
      <w:r>
        <w:rPr>
          <w:rStyle w:val="FootnoteAnchor"/>
          <w:rtl w:val="true"/>
        </w:rPr>
        <w:footnoteReference w:id="69"/>
      </w:r>
      <w:r>
        <w:rPr>
          <w:rFonts w:ascii="IRNazanin" w:hAnsi="IRNazanin" w:eastAsia="IRNazanin"/>
          <w:color w:val="111111"/>
          <w:sz w:val="28"/>
          <w:sz w:val="28"/>
          <w:szCs w:val="28"/>
          <w:rtl w:val="true"/>
          <w:lang w:bidi="fa-IR"/>
        </w:rPr>
        <w:t>و معجزات بی‌شمار دیده می‌شد؟</w:t>
      </w:r>
    </w:p>
    <w:p>
      <w:pPr>
        <w:pStyle w:val="BookText"/>
        <w:rPr/>
      </w:pPr>
      <w:r>
        <w:rPr>
          <w:rFonts w:ascii="IRNazanin" w:hAnsi="IRNazanin" w:eastAsia="IRNazanin"/>
          <w:color w:val="111111"/>
          <w:sz w:val="28"/>
          <w:sz w:val="28"/>
          <w:szCs w:val="28"/>
          <w:rtl w:val="true"/>
          <w:lang w:bidi="fa-IR"/>
        </w:rPr>
        <w:t>کجا دانشگاه قرآنش که یک جهان دانشگاه علوم است در آن، غنچه لب‌های گلفام و گلگون خوانده می‌شد؟</w:t>
      </w:r>
    </w:p>
    <w:p>
      <w:pPr>
        <w:pStyle w:val="BookText"/>
        <w:rPr/>
      </w:pPr>
      <w:r>
        <w:rPr>
          <w:rFonts w:ascii="IRNazanin" w:hAnsi="IRNazanin" w:eastAsia="IRNazanin"/>
          <w:color w:val="111111"/>
          <w:sz w:val="28"/>
          <w:sz w:val="28"/>
          <w:szCs w:val="28"/>
          <w:rtl w:val="true"/>
          <w:lang w:bidi="fa-IR"/>
        </w:rPr>
        <w:t>باری جهان انسان شد و انسان جهانی نکوتر زین بیان نبود بیانی</w:t>
      </w:r>
    </w:p>
    <w:p>
      <w:pPr>
        <w:pStyle w:val="BookText"/>
        <w:rPr/>
      </w:pPr>
      <w:r>
        <w:rPr>
          <w:rFonts w:ascii="IRNazanin" w:hAnsi="IRNazanin" w:eastAsia="IRNazanin"/>
          <w:color w:val="111111"/>
          <w:sz w:val="28"/>
          <w:sz w:val="28"/>
          <w:szCs w:val="28"/>
          <w:rtl w:val="true"/>
          <w:lang w:bidi="fa-IR"/>
        </w:rPr>
        <w:t>سخن کوتاه، خلاصه آن که کجا وزن کردن جسم طفل با کیلو یا میزان و ترازوی دیگر، منویّات او را هم تحت ضبط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این بنگاه خیریه حمایت مادران را من دیده‌ام که کودکان نوزاد را نوبه به نوبه وزن می‌کنند، ولی باید اعتراف کرد که جالسان این محفل محترم قابل وزن بدنی هستند، امّا قابل وزن فکری نیستند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ارشمیدس که وزن تنش به مقیاس عظیمی نیست، فکرش به اندازه‌ای</w:t>
      </w:r>
    </w:p>
    <w:p>
      <w:pPr>
        <w:pStyle w:val="BookText"/>
        <w:rPr/>
      </w:pP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اتکایی می‌داشتم، اهرمی زیر کرۀ زمین می‌نهادم و با یک تیپا کرۀ زمین را مثل گوی از جا می‌پراندم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معلوم هوشمندان است که زیر بغل گرفتن پیغمبر صلی الله علیه و آله از حسین عزیز در موقع قیام نماز، و فرو نهادن او در موقع رکوع و سجود، امری سرسری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محض محبت مفرط به طفل هم نیست که طاقت بی‌تابی او یا جدایی او را در آناتی چند که نماز می‌گزارده، نداشته یا مبادا طفل بی‌تابی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بعلاوه از محبّت و نوازش ورزش عقلی و آماده کردن هوش طفل هوشمندی است برای معراج و ضبط سمت و انضباط جهت‌یابی به سوی حق مطلق و قطب وجود که محور همۀ ارکان و کائنات کون و مکان است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با او می‌کند که اشعه خورشید با غنچه گل در گلبن و گلبرگ‌های رنگین و کاسبرگ و پلن گل و گرزهای بذرافشان آن می‌کند، قسمتی را رنگ می‌دهد و قسمتی را عطر و قسمتی را قدرت و قوۀ تولید و هزارها دانه‌های ریز ریز را در آن هزاران خاصیت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غنچۀ وجود طفل بیش از گلبن در شاخساران شاخ و برگ دارد، بلکه قوای بی‌حدی در غنچۀ وجود طفل انسان نهفته است که باید به تدریج بشکفد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مولود بشر بی‌حد و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قوۀ تو ده هزار است ارادی برتر از حصر و شمار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همۀ این 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ده هزار ارادی، باید با جهت‌یابی تربیت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سمت آن خیر مطلق و قطبی که محور وجود کون و مکان است خاضع باشند رو به سمت او سرفرود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غیر سمت او گریزان باشند مثل عقربه مغناطیس که از سمت‌های دیگر گریزان است و برای سمت هدف قطبی که در دو طرف محور وجود است، خاضع است و سر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عقربۀ مغناطیس که در منطقه خط استوای کرۀ زمین افقی می‌ایستد، هر چه رو به قطب شمال یا به قطب جنوب پیش برود سر را به سوی قطب خم می‌کند و سرفرود می‌آورد تا در منتهای نقطه شمال یا جنوب همین که به خود قطب جنوب و شمال می‌رسد، به کلی سر می‌نهد، سر فرو می‌آورد به حال عمود بر افق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فرزند نوزاد، از حجر تربیت پیغمبر صلی الله علیه و آله و این پدر بزرگوار که نسبت به هر چه غیر حق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نسبت به هر چه حق است سر فرود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زینب بنت جحش، آن مادربزرگ که مثل عمر بن الخطاب خلیفه بر در خانه‌اش در آستانۀ در می‌ایستد به احترام آن مادربزرگ، تا سلام او را به مادر والا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آستانه که عمر که بر در آستانه قیصر هم در آن موقع نمی‌ایستاد، مثل چاکر بر در ایستاده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مادر والامقام در راه خدا و برای رضای خدا و برای کمک دادن به بینوایان، تقرّب به خدا به کلی از خود می‌گذشت، حتی دباغی می‌کرد و ملیله</w:t>
      </w:r>
    </w:p>
    <w:p>
      <w:pPr>
        <w:pStyle w:val="BookText"/>
        <w:rPr/>
      </w:pPr>
      <w:r>
        <w:rPr>
          <w:rFonts w:ascii="IRNazanin" w:hAnsi="IRNazanin" w:eastAsia="IRNazanin"/>
          <w:color w:val="111111"/>
          <w:sz w:val="28"/>
          <w:sz w:val="28"/>
          <w:szCs w:val="28"/>
          <w:rtl w:val="true"/>
          <w:lang w:bidi="fa-IR"/>
        </w:rPr>
        <w:t>دوزی می‌کرد و کمک می‌داد، به خود نمی‌پرداخت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قیمت و بها به دست آورد و کمک بدهد، این مادران به فرزندان اسلام عموماً درس عزّت و شرف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زورگویی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تواضع و از خودگذشتگی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تقرب و 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هم می‌آموزند، نهایت آن که هر فرزندی هوشمندتر است، البته بهتر و بیشتر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مادران والامقام در مغز فرزندان همت بلند می‌نهند که ذلیلا نه تسلیم بلاشرط دعی عبیدالله زیاد، فرزند خوانده زیاد که او هم فرزند خوانده ابوسفیان 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باز هم نه، سی هزار لشگر به سرش ریخته، دورش را احاطه کرده، حیات او را تهدید می‌کند که بلکه منحرف از سمت شود؛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به این مادران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رو به سمت حق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چه تنم در قبرستان نواویس</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عیسویان، پیروان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مجوس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پیکرم را گرگ‌های هامون پاره پاره کنند خواهید شنید که در میدان کربلا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اولتیماتوم جنگ را داد، به ندای بلند ندا در داد که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دعی پسر دعی برای ما پا به زمین فشرده بین یکی از دو کار؟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شمشیر از نیام کشیدن و شرف یا تن به ذلت دادن و بیعت و تسلیم بلا شرط</w:t>
      </w:r>
    </w:p>
    <w:p>
      <w:pPr>
        <w:pStyle w:val="BookText"/>
        <w:rPr/>
      </w:pPr>
      <w:r>
        <w:rPr>
          <w:rFonts w:ascii="IRNazanin" w:hAnsi="IRNazanin" w:eastAsia="IRNazanin"/>
          <w:color w:val="111111"/>
          <w:sz w:val="28"/>
          <w:sz w:val="28"/>
          <w:szCs w:val="28"/>
          <w:rtl w:val="true"/>
          <w:lang w:bidi="fa-IR"/>
        </w:rPr>
        <w:t>و هیهات از ما، ذلت خدا برای ما نمی‌پسندد و رسول او هم نه و نه دامن‌های طیب و طاهر مادرانی که ما را پروریده و شیر داده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نفوس آزادگان ستم ناپذیر هم نه، و دماغ سرافرازان جهان هم نه، هیچ کدام نمی‌پذیرند که ما طاعت ناکسان را بر قتلگاه آزادگان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ناکسان چه حسنی دارد که آن را برگزینیم و قتلگاه آزادگان چه افتخاری که ندارد تا آن را وانهیم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شنیدید که در میدان کربلا به این مادران می‌بالد و افتخار می‌کند و تن زیر بار بیعت با ذلت نمی‌دهد، تذکری از تربیت خود در دامن پاک این مادران می‌دهد، یکی از آن دامن‌های طیب و طاهر که ابای از ذلت دارد، همین مادرش زینب بنت جحش حفید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موقع حرکت از مکه و حجاز به سوی عراق، همین حسین فرزند ارشد اسلام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وصله‌های تنم را می‌بینم که گرگ‌های گرسنه مردم عراق بین نواویس و کربلا پاره پاره می‌کنند و از هم می‌دراند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خطبه امام علیه السلام در موقع حرکت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کانی بأوصالی ینقطعها عسلان الفلوات بین النواویس و کربلا فیملان منی اکراشا جوفاًو اجربة سغبا، لا محیص عن یوم خط بالقلم رضی الله رضانا اهل البیت نصبر علی بلائه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368/44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عارش از این نمی‌آمد که تنش در راه خدا در نواویس قبرستان مجوس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گرگ‌های گرسنه اعضای او را تیکه تیکه و پاره پاره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 زیر بار حاکم زورگوی عراق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عقربه مغناطیس همین است که به هر فشار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قطب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وقتی او را به این طرف و آن طرف بکشند، باز همین که رها کنند فوری به سوی هدف قطب به سرعت برمی‌گردد، اما از قطب به اختیار خود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اسراری است که پیغمبر در رکوع و سجود، طفل را به زمین می‌نهاد و در حال قیام او را زیر بغل با خود داشت تا نماز می‌گزارد، خواه معنی آن بالقصد الاولی مقصود بوده یا بالقصد الثانوی و لا بالاراده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والاگهرش این چنین او را در راه خدا و برای راه خدا مغناطیسی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 موی با تو هزاران کار است ما کجاییم و ملامتگر بیکار کجا است؟</w:t>
      </w:r>
    </w:p>
    <w:p>
      <w:pPr>
        <w:pStyle w:val="BookText"/>
        <w:rPr/>
      </w:pPr>
      <w:r>
        <w:rPr>
          <w:rFonts w:ascii="IRNazanin" w:hAnsi="IRNazanin" w:eastAsia="IRNazanin"/>
          <w:color w:val="111111"/>
          <w:sz w:val="28"/>
          <w:sz w:val="28"/>
          <w:szCs w:val="28"/>
          <w:rtl w:val="true"/>
          <w:lang w:bidi="fa-IR"/>
        </w:rPr>
        <w:t xml:space="preserve">و این مادرش زینب بنت جحش برای راه خدا از موقعیت شخص شخیص و نفس نفیس و شخصیت شریف خود هم می‌گذشت، چنان که از وطن و خانه و دیار و کاشانه هم در راه هجرت در راه خدا گذشت، در اثر هجرت خانه‌های آل جحش کلیدشان به بام افتاد، دیگر احدی در آنها نبود که درب آنها را ببندد یا بگشاید، بادها درها را به هم می‌زد و عرصه‌هایی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یباب</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ویران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تهی از اهل افتاده بود</w:t>
      </w:r>
      <w:r>
        <w:rPr>
          <w:rFonts w:eastAsia="IRNazanin" w:cs="IRNazanin"/>
          <w:color w:val="111111"/>
          <w:sz w:val="28"/>
          <w:szCs w:val="28"/>
          <w:rtl w:val="true"/>
          <w:lang w:bidi="fa-IR"/>
        </w:rPr>
        <w:t>.</w:t>
      </w:r>
      <w:bookmarkStart w:id="72" w:name="pg14125_165044"/>
    </w:p>
    <w:p>
      <w:pPr>
        <w:pStyle w:val="BookText"/>
        <w:rPr/>
      </w:pPr>
      <w:bookmarkEnd w:id="72"/>
      <w:r>
        <w:rPr>
          <w:rFonts w:ascii="IRNazanin" w:hAnsi="IRNazanin" w:eastAsia="IRNazanin"/>
          <w:color w:val="111111"/>
          <w:sz w:val="28"/>
          <w:sz w:val="28"/>
          <w:szCs w:val="28"/>
          <w:rtl w:val="true"/>
          <w:lang w:bidi="fa-IR"/>
        </w:rPr>
        <w:t xml:space="preserve">زینب و دو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حمنه و 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برادرش عبدالله جحش و عبدالرحمن و ابو احمد، همه دیار وطن را رها کرده هجرت کردند از وطن و دیار مألوف گذشتند، اما گذشت از شخصیت شخص شخیص و نفس نفیس خود در این راه یعنی راه اطاعت فرمان خدا گذرگاه سختی بود از گردنه‌های دنیا سخت‌تر بود، گذشت از شخصیت خانوادگی بر آنها مشکل‌تر و سخت‌تر از گذشت از خانه و وطن بود، اما هر چه بود خواه سخت و خواه آسان، از هر دو گذشتند</w:t>
      </w:r>
      <w:r>
        <w:rPr>
          <w:rFonts w:eastAsia="IRNazanin" w:cs="IRNazanin"/>
          <w:color w:val="111111"/>
          <w:sz w:val="28"/>
          <w:szCs w:val="28"/>
          <w:rtl w:val="true"/>
          <w:lang w:bidi="fa-IR"/>
        </w:rPr>
        <w:t>.</w:t>
      </w:r>
    </w:p>
    <w:p>
      <w:pPr>
        <w:pStyle w:val="Heading3"/>
        <w:numPr>
          <w:ilvl w:val="2"/>
          <w:numId w:val="1"/>
        </w:numPr>
        <w:rPr/>
      </w:pPr>
      <w:bookmarkStart w:id="73" w:name="__RefHeading___Toc4301390_3381743652"/>
      <w:bookmarkStart w:id="74" w:name="_Toc26"/>
      <w:bookmarkEnd w:id="73"/>
      <w:r>
        <w:rPr>
          <w:rtl w:val="true"/>
        </w:rPr>
        <w:t>گذشت از نفس نفیس در راه خدا</w:t>
      </w:r>
      <w:bookmarkEnd w:id="74"/>
    </w:p>
    <w:p>
      <w:pPr>
        <w:pStyle w:val="BookText"/>
        <w:rPr/>
      </w:pPr>
      <w:r>
        <w:rPr>
          <w:rFonts w:ascii="IRNazanin" w:hAnsi="IRNazanin" w:eastAsia="IRNazanin"/>
          <w:color w:val="111111"/>
          <w:sz w:val="28"/>
          <w:sz w:val="28"/>
          <w:szCs w:val="28"/>
          <w:rtl w:val="true"/>
          <w:lang w:bidi="fa-IR"/>
        </w:rPr>
        <w:t>زینب نوادۀ عبدالمطلب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خواستگارانی از اشراف و اعیان قریش برای من آمدند، من برای مشورت در انتخاب آنان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فرستادم پیش رسول خدا صلی الله علیه و آله، لکن رسول خدا صلی الله علیه و آله بعد از شنیدن نام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که قرآن را به او بیاموزد و مسائل دین را به او تعلیم دهد؟</w:t>
      </w:r>
    </w:p>
    <w:p>
      <w:pPr>
        <w:pStyle w:val="BookText"/>
        <w:rPr/>
      </w:pPr>
      <w:r>
        <w:rPr>
          <w:rFonts w:ascii="IRNazanin" w:hAnsi="IRNazanin" w:eastAsia="IRNazanin"/>
          <w:color w:val="111111"/>
          <w:sz w:val="28"/>
          <w:sz w:val="28"/>
          <w:szCs w:val="28"/>
          <w:rtl w:val="true"/>
          <w:lang w:bidi="fa-IR"/>
        </w:rPr>
        <w:t>حمنه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حمنه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عمّه خود را به مولایت تزویج می‌کنی؟</w:t>
      </w:r>
    </w:p>
    <w:p>
      <w:pPr>
        <w:pStyle w:val="BookText"/>
        <w:rPr/>
      </w:pPr>
      <w:r>
        <w:rPr>
          <w:rFonts w:ascii="IRNazanin" w:hAnsi="IRNazanin" w:eastAsia="IRNazanin"/>
          <w:color w:val="111111"/>
          <w:sz w:val="28"/>
          <w:sz w:val="28"/>
          <w:szCs w:val="28"/>
          <w:rtl w:val="true"/>
          <w:lang w:bidi="fa-IR"/>
        </w:rPr>
        <w:t>این خبر را به خواهر برد، زینب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اعلام کرد من سخت‌تر از او غضب کردم و کلامی شدیدتر از وی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برادرش عبدالله بن جحش هم غضب کرد،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عبدالمطلب است که خواهر حمزه و ابوطالب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جحش از سابقین در اسلام است، در ابتدای دعوت اسلام پیش از</w:t>
      </w:r>
    </w:p>
    <w:p>
      <w:pPr>
        <w:pStyle w:val="BookText"/>
        <w:rPr/>
      </w:pPr>
      <w:r>
        <w:rPr>
          <w:rFonts w:ascii="IRNazanin" w:hAnsi="IRNazanin" w:eastAsia="IRNazanin"/>
          <w:color w:val="111111"/>
          <w:sz w:val="28"/>
          <w:sz w:val="28"/>
          <w:szCs w:val="28"/>
          <w:rtl w:val="true"/>
          <w:lang w:bidi="fa-IR"/>
        </w:rPr>
        <w:t>ورود پیغمبر صلی الله علیه و آله و جوانان در پنهانگاه خانه ارقم بن ارقم در سنین بیست و پنج سالگی اسلام آورد و بعد به واسطۀ فشار قریش، با مسلمین دیگر به حبشه هجرت کرد و اندکی ماند و به مکه بازگشت، در مکه بود تا از مکه با همۀ اهل خود و خواهران و برادران خود که اسلام آورده بودند هجرت به مدینه کردند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هاجر عبدالله بن جحش و هاجر معه من اسلم من اهله و لم یبق فی دارهم احد فاغلقت و قد نظر الیها عتبة بن ربیعة تخفق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یبابا لیس فیها ساکن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جحش از امرای اسلام است، جنگ اول با قریش را در نخله که عمرو بن حضرمی از قریش کشته شد، تحت فرماندهی این عبدالله بود، عبدالله بن جحش هم‌طراز با حمزه سید الشهداء و پسر خواهر او است، در جنگ احد شهید شد و با حمزه سید الشهداء خالوی خود پیغمبر صلی الله علیه و آله آنها را در یک قبر دفن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جحش با برادرانش عبدالرحمن و ابواحمد ضریر، و خواهرانش زینب بنت جحش با ام حبیب و حمنه از مکه رفتند، احدی در خاندان آنها نماند که درهای خانه را ببندد یا بگشاید تا بادها می‌وزید و درها را به هم می‌زد و می‌لرزانید تا یک موقع عتبة بن ربیعه پدر هند زوجۀ ابوسفیان بر آن محله گذر کرد و این منظرۀ غریب و این وضع اسفبار را دید که خانه تهی از اهل است و درها را بادها می‌لرزاند و به هم می‌زند و ساکنی در آنها نیست، به قول معروف کلید آنها به پشت بام افتاده،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دار و إن طالت سلامتها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فقال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لابی داود الایادی و الیباب القفر و النکباء من النکبة و الحوب التفجع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یوماً ستدرکها النّکباء و الحرب</w:t>
      </w:r>
    </w:p>
    <w:p>
      <w:pPr>
        <w:pStyle w:val="BookText"/>
        <w:rPr/>
      </w:pPr>
      <w:r>
        <w:rPr>
          <w:rFonts w:ascii="IRNazanin" w:hAnsi="IRNazanin" w:eastAsia="IRNazanin"/>
          <w:color w:val="111111"/>
          <w:sz w:val="28"/>
          <w:sz w:val="28"/>
          <w:szCs w:val="28"/>
          <w:rtl w:val="true"/>
          <w:lang w:bidi="fa-IR"/>
        </w:rPr>
        <w:t>هر خانه‌ای هر چند دوره‌هائی طولانی به سلامت بر او بگذرد روزی ویرانی را خواهد دید و سوز و فغان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عتبه، ابوسفیان بن حرب ناجوانمردی کرد و به آنها دست‌اندازی کرد و آنها را در مکه به عمر بن علقمه فروخت و خبر آنها بر عبدالله بن جحش در مدینه سخت آمد، به پیغمبر صلی الله علیه و آله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او را دلداری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خرسند نیستی که خدا خانه‌ای بهتر از آن در بهشت به تو می‌دهد؟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خانه برای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خانه گذشت و همچنین زینب خواهرش از وطن و خانه و کاشانه گذشت، اما از شخصیت اشرافی نمی‌توانند به آسانی بگذرند و تن دهند به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از طبقۀ اشراف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حد تسلیم ایمان به خدا بودند که خانه و دیار و وطن را رها کرده به دیار غربت آمدند، امّا ازدواج با غیر اشراف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زید مولی رسول خدا صلی الله علیه و آله باشد و همه علم قرآن، کتاب خدا و سنت پیغمبر را تعلیم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خانه را تلافی کردند بدین قرار که عبدالله بن جحش اولین امیر و</w:t>
      </w:r>
    </w:p>
    <w:p>
      <w:pPr>
        <w:pStyle w:val="BookText"/>
        <w:rPr/>
      </w:pPr>
      <w:r>
        <w:rPr>
          <w:rFonts w:ascii="IRNazanin" w:hAnsi="IRNazanin" w:eastAsia="IRNazanin"/>
          <w:color w:val="111111"/>
          <w:sz w:val="28"/>
          <w:sz w:val="28"/>
          <w:szCs w:val="28"/>
          <w:rtl w:val="true"/>
          <w:lang w:bidi="fa-IR"/>
        </w:rPr>
        <w:t>فرماندهی بود که در اسلام برای او پرچم بسته شد و با قریش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ابی وقاص که به منزله ناپلئون اسلام است، در قشون عبدالله بوده روایت کرده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ما را برای قشونی برانگیخت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شما من مردی را برمی‌انگیزم که برگرسنگی و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 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شکیباتر از شما است، یعنی نازپرورده نیست، سرد و گرم روزگار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تا دیار دیگر آدمی را کارآمد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فرماندهی، عبدالله بن جحش را پرچم داد، وی اولین امیر و فرماندهی است در اسلام که کشتار از قریش مکه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فرماندهان دیگر با دسته‌های خود که پیش از دسته او بودند درگیر با دشمن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قشون مأموریت داشت که تا به اطراف مکّه پیش برود، کاروانی که از طائف از قریش حمل مال التجاره می‌کند، برگیرد یا خبر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روز حمله و هجوم به مسلمین در مکه، اعلان جنگ را داده و راه برای انتقام اموال و خانه‌هایی که در مکه از مسلمانان به جا مانده و قریش آنها را تصرف کرده،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قشون تا نخله نزدیک طائف پیش رفت، مترصد کاروان قریش بودند که از طائف به مکه، مال التجارة پوست و آجیل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جحش با قشون خود در نخله فرود آمدند و کاروان قریش بر آنها گذر کرد، روز آخر رجب بود که ماه حرام است به سال دوم هجری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حضرمی با رجالی دیگر از قریش سرپرست کاروان بودند، عبدالله بن</w:t>
      </w:r>
    </w:p>
    <w:p>
      <w:pPr>
        <w:pStyle w:val="BookText"/>
        <w:rPr/>
      </w:pPr>
      <w:r>
        <w:rPr>
          <w:rFonts w:ascii="IRNazanin" w:hAnsi="IRNazanin" w:eastAsia="IRNazanin"/>
          <w:color w:val="111111"/>
          <w:sz w:val="28"/>
          <w:sz w:val="28"/>
          <w:szCs w:val="28"/>
          <w:rtl w:val="true"/>
          <w:lang w:bidi="fa-IR"/>
        </w:rPr>
        <w:t>جحصص با سران سپاه خود مشورت کردند که اگر امروز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وارد شهر مکه می‌شود و کار از کار می‌گذرد، و اگر امروز اقدام به جنگ کنند سودمند است، ولی ماه رجب،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پردلی کردند بر آنها حمله بردند بعضی را کشتند و برخی دیگر را اسیر گرفتند؛ عمرو بن حضرمی کشته شد، اسیران را با غنایم به سوی پیغمبر صلی الله علیه و آله در مدینه سوق دادند همین که بر پیغمبر صلی الله علیه و آله وارد شدند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ندادم به قتال در ماه‌های حرام و غنایم را تحویل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 که شاید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پریشان و پشیمان شدند و گمان کردند که از این گناه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 او، ماه‌های حرام را حرمت نشناختند و در آن خونریزی کردند و اموال را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اما کار خود را نادیده گرفتند که خود حرمت حرم امن مکه و مسجد الحرام را ابتدا نادیده گرفتند و اهل آن را اخراج از وطن کردند و این تجرّی مولود تجرّی آنها در اول امر شد و حکم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حرم جرم و جنایت کند، رعایت جانب حرمت دربارۀ او نمی‌شود، بلکه در حرم بر او حدّ جاری می‌شود، چون خود برای حرم حرمتی رعایت نکرده تا آیۀ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نازل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تو سؤال می‌کنند از ماه حرام و قتال در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آن کبیره است و بازداشتن از راه خدا است و کفر به او و به مسجد الحرام است ولکن اخراج اهل آن از آن نزد خدا مهم‌تر است و کبیرۀ بزرگ‌تر</w:t>
      </w:r>
    </w:p>
    <w:p>
      <w:pPr>
        <w:pStyle w:val="BookText"/>
        <w:rPr/>
      </w:pPr>
      <w:r>
        <w:rPr>
          <w:rFonts w:ascii="IRNazanin" w:hAnsi="IRNazanin" w:eastAsia="IRNazanin"/>
          <w:color w:val="111111"/>
          <w:sz w:val="28"/>
          <w:sz w:val="28"/>
          <w:szCs w:val="28"/>
          <w:rtl w:val="true"/>
          <w:lang w:bidi="fa-IR"/>
        </w:rPr>
        <w:t>است، که آن را شما کردید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جحش و اصحاب، به نزول این قرآن دربارۀ آنان شاد شدند و آن اندوه از آنان زایل شد و پیغمبر صلی الله علیه و آله هم در غنایم تصرف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آنان از خانه و کاشانه و ویران گذاشتن آن خانمان و سپس تصاحب آن و فروختن آن که خطّ مرگ و فنا بر صاحبان آن است، در خاطر آزادمردان جهان اثر سوء و رنجش خاطر نگفتنی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ردّ بر قریش به زبان شعر جواب گفت و شعر در عرب به منزله اعلامیۀ امروز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قتل در ماه حرام را کبیره می‌شمرید، با آن که اعظم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راشدی رشد را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شما از قرآنی است که محمّد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 به آن است با آن که خدا بیننده و شنونده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اعظم از آن، آن است که اهل مسجد را از خانه خدا اخراج کنند، که دیگر برای خدا در خانه‌اش ساجد دیده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هم، هر چند ما را سرزنش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اراجیف‌هایی را ستمگران حسود بر اسلام بپراکنند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ابن الحضرمی سرنیزه های خود را در نخله از خون سیراب کردیم،</w:t>
      </w:r>
    </w:p>
    <w:p>
      <w:pPr>
        <w:pStyle w:val="BookText"/>
        <w:rPr/>
      </w:pPr>
      <w:r>
        <w:rPr>
          <w:rFonts w:ascii="IRNazanin" w:hAnsi="IRNazanin" w:eastAsia="IRNazanin"/>
          <w:color w:val="111111"/>
          <w:sz w:val="28"/>
          <w:sz w:val="28"/>
          <w:szCs w:val="28"/>
          <w:rtl w:val="true"/>
          <w:lang w:bidi="fa-IR"/>
        </w:rPr>
        <w:t>آن هنگام که واقد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واقد بن عبدالله که از همراهان عبدالله جحش بودند وی را کشته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1550/4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را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بن عبدالله بین ما بود که با تسمۀ چرمی که خون بند نمی‌آمد در منازعه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اثر قتال قتل عمرو بن الحضرمی دو ماه بعد در هفدهم ماه صیام سال</w:t>
      </w:r>
    </w:p>
    <w:p>
      <w:pPr>
        <w:pStyle w:val="BookText"/>
        <w:rPr/>
      </w:pPr>
      <w:r>
        <w:rPr>
          <w:rFonts w:ascii="IRNazanin" w:hAnsi="IRNazanin" w:eastAsia="IRNazanin"/>
          <w:color w:val="111111"/>
          <w:sz w:val="28"/>
          <w:sz w:val="28"/>
          <w:szCs w:val="28"/>
          <w:rtl w:val="true"/>
          <w:lang w:bidi="fa-IR"/>
        </w:rPr>
        <w:t xml:space="preserve">دوم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مکه هزار نفر در چاه‌های بدر با سپاه پیغمبر صلی الله علیه و آله سیصد و سیزده نفر در بدر مصاف دادند، وقتی سران قریش مثل عتبة بن ربیعه پیام پیغمبر صلی الله علیه و آله را پسندید که شما مردم قریش بروید و کار ما را با گرگان عرب به خود وابگذارید، اگر من پیروز شوم پیروزی شما هم هست و اگر من شکست بخورم شما دستتان آلوده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برادران عمرو بن الحضرمی را تحریک کرد تا به انتقام خون برادرشان جنگ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آتش جنگ را برافروختند گر چه خود در آتش آن سوختند، هفتاد کشته دادند و هفتاد اسیر از آنها کت‌بسته به مدینه آورده شد و در اثر این جنگ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در شوال جنگ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کردند و عبدالله بن جحش مانند خالوی رشیدش حمزه استقامت کرده و نگریختند مثل عدۀ دیگر که گریختند، عبدالله بن جحش با شمشیر خود جنگید تا از همراهان بریده شد و در این غزوه به مقام شهادت فائز شد، در سنین چهل و چند سال کشته شد و در قبر حمزۀ سید الشهداء با خالوی</w:t>
      </w:r>
    </w:p>
    <w:p>
      <w:pPr>
        <w:pStyle w:val="BookText"/>
        <w:rPr/>
      </w:pPr>
      <w:r>
        <w:rPr>
          <w:rFonts w:ascii="IRNazanin" w:hAnsi="IRNazanin" w:eastAsia="IRNazanin"/>
          <w:color w:val="111111"/>
          <w:sz w:val="28"/>
          <w:sz w:val="28"/>
          <w:szCs w:val="28"/>
          <w:rtl w:val="true"/>
          <w:lang w:bidi="fa-IR"/>
        </w:rPr>
        <w:t>رشیدش آرمید، پسر عبدالمطلب و پسر دختر عبدالمطلب، پسر خواهر ابوطالب با هم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عبدالله که در مدینه اولین فرمانده و اولین امیر اسلام است و دارای روح اشرافی و نظامی است تن در نمی‌دهد که دوشیزۀ اشرافی قرشیه مثل خواهرش زینب با یک تن مولی از موالی زفاف شود، وی از طرف مادر دختر امیمه بنت عبدالمطلب و خواهر ابوطالب و حمزه است، امیمه عمه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پدری عبدالله بن جحش بن رباب اسدی از اسد بن خزیمة بن مدرکه است که در جدّ خود خزیمه با پیغمبر صلی الله علیه و آله یکی است و حلیف با پسران عبد شمس بن عبد مناف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شباب قریش، عبدالمتعال الصعیدی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کتاب شباب قریش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جحش که پسر خواهر ابوطالب است، حلیف یا بنی‌عبدالشمس است که غرور قریشیت در او باید او را به طرف بنی‌امیه بکشاند و از ملاحظۀ حلیف بودن با آنها عارش می‌آمد که در نظر آنها خوار شود و سرزنش بشنود که اسلام به کس افتخار نمی‌دهد، بلکه افتخار هم‌شأنی با خلفاء و هم‌پیمانان را هم از دست می‌دهد، اگر تن به این ازدواج بدهند در میان بنی‌عبد شمس سرکوفت خواهند دید که از ما بریدید و به محمّد پیوستید، محمّد شما را و شرف شما را لگدکوب کرد، شما را با غلامان و موالی خودش شوهر داد و این که زینب در آن میان گفته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با او ازدواج نمی‌کنم من که سیدۀ آل عبد شمس‌ام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آل عبد شمس را از آن جهت می‌کرده که حلیف و هم‌پیمان با بنی‌عبد شمس بوده‌اند و سر سرفرازی با آنان داشت، عبد شمس از عبد مناف بزرگ‌تر بود، پسر بزرگ، قصی بن کلاب بود و رقابت با دختران آن قبیله و سر و همسر او را بعدها سرکوفت خواهند زد، به خصوص با طموح</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اشرافی توقع همسری با پیغمبر صلی الله علیه و آله را در خیال خود می‌پرورید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رسول خدا صلی الله علیه و آله خواست او را برای زید بن حارثه خواستگاری کند، به صورتی پیشنهاد فرمود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 که رسول خدا صلی الله علیه و آله برای خودش خواستگاری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کسی که قرآن را و تعلیمات دین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فهمید که زید بن حارثه مقصود است، سخت ابا کرد و انکار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 عمه تو هستم، من آن نیستم که این کار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برادرش عبدالله بن جحش چنین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موسوعه آل النبی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الشاطی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زید بن حارثه به سنین ازدواج رسید و رسول خدا صلی الله علیه و آله برای او زینب راکه زیب و زینت هاشمیات و دختر عمه‌اش امیمه بنت عبدالمطلب بود نام برد، زینب این را سخت ناگوار و مکروه خاطر داشت، و برادرش عبدالله بن جحش اسدی نیز ابا کرد که دوشیزۀ اشراف زاده و قریشیه به زفاف مولی از موالی درآید، هر دو به رسول</w:t>
      </w:r>
    </w:p>
    <w:p>
      <w:pPr>
        <w:pStyle w:val="BookText"/>
        <w:rPr/>
      </w:pPr>
      <w:r>
        <w:rPr>
          <w:rFonts w:ascii="IRNazanin" w:hAnsi="IRNazanin" w:eastAsia="IRNazanin"/>
          <w:color w:val="111111"/>
          <w:sz w:val="28"/>
          <w:sz w:val="28"/>
          <w:szCs w:val="28"/>
          <w:rtl w:val="true"/>
          <w:lang w:bidi="fa-IR"/>
        </w:rPr>
        <w:t>خدا صلی الله علیه و آله قزع</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دویدن با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کردند که این گونه عار و ننگ را به آنها روا ندارد، چون دختران اشراف چنان نبوده که به ازدواج موالی درآیند، هر چند مولی آزاد شده باشد و زینب در میان گفته‌های خود، آن روز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با او ازدواج نمی‌کنم، من که سیدۀ همۀ آل عبد شمس‌ام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بنت الشاطی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بنت جحش است که به جمال خود مغرور و به نسب خود، سخت اعتزاز و افتخار دارد و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در هر دو جهت خود را در قله افتخار می‌دید، دخترکی جوان در دو قبیله ممتاز هاشمی‌نژاد، زیبا طلعت، نوادۀ عبدالمطلب سیّد بطحاء دختر عمۀ رسول خدا صلی الله علیه و آله، روایات او را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سفید و فربه و از تمام زنان قریش اندامش کامل‌تر یعنی موزون‌تر و زیباتر بود، خودش به این جمال می‌بالید، چنان که به نسب بلندش نیز می‌بالید و فوق اینها از کلمه‌ای که شنیده شد که می‌گوید من که سیدۀ آل ابنای عبد شمس‌ام دو چیز فهمیده می‌شود؛ هم غرور به جمال و هم رقابت سرو همسر بین همسالان از آل عبد شمس که حلیف هم بوده‌اند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رقابتی که بین آن رقبا با دین جدید و آیین تازۀ اسلام به وجود آمده بود، برای خود قابل تحمل نمی‌دید که در دین جدیدش از دختران قبیلۀ بنی‌عبد</w:t>
      </w:r>
    </w:p>
    <w:p>
      <w:pPr>
        <w:pStyle w:val="BookText"/>
        <w:rPr/>
      </w:pPr>
      <w:r>
        <w:rPr>
          <w:rFonts w:ascii="IRNazanin" w:hAnsi="IRNazanin" w:eastAsia="IRNazanin"/>
          <w:color w:val="111111"/>
          <w:sz w:val="28"/>
          <w:sz w:val="28"/>
          <w:szCs w:val="28"/>
          <w:rtl w:val="true"/>
          <w:lang w:bidi="fa-IR"/>
        </w:rPr>
        <w:t>شمس که حلیف هستند عقب بماند و سرکوفت بشنود، مبادا دختران بنی‌امیه بگویند سرشکستگی جدیدش از دین جدیدش آمد و این برای او غیر 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گذشته از آن، چگونه از این قلۀ بلند غرورانگیز جمال بی‌نظیر، و نسب عالی رفیع، و قرابت و خویشاوندی با پیغمبر خدا فرود آید و تن دهد به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مثل جویبر کوتوله نبود، رشید هم نبود، دماغش تا حدی پهن و قامتش کوتاه و از اشرافیت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مدرسۀ اسلام در کنار پیغمبر صلی الله علیه و آله تعلیم دیده و تکمیل است؛ مگر اعجازی در کار آید و اعجاز هم در کار آمد یعنی اعجاز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چگونه این طائر بلندپرواز را فرود آورد؟ و او چگونه بال فرو خواباند؟</w:t>
      </w:r>
    </w:p>
    <w:p>
      <w:pPr>
        <w:pStyle w:val="BookText"/>
        <w:rPr/>
      </w:pPr>
      <w:r>
        <w:rPr>
          <w:rFonts w:ascii="IRNazanin" w:hAnsi="IRNazanin" w:eastAsia="IRNazanin"/>
          <w:color w:val="111111"/>
          <w:sz w:val="28"/>
          <w:sz w:val="28"/>
          <w:szCs w:val="28"/>
          <w:rtl w:val="true"/>
          <w:lang w:bidi="fa-IR"/>
        </w:rPr>
        <w:t>پیغمبر صلی الله علیه و آله باید خاندان زینب را و برادر و خواهر، یعنی عبدالله جحش و زینب بنت جحش را از مقام و موقعیت زید بن حارثه در اسلام و نزد پیغمبر صلی الله علیه و آله و از اصل و تبار زید بن حارثه آگاه کند، تا بلکه آنها را از قلۀ انکار فرود آورد و این کار را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مؤثر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زینب را از مقام زید بن حارثه در اسلام و در نزد پیغمبر صلی الله علیه و آله و از اصل و نسب او آگاه کرد که مولی نیست، نژاد او عربی خالص بی‌شائبه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قرار که قبل از بعثت حکیم بن حزام بن خویلد پسر برادر خدیجه سفری به شام کرد و به همراه خود چندین غلام آورده بود که در آن میان پسرکی هشت ساله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زید برده و بنده نبود، پسر حارثه بن شراحیل بن کعب زید اللات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اسیری او آن شد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ثعلبه او را برای زیارت و دیدار قبیلۀ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معن بن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سوارانی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القین بن 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گرفتند و در سوقی از سوق‌های عرب او را فروختند و حکیم بن حزام برادرزاده خدیجه، او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آورد وقتی به مکه وارد شد عمّۀ او به دیدارش آمد، آن روزها خدیجه همسر پیغمبر صلی الله علیه و آله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عمّه خود را قسم داد که هر کدام از آن غلامان را می‌خواهد برگیرد،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 و به خانه آورد، همین که محمّد سید بشر او را دید از خدیجه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هم باکمال رضایت او را به او بخشید، از آن طرف پدرش حارثه بر فراق او سخت جزع کرد و به طلب او بیرون آمد تا خبر او را بگیرد؛ شنید که او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کعب رهسپار مکه شدند تا خدمت سرور بشر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سرور قوم، خود شما جیران خدا، همسایگان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رنجدیدگان را گشایش می‌دهید و گرسنگان را اطعام می‌کنید، ما نزد تو آمده‌ایم برای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احسان به ما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فدیه قبول کنی، یا او را آزاد بنمایی،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دیگر هم دارد غیر این، آن دو گفتند آن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می‌خوانم و مخیر می‌کنم، اگر شما را اختیار کرد یکی</w:t>
      </w:r>
    </w:p>
    <w:p>
      <w:pPr>
        <w:pStyle w:val="BookText"/>
        <w:rPr/>
      </w:pPr>
      <w:r>
        <w:rPr>
          <w:rFonts w:ascii="IRNazanin" w:hAnsi="IRNazanin" w:eastAsia="IRNazanin"/>
          <w:color w:val="111111"/>
          <w:sz w:val="28"/>
          <w:sz w:val="28"/>
          <w:szCs w:val="28"/>
          <w:rtl w:val="true"/>
          <w:lang w:bidi="fa-IR"/>
        </w:rPr>
        <w:t>از آن دو کار را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 اختیار کرد، من به خدا قسم کسی را که مرا بخواهد هرگز رها نمی‌کنم و شقّ دیگری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داری بلکه فوق انصاف، پس آن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او پدر و عمو را شناخت، امین او را مخیر کرد بین آن که اگر خود خواهان است با آنان برود؟</w:t>
      </w:r>
    </w:p>
    <w:p>
      <w:pPr>
        <w:pStyle w:val="BookText"/>
        <w:rPr/>
      </w:pPr>
      <w:r>
        <w:rPr>
          <w:rFonts w:ascii="IRNazanin" w:hAnsi="IRNazanin" w:eastAsia="IRNazanin"/>
          <w:color w:val="111111"/>
          <w:sz w:val="28"/>
          <w:sz w:val="28"/>
          <w:szCs w:val="28"/>
          <w:rtl w:val="true"/>
          <w:lang w:bidi="fa-IR"/>
        </w:rPr>
        <w:t>و اگر خواهان است با امین بماند، زید سرور و سالار خود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با صوتی لرزان گویی دامنش را گرفته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عبودیّت را بر پدر خود و مادر خود و عموی خود و قبیلۀ خود و بلد خود برمی‌گزینی؟</w:t>
      </w:r>
    </w:p>
    <w:p>
      <w:pPr>
        <w:pStyle w:val="BookText"/>
        <w:rPr/>
      </w:pPr>
      <w:r>
        <w:rPr>
          <w:rFonts w:ascii="IRNazanin" w:hAnsi="IRNazanin" w:eastAsia="IRNazanin"/>
          <w:color w:val="111111"/>
          <w:sz w:val="28"/>
          <w:sz w:val="28"/>
          <w:szCs w:val="28"/>
          <w:rtl w:val="true"/>
          <w:lang w:bidi="fa-IR"/>
        </w:rPr>
        <w:t>زید باز همان سخن اول را گرفت و چسبید و جواب داد که من از این سرور چیزی دیده‌ام و من آن نیم که از او جدا بشوم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به اینجا کشید، پدرش صدا زد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دیگر زید پسر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بشر در این هنگام دست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نزد انجمن قریش برپا داشت و داد زد و آنان را شاهد گرفت که زید پسر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 و موروثاً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است؟ تا تحول؟ یا جهش، گرچه این غلام آزاده بود و بنده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هم از خدیجه او را گرفته آزاد کرده بود، ولی از امروز او را به نام زید پسر محمّد خواندند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بنده‌ای که رود در رکاب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پرش سرباز گمنام و زید اولین کسی بود بعد از علی بن ابی‌طالب که ایمان آورد به قلّۀ ایمان و عرفان وارد شد و</w:t>
      </w:r>
    </w:p>
    <w:p>
      <w:pPr>
        <w:pStyle w:val="BookText"/>
        <w:rPr/>
      </w:pPr>
      <w:r>
        <w:rPr>
          <w:rFonts w:ascii="IRNazanin" w:hAnsi="IRNazanin" w:eastAsia="IRNazanin"/>
          <w:color w:val="111111"/>
          <w:sz w:val="28"/>
          <w:sz w:val="28"/>
          <w:szCs w:val="28"/>
          <w:rtl w:val="true"/>
          <w:lang w:bidi="fa-IR"/>
        </w:rPr>
        <w:t>پیغمبر صلی الله علیه و آله در دعوی خود دو تن شاهد از اهل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شاهد اهل که محرم اسرار درون و برون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خللی در دعوی نبوت بود، اینها آگاه می‌شدند و ایمان تا سرحد فداکاری نمی‌آوردند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زید تعلیماتش از قرآن و مکتب اسلام به سرحدّ اعلی رسید و پس از ازدواج بالغ شد، نوبت رسید که او را بر اریکه شادی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به سر صبر تو را او به سر صدر نشاند و فرماندهی قشون هم می‌دهد، فرمانده جنگ موته همین زید بود،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همسری او دختری را که گل سرسبد و زینت هاشمیات بود، زینب بنت جحش دختر امیمه، عمۀ خود دختر عبدالمطلب را انتخاب کرد، امّا چه باید کرد که زینب به این وصلت راضی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برادرش عبدالله بن جحش، او هم راضی نشدند که دوشیزۀ اشرافی‌زاده قرشیه را به یک تن مولی از موالی زفاف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رسول خدا صلی الله علیه و آله فزع کردند و از او خواهش و مسألت کردند که این عار و ننگ را به آنها نپسندد و روا ندارد، چون تا حال معمول نبوده که دختران اشراف به مولی تزویج شوند هرچند عتق شده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عبدالله بن جحش در مدینه اوّلین امیر و فرماندهی بود که پرچم برای او بسته شد و سعد وقاص زیر فرمان او بود،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شما</w:t>
      </w:r>
    </w:p>
    <w:p>
      <w:pPr>
        <w:pStyle w:val="BookText"/>
        <w:rPr/>
      </w:pPr>
      <w:r>
        <w:rPr>
          <w:rFonts w:ascii="IRNazanin" w:hAnsi="IRNazanin" w:eastAsia="IRNazanin"/>
          <w:color w:val="111111"/>
          <w:sz w:val="28"/>
          <w:sz w:val="28"/>
          <w:szCs w:val="28"/>
          <w:rtl w:val="true"/>
          <w:lang w:bidi="fa-IR"/>
        </w:rPr>
        <w:t>مردی را برمی‌گزینم که بر جوع و عطش شکیباتر از همه شما است، پس عبدالله بن جحش را فرماندهی داد، پس وی اولین امیر فرمانده در اسلام، پسر خواهر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در جمله، حرف‌هایی که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او ازدواج نمی‌کنم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که من گل سرسبد ابنای عبد شمس هستم، من سیدۀ ابنای عبد شمس هستم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لا اتزوجه ابداًو انا سیدة أبناء عبد 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آل النبی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بنت الشاطی؛ 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آن دو تن خواهر و برادر زینب و عبدالله از موقعیت و مکان زید بن حارثه در نزد پیغمبر و در اسلام و از اصل نژادی او که عربی خالص است،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 هم، به حمنة خواهر زینب که برای استشاره دربارۀ خواستگاران زینب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او فرموده بود</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زینب به آن کس شوهر نکند که به او تعلیم دهد کتاب پروردگار او را و هم سنّت پیغمبرش 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قرار که پیغمبر امین صدیق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علاوه بر اصل و نژاد عربی</w:t>
      </w:r>
    </w:p>
    <w:p>
      <w:pPr>
        <w:pStyle w:val="BookText"/>
        <w:rPr/>
      </w:pPr>
      <w:r>
        <w:rPr>
          <w:rFonts w:ascii="IRNazanin" w:hAnsi="IRNazanin" w:eastAsia="IRNazanin"/>
          <w:color w:val="111111"/>
          <w:sz w:val="28"/>
          <w:sz w:val="28"/>
          <w:szCs w:val="28"/>
          <w:rtl w:val="true"/>
          <w:lang w:bidi="fa-IR"/>
        </w:rPr>
        <w:t>و علاوه بر موقعیت و مقام نزد شخص پیغمبر صلی الله علیه و آله از نظر علمی هم تکمیل بوده و از عهدۀ تعلیم کتاب الهی که علم اعلی است و تعالیم سنت پیغمبر صلی الله علیه و آله برمی‌آمده، ولی چه باید کرد که با همۀ این مؤهلات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مؤهلات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شرایط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امتیازات، او نمی‌تواند</w:t>
      </w:r>
    </w:p>
    <w:p>
      <w:pPr>
        <w:pStyle w:val="BookText"/>
        <w:rPr/>
      </w:pPr>
      <w:r>
        <w:rPr>
          <w:rFonts w:ascii="IRNazanin" w:hAnsi="IRNazanin" w:eastAsia="IRNazanin"/>
          <w:color w:val="111111"/>
          <w:sz w:val="28"/>
          <w:sz w:val="28"/>
          <w:szCs w:val="28"/>
          <w:rtl w:val="true"/>
          <w:lang w:bidi="fa-IR"/>
        </w:rPr>
        <w:t>از گردنۀ اشرافیّت لردها بگذرد و گذشتن از این عقبه و گردنه از شکافتن کوه‌ها و تونل زدن البرز آسان‌تر نیست، بلکه گذر از فکر اشرافیت از صعود به قلّۀ الوند و البرز، بلکه صعود به قلّۀ قاف مشکل‌تر است 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راقیه</w:t>
      </w:r>
      <w:r>
        <w:rPr>
          <w:rStyle w:val="FootnoteAnchor"/>
          <w:rtl w:val="true"/>
        </w:rPr>
        <w:footnoteReference w:id="86"/>
      </w:r>
      <w:r>
        <w:rPr>
          <w:rFonts w:ascii="IRNazanin" w:hAnsi="IRNazanin" w:eastAsia="IRNazanin"/>
          <w:color w:val="111111"/>
          <w:sz w:val="28"/>
          <w:sz w:val="28"/>
          <w:szCs w:val="28"/>
          <w:rtl w:val="true"/>
          <w:lang w:bidi="fa-IR"/>
        </w:rPr>
        <w:t>پرادعا، هنوز گرفتار امتیازهای اشرافی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انگلستان دیگران از کوی لردها نمی‌توانند بگذرند، جنگ‌های رودزیا</w:t>
      </w:r>
      <w:r>
        <w:rPr>
          <w:rStyle w:val="FootnoteAnchor"/>
          <w:rtl w:val="true"/>
        </w:rPr>
        <w:footnoteReference w:id="87"/>
      </w:r>
      <w:r>
        <w:rPr>
          <w:rFonts w:ascii="IRNazanin" w:hAnsi="IRNazanin" w:eastAsia="IRNazanin"/>
          <w:color w:val="111111"/>
          <w:sz w:val="28"/>
          <w:sz w:val="28"/>
          <w:szCs w:val="28"/>
          <w:rtl w:val="true"/>
          <w:lang w:bidi="fa-IR"/>
        </w:rPr>
        <w:t>بر سر سیاه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امریکا با این که توانسته‌اند بر کرۀ ماه صعود کنند، هنوز سیاهان نمی‌توانند از حقوق سفیدان بهره‌ور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این عقبه‌ها کار ایمان است، کار تربیت اسلام است، تنها ادیان آسمانی برای معتقدان به آنها با بال ایمان، اشخاص را از این عقبه سخت و گردنه بلند بگذرانند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که از عبارت و تعبیر پیغمبر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کسی شوهر</w:t>
      </w:r>
    </w:p>
    <w:p>
      <w:pPr>
        <w:pStyle w:val="BookText"/>
        <w:rPr/>
      </w:pPr>
      <w:r>
        <w:rPr>
          <w:rFonts w:ascii="IRNazanin" w:hAnsi="IRNazanin" w:eastAsia="IRNazanin"/>
          <w:color w:val="111111"/>
          <w:sz w:val="28"/>
          <w:sz w:val="28"/>
          <w:szCs w:val="28"/>
          <w:rtl w:val="true"/>
          <w:lang w:bidi="fa-IR"/>
        </w:rPr>
        <w:t>نکند که کتاب پروردگار و سنت پیغمبر خدا را به او تعلیم دهد؟</w:t>
      </w:r>
    </w:p>
    <w:p>
      <w:pPr>
        <w:pStyle w:val="BookText"/>
        <w:rPr/>
      </w:pPr>
      <w:r>
        <w:rPr>
          <w:rFonts w:ascii="IRNazanin" w:hAnsi="IRNazanin" w:eastAsia="IRNazanin"/>
          <w:color w:val="111111"/>
          <w:sz w:val="28"/>
          <w:sz w:val="28"/>
          <w:szCs w:val="28"/>
          <w:rtl w:val="true"/>
          <w:lang w:bidi="fa-IR"/>
        </w:rPr>
        <w:t>تصور کرد که پیغمبر صلی الله علیه و آله برای خودش می‌خواهد، وقتی دانست که برای زید خواستگاری می‌کند سخت انکار کرد و آن سخن را گفت و برادرش عبدالله هم تحاشی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آیات آسمانی از سورۀ احزاب آمد که هیچ مرد مؤمن و زن مؤمنه در امری که خدا و رسول او حکم داده‌اند و انجاز فرموده‌اند، حق اختیار کردن در امور خود ندارند و هر کس خدا و رسول را معصیت کند سخت گمراه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آمد و اعمال ولایت کرد و اختیار از دست خودشان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ولایت تشریعی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 اگر بخواهند گمراه نشوند در نشیب و فراز، راه تقرب به خدا که پر پیچ و خم است، بایدشان دست خود را به دست پیغمبر صلی الله علیه و آله رهبر بدهند، در هر نشیب و فراز تحت امر او بروند، به دل بخواه خود ننگرند و از جمله این دو تن زینب بنت جحش و عبدالله جحش و هر کس بخواهد با پیغمبر صلی الله علیه و آله برود و راه را گم نکند، خصوص در صعود به قبلۀ قرب که راه آن از صعود بر قلل هیمالیا و سلسله جبال آلپ و البرز مشکل‌تر و پر پیچ و خم‌تر است، باید تحت ولایت او باشند و از اختیار خود صرف‌نظر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آفرینش بشر،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کسی ولایت نداشته باشد</w:t>
      </w:r>
    </w:p>
    <w:p>
      <w:pPr>
        <w:pStyle w:val="BookText"/>
        <w:rPr/>
      </w:pPr>
      <w:r>
        <w:rPr>
          <w:rFonts w:ascii="IRNazanin" w:hAnsi="IRNazanin" w:eastAsia="IRNazanin"/>
          <w:color w:val="111111"/>
          <w:sz w:val="28"/>
          <w:sz w:val="28"/>
          <w:szCs w:val="28"/>
          <w:rtl w:val="true"/>
          <w:lang w:bidi="fa-IR"/>
        </w:rPr>
        <w:t xml:space="preserve">مگر خدای آفریدگار که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به استثنا، ولایت از شخص سلب می‌شود و به رهبر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آنجایی است که نظام احسن و نظام اصلح و نظام اکمل اقتضا کند که آنجا رهبر، اعمال ولایت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ازدواج، در نظام معاملات، در نظام صلح و جنگ، در نظام مالی، خدا پایۀ خلقت را بر این اساس پایه گذاشته که شخص مختار باشد و مسئولیت با خود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موهبت خلقت است که از گریبان طفل آدمی سر برمی‌زند و لذا مسئولیت کارها با خود او می‌باشد و خود را صاحب همه اختیار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تصرّفی را می‌کند، جلب ملائم و دفع منافر می‌نماید، سود را می‌جوید، و زیان را ردّ می‌کند، مالک منافع خویش است، ملکیت شخصی وسیلۀ شوق به کار است و رژیم‌هایی که این اصل را از انسان می‌گیرند استعدادها را کشته‌اند؛ هر گاه این اصل را از انسان بگیرند مثل این است که حیات را از او گرفته‌اند، ولی افراط تفریط در این اصل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حدی می‌شود که خلاف نظام اصلح احسن است در آنجاها استثناءً ولایت شخص تا حدودی سلب می‌شود و خدا حائل می‌شود بین انسان و قلب و دلبخواه او، تا انسان را حیات دیگر بدهد یا حیات او را نگه دارد یا حیات او را بهتر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رسول را بپذیرید تا حیات دیگر به شما بدهد، هر چند دلبخواه اولیه نباشد و خدا حائل شده باشد بین شخص و قلب او؛ زیرا این</w:t>
      </w:r>
    </w:p>
    <w:p>
      <w:pPr>
        <w:pStyle w:val="BookText"/>
        <w:rPr/>
      </w:pPr>
      <w:r>
        <w:rPr>
          <w:rFonts w:ascii="IRNazanin" w:hAnsi="IRNazanin" w:eastAsia="IRNazanin"/>
          <w:color w:val="111111"/>
          <w:sz w:val="28"/>
          <w:sz w:val="28"/>
          <w:szCs w:val="28"/>
          <w:rtl w:val="true"/>
          <w:lang w:bidi="fa-IR"/>
        </w:rPr>
        <w:t>استثناء از نظام اختیارداری مطلق در موقع خود، حیاتی دیگر می‌دهد که در نظام احسن لازم است و تکمیل حیات است و گاهی ابقای حیات است و گاهی حیات طیبه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اصولیین اصل، عدم حکومت و ولایت دیگری است بر دیگری، عدول از این اصل نمی‌شود مگر به دلیل؛ و معنی اصل همین است قاعده‌ای است که عدول از آن نمی‌شود مگر به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که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مؤمن و زن مؤمنه در جائی که خدا و رسولش آن را حکم داده‌اند و به طور منّجز امری صادر کرده‌اند حقّ اختیار کردن در امور خویشتن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ولایت پیغمبر صلی الله علیه و آله بر نفوس و اموال در دامنۀ وسیع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در ولایت تشریعی است و در تحولات احوال زینب بن جحش سرّ ولایت پیغمبر صلی الله علیه و آله فاش می‌شود که حائل می‌شود بین شخص و بین قلب و دلبخواه او؛ تا بالمأل او را و جامعه را احیاء می‌کند،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دلبخواه خود ننگرند چون خدا بین شخص و قلب او یعنی دلبخواه او حائل می‌شود تا زندگانی دیگر بدهد؛ یعنی زندگانی بهتر، زندگانی کامل‌تر، زندگانی اصیل به شما بدهد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پیغمبر صلی الله علیه و آله در همه ازدواج‌ها و همه معاملات داد و ستد با خلق،</w:t>
      </w:r>
    </w:p>
    <w:p>
      <w:pPr>
        <w:pStyle w:val="BookText"/>
        <w:rPr/>
      </w:pPr>
      <w:r>
        <w:rPr>
          <w:rFonts w:ascii="IRNazanin" w:hAnsi="IRNazanin" w:eastAsia="IRNazanin"/>
          <w:color w:val="111111"/>
          <w:sz w:val="28"/>
          <w:sz w:val="28"/>
          <w:szCs w:val="28"/>
          <w:rtl w:val="true"/>
          <w:lang w:bidi="fa-IR"/>
        </w:rPr>
        <w:t>اعمال ولایت نمی‌کند و نمی‌کرد و با رضایت دو طرف آن معامله و هر معامله را انجام می‌داد، حتی در خریدن زمین برای مسجد رضایت از طیب نفس را مراعات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با ایجاب و قبول در عقدهای ازدواج، ازدواج‌ها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شنیده نشده که به محض دلبخواه و یک طرفه بدون جلب ایجاب و قبول مالی را گرفته باشد یا زنی را تصرف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موارد استثنایی که مصالح کلی نظام احسن رضایت مردم را ملغا می‌کند مثل اسیران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اموال در مورد احتکار و نظیر آن، هر جا استقلال صاحبان مال موجب اختلال نظام می‌شود استقلال از آنها سلب می‌شود و اعمال ولایت می‌کند و ولایت در صلح و جنگ هم با پیغمبر صلی الله علیه و آله است، البته جهاد در اسلام از اصل با اعمال ولایت انجام می‌گیرد که مسلمین با عدد اندک باید با قشون چندین برابر خود ایستادگی و استقامت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ده نفرند یا بیست نفرند، باید برابر صد نفر یا دویست نفر دشمن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جنبۀ ولایت است که البته استثنایی است آن هم به قدر ضرورت و ضرورات، همیشه به مقدار ضرورت تجویز می‌شود یا بگو ولایت محدود نیست، اعمال آن محدود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اموال، جنبۀ ولایت است که حاکم از اموال رعیت، صدقات را می‌گیرد، امّا اعمال ولایت در آن هم محدود است که باید گزیدۀ مال را گلچین نکند بلکه</w:t>
      </w:r>
    </w:p>
    <w:p>
      <w:pPr>
        <w:pStyle w:val="BookText"/>
        <w:rPr/>
      </w:pPr>
      <w:r>
        <w:rPr>
          <w:rFonts w:ascii="IRNazanin" w:hAnsi="IRNazanin" w:eastAsia="IRNazanin"/>
          <w:color w:val="111111"/>
          <w:sz w:val="28"/>
          <w:sz w:val="28"/>
          <w:szCs w:val="28"/>
          <w:rtl w:val="true"/>
          <w:lang w:bidi="fa-IR"/>
        </w:rPr>
        <w:t>به حکم قرعه سهم زکات را در بین دسته‌های شتران و گوسفندان تعیین کند و در احتکار هم باید انبار را در معرض فروش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قیمت به نرخ روز باید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ولایت تکوینی هم تصرّف تکوینی اگر نظام کلی و نظام احسن اجازۀ معجزه بدهد، جنبۀ ولایت اعمال می‌شود نه مطلقاً، نه اراده‌ها را فلج می‌کند و نه جبر می‌کند تا اشخاص خود مسئول باشند و مستحق ثواب یا کیفر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ازدواجی که از جنبه ولایت انجام می‌شود و همچنین طلاقی که زوجۀ مفقود عنها زوجها را حکم طلاق می‌دهد، خواهی نخواهی می‌شود و رضایت از طیب نفس ملغی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باز با رضایت به معامله عقد و ایجاب و قبول انجام می‌گیرد، با وجود اعمال ولایت حاکم باز رضایت معاملی شخصی لازم است و انشا ایجاب و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قدرت ایمان آن انشا و ایجاب و قبول را ایجاد می‌کند نه رغبت نفسانی، این کار معجزه ایمان است، ولی در عین این که از اختیار خود صرف‌نظر می‌شود باز ایجاب و قبول و انشا و مهر و کابین در کار است، در عین آن که باید از اختیار خود صرف‌نظر کنند و کردند، باز کابین و مهریه و عقد ایجاب و قبول در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ولایت آمد، زینب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نزد رسول خدا صلی الله علیه و آله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می‌کنم و اطاعت می‌کنم خدا و رسول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رأی مبارک است انجام می‌دهم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ازدواج بین آنها، رسول خدا صلی الله علیه و آله برای کابین زینب ده سکّۀ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شصت سکۀ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پنجاه مدّ از خواربار و سی صاع از خرما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زید و زینب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از قله اشراف‌زادگی نژادی فرود آمد و در راه خدا از عقبۀ تبعیض نژادی گذشت یا عبارت دیگر؛ بگو فرود آمد و تنازل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اشراف زادگان حجاز از قلۀ قاف قدرت و از این گردنه با قدرت ایمان و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ایمان برای تحوّل چه قدرتی است، چه جهش فکری است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اندکی توقف کنید تا مقدار دامنه ولایت پیغمبر صلی الله علیه و آله را بر نفوس مؤمنان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به ولایت پیغمبر صلی الله علیه و آله انجام شد امّا کابین در کار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ضمن آیۀ اَلنَّبِیُّ أَوْلی بِالْمُؤْمِنِینَ مِنْ أَنْفُسِهِمْ وَ أَزْواجُهُ أُمَّهاتُهُمْ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عامه‌ای برای رسول خدا صلی الله علیه و آله بر مؤمنان جمیعاً تثبیت می‌کند و این ولایت را بر ولایت خون و اقربا، بلکه بر ولایت اشخاص بر خویشتن مقدم می‌دارد چنان که رابطۀ مادری و مادرانه بین ازواج پیغمبر صلی الله علیه و آله با عامه مسلمین انشا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اولی است بر مؤمنان از خودشان به خودشان و ازواج او مادران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پیغمبر صلی الله علیه و آله بر نفس مؤمنان اولویت حتمی است، مثل اولوا الارحام که در ارث بر یکدیگر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مادری ازواج پیغمبر برای مؤمنان حکم الزامی است، با همین ولایت عامه به طور فورس ماژور مؤمنان باید وطن را رها کنند وکردند، وطن را با همه چیز آن رها کردند، اما فقط نقشۀ مهاجرت و تعیین مقصد دور با پیغمبر صلی الله علیه و آله بود، ولی مؤمنان باقدم خود به مدینه آمدند، سلب اختیار از آنها نبود کمیت و کیفیت همراهان و تنظیم امور حرکت و موقع و زمان حرکت با پیغمبر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مهاجرت اقدامی بود مزدوج از عمل خود اشخاص با فرمانی از بالا از پیغمبر صلی الله علیه و آله، نه مسئولیت از خود شخص سلب شده بود و نه هم در انتخاب هدف و مقصد و نقشه می‌توانستند از نقشۀ پیغمبر بگریزند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از جمله آل جحش از مکه به سوی مدینه هجرت کردند، نه سفر هجرت غیر از مسافرت است که قصد برگشتن در آن باشد، مهاجران رشته‌های خویشاوندی و ذخائز مالی و خانه و کاشانه و اسباب حیات و زندگانی و خاطره‌های طفولیت و کودکی و مودّت رفیق و انس و مصاحبت برگزیدگان همه</w:t>
      </w:r>
    </w:p>
    <w:p>
      <w:pPr>
        <w:pStyle w:val="BookText"/>
        <w:rPr/>
      </w:pPr>
      <w:r>
        <w:rPr>
          <w:rFonts w:ascii="IRNazanin" w:hAnsi="IRNazanin" w:eastAsia="IRNazanin"/>
          <w:color w:val="111111"/>
          <w:sz w:val="28"/>
          <w:sz w:val="28"/>
          <w:szCs w:val="28"/>
          <w:rtl w:val="true"/>
          <w:lang w:bidi="fa-IR"/>
        </w:rPr>
        <w:t>را رها کرده، فقط عقیده خود را نجات داده و از هر چه جز آن صرف نظر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این بود که در بازگشت به مکه در سال فتح، بیش از سه روز حق توقف در شهر نداشته باشند و شخص پیغمبر صلی الله علیه و آله از این حق سه روزه هم استفاده نکرد و فقط در خیمه‌های بیرون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اصرار کردند که در منزلی از منازل خود که همه شهر منازل توست نزول اجلال فرمایند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بلدی که مرا از آن اخراج کرده‌اند منزل نخواهم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شخصی خویش منزل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عقیل برای ماخانه‌ای گذاشته، با این که طبق اصل کلی می‌توانست سه روز را استفاده کند و در آن سه روز در شهر نزول اجلال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نماز را در مکه شکسته می‌خواند، رمز از این که در وطن نیست با این که در مواطن اربعه مکه، مدینه، مسجد کوفه و حرم امام حسین علیه السلام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هم با این که سی سال بعد از پیغمبر صلی الله علیه و آله زنده بود، هر وقت به مکه می‌آمد، هر چه می‌ماند در شهر منزل نمی‌کرد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هجرت آن بود که از همه چیز باز آمدند و فقط ایمان و عقیدۀ خود را نجات داده‌اند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از پوست در آمدن از هر چیز که عزیز بر نفس است که در آن ضمن، اهل و خاندان و زوج و همسر و فرزند و وطن هم می‌باشد، از نظر نقشه و خطوط کلی و هدف و مقصد با ولایت پیغمبر صلی الله علیه و آله است امّا از نظر عمل و کار با خود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مسئولیت بر عهدۀ خود آنان و اجر و ثواب و مثوبات برای خود آنان است 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هجرت او هجرت برای خدا باشد، پس هجرت او به سوی خدا است، ولی هر کس هجرت او به سوی مالی باشد که بیابد یا زوجه‌ای که بگیرد، هجرت او به سوی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زنده ممتاز عالی برای محقق یافتن عقیده در صورت کامل آن که مستولی بر قلب و دلبخواه باشد، به طوری که برای غیرِ عقیده دیگر قدرتی و رمقی و نفسی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افواج اولیّه اسلام مهاجرین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نمونه‌ای برای توحید ذات و یکدله شدن شخصیت انسان بود که باید یک دلبخواه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اشخاص مهاجرین و همچنین در مدینه هم در انصار اوس و خزرج همین امر به صورت دیگری واقع شد، از اهل مدینه افرادی داخل در اسلام شدند که بقیۀ خاندان آنها به شرک خود باقی بودند و علاقه بین آنها و بین قرابت خویشان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مجموعۀ ارشادات و مواعظی است و بس و نه تنها مجموعۀ آداب و اخلاقی است و بس، و نه مجموعۀ قوانین و شرایع و مقرراتی است و بس، و نه مجموعه مقررات تقلیدی و سنتی قومی است و بس، بلکه مشتمل بر همه اینها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همه اینها کل اسلام نیست، بلکه اسلام استسلام و تسلیم دل در جنب اراده و مشیت خدا و خواست و مقدرات او و آماده بودن برای اطاعت امر و نهی</w:t>
      </w:r>
    </w:p>
    <w:p>
      <w:pPr>
        <w:pStyle w:val="BookText"/>
        <w:rPr/>
      </w:pPr>
      <w:r>
        <w:rPr>
          <w:rFonts w:ascii="IRNazanin" w:hAnsi="IRNazanin" w:eastAsia="IRNazanin"/>
          <w:color w:val="111111"/>
          <w:sz w:val="28"/>
          <w:sz w:val="28"/>
          <w:szCs w:val="28"/>
          <w:rtl w:val="true"/>
          <w:lang w:bidi="fa-IR"/>
        </w:rPr>
        <w:t>او مطلقاً و پیروی از شاهراهی است که او پیش گذاشته و می‌گذارد بدون التفات و نگاه به چپ و راست یا سمتی که دیگری توجه می‌دهد یا روبرو شدن با آن و بدون اعتماد بر ما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شعور و استشعار ابتدا به این می‌شود که بشر در این کرۀ خاکی زمین، خاضع یک گونه نوامیس الهی و نظامی است که آنها را می‌گرداند و زمین را هم می‌گرداند، چنان که افلاک و کواکب را هم می‌گرداند و امور عالم وجود را چه مخفی و پنهان آن و چه ظاهر و عیان، و چه غائب آن و چه حاضر آن و خواه آنچه عقول آن را درک می‌کنند یا از درک آن قاصر و کوتاه‌اند،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اخذ و فرا گرفتن وسایل و اسبابی که در دسترس انسان گذارده و مترتب بودن نتائجی که خدا مقدر فرموده، این قاعده و پایۀ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پایه و اساس شرایع و قوانین و تقالید و سنن و اوضاع و آداب و اخلاق برپا شده به عنوان این که ترجمان عملی به مقتضای این عقیده است که در ضمیر جا گرفته و آثار واقعی استلام نفس برای خدا و سیر و سلوک در راه خدا و در شاهراه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عقیده‌ای است که از او شریعتی و شرایعی مانند نوکچه نهال و درخت سر برزده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این شرایع نظامی و نظامنامه‌ای برخاسته و در کار آمده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دسته امور که عقیده و شریعت و نظام کار باشد و به طور مجتمع و مربوط به هم و وابسته به هم در یکدگر فعل و انفعال دارند، همه جمع اینها اسلام است و پیغمبر خدا صلی الله علیه و آله و اولیای اسلام از جانب خدا قائم بر این تشریعات</w:t>
      </w:r>
    </w:p>
    <w:p>
      <w:pPr>
        <w:pStyle w:val="BookText"/>
        <w:rPr/>
      </w:pPr>
      <w:r>
        <w:rPr>
          <w:rFonts w:ascii="IRNazanin" w:hAnsi="IRNazanin" w:eastAsia="IRNazanin"/>
          <w:color w:val="111111"/>
          <w:sz w:val="28"/>
          <w:sz w:val="28"/>
          <w:szCs w:val="28"/>
          <w:rtl w:val="true"/>
          <w:lang w:bidi="fa-IR"/>
        </w:rPr>
        <w:t>و تنظیمات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پروا داشتن از خدا و استشعار به این که خدا مراقب و بیدار کار ما است و استشعار به جلال او، پایۀ اول و اساس دیوار و قاعده اول است و هما و نگهدار و پاسدار و پلیس مخفی و وجدان اخلاقی است که در عمق ضمیر پنهان است و قائم و مراقب بر تنفیذ و تشریع است، ولایت عامه اولا و بالذات برای خدا است و بعد پیغمبر صلی الله علیه و آله او و بعد برای اولیای اسلام است و عمل اشخاص باید در چهارچوب این نقشه و به سوی این هدف صالح انجام بگیرد به طوری که با وجود ولایت پیغمبر صلی الله علیه و آله مسئول عمل خود اشخاصند و اشخاص با مسئولیت خودشان و به میل خودشان انجام می‌دهند؛ در ولایت تشریعی اشخاص جبر بر عمل نمی‌شوند که از رشد مردم بکاهد یا ثوابی بر عمل نباشد، بلکه کار مردم باید به خودشان واگذار باشد مثلاً در مورد اصول طبقاتی که افراط و تفریط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از هم‌آهنگی باز می‌دارد، فرمان الهی به طور کلی بر کوبیدن این دیوار ضخیم آمد، پیغمبر صلی الله علیه و آله اجرای آن را به طوری که ممکن و مناسب دید باید نقشه بدهد، پیغمبر صلی الله علیه و آله برای این عمل انقلابی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اشراف قبیله خویش است در نظر می‌گیرد که با زید مولای خودش ازدواج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ضباعه دختر زبیر بن عبدالمطلب را که پدرش زبیر عبدالمطلب شخصیت اول انساب الاشراف است و مؤسس پیمان حلف الفضول در مکه است و تعهدی است که در مکه نباید کسی ظلم ببیند، او را به ازدواج مقداد بن عمرو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ذلفا دختر زیاد بن لبید را که از انصار و اشراف انصار است و تسخیر کشور یمن و تصفیه آن سرزمین در عهد ارتداد به دست او و به شمشیر او است، برای اجرای این اصل انقلابی در نظر می‌گیرد که زینب را با زید بن حارثه مولی رسول خدا صلی الله علیه و آله و ضباعه را با مقداد بن عمرو کندی که او را به نام مولای او اسود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ذلفا را با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کوچولو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دختری دیگر از اشراف انصار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سرباز کوچولو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نقشه‌ها اجرا شود تا بلکه اصول طبقاتی که از سنن موروثی است در جماعت مسلمین در هم کوبیده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مردم برگردند به اصل طبیعت که مانند دندانه‌های شانه همه مساوی باشند، امتیازی برای احدی بر دیگری نباشد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موالی که آزاد شدگان پس از بردگی و بندگی هستند، طبقه پست‌تر و پائین‌تر از طبقه اشراف در شمار می‌آمدند و از جملۀ آنها زید بن حارثه مولی رسول الله صلی الله علیه و آله بود که پیغمبر صلی الله علیه و آله او را پسر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با ولایت عامه امور با ازدواج زید به دوشیزه اشرافی از بنی‌هاشم و قریب و خویش با خودش زینب بنت جحش، این اصل انقلابی را شروع فرمود تا تصفیه فاصلۀ طبقاتی را با نفس نفیس و در خاندان خودش به عهده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امتیازات اشرافی و فاصلۀ طبقاتی و فوارق عشائری به قدری عمیق و عنیف بود که به مثابه بت‌پرستی بود و فقط با انجام فعل از طرف شخص رسول</w:t>
      </w:r>
    </w:p>
    <w:p>
      <w:pPr>
        <w:pStyle w:val="BookText"/>
        <w:rPr/>
      </w:pPr>
      <w:r>
        <w:rPr>
          <w:rFonts w:ascii="IRNazanin" w:hAnsi="IRNazanin" w:eastAsia="IRNazanin"/>
          <w:color w:val="111111"/>
          <w:sz w:val="28"/>
          <w:sz w:val="28"/>
          <w:szCs w:val="28"/>
          <w:rtl w:val="true"/>
          <w:lang w:bidi="fa-IR"/>
        </w:rPr>
        <w:t>خدا صلی الله علیه و آله این دیوار و باروی چند جوش در هم کوبیده می‌شد تا جماعت مسلمین اسوه و مقتدا از برای خود ببینند و بشریت همه برای این راهنمایی او به راه خویش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عوفی از ابن عباس بازگو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وَ ما کانَ لِمُؤْمِنٍ وَ لا مُؤْمِنَةٍ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آمد که رسول خدا صلی الله علیه و آله برای خواستگاری زینب برای زید بن حارثه اقدام فرمود و خودش به خانۀ زینب بنت جحش اسدیه آمد و خواستگاری از او برای زید کرد،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ازدواج نمی‌کنم،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ازدواج با او می‌کن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این امر را با خودم می‌نگرم یعنی از نظر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پاسخ می‌دهم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این گفتگو بودند که خدا این آیه را بر رسول خدا صلی الله علیه و آله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برای من رضایت داده‌ای؟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من رسول خدا صلی الله علیه و آله را معصیت نمی‌کنم، من خود را به ازدواج او دادم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زینب و برادرش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خدا را خواسته بودیم او ما را تزویج با</w:t>
      </w:r>
    </w:p>
    <w:p>
      <w:pPr>
        <w:pStyle w:val="BookText"/>
        <w:rPr/>
      </w:pPr>
      <w:r>
        <w:rPr>
          <w:rFonts w:ascii="IRNazanin" w:hAnsi="IRNazanin" w:eastAsia="IRNazanin"/>
          <w:color w:val="111111"/>
          <w:sz w:val="28"/>
          <w:sz w:val="28"/>
          <w:szCs w:val="28"/>
          <w:rtl w:val="true"/>
          <w:lang w:bidi="fa-IR"/>
        </w:rPr>
        <w:t>غلام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لهیعة از ابی عمره از عکرمه از ابن عباس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زینب بنت جحش را برای زید بن حارثه رضی الله عنه خواستگاری کرد، زینب از او استنکاف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حسب برتر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طبیعت او تندی و حدتی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تندی معلول توقع بزرگ آنها بود، توقع آنان را شنیدید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خدا صلی الله علیه و آله خواسته بودیم؛ او ما را با غلام خود همسر کرد، توقع همسری پیغمبر را در سر می‌پرورانده‌اند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این آیه را فرو فرستاد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مجاهد و قتاده و مقاتل بن حیان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دربارۀ زینب بنت جحش آمده، در آن موقع که رسول خدا صلی الله علیه و آله او را برای زید بن حارثه مولای خود خواستگاری کرد و آن بانو امتناع کرد و سپس اجابت کرد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کثیر در تفسیر همچنین روایت دیگری را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زید بن اسلم بازگو کرده که این آیه دربارۀ ام کلثوم دختر عقبة بن ابی معیط رضی الله عنها نازل شد و این بانو اولین زنی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بانوان که هجرت کرد، یعنی بعد از صلح حدیبیه و نفس خود را به پیغمبر صلی الله علیه و آله هبه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پس او را به زید بن حارثه تزویج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طلاق زینب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بانو و برادرش خشم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 را تزویج به عبد خود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ازباب تعدّد نزول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w:t>
      </w:r>
    </w:p>
    <w:p>
      <w:pPr>
        <w:pStyle w:val="BookText"/>
        <w:rPr/>
      </w:pPr>
      <w:r>
        <w:rPr>
          <w:rFonts w:ascii="IRNazanin" w:hAnsi="IRNazanin" w:eastAsia="IRNazanin"/>
          <w:color w:val="111111"/>
          <w:sz w:val="28"/>
          <w:sz w:val="28"/>
          <w:szCs w:val="28"/>
          <w:rtl w:val="true"/>
          <w:lang w:bidi="fa-IR"/>
        </w:rPr>
        <w:t>که بنابراین عدد بانوان اشراف که پیغمبر صلی الله علیه و آله آنها را با ولایت عامّه با موالی ازدواج کرد زیاد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اسدی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زبیر بن عبدالمطلب هاشمی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ذلفا دختر زیاد بن لبید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کلثوم دختر عقبة بن ابی معیط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جلیبیب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کدام معجزه‌ای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رقابت و چشم و همچشمی اعیان قریش را بلکه اعیان را مطلقا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هر کدام معجزه‌ای هستند و بودند که آن غرور و رقابت را در طبقۀ بانوان برداشتند تأثیر و نفوذ رهبر در دو طبقه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طبقۀ زنان پردگی در اموری که رقابت و چشم و همچشمی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طبقه گردنکشان که روح اشرافی آنها سرکش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عامه پیغمبر صلی الله علیه و آله از جانب خدا ولایت عامه‌ای است که شاهراه حیات و زندگانی را در هر جهت ترسیم می‌کند و امر مؤمنان در تمام آن جهات با پیغمبر است و برای خودشان نیست مگر در احوالات شخصی خصوصی، اما همانجا هم اگر پیغمبر صلی الله علیه و آله اعمال اختیاری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باز نیست که جز</w:t>
      </w:r>
    </w:p>
    <w:p>
      <w:pPr>
        <w:pStyle w:val="BookText"/>
        <w:rPr/>
      </w:pPr>
      <w:r>
        <w:rPr>
          <w:rFonts w:ascii="IRNazanin" w:hAnsi="IRNazanin" w:eastAsia="IRNazanin"/>
          <w:color w:val="111111"/>
          <w:sz w:val="28"/>
          <w:sz w:val="28"/>
          <w:szCs w:val="28"/>
          <w:rtl w:val="true"/>
          <w:lang w:bidi="fa-IR"/>
        </w:rPr>
        <w:t>انتخاب او انتخاب کنند که انتخاب او از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منشوری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نیاورده احدی از شما تا مگر هوای او تابع و تبع باشد برای آن چه من آورده‌ام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لا یؤمن احدکم حتی یکون هواه متبعا لما جئت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عشق او همه مشاعر آنها را فرا بگیرد و شخص او محبوب‌تر باشد پیش آنها از خودشان، پس نفس خود و جان خود را از او دریغ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 آنها شخصی محبوب‌تر یا چیزی مقدم‌تر بر ذات اقدس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صحیح آمده که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آن خدا که جان من در دست او است؛ ایمان نیاورده احدی از شما تا مگر بوده باشم من محبوب‌تر نزد او از جان او و مال او و اولاد او و از همه مردم اجمعین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476/3</w:t>
      </w:r>
      <w:r>
        <w:rPr>
          <w:rFonts w:ascii="IRNazanin" w:hAnsi="IRNazanin" w:eastAsia="IRNazanin"/>
          <w:color w:val="111111"/>
          <w:sz w:val="28"/>
          <w:sz w:val="28"/>
          <w:szCs w:val="28"/>
          <w:rtl w:val="true"/>
          <w:lang w:bidi="fa-IR"/>
        </w:rPr>
        <w:t>؛ فتح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خبر صحیح آمده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 محبوب‌تری نزد من از هر چیز مگر از خودم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من نزد تو از خود تو محبوب‌تر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محبوب‌تری نزد من از هر چیزی حتی از نفس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 عمر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فی الصحیح ان عمر قال یا رسول الله و الله لانت احب الی من کل شیء الا من نفسی؛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عمر حتی اکون احب الیک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لأنت أحب الی من کل شیء حتی من نفسی،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یا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599/12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35872</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گفتگو و مقال عمر آمده، در فعال و اقدام این خاندان‌ها در این ازدواج‌ها عمل آن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آن را در زینب بنت جحش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نمونه‌های دیگرش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قنیدیل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انصاری، ذکری از او در حدیث ابو برزۀ اسلمی آمده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دختر یکی از رجال انصار را به نکاح او درآورد وی کوتاه قد، و بد قیافه بود، پدر آن دختر و زنش این ازدواج را خوش نداشتند، لکن آن دختر وقتی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ازدواج او را با وی می‌خواهد این آیه را تلاوت کرد که هیچ مرد مؤمن وزن مؤمنه را نمی‌رسد که آن چه را خدا و رسول او حکم کرده برای خود انتخاب دیگر و اختیار دیگری در امور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رضایت دادم و تسلیمم به آن چه رسول خدا صلی الله علیه و آله به آن رضایت داده، پس رسول خدا صلی الله علیه و آله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را مثل باران بر او فرو بریز و معیشت او را با رنج قرار مده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اللهم اصب علیها الخیر صبا و لا تجعل عیشها کدا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اثر دعای پیغمبر صلی الله علیه و آله خاندان وی در تمام عمر، دیگر از جهت نفقات و اتفاقات از بهترین خاندان‌های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امام احمد از 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ثابت بنانی از انس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برای جلیبیب زنی از انصار خواستگاری کرد از پدرش، آن مرد گفت تا با همسرم گفتگو کنم و نظر او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 از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 روانه شد نزد زوجه‌اش و این را برای زوجه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پیغمبر صلی الله علیه و آله برای ما غیر از جلیبیب را نیافته با آن که ما فلان و فلان خواستگار را جواب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در پرده بود و این سخنان را می‌شنید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روان شد که رسول خدا صلی الله علیه و آله را از ماجرا خبر دهد 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امر رسول خدا صلی الله علیه و آله را رد کنید، اگر رسول خدا صلی الله علیه و آله این را برای شما پسندیده شما هم بپسندید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این دختر، تاریکی را از پدر و مادر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گفتی، پس پدر به سوی پیغمبر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برای ما رضا داده‌ای و پسندیده‌ای ما هم رضایت می‌دهیم و می‌پسندیم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شما پسندیده‌ام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را به وی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 از چندی اهل مدینه مورد تهدید و شبیخون واقع شدند پس جلیبیب سوار شد و در رزم کشته شد، نعش او را یافتند که کشته شده و پیرامون او کشتگانی دیدند از مشرکان که به دست وی کشته شده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رأیتها و انها لمن انفق بیت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را در مدینه دیدم که خانواده و خانه‌اش از همه خاندان‌ها همواره پر خرج‌تر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ازدواج هم که با ولایت عامه پیغمبر صلی الله علیه و آله انجام یافت؛ به ظاهر تنازل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تشخصات قبیلگی و درهم کوبیدن دیوار و باروی شخصیت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ترقی و ارتقا بود، از خودبینی به سطح بلند غیرگرائی و تنظیم جماعت اسلامی بر اساس منطق اسلام جدید و صورتگری او از قیم و معیارها و دگرگونی با فعل انفعال نفوس با سنن اسلامی و رهسپار شدن در راه آزادی و آزادگی که تا استمداد از روح بلند عظیم اسلام در شاهراه همکاری با پیغمبر صلی الله علیه و آله و پرش و پرورش با روح قدس او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الغابه با اسناد خود از ابو برزه اسلمی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غزه همین</w:t>
      </w:r>
    </w:p>
    <w:p>
      <w:pPr>
        <w:pStyle w:val="BookText"/>
        <w:rPr/>
      </w:pPr>
      <w:r>
        <w:rPr>
          <w:rFonts w:ascii="IRNazanin" w:hAnsi="IRNazanin" w:eastAsia="IRNazanin"/>
          <w:color w:val="111111"/>
          <w:sz w:val="28"/>
          <w:sz w:val="28"/>
          <w:szCs w:val="28"/>
          <w:rtl w:val="true"/>
          <w:lang w:bidi="fa-IR"/>
        </w:rPr>
        <w:t>که از کارزار فارغ شدند و کار خاتمه یافت؛ پیغمبر صلی الله علیه و آله از اصحاب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سربازان ما کسی را مفقود می‌بینید که جای او خالی در دیدۀ خالی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فلان و فلان از اعیان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آنان را مفقود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جای جلیبیب را خالی می‌بینم، آن سرباز کوچولو را از نظر مفقود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صدد کشف حال او برآمدند، او را یافتند که هفت نفر را از دشمن کشته تا او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از مردانگی و مردی هفت برابر اندازۀ خودش زور بازو به کار برده یا از اثر تشویق‌های بی‌آلایش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او هفت برابر شده یا بگو در خود اشخاص استعدادهایی نهفته و پنهان است و نیم مردم به واسطۀ افسردگی‌های نشاطکش، استعدادشان از قوه به فعلیت نمی‌آید، بلکه اختناق‌های محیط فعلیت‌های آنان را هم تضییع می‌کند بلکه نفسیت اشخاص را می‌کشد و در آنها همتی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احترام سرباز گمنام برای جبران اینها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نزد پیغمبر صلی الله علیه و آله برگشتند و خر را آوردند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تن از دشمن را کشته تا کشته شده، او از من است و من از اویم، دو دفعه یا سه دفعه این کلمه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دفن او اقدام کردند،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را روی دست من و بر فراز بازوی من بگذارید و دو دست خود را باز کرد</w:t>
      </w:r>
    </w:p>
    <w:p>
      <w:pPr>
        <w:pStyle w:val="BookText"/>
        <w:rPr/>
      </w:pPr>
      <w:r>
        <w:rPr>
          <w:rFonts w:ascii="IRNazanin" w:hAnsi="IRNazanin" w:eastAsia="IRNazanin"/>
          <w:color w:val="111111"/>
          <w:sz w:val="28"/>
          <w:sz w:val="28"/>
          <w:szCs w:val="28"/>
          <w:rtl w:val="true"/>
          <w:lang w:bidi="fa-IR"/>
        </w:rPr>
        <w:t>وتن او را روی دو دست پیغمبر صلی الله علیه و آله نهادند و ببود تا قبر او را کندند و آرامگاه برای او مهیا کردند، در تمام این مدتی که مشغول قبر بودند بدن و نعش آن کشته روی دست پیغمبر صلی الله علیه و آله بود، از 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سریری و عماری و تابوتی نداشت مگر دو دست پیغمبر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منظره‌ای است از احترام به سرباز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به صف ایستاده‌اند تابوت دست پیغمبر صلی الله علیه و آله تا با دست پیغمبر صلی الله علیه و آله او را به قبر خویش فرود آوردند و دفن شد، از غسل ذکری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دست پیغمبر صلی الله علیه و آله بهترین تابوت و عماری و آمبولانس است، بلکه از روی توپ و دوش افسران ارشد و بدرقۀ شاهان جهان هم مجلل‌تر و روحانی‌تر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زنده و مردۀ او را در داخل آستین خود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گل که وقتی از درخت هم آن را بچینند آن را روی دیده جا می‌دهند و در آستین او را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ذلفا دختر زیاد بن لبید از اشراف انصار از قبیلۀ بنی بیاضه، باز افراط و تفریط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شد و غرور افراط آمیز از آن طرف درهم فرو ریخته اصلاح شد و از این طرف هم عقدۀ حقارت این طبقه برطرف شد و حس سرفرازی آمد و تعاون صادقانه جایگزین آن تفکک و از هم گسیختگی گردید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پیغمبر صلی الله علیه و آله بر جویبر که در اصحاب صُفه بود گذر کرد بر فقر و تنگدستی او رقت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اگر زنی تزویج کنی تو را در امر دنیا و</w:t>
      </w:r>
    </w:p>
    <w:p>
      <w:pPr>
        <w:pStyle w:val="BookText"/>
        <w:rPr/>
      </w:pPr>
      <w:r>
        <w:rPr>
          <w:rFonts w:ascii="IRNazanin" w:hAnsi="IRNazanin" w:eastAsia="IRNazanin"/>
          <w:color w:val="111111"/>
          <w:sz w:val="28"/>
          <w:sz w:val="28"/>
          <w:szCs w:val="28"/>
          <w:rtl w:val="true"/>
          <w:lang w:bidi="fa-IR"/>
        </w:rPr>
        <w:t>آخرت اعانت و یاری می‌کند و تو را عفیف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کدام زن به من سر فرود می‌آورد، چه که مرا نه حسبی و شأنی است و نه نسبی و خاندانی است و نه مالی و نه 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زن در من رغبت می‌کند و نظر خریداری به من می‌نماید و مرا می‌خرد؟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من یرغب فی فوالله ما حسب و لا نسب او لا مال و لا جمال فأی امرأة ترغب فی؟</w:t>
      </w:r>
    </w:p>
    <w:p>
      <w:pPr>
        <w:pStyle w:val="BookText"/>
        <w:rPr/>
      </w:pPr>
      <w:r>
        <w:rPr>
          <w:rFonts w:ascii="IRNazanin" w:hAnsi="IRNazanin" w:eastAsia="IRNazanin"/>
          <w:color w:val="111111"/>
          <w:sz w:val="28"/>
          <w:sz w:val="28"/>
          <w:szCs w:val="28"/>
          <w:rtl w:val="true"/>
          <w:lang w:bidi="fa-IR"/>
        </w:rPr>
        <w:t>فقال له رسول الله صلی الله علیه و آله یا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وضع بالاسلام من کان شریفا فی الجاهلیة شریفا و شرف بالاسلام من کان فی الجاهلیة وضیعا و اعز بالاسلام من کان فی الجاهلیة ذلیلا و اذهب بالاسلام ما کان من نخوة الجاهلیة و تفاخرها بعشائرها و باسق انسابها فالناس ابیضهم و اسودهم قرشیهم و عربیهم و عجمیهم من آدم و آدم خلقه الله من طین و ان احب الناس الی الله عز و جل یوم القیامة اطوعهم له و اتقاهم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118/22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هوشمندان می‌دانند که قدرت موشک آپولو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تا حال نتوانسته سیاهان کوچولو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افتخار همپالگی بودن با سفیدان به بالا برآرد با آن که توانسته وزن چندین تن آهن سنگین را تا فلک به بالا ببرد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اعتقاد و ایمان به فرامین آسمانی کاری بکند و آیین آسمانی اسلام مگر قوی‌تر است که پیغمبر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خدا با سلام همانا سرکشان را فرود آورده آن کسان و آن طبقات را که به حسب اصول جاهلیت اشرافی مآب</w:t>
      </w:r>
    </w:p>
    <w:p>
      <w:pPr>
        <w:pStyle w:val="BookText"/>
        <w:rPr/>
      </w:pPr>
      <w:r>
        <w:rPr>
          <w:rFonts w:ascii="IRNazanin" w:hAnsi="IRNazanin" w:eastAsia="IRNazanin"/>
          <w:color w:val="111111"/>
          <w:sz w:val="28"/>
          <w:sz w:val="28"/>
          <w:szCs w:val="28"/>
          <w:rtl w:val="true"/>
          <w:lang w:bidi="fa-IR"/>
        </w:rPr>
        <w:t>بودند، آنها را متواضع کرده بعکس بسیار کسانی که وضیع بودند به برکت اسلام آنان را شرافتمند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وسیله اسلام کسانی را که ذلیل بودند عزت داده و با آیین اسلام هر چه نخوت و غرور جاهلیت بوده از بین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فروشی‌ها جاهلیت را به نسب‌های بالا بلند و به عشایر و همبستگی‌های زیاد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آنها با سیاه آنها، قرشی آنها و غیر قرشی آنها، عربی آنها با عجمی آنها از آدمند و آدم از گل است که خدا او را خلق کرده و محبوب‌ترین مردم نزد خدا روز رستاخیز آن کس است که مطیع‌تر و پروای او از خدا بیشتر باشد و امروز 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تو فزونی نیست مگر آن کس که پروا و تقوای او از خدا بیشتر و برای خدا مطیع‌تر و پروای او از خدا بیشتر باشد و امروز 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تو فزونی نیست مگر آن کس که پروا و تقوای او از خدا بیشتر و برای خدا مطیع‌تر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نزد زیاد بن لبید که از اشراف بنی‌بیاضه است برو و بگو من فرستاده رسول خدایم صلی الله علیه و آله؛ امر می‌فرماید که دختر خود ذلفا را به ازدواج من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جویبر به فرمان و بر حسب امر رسول خدا صلی الله علیه و آله به نزد زیاد بن لبید آمد و حکم رسول خدا را ابلاغ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لبید را شگفت آمد، وی در موقع هجرت هنگام ورود رسول خدا صلی الله علیه و آله به مدینه برای استقبال رسول خدا با عبادة بن الصامت و جوانان رشید بنی بیاضه</w:t>
      </w:r>
    </w:p>
    <w:p>
      <w:pPr>
        <w:pStyle w:val="BookText"/>
        <w:rPr/>
      </w:pPr>
      <w:r>
        <w:rPr>
          <w:rFonts w:ascii="IRNazanin" w:hAnsi="IRNazanin" w:eastAsia="IRNazanin"/>
          <w:color w:val="111111"/>
          <w:sz w:val="28"/>
          <w:sz w:val="28"/>
          <w:szCs w:val="28"/>
          <w:rtl w:val="true"/>
          <w:lang w:bidi="fa-IR"/>
        </w:rPr>
        <w:t>بر در قلعۀ خود به صف ایستاده، شمشیرها به کمر آویخته تقاضای ورود از رسول خدا صلی الله علیه و آله کردند که کرم نما و فرود آی، این قلعه و دژ ما عهده‌دار دفاع است و ما اصحاب زره و جوشن هستیم و وسیله پذیرائی از همه جهت آماده است گرچه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مأمور است هر جا او زانو بزند منزل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تعجب می‌کند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پیغمبر خدا صلی الله علیه و آله فرستاده است؟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هرگز به رسول خدا صلی الله علیه و آله دروغ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وصلت و زن و زن خواست با انصار می‌کنیم که هم‌شأن ما و هم‌کفو ما هستند، از آنان دختر می‌گیریم و با آنها دختر می‌دهیم، تو اکنون برو تا من خودم رسول خدا صلی الله علیه و آله را خواهم دید و عذر خودم را خواهم خواست، جویبر راه مراجعت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لبید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قرآن برای این امر نازل نشده و نبوت برای این امر ظاهر نگردید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الله ما بهذا نزل القرآن و لا بهذا ظهرت نبوة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ذلفا از پس پرده این کلمات را از پدر می‌شنید، او را طلب کرد و سبب پرسید، پدر قصه جویبر را بازگو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دروغ بر پیغمبر صلی الله علیه و آله هرگز نبندد هم اکنون بفرست او را برگردانند پس فرستادند او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لبید به او گفت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قال له زیاد یا جویبر مرحبا بک اطمئن حتی اعود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باش تا به سوی تو باز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به نزد رسول خدا صلی الله علیه و آله شتافت و پیغام جویبر را به عرض برسانید و عذر خود را بازخواست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همشانان</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اکفای خود ازدواج می‌کنیم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لبید جویبر مردی مؤمن است و هر مرد مؤمن با زن مؤمنه کفو و هر مرد مسلمان با زن مسلمه همسر و همشأن است، برو و ذلفا را با او تزویج می‌کن و سر از خویشاوندی او برمتاب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لبید برگشت و قصه را با دخترش ذلفا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ذلفاگفت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اگر عصیان بورزی کافر می‌شوی، با همین فرمان بساط عروسی گسترده شد و بساط بگو مگو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ایمان است؟</w:t>
      </w:r>
    </w:p>
    <w:p>
      <w:pPr>
        <w:pStyle w:val="BookText"/>
        <w:rPr/>
      </w:pPr>
      <w:r>
        <w:rPr>
          <w:rFonts w:ascii="IRNazanin" w:hAnsi="IRNazanin" w:eastAsia="IRNazanin"/>
          <w:color w:val="111111"/>
          <w:sz w:val="28"/>
          <w:sz w:val="28"/>
          <w:szCs w:val="28"/>
          <w:rtl w:val="true"/>
          <w:lang w:bidi="fa-IR"/>
        </w:rPr>
        <w:t>پدرش، ذلفا را به او عقد بست و خود ضامن کابین گشت، تهیه خانه و اثاث البیت کرد، جویبر را به حجله زفاف بردند و او را دو جامه بداد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چشم جویبر بر آن چنان خانه و خواسته و عروس آراسته افتاد، به زاویه خانه رفت و مشغول به قرائت و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به رکوع و سجود بود تا فجر</w:t>
      </w:r>
    </w:p>
    <w:p>
      <w:pPr>
        <w:pStyle w:val="BookText"/>
        <w:rPr/>
      </w:pPr>
      <w:r>
        <w:rPr>
          <w:rFonts w:ascii="IRNazanin" w:hAnsi="IRNazanin" w:eastAsia="IRNazanin"/>
          <w:color w:val="111111"/>
          <w:sz w:val="28"/>
          <w:sz w:val="28"/>
          <w:szCs w:val="28"/>
          <w:rtl w:val="true"/>
          <w:lang w:bidi="fa-IR"/>
        </w:rPr>
        <w:t>طلوع کرد، چون صدای بانگ نماز برخاست به نماز مسجد حاضر شد، ذلفا نیز آمادۀ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بدین گونه گذشت، پدر را آگهی ندادند، شب سوم پدر را آگاه کردند و او به پیشگاه رسول خدا صلی الله علیه و آله آمد و عرض کرد بر حسب فرمان مطاع ذلفا را به جویبر دادم خانه و جهاز نیز بساختم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سه شب است به سوی عروس توجهی نکرده و هیچ‌گونه سخن هم نگفته، همانا او را با زن کاری نتواند بود اکنون چه فرمائی؟</w:t>
      </w:r>
    </w:p>
    <w:p>
      <w:pPr>
        <w:pStyle w:val="BookText"/>
        <w:rPr/>
      </w:pPr>
      <w:r>
        <w:rPr>
          <w:rFonts w:ascii="IRNazanin" w:hAnsi="IRNazanin" w:eastAsia="IRNazanin"/>
          <w:color w:val="111111"/>
          <w:sz w:val="28"/>
          <w:sz w:val="28"/>
          <w:szCs w:val="28"/>
          <w:rtl w:val="true"/>
          <w:lang w:bidi="fa-IR"/>
        </w:rPr>
        <w:t>پیغمبر صلی الله علیه و آله امر به احضار جویبر داد و پرسید که تو را چه رسیده؟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چون وارد خانه‌ای شدم دل آرا متاعی زیبا و عروسی حسناء و من از جمله مساکین و غربا بودم، خواستم نخست تا سه روز و شب با نماز و دعاء شکر خدا را بگزارم، آنگاه از این نعمت استفاده کنم و بهره برگیرم، پس پیغمبر صلی الله علیه و آله زیاد بن لبید را خبر کرد و از راز شکرگزاری جویبر آگاهی داد و جویبر از آن پس با ذلفا زفاف کرد و بعد از روزگاری به جهاد با کافران رفت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 هر دو معجزه‌اند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تهذیب سرباز قرار است تهذیب چنین، سه شب نگاه نکردن به عروس زیبا با توجه به خدا و شکرگزاری از خدا معجزه است، کف نفس و اقتدار اراده از یک جوان، آن هم آن جوان چیز ندیده و نو به آرزو رسیده معجزۀ ایمان و معجزۀ تهذیب است، این در جانب داماد و اما در جانب عروس تأثیر نفس رهبر در زنان و دوشیزگان پردگی اصیل، آن حسّ تسلیم به امر پیغمبر صلی الله علیه و آله را بسازد که ذلفا را از ملاحظه رقابت و هم‌چشمی بین همسالان و</w:t>
      </w:r>
    </w:p>
    <w:p>
      <w:pPr>
        <w:pStyle w:val="BookText"/>
        <w:rPr/>
      </w:pPr>
      <w:r>
        <w:rPr>
          <w:rFonts w:ascii="IRNazanin" w:hAnsi="IRNazanin" w:eastAsia="IRNazanin"/>
          <w:color w:val="111111"/>
          <w:sz w:val="28"/>
          <w:sz w:val="28"/>
          <w:szCs w:val="28"/>
          <w:rtl w:val="true"/>
          <w:lang w:bidi="fa-IR"/>
        </w:rPr>
        <w:t>دوشیزگان قبیله آن قدر در افق اعلی ببرد که دختری نوجوان را از آرزوهای هوس جوانان دوشیزگان و از ملاحظۀ رقابت دوشیزگان همسالان بالاتر ببرد و جنگ داخلی در اندرون زیاد بن لبید راه نیاندازد، تا امر و فرمان رهبر به آسانی به مرحلۀ اجرا درآمد،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نفس رهبر مقتدری بتواند آنقدر مؤثر گردد که حسّ رقابت و چشم و هم‌چشمی دختران بنی بیاضه عربی را در مثل زیاد بن لبید تسلیم مصلحت امّت کند؛ معجزه کرده و همان معجزه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رقابت سیاه و سفید آمریکا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امروز هم خبر دارید و با مقایسه به آن تصدیق می‌کنید که این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محو کردن کینه‌های صدساله دو قبیله اوس و خزرج که آتش آن صد سال برافروخته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خاموشی نمی‌پذیرفت آن هم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دشوارتر این است که دختران و دوشیزگان پردگیان را در هنگام مبارزه و تنازع عوامل درونی و مؤثرات روحی، حمایت‌کش ایمان و مصلحت و پشتیبان از آن قرار دهد تا این روح رقابت سیاه و سفید را هم تحت تأثیر قرار دهد، هم در خود و هم در خویشان معجزه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مصلحت آن هم زود ظاهر شد که این گونه داماد که سراپا شکر است توقعات زیاد که ندارد، بلکه برای پدر زن و قبیله و برای رهبر تا حدّ فداکاری شکرگزار است، هفت برابر خود تلاش می‌زند و بر عفت و نظافت و معاضدت و معاونت خود؛ به خیر همه و خیر پدر زن و خیر پیغمبر صلی الله علیه و آله می‌افزاید و</w:t>
      </w:r>
    </w:p>
    <w:p>
      <w:pPr>
        <w:pStyle w:val="BookText"/>
        <w:rPr/>
      </w:pPr>
      <w:r>
        <w:rPr>
          <w:rFonts w:ascii="IRNazanin" w:hAnsi="IRNazanin" w:eastAsia="IRNazanin"/>
          <w:color w:val="111111"/>
          <w:sz w:val="28"/>
          <w:sz w:val="28"/>
          <w:szCs w:val="28"/>
          <w:rtl w:val="true"/>
          <w:lang w:bidi="fa-IR"/>
        </w:rPr>
        <w:t>می‌کوشد تا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عطف و برگشت شاخه‌های بلند اشرافیّت اشراف و اعیان به سوی عقب ماندگان قافله به این وسیله نمی‌گذارد، فاصلۀ طبقاتی را آن قدر عمیق بشود که از طرفی یک طبقۀ اقلیت به درجۀ خدایی و نیم خدایی بر شود و از طرفی دیگر اکثریت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عقدۀ حقارت بمانند و رشک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پیغمبر صلی الله علیه و آله و قرآن است که شاخه‌های بلند را پائین آورد تا میوۀ عالی به دانی برسد ودر دسترس دانی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دیگر حس معاضدت و معاونت افراد طبقات پائین‌تر را به رایگان در راه منفعت و خیر طبقات اعیان بلند مرتبه گذارد تا این سربازان کوتاه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قزم یعنی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سرنیزه‌های بلند، عملاقها و تهمت‌های سران اوس و خزرج با دست‌های بلند و شمشیرهای بلند و نیزه‌های بلند آنان به نصرت اسلام و آیین جهانی آن کشیده شود، و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فتاوی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طبقه سرکشان و گردنکشان عرب مثل اقرع بن حابس و عیینة بن حصن فزاری برای این طبقه و خیر همۀ طبقات فرود آیند و همچون پیغمبر صلی الله علیه و آله به خیر جهان و در صدد خیر جهان و در کار خیر جهان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مقصد عالی و مقاصد عالی و این هدف عالی و اهداف عالی، خدا و پیغمبرش در موقع خود اعمال ولایت می‌کند البته هر جا نظام احسن اصلح اکمل اقتضا کند حتی در معامله و در ازدواج رضایت از طیب نفس را ملغا می‌کند و</w:t>
      </w:r>
    </w:p>
    <w:p>
      <w:pPr>
        <w:pStyle w:val="BookText"/>
        <w:rPr/>
      </w:pPr>
      <w:r>
        <w:rPr>
          <w:rFonts w:ascii="IRNazanin" w:hAnsi="IRNazanin" w:eastAsia="IRNazanin"/>
          <w:color w:val="111111"/>
          <w:sz w:val="28"/>
          <w:sz w:val="28"/>
          <w:szCs w:val="28"/>
          <w:rtl w:val="true"/>
          <w:lang w:bidi="fa-IR"/>
        </w:rPr>
        <w:t>خدا بین شخص با قلب او و دلبخواه او حائل می‌شود تا زندگانی دیگری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نمونه‌های مکرّر متعدد، ازدواج زینب بنت جحش اشرافی با زید و ازدواج ضباعه اشرافی دختر زبیر بن عبدالمطلب با مقداد بن عمرو و ازدواج ذلفای اشرافی با جویبر و ازدواج جلیبیب با دختر انصاری و ازدواج دختر عقبة بن ابی معیط اشرافی با زید بن حارثه، مجدداً پیامبر اکرم صلی الله علیه و آله به امر خدا می‌خواست که فاصلۀ طبقاتی را بردارد، که شد و کلمه اسلام را بر فراز آرد که آن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صفّۀ بی‌خانمان قد کوتولو و بی‌سر و سامان، سر و سامان بگیرند که شد و موالی برای خدمات محیّر العقول خارق العاده تشویق بشوند شدند، حتّی فرماندهی قشون که منصب عالی پرافتخاری است به زید بن حارثه داده شد تا در جنگ موته که با سپاه روم مصاف دادند، زید بن حارثه عدل جعفر طیار و عبدالله بن رواحه بلکه طبق بیشتر روایات و تواریخ او رئیس اول بود و جعفر طیار بعد او رئیس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ازدواج زید و زینب بنت جحش چنان که تهذیب نفس اشرافی مغرور، زینب سیّده قرشی نسب شد و اعجاز ایمان است حل عقدۀ حقارت هم که موجب بغض و انتقام است از طبقات زیرین شد که آن هم کاری است خارق العاده و در حدّ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اصطلاح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اینها تا یک درجه خارق العاده بودند و با این تهذیب در نفوس و داخلۀ نفوس، اصلاحی هم در اصول اجتماعی طبقاتی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با اعمال جنبۀ ولایت تشریعی شد که هر کدام قیمت حیاتی دارند و برای حیات امّت و تعاون قوای عالی و دانی ارزش فوق العاده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عقدۀ غرور طبقات اشرافی با حلّ عقدۀ حقارت از طبقات زیرین با اصلاح اصول طبقاتی جامعه که همه به هم پیوسته باشند و از هم فاصله نگیرند و رم نکنند،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کارهای شگفت را عقیده و ایمان آسان می‌کند و اسلام بدین وسیله حیات دیگری نوین به جهان عزوبت و بشریت داد، امّا زینب را ندیده نگیرید شخصیت خود را خرد شده می‌دید که برای اصلاح اصول کلی، تمام کاسه کوزه‌ها بر سر شخصی او شکسته شده و برای اصلاح اصول کلی طبقاتی او فدا شده، این کار شگفت را اسلام از زینب سیّده قرشیّۀ هاشمیه شروع فرمود که پیغمبر صلی الله علیه و آله از خود مایه گذاشته باشد؛ زیرا زینب دخترزادۀ عبدالمطلب است دختر عمه خود او است، ولی البته برای شکستگی خاطر دل او خداوند علی اعلی او را به سطح بلند محبت پیغمبر و خدا برآورده و به رضا و رضوان و خوشنودی خودش مفتخر فرمود و کسی که او خدا را دوست دارد خدا هم او را دوست می‌دارد و زینب به این مقام بلند برشد، هر چند به ظاهر از شؤون قبیلگی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تنازل ظاهری در حقیقت با ترفیع مقام او در باطن همراه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کس در راه فرمان خدا از مقامش فرود آمد، خداوند محبت او را در دل‌ها می‌اندازد، خاصّه در دل خاصان خودش و از همه خاصان خاص‌تر پیغمبر او</w:t>
      </w:r>
      <w:bookmarkStart w:id="75" w:name="pg14125_165090"/>
    </w:p>
    <w:p>
      <w:pPr>
        <w:pStyle w:val="BookText"/>
        <w:rPr/>
      </w:pPr>
      <w:bookmarkEnd w:id="75"/>
      <w:r>
        <w:rPr>
          <w:rFonts w:ascii="IRNazanin" w:hAnsi="IRNazanin" w:eastAsia="IRNazanin"/>
          <w:color w:val="111111"/>
          <w:sz w:val="28"/>
          <w:sz w:val="28"/>
          <w:szCs w:val="28"/>
          <w:rtl w:val="true"/>
          <w:lang w:bidi="fa-IR"/>
        </w:rPr>
        <w:t>است، او قبل از همه کس به ارزش این تواضع آگاه است و قدر و قیمت آن را می‌داند، ویژه که می‌بیند اخص اشرف اعضای خانواده‌اش حاضر شد مثل اسماعیل فدای مصالح امر پروردگار گردد و قربانی راه آیین جدید بشود که پیش پای پیغمبر صلی الله علیه و آله مشکلاتی پدید نیاورد و پیغمبر توانست به آسانی یک اصل از اصول الهی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پیغمبر صلی الله علیه و آله ارزش او بالا می‌رود و پیغمبر احساس محبتی جدید نسبت به او می‌کند، محبتی از سنخ محبت شخص به شخص فداکار خودش، خداوند سررشتۀ این محبت را به جنبش می‌آورد و در خاطر پیغمبر صلی الله علیه و آله و دل او جنبش عطوفتی نسبت به او پدید می‌آورد؛ نه تنها پیغمبر، بلکه هر کس به دیده محبت به شخصی بنگرد و به عین رضا و پسند او را بنگرد، همۀ خوبی‌ها در او درشت به نظر می‌آید و عین رضا و پسند جلوه‌ای دیگر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از حالا به بعد در دیدۀ خود به وضعی است و در دیدۀ پیغمبر و خاصان خدا به وضع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وضع بنده‌ای آن است که در نظر خود خوار و ذلیل و قربانی شود و در نظر خلق عزیز و ارجمند باشد، باشد تا خدا دل شکستۀ او را ترمیم کند و دل خاصان خود را به صوب او معطوف دارد</w:t>
      </w:r>
      <w:r>
        <w:rPr>
          <w:rFonts w:eastAsia="IRNazanin" w:cs="IRNazanin"/>
          <w:color w:val="111111"/>
          <w:sz w:val="28"/>
          <w:szCs w:val="28"/>
          <w:rtl w:val="true"/>
          <w:lang w:bidi="fa-IR"/>
        </w:rPr>
        <w:t>.</w:t>
      </w:r>
    </w:p>
    <w:p>
      <w:pPr>
        <w:pStyle w:val="Heading3"/>
        <w:numPr>
          <w:ilvl w:val="2"/>
          <w:numId w:val="1"/>
        </w:numPr>
        <w:rPr/>
      </w:pPr>
      <w:bookmarkStart w:id="76" w:name="__RefHeading___Toc4301392_3381743652"/>
      <w:bookmarkStart w:id="77" w:name="_Toc27"/>
      <w:bookmarkEnd w:id="76"/>
      <w:r>
        <w:rPr>
          <w:rtl w:val="true"/>
        </w:rPr>
        <w:t>حال زینب پیش خود و پیش خاصان خدا</w:t>
      </w:r>
      <w:bookmarkEnd w:id="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بازگو کرده که زینب بنت جحش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رسول خدا صلی الله علیه و آله مرا با زید تزویج کرد، من مرثیه سرائی بر خویشتن می‌کردم، یعنی مرثیه خودم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نظر آن که خویشتن را از نظرها افکنده و انداخته می‌دیده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نظرها افتاده و از دیدگان افتاده می‌پنداشته لذا بر خود نوحه می‌خواند و شیون می‌کرده است تا زید شکایت مرا به پیغمبر صلی الله علیه و آله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مرا عتاب کرد، من چندی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به همان وضع برگشتم، پس زبان خودم را دندان گرفتم و رسول 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زوجه‌ات را نگهدار، خدا را پروا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هم بر این سان گذشت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این بانو را طلاق می‌دهم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 آل النّبی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مشترک بین زید مولی و زینب اشرافی صفائی نداشت، زینب هرگز فراموش نمی‌کرد که خود از اشراف است که رنگ بردگی و رقیّت ندیده و هیچ لحظه‌ای گوارای زینب بنت جحش نشد که همسر مولائی باشد که به عنوان بردگی داخل طائفه شده است و رفتار قساوت‌آمیز او، آن قدر بود که صبر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 تا شکایت خود را چندین مرتبه نزد رسول خدا صلی الله علیه و آله برد که از بدرفتاری زینب و سوء سلوک او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او خواستار شکیبایی بیشتر می‌شد، تا در دفعۀ آخر پیغمبر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او شک داری؟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من در او هیچ شکی و ریبی سراغ ندارم و جز خیر از</w:t>
      </w:r>
    </w:p>
    <w:p>
      <w:pPr>
        <w:pStyle w:val="BookText"/>
        <w:rPr/>
      </w:pPr>
      <w:r>
        <w:rPr>
          <w:rFonts w:ascii="IRNazanin" w:hAnsi="IRNazanin" w:eastAsia="IRNazanin"/>
          <w:color w:val="111111"/>
          <w:sz w:val="28"/>
          <w:sz w:val="28"/>
          <w:szCs w:val="28"/>
          <w:rtl w:val="true"/>
          <w:lang w:bidi="fa-IR"/>
        </w:rPr>
        <w:t>او چیزی ندیده‌ام ولکن بر من بزرگی می‌فروشد، از اشرافیت خود می‌گوید و تکبّر می‌کند و مرا این بدزبانی او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نگه‌دار، زید اذعان کرد و برگشت تا از نو تحمّل خود را بیازماید و تلخی و ناکامی ببیند، لکن زینب به کلی او را کنار زد و دیگر او را به خود راه نداد تا تحمل او از دست رفت، علیهذا زید هم از او مفارقت کرد و طلاق واقع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موسوعة آل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شکستگی خاطر و دل شکستگی او تمام نشده، سرشکستگی طلاق آمد آزاد شدن او از ربقه و چنبر عقد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عقدۀ شکستگی شخصیت او را جبران نمی‌کرد، بلکه طلاق بر شکستگی شخصیت او و افسردگی خاطر او و دل شکستگی او می‌افزود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با شکستن شخص او و شخصیت او رضی الله عنها وضع وخیم فاصلۀ طبقاتی اجتماع در اسلام اصلاح شد، در حقیقت شخص فدای اجتماع شد و او برای این عمل تفدیه، فدا شدن و قربان شدن برگزیده شد و این عمل شاق در مورد شخص او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خداوند رؤوف دل شکستۀ او را جبران نماید، ترفیع شأنی به او بدهد که او را از نقطۀ حضیض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ذروۀ اوج برساند و نگذارد عقب‌ماندگی و تأخّر در خاطر او خمیره و سرشت او شود و خواری بر او تخمیر شود و راه را به سوی تقدّم و پیشروی به نظرش بر او قطع کند یا راه را ببندد که او بر خویشتن زاری کند و مرثیه بخواند، اکنون بعد از این تسلیم مطلق تا حد</w:t>
      </w:r>
      <w:bookmarkStart w:id="78" w:name="pg14125_165093"/>
    </w:p>
    <w:p>
      <w:pPr>
        <w:pStyle w:val="BookText"/>
        <w:rPr/>
      </w:pPr>
      <w:bookmarkEnd w:id="78"/>
      <w:r>
        <w:rPr>
          <w:rFonts w:ascii="IRNazanin" w:hAnsi="IRNazanin" w:eastAsia="IRNazanin"/>
          <w:color w:val="111111"/>
          <w:sz w:val="28"/>
          <w:sz w:val="28"/>
          <w:szCs w:val="28"/>
          <w:rtl w:val="true"/>
          <w:lang w:bidi="fa-IR"/>
        </w:rPr>
        <w:t>قربانی شدن و انحطاط تا نقطۀ حضیض با آن که در باطن ارتفاع و اعتلا و ارتقا تا مقام محبوبیّت است، امّا در ظاهر همه افسردگی و عتاب دیده، پس باید نوازش و تجلیل یا عملیات تجلیل آمیزی در کار آید که وازدگی در کار نیاید و بلکه تا نقطۀ اوج به ذروه برآید، علیهذا در این وقت که شکستگی خاطر او به حدّ آخر رسید و در حقیقت به فدا شدن کشید، دست خدای جبّار در کار آمد، جبّار شکسته‌بندی می‌کند و او را از نقطۀ انخفاض به ذروۀ ارتفاع و اعتلا برآورد، وحی آسمانی آمد و خدا دست او را از حضیض گرفته و به ذروه برد</w:t>
      </w:r>
      <w:r>
        <w:rPr>
          <w:rFonts w:eastAsia="IRNazanin" w:cs="IRNazanin"/>
          <w:color w:val="111111"/>
          <w:sz w:val="28"/>
          <w:szCs w:val="28"/>
          <w:rtl w:val="true"/>
          <w:lang w:bidi="fa-IR"/>
        </w:rPr>
        <w:t>.</w:t>
      </w:r>
    </w:p>
    <w:p>
      <w:pPr>
        <w:pStyle w:val="Heading3"/>
        <w:numPr>
          <w:ilvl w:val="2"/>
          <w:numId w:val="1"/>
        </w:numPr>
        <w:rPr/>
      </w:pPr>
      <w:bookmarkStart w:id="79" w:name="__RefHeading___Toc4301394_3381743652"/>
      <w:bookmarkStart w:id="80" w:name="_Toc28"/>
      <w:bookmarkEnd w:id="79"/>
      <w:r>
        <w:rPr>
          <w:rtl w:val="true"/>
        </w:rPr>
        <w:t>دست خداوندگار باغ دراز است</w:t>
      </w:r>
      <w:bookmarkEnd w:id="8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در دل پیغمبر صلی الله علیه و آله احساس عطفی به او پدید آمد از نظر شفقت بر دوشیزۀ جوان رشید که خود را مثل مرغ بال شکسته می‌دید که جفا در حق او شده، اگر ستم نشده و هر جفا دیده مورد شفقت است، خصوص که در نهایت جمال و در غایت اشرافیت در بحبوحۀ جوانی این قدر اذعان و تسلیم خدا و رسول شد که با بی‌میلی و کراهت خاطر به امر رسول خدا صلی الله علیه و آله به ازدواج ناپسند خودش تن در داد، تا حکم خدا و پیغمبرش زمین نماند و بعد هم از مکه وطن و از آشیانه و کاشانه مأنوس مألوف هم آواره شد تا با پیغمبر خدا صلی الله علیه و آله باشد و اکنون مثل مرغ بال شکسته‌ای در گوشه‌ای افتاده، بال پرواز ندارد و خود را جفا دیده می‌دید و هر ستمدیده یا جفا دیده، قلوب به طرف او معطوف می‌شود، خصوص که از زمرۀ بانوان است که دست و پای آنها بسته است و جنس زنان خود مورد صد گونه تحقیر از جانب جنس مردان و رجال می‌دیدند و این در پیغمبر صلی الله علیه و آله به عکس است، آخرین وصیت پیغمبر صلی الله علیه و آله دربارۀ بانوان و ممالیک</w:t>
      </w:r>
    </w:p>
    <w:p>
      <w:pPr>
        <w:pStyle w:val="BookText"/>
        <w:rPr/>
      </w:pPr>
      <w:r>
        <w:rPr>
          <w:rFonts w:ascii="IRNazanin" w:hAnsi="IRNazanin" w:eastAsia="IRNazanin"/>
          <w:color w:val="111111"/>
          <w:sz w:val="28"/>
          <w:sz w:val="28"/>
          <w:szCs w:val="28"/>
          <w:rtl w:val="true"/>
          <w:lang w:bidi="fa-IR"/>
        </w:rPr>
        <w:t>بود که مورد تحقیر مردان و اقویا می‌شدند و چون دربارۀ سلوک او با شوهرش، پیغمبرش چند مرتبه به او عتاب کرده، پس در دل رنج دیده تصور می‌کرده که شاید جنس زن به قدر لایق مراعات جانب او نمی‌شود تا حق او هضم شده و ستمدیده است یا اگر ستم نگوید جفا دیده است و هر جفا دیده در نظر خاصان خدا مورد توجه و عطف عنایت و سر برگردی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ملاحظات پیغمبر صلی الله علیه و آله در دل احساس عطفی نسبت به او می‌کرد این کیمیاگری‌ها کار خدا است و پیش از این هم حادثه‌ای پیش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یک موقع زید را خواست حاضر نبود، به منزل او آمد او را خواست، زینب شتابان به استقبال آمد و شتابزدگی مهلت نداد که لباس خود را برای لقای رسول خدا صلی الله علیه و آله تکمیل کند به استقبال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اینجا نیست،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پدر و مادرم به فدای تو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باز طبری بازگو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آمد زید را طلب می‌کرد و پرده‌ای موئین بر در بود که باد آن را به کنار زده بالا برد زینب سر برهنه بود، از پرده بیرون به دیدۀ پیغمبر آمد، در چشم پیغمبر جلوه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پیغمبر را دعوت کرد که داخل شود پیغمبر صلی الله علیه و آله ابا کرد و برگشت و کلماتی بر زبان آورد که در آن میان زینب فقط این دو جمله را تمیز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سبحان الله مصرف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زینب سر جای ماند فکر در معنی این دو کلمه می‌کرد که از پسر دائی خود شنید، خدا کیمیاگری می‌کند</w:t>
      </w:r>
    </w:p>
    <w:p>
      <w:pPr>
        <w:pStyle w:val="BookText"/>
        <w:rPr/>
      </w:pPr>
      <w:r>
        <w:rPr>
          <w:rFonts w:ascii="IRNazanin" w:hAnsi="IRNazanin" w:eastAsia="IRNazanin"/>
          <w:color w:val="111111"/>
          <w:sz w:val="28"/>
          <w:sz w:val="28"/>
          <w:szCs w:val="28"/>
          <w:rtl w:val="true"/>
          <w:lang w:bidi="fa-IR"/>
        </w:rPr>
        <w:t>دل‌ها را می‌گرداند، تا زید آمد اولین کلمه‌ای که زینب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منزل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داخل 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دادم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چیزی بگوید؟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شنیدم همین که برگشت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سبحان الله مصرّف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مقداری سر به زیر تأمل کرد و از منزل خارج شد، آمد حضور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منزل ما آمده‌اید چرا داخل نشده‌اید پدر و مادرم به فدایت؟ سپس افزود او محرم نبوده می‌خواهد محرم باشد، من از او جدا شوم؟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از او بدی دیده‌ای؟</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بد زبانی، تکبّر، بزرگی فروشی او مرا آزار می‌دهد تا طلاق پیش آمد و سبب شد که احساس جدیدی نسبت به او احساس گردید؛ رهبر دوست دارد اگر بتواند دل شکستۀ او را جبران کند و آیا چگونه و با چه وسیله‌ای جبران کند؟ جبرانی که تلافی خاطر دل شکسته زینب و خواهرش حمنه باشد، حمنه هم دخترزادۀ عبدالمطلب و همسر مصعب بن عمیر است، باید مرغ بال و پر شکسته را در میان مؤمنات از سرافکندگی درآورد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یک مؤمنه در مؤمنات خیلی ارزش و مقام داشت، در دور تأسیس واحد نفرات به جای جمع انبوهند، خصوص که مشاهدۀ مرغی که سر زیر بال دارد و بال‌های او را چیده باشند، از نگاه به وضع افسردگی او شفقت می‌زاید، در</w:t>
      </w:r>
    </w:p>
    <w:p>
      <w:pPr>
        <w:pStyle w:val="BookText"/>
        <w:rPr/>
      </w:pPr>
      <w:r>
        <w:rPr>
          <w:rFonts w:ascii="IRNazanin" w:hAnsi="IRNazanin" w:eastAsia="IRNazanin"/>
          <w:color w:val="111111"/>
          <w:sz w:val="28"/>
          <w:sz w:val="28"/>
          <w:szCs w:val="28"/>
          <w:rtl w:val="true"/>
          <w:lang w:bidi="fa-IR"/>
        </w:rPr>
        <w:t xml:space="preserve">مقابل آن اندازه اندوه دل غمین افتادگی که مرثیه خویشتن را خودش می‌خواند، تجلیلی از او باید بشودکه بتواند تکافو کند با آن فدا شدن و به آن است که همسر با افتخار شخص پیغمبر بشود، تا به همسری با سرور جهان سرافراز گردد و تا مقابل نقطۀ انخفاض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ذروۀ اعتلا و ارتفاع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چگونه این کار ممکن؟ مشکل بزرگی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پسرخواندۀ او است خودش بر انجمن قریش برپا ایستاده و اعلان داده که زید، پسر خوانده او است، اکنون اگر زینب را خود ازدواج کند مردم چه خواهند گفت؟ هر گاه بنگرند که زوجۀ پسر خود را تزویج کرده، بدنامی آن را چه کند؟</w:t>
      </w:r>
    </w:p>
    <w:p>
      <w:pPr>
        <w:pStyle w:val="BookText"/>
        <w:rPr/>
      </w:pPr>
      <w:r>
        <w:rPr>
          <w:rFonts w:ascii="IRNazanin" w:hAnsi="IRNazanin" w:eastAsia="IRNazanin"/>
          <w:color w:val="111111"/>
          <w:sz w:val="28"/>
          <w:sz w:val="28"/>
          <w:szCs w:val="28"/>
          <w:rtl w:val="true"/>
          <w:lang w:bidi="fa-IR"/>
        </w:rPr>
        <w:t>آیا مردم اقناع می‌شوند هر گاه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خوانده پسر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گوش می‌دهند؟ و حال آن که از تقالید سنّتی این مردم است که پسرخوانده را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ملصق به پدر ادّعایی می‌نمایند و برای او حقوق پسری اعتبار می‌کنند و حرمت نسب را برای او اثبات و تثبیت می‌کنند؟</w:t>
      </w:r>
    </w:p>
    <w:p>
      <w:pPr>
        <w:pStyle w:val="BookText"/>
        <w:rPr/>
      </w:pPr>
      <w:r>
        <w:rPr>
          <w:rFonts w:ascii="IRNazanin" w:hAnsi="IRNazanin" w:eastAsia="IRNazanin"/>
          <w:color w:val="111111"/>
          <w:sz w:val="28"/>
          <w:sz w:val="28"/>
          <w:szCs w:val="28"/>
          <w:rtl w:val="true"/>
          <w:lang w:bidi="fa-IR"/>
        </w:rPr>
        <w:t>و از طرفی آیا قلع و قمع این سنن بی‌اساس لازم نیست؟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وسیله‌ای که فراهم شده بهتر نیست که انجام شود؟ ولکن پیغمبر صلی الله علیه و آله</w:t>
      </w:r>
      <w:bookmarkStart w:id="81" w:name="pg14125_165097"/>
    </w:p>
    <w:p>
      <w:pPr>
        <w:pStyle w:val="BookText"/>
        <w:rPr/>
      </w:pPr>
      <w:bookmarkEnd w:id="81"/>
      <w:r>
        <w:rPr>
          <w:rFonts w:ascii="IRNazanin" w:hAnsi="IRNazanin" w:eastAsia="IRNazanin"/>
          <w:color w:val="111111"/>
          <w:sz w:val="28"/>
          <w:sz w:val="28"/>
          <w:szCs w:val="28"/>
          <w:rtl w:val="true"/>
          <w:lang w:bidi="fa-IR"/>
        </w:rPr>
        <w:t>به ملاحظۀ ترس از زبان مردم و ملاحظاتی دیگر برای خود انتخاب کرده که این رغبت نوین را کتمان کند و با عاطفه‌ای که از غیب آمده مقاومت کند، هر چند از پژمردگی دختر عمه‌اش که مثل غنچه یا شکوفه پلاسیده افسرده و خود را مظلومه یا ستم رسیده یا جفا دیدۀ دوست می‌پنداشت متأثر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توجه پیغمبر صلی الله علیه و آله برای نوازش یک تن که به نظر خودش قربانی راه اخلاص خود شده، رهبر را که زمامدار دل‌ها است خصوص در روز تأسیس به شدت جذب می‌کرد، پیغمبر به هر افسردۀ غمین غمگین سخت مجذوب می‌شد تا او را از غم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یقف علی الحسیر و یقیم علی الکسیر</w:t>
      </w:r>
      <w:r>
        <w:rPr>
          <w:rFonts w:eastAsia="IRNazanin" w:cs="IRNazanin"/>
          <w:color w:val="111111"/>
          <w:sz w:val="28"/>
          <w:szCs w:val="28"/>
          <w:rtl w:val="true"/>
          <w:lang w:bidi="fa-IR"/>
        </w:rPr>
        <w:t>»</w:t>
      </w:r>
    </w:p>
    <w:p>
      <w:pPr>
        <w:pStyle w:val="Heading3"/>
        <w:numPr>
          <w:ilvl w:val="2"/>
          <w:numId w:val="1"/>
        </w:numPr>
        <w:rPr/>
      </w:pPr>
      <w:bookmarkStart w:id="82" w:name="__RefHeading___Toc4301396_3381743652"/>
      <w:bookmarkStart w:id="83" w:name="_Toc29"/>
      <w:bookmarkEnd w:id="82"/>
      <w:r>
        <w:rPr>
          <w:rtl w:val="true"/>
        </w:rPr>
        <w:t>شمائل اخلاقی پیغمبر</w:t>
      </w:r>
      <w:bookmarkEnd w:id="83"/>
    </w:p>
    <w:p>
      <w:pPr>
        <w:pStyle w:val="BookText"/>
        <w:rPr/>
      </w:pPr>
      <w:r>
        <w:rPr>
          <w:rFonts w:ascii="IRNazanin" w:hAnsi="IRNazanin" w:eastAsia="IRNazanin"/>
          <w:color w:val="111111"/>
          <w:sz w:val="28"/>
          <w:sz w:val="28"/>
          <w:szCs w:val="28"/>
          <w:rtl w:val="true"/>
          <w:lang w:bidi="fa-IR"/>
        </w:rPr>
        <w:t>لشکر را در طی طریق به هر کس پایش سوده شده، پیغمبر صلی الله علیه و آله برای او توقف می‌کرد، و اگر پایش شکسته بود، پیغمبر چادر و خیمه اقامت برپا می‌کرد تا او را راه بیاندازد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انقلاب یک خصائصی دارند، نفرات خود را هر چند افتاده باشند به آنها اهتمام بیشتر می‌کنند، این عواطف است که خلق را شیفتۀ آنها می‌کند و عقب افتادگی در طبقات نسوان رنجش خاطر شدید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دختر عمه است در راه مقصد بلند اهداف اسلام فدائی شده و در نوباوگی غنچه و شکوفه تر و تازه‌ای از خانوادۀ اشرافی برگرفته شده و علی رغم میل خود، آن دوشیزه او را به شوهری داده که چسبیده است نه چکیده لصیق است به غیر پدرش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پیغمبر صلی الله علیه و آله کتمان می‌کند و از طرفی در دور تأسیس این اصول که خلاف نظام طبیعی جامعه است باید آشکارا برداشته شود و این ازدواج را انجام دهد و او کتمان می‌کند ولکن خدا کتمان را نمی‌خواهد، باید با نقاره خانه صدای آن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نقاره نیست باید به وضع دیگر مثل ولیمه عمومی به استحضار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که عقدۀ پسر خواندگی هم که بر خلاف نظام طبیعی است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این معضله با ازدواج پیغمبرش با زینب باشد که مطلقۀ زید است و سابقۀ زوجیت و همسری با او را داشته و بار سنگین حرف‌های یاوۀ مردم که لازمۀ این گونه مواقع است به دوش شخص پیغمبر صلی الله علیه و آله باشد</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سراپا ایمان است و به دوش زینب زادۀ عبدالمطلب باشد که او هم سراپا ایمان است تا به وسیلۀ زینب دو اصل اجتماعی تصحیح شده باشد، در موقع تواضع در حضیض یک اصل از اصول اجتماعی یعنی اصل طبقاتی و در موسم ارتفاع و افتخار اصل دیگری را از اصول صحیح اجتماعی برقرار کرده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فورس ماژور آسمان و وحی آمد، آن هم در وقتی که پیغمبر صلی الله علیه و آله با عایشه بود وحی او را گرفت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نزول وحی در این هنگام به خصوص چیست؟</w:t>
      </w:r>
    </w:p>
    <w:p>
      <w:pPr>
        <w:pStyle w:val="BookText"/>
        <w:rPr/>
      </w:pPr>
      <w:r>
        <w:rPr>
          <w:rFonts w:ascii="IRNazanin" w:hAnsi="IRNazanin" w:eastAsia="IRNazanin"/>
          <w:color w:val="111111"/>
          <w:sz w:val="28"/>
          <w:sz w:val="28"/>
          <w:szCs w:val="28"/>
          <w:rtl w:val="true"/>
          <w:lang w:bidi="fa-IR"/>
        </w:rPr>
        <w:t>عایشه رقیب سرسخت زینب است، باید وحی را عایشه بنگرد که شکاک است، هر هوشمندی شکاک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این اشخاص سوفسطائی آن است که خودشان وحی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حالت وحی برطرف شد، پیغمبر صلی الله علیه و آله تبسم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کیست بشارت به زینب برساند که خدا او را تزویج به من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صلی الله علیه و آله آنچه از وحی آسمان بر او نازل شده بود تلاوت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تو به آن شخص که خدا به او انعام فرموده و تو هم به او انعام فرموده‌ای می‌گفتی که برو زوجۀ خود را نگهدار و از خدا پروا کن و کتمان می‌کردی در نفس خود آنچه را خدا آشکارا و هویدا می‌کند، از مردم هراس می‌داری و خدا سزاوارتر است که از او هراس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زید آرزو و کام خود را از او برگرفت، ما او را به ازدواج با تو درآوردیم تا بر مؤمنان باکی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ازواج پسرخوانده‌های خود هنگامی که کام خود را از آن زنان برگرفته‌اند، امر خدا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می‌بینم که چقدر فوری و سریع به هوای دل تو می‌رسد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کلمۀ عایشه لایق جنبۀ بشری زنان است نه لایق جنبۀ ایمان آنان، عایشه غفلت از نفوذ حکمت الهی در اجرای نظام احسن و نظام اصلح و</w:t>
      </w:r>
    </w:p>
    <w:p>
      <w:pPr>
        <w:pStyle w:val="BookText"/>
        <w:rPr/>
      </w:pPr>
      <w:r>
        <w:rPr>
          <w:rFonts w:ascii="IRNazanin" w:hAnsi="IRNazanin" w:eastAsia="IRNazanin"/>
          <w:color w:val="111111"/>
          <w:sz w:val="28"/>
          <w:sz w:val="28"/>
          <w:szCs w:val="28"/>
          <w:rtl w:val="true"/>
          <w:lang w:bidi="fa-IR"/>
        </w:rPr>
        <w:t>اکمل کرده که از جنبۀ ولایت کار را انجام می‌دهد خدا ولایت بر پیغمبر صلی الله علیه و آله هم دارد و انقلاب اسلام انقلاب همه جانبه است، تحوّل را باید برقی و فورس ماژور</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فورس ماژور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قاهره، اجبار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قاطع انجام دهد، به میل دلبخواه اشخاص نماند، تمجمج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دست به دست کردن اصلاحات را تعویق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شجاعت پیغمبر صلی الله علیه و آله به محافظه کاری برخورد می‌کند باید اختیار را با پیغمبر صلی الله علیه و آله هم نگذارد و فورس ماژور عمل را انجام دهد، خدا ولایت بر پیغمبر صلی الله علیه و آله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مصلحت نظام احسن اقتضا کند اذن طرفین و ایجاب و قبول هم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وحی در منظر و مرآی عایشه آمد، عایشه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رشک به سختی درگرفت و حالتی از دور و نزدیک مرا رفت که نگفتنی است، چون از زیبایی و جمال او چیزها شنیده و به ما رسیده 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بعلاوه از زیبایی و حسن خداداد و نسب عالی او، از امری که تازه پیش آمد ناراحت شدم، امری که اعظم امور و اشرف امور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او خواسته و او را در آسمان خود به پیغمبرش تزویج کرده، این بیش از نسب بلندش او را به آسمان بالا می‌برد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هم بود، زینب یک موقع بین هووها دم از این موهبت عظمی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84" w:name="pg14125_165101"/>
    </w:p>
    <w:p>
      <w:pPr>
        <w:pStyle w:val="Heading3"/>
        <w:numPr>
          <w:ilvl w:val="2"/>
          <w:numId w:val="1"/>
        </w:numPr>
        <w:rPr/>
      </w:pPr>
      <w:bookmarkStart w:id="85" w:name="__RefHeading___Toc4301398_3381743652"/>
      <w:bookmarkStart w:id="86" w:name="_Toc30"/>
      <w:bookmarkEnd w:id="84"/>
      <w:bookmarkEnd w:id="85"/>
      <w:r>
        <w:rPr>
          <w:rtl w:val="true"/>
        </w:rPr>
        <w:t>ازدواج به امر آسمان</w:t>
      </w:r>
      <w:bookmarkEnd w:id="86"/>
    </w:p>
    <w:p>
      <w:pPr>
        <w:pStyle w:val="BookText"/>
        <w:rPr/>
      </w:pPr>
      <w:r>
        <w:rPr>
          <w:rFonts w:ascii="IRNazanin" w:hAnsi="IRNazanin" w:eastAsia="IRNazanin"/>
          <w:color w:val="111111"/>
          <w:sz w:val="28"/>
          <w:sz w:val="28"/>
          <w:szCs w:val="28"/>
          <w:rtl w:val="true"/>
          <w:lang w:bidi="fa-IR"/>
        </w:rPr>
        <w:t>عایشه را به حال خود بگذار، بشارت را بگو، این خبر بشارت اثر را، بشیر برای زینب افسرده برد، زینب که خود از مواهب نسب بلند و زیبایی اندام بهره‌مند بود، ولی افسرده به کار خود مشغول بود، این خبر سعادت اثر را گویند سلمی خادمۀ رسول خدا صلی الله علیه و آله برای زینب برد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را برد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امید و ایمان به طور لاشعور در شعور ناآگاه</w:t>
      </w:r>
    </w:p>
    <w:p>
      <w:pPr>
        <w:pStyle w:val="BookText"/>
        <w:rPr/>
      </w:pPr>
      <w:r>
        <w:rPr>
          <w:rFonts w:ascii="IRNazanin" w:hAnsi="IRNazanin" w:eastAsia="IRNazanin"/>
          <w:color w:val="111111"/>
          <w:sz w:val="28"/>
          <w:sz w:val="28"/>
          <w:szCs w:val="28"/>
          <w:rtl w:val="true"/>
          <w:lang w:bidi="fa-IR"/>
        </w:rPr>
        <w:t>او همیشه مانند سروش نوید امید می‌داد که</w:t>
      </w:r>
    </w:p>
    <w:p>
      <w:pPr>
        <w:pStyle w:val="BookText"/>
        <w:rPr/>
      </w:pPr>
      <w:r>
        <w:rPr>
          <w:rFonts w:ascii="IRNazanin" w:hAnsi="IRNazanin" w:eastAsia="IRNazanin"/>
          <w:color w:val="111111"/>
          <w:sz w:val="28"/>
          <w:sz w:val="28"/>
          <w:szCs w:val="28"/>
          <w:rtl w:val="true"/>
          <w:lang w:bidi="fa-IR"/>
        </w:rPr>
        <w:t>هله نومید نباشی که تو را یار براند گرت امروز براند نه که فردات بخواند</w:t>
      </w:r>
    </w:p>
    <w:p>
      <w:pPr>
        <w:pStyle w:val="BookText"/>
        <w:rPr/>
      </w:pPr>
      <w:r>
        <w:rPr>
          <w:rFonts w:ascii="IRNazanin" w:hAnsi="IRNazanin" w:eastAsia="IRNazanin"/>
          <w:color w:val="111111"/>
          <w:sz w:val="28"/>
          <w:sz w:val="28"/>
          <w:szCs w:val="28"/>
          <w:rtl w:val="true"/>
          <w:lang w:bidi="fa-IR"/>
        </w:rPr>
        <w:t>در اگر بر تو ببندد مرو و صبر کن آنجا ز پس صبر تو را او به سر صدر نشاند</w:t>
      </w:r>
    </w:p>
    <w:p>
      <w:pPr>
        <w:pStyle w:val="BookText"/>
        <w:rPr/>
      </w:pPr>
      <w:r>
        <w:rPr>
          <w:rFonts w:ascii="IRNazanin" w:hAnsi="IRNazanin" w:eastAsia="IRNazanin"/>
          <w:color w:val="111111"/>
          <w:sz w:val="28"/>
          <w:sz w:val="28"/>
          <w:szCs w:val="28"/>
          <w:rtl w:val="true"/>
          <w:lang w:bidi="fa-IR"/>
        </w:rPr>
        <w:t>و اگر بر تو ببندد همه ره‌ها و گذرها ره پنهان بنماید که کس آن راه نداند</w:t>
      </w:r>
    </w:p>
    <w:p>
      <w:pPr>
        <w:pStyle w:val="BookText"/>
        <w:rPr/>
      </w:pPr>
      <w:r>
        <w:rPr>
          <w:rFonts w:ascii="IRNazanin" w:hAnsi="IRNazanin" w:eastAsia="IRNazanin"/>
          <w:color w:val="111111"/>
          <w:sz w:val="28"/>
          <w:sz w:val="28"/>
          <w:szCs w:val="28"/>
          <w:rtl w:val="true"/>
          <w:lang w:bidi="fa-IR"/>
        </w:rPr>
        <w:t>نه که قصاب به خنجر چو سر میش ببرّد نهلد</w:t>
      </w:r>
      <w:r>
        <w:rPr>
          <w:rStyle w:val="FootnoteAnchor"/>
          <w:rtl w:val="true"/>
        </w:rPr>
        <w:footnoteReference w:id="117"/>
      </w:r>
      <w:r>
        <w:rPr>
          <w:rFonts w:ascii="IRNazanin" w:hAnsi="IRNazanin" w:eastAsia="IRNazanin"/>
          <w:color w:val="111111"/>
          <w:sz w:val="28"/>
          <w:sz w:val="28"/>
          <w:szCs w:val="28"/>
          <w:rtl w:val="true"/>
          <w:lang w:bidi="fa-IR"/>
        </w:rPr>
        <w:t>کشته خود را کشد آنگاه کشاند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دم میش نماند زدم خود کندش پر تو ببینی دم یزدان به کجا هات رساند</w:t>
      </w:r>
    </w:p>
    <w:p>
      <w:pPr>
        <w:pStyle w:val="BookText"/>
        <w:rPr/>
      </w:pPr>
      <w:r>
        <w:rPr>
          <w:rFonts w:ascii="IRNazanin" w:hAnsi="IRNazanin" w:eastAsia="IRNazanin"/>
          <w:color w:val="111111"/>
          <w:sz w:val="28"/>
          <w:sz w:val="28"/>
          <w:szCs w:val="28"/>
          <w:rtl w:val="true"/>
          <w:lang w:bidi="fa-IR"/>
        </w:rPr>
        <w:t>به مثل گفته‌ام این را وگرنه کرم او نکشد هیچ کس را و ز کشتن برهاند</w:t>
      </w:r>
    </w:p>
    <w:p>
      <w:pPr>
        <w:pStyle w:val="BookText"/>
        <w:rPr/>
      </w:pPr>
      <w:r>
        <w:rPr>
          <w:rFonts w:ascii="IRNazanin" w:hAnsi="IRNazanin" w:eastAsia="IRNazanin"/>
          <w:color w:val="111111"/>
          <w:sz w:val="28"/>
          <w:sz w:val="28"/>
          <w:szCs w:val="28"/>
          <w:rtl w:val="true"/>
          <w:lang w:bidi="fa-IR"/>
        </w:rPr>
        <w:t>هملگی ملک سلیمان به یکی مور ببخشد بدهد هر دو جهان را و دلی را نرماند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که رسید زینب آنچه در دست داشت رها کرده برای نماز شکر بر سر سجاده رفت 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از قول زینب بازگو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عدّه من تمام شد من ندانسته رسول خدا صلی الله علیه و آله بر من وارد و موهای سر و گیسوی من نپوشیده بود، من به خود گفتم امری است از آسمان رسیده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بدون خطبه و شاهد،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کننده خدا و شاهد جبرئیل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طبرانی این را روایت کرده از حفص بن سلیمان که در سلسله روات متروک است، توثیق ملائمی هم 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انس بازگو کرده گوید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سنن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عدّه زینب منقضی شد؛ رسول خدا صلی الله علیه و آله به زید بن حارثه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زینب را برای من مذاکره کن، زید روانه شد تا نزد</w:t>
      </w:r>
    </w:p>
    <w:p>
      <w:pPr>
        <w:pStyle w:val="BookText"/>
        <w:rPr/>
      </w:pPr>
      <w:r>
        <w:rPr>
          <w:rFonts w:ascii="IRNazanin" w:hAnsi="IRNazanin" w:eastAsia="IRNazanin"/>
          <w:color w:val="111111"/>
          <w:sz w:val="28"/>
          <w:sz w:val="28"/>
          <w:szCs w:val="28"/>
          <w:rtl w:val="true"/>
          <w:lang w:bidi="fa-IR"/>
        </w:rPr>
        <w:t>زینب آمد، زینب سرگرم خمیر کردن بود؛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دیدم در برابر نظر من عظیم و بزرگ آمد که حتی استطاعت آن نداشتم که به او نظاره کنم و بگویم رسول خدا صلی الله علیه و آله مرا برای مذاکره تو فرستاده است، علیهذا پشت به او کردم و به عقب پس پس برگشتم و گفتم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مرا فرستاده تو را مذاکره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اقدامی به کاری نمی‌کنم تا از خدا امروز فرمان بگیرم، سپس به سوی مسجد خود برخاست و قرآن نازل شد و رسول خدا صلی الله علیه و آله خود آمد تا وارد بر او شد به غیر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عامه پیغمبر صلی الله علیه و آله بر اموال و انفس موهبت خدایی است و گاهی در موردی مطلق جلوه می‌کند و گاهی محدود یا بگو اعمال آن محدود است، اگر چه خود آن محدود نباشد و نیست؛ بلکه مطلق است، نظامی است که همه را در اختیار می‌گیرد و در هر دو صورت تابع اقتضای نظام احسن اصلح اکمل است که امتی را چگونه و چسان به کمال طبیعی خود سوق دهد و پیش ببرد، این نظام ولایت بر نفوس و اموال هر دو دارد، همچنان که بر انفس دارد، همچنان بر اموال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مقررات جهاد یک نوع ولایتی بر انفس و نفوس است، امّا در اموال زکات مطلقاً به حکم ولایت عامه بر اموال است امّا مطلق نیست، مقدار آن و مصارف</w:t>
      </w:r>
    </w:p>
    <w:p>
      <w:pPr>
        <w:pStyle w:val="BookText"/>
        <w:rPr/>
      </w:pPr>
      <w:r>
        <w:rPr>
          <w:rFonts w:ascii="IRNazanin" w:hAnsi="IRNazanin" w:eastAsia="IRNazanin"/>
          <w:color w:val="111111"/>
          <w:sz w:val="28"/>
          <w:sz w:val="28"/>
          <w:szCs w:val="28"/>
          <w:rtl w:val="true"/>
          <w:lang w:bidi="fa-IR"/>
        </w:rPr>
        <w:t>آن محدود است نه مطلق، ولی اصل گرفتن مطلق است به اختیار صاحب مال و رضایت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احتکار هم حاکم طبق نظام اصلح، مال را از انبار صاحبان بیرون می‌نهد و در معرض فروش می‌گذارد بدون اختیار و یا رضایت صاحب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ضریبه و سری که در موقع ضروری باید اشخاص بدهند نظام اصلح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فقه اسلام این قانون آیین است که هر کاری که موجب اخلال به نظام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ولایت الهی بر پیغمبر صلی الله علیه و آله به طور فورس ماژور وارد شده و زینب افسرده را به او تزویج کرده تا هم او را از افسردگی درآورده و هم قضیۀ بغرنج پسرخواندگی را تصفیه کند؛ پس باید به طور رسمی ولیمه داده شود که خلایق همه در آن شرکت کنند اگر چه سیل اعتراضات و یاوه‌ها سرازیر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ولیمۀ عروسی محفل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گوسفندی را ذبح کرد و به انس خادم خود امر داد که مردم را به ولیمه دعوت کند، مردم فوج فوج به ردیف یکدیگر می‌آمدند، فوجی غذا خورده می‌رفت و فوج دیگر می‌آمد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رسانید که یا رسول الله من همی دعوت کردم تا دیگر احدی را پیدا نکردم که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امر فرمود که سفره را برچینند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طول جلوس در این ولیمه و تحمیل جلوس بیش از تحمل، سبب شد که امر آسمانی باز آمد و وحی دیگر باره مداخله کرد و دستور وقت انقضا را داد و این هم از برکات زینب و به سبب احترام به زینب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برگزاری مهمانی‌های ولیمه و اندازۀ جلوس مهمانان در آن و مدت اقامت در آن و تعیین موقع قیام در آن، نظامی مقرر شد که از شعبات ولایت است، البته ولایت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که مهمانان دعوت شده مجلس خوش یافتند و بعد از صرف غذا خوش داشتند که به سخن بنشینند، سرگرم سخن شدند و ماندند تا روشنی روز سپری شد و روز به سر آمد، درنگ آنها طولانی شد، از پیامبر صلی الله علیه و آله پدیدۀ برخاستن از مجلس هویدا شد، دیدند که پیغمبر صلی الله علیه و آله آماده شد که برخیزد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آنان برنخاستند پیامبر صلی الله علیه و آله وقتی این را دید برخاست به دیدار زنان خود پرداخت تا مجلس از هم بپاشد، قوم از اثر قیام پیغمبر صلی الله علیه و آله از مجلس متفرق شدند غیر از سه تن که همانطور به جای خود ماندند تا پیامبر صلی الله علیه و آله طواف خود را بر حسب العاده به پایان رسانید و به همۀ بانوان سرکشی کرد و مبارک باد و تهنیت به عروس جدید را از همگان همگنان دریافت و برگشت و این هنگام موقع خلوت بود، باز دید سه نفر پا برجا نشسته‌اند و سرگرم سخنند حیای شدید</w:t>
      </w:r>
    </w:p>
    <w:p>
      <w:pPr>
        <w:pStyle w:val="BookText"/>
        <w:rPr/>
      </w:pPr>
      <w:r>
        <w:rPr>
          <w:rFonts w:ascii="IRNazanin" w:hAnsi="IRNazanin" w:eastAsia="IRNazanin"/>
          <w:color w:val="111111"/>
          <w:sz w:val="28"/>
          <w:sz w:val="28"/>
          <w:szCs w:val="28"/>
          <w:rtl w:val="true"/>
          <w:lang w:bidi="fa-IR"/>
        </w:rPr>
        <w:t>پیامبر صلی الله علیه و آله مانع شد که آنها را از غرفۀ عروس بیرون براند و عروس همانطور پوشیده پشت به دیوار چنان که رسم عروسان است نشسته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تفسیر الکشاف </w:t>
      </w:r>
      <w:r>
        <w:rPr>
          <w:rFonts w:eastAsia="IRNazanin" w:cs="IRNazanin"/>
          <w:color w:val="111111"/>
          <w:sz w:val="28"/>
          <w:szCs w:val="28"/>
          <w:lang w:bidi="fa-IR"/>
        </w:rPr>
        <w:t>262/3</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عروسی زینب بنت جحش محفل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حدیث 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در کنار غرفه نشسته بود و آن بانو از جمال خداداد موهبتی وافر داشت، حسن او خدا داده بود و حاجت مشاطه نیست حسن خدا داده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صلی الله علیه و آله بیرون آمد به طرف حجرۀ عایشه روانه شد و خادمش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 با مهمانان منتظر ماند تا آنها هم منصرف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شتابان رفت و رسول صلی الله علیه و آله را به رفتن مهمانان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باز آمد، به حجرۀ زینب وارد شد و همین که به آستانۀ در رسید پرده در را افکند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خود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آیاتی که از وحی سماء این موقع نازل شده بود</w:t>
      </w:r>
      <w:r>
        <w:rPr>
          <w:rStyle w:val="FootnoteAnchor"/>
          <w:rtl w:val="true"/>
        </w:rPr>
        <w:footnoteReference w:id="128"/>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داخل خانه‌های پیامبر نشوید مگر این که اذن برای شما برسد، برای طعامی آنجا هم انتظار آخر وقت آن را نبرید ولکن همین که دعوت شدید پس داخل شوید و همین که طعام را صرف کردید پراکنده شوید و سرگرم سخن سرائی ننشینید که این کار پیامبر را آزار می‌دهد و پیامبر صلی الله علیه و آله از شما حیا می‌کند و خدا حیای از حقّ</w:t>
      </w:r>
    </w:p>
    <w:p>
      <w:pPr>
        <w:pStyle w:val="BookText"/>
        <w:rPr/>
      </w:pPr>
      <w:r>
        <w:rPr>
          <w:rFonts w:ascii="IRNazanin" w:hAnsi="IRNazanin" w:eastAsia="IRNazanin"/>
          <w:color w:val="111111"/>
          <w:sz w:val="28"/>
          <w:sz w:val="28"/>
          <w:szCs w:val="28"/>
          <w:rtl w:val="true"/>
          <w:lang w:bidi="fa-IR"/>
        </w:rPr>
        <w:t>نمی‌کند و هر گاه از زنان کالا یا چیزی مسألت می‌کنید از آنان از پشت حجاب مسألت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دل‌های شما و دل‌های آنان پاک‌تر است و برای شما روا نیست که پیامبر را آزار دهید و نه آن که زنان او را پس از او هرگز ازدواج کنید، این نزد خدا بزرگ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لحظه حجاب بر زنان پیغمبر صلی الله علیه و آله و بر زنان مؤمنات برای صیانت و مصونیت و رمز عزت و نشانۀ ارجمندی و برتری از بی‌مایگی فرض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عایشه بنت الشّاطی در کتاب موسوعة آل النبی می‌گوید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محمّد صلی الله علیه و آله در حجلۀ عروسی که وحی آسمان آن را برای وی تزویج کرده بود گذرانید و عایشه را رشک و غیرت تمام شب می‌خورد و در چنگال عفریت رشک و حسد فریسه</w:t>
      </w:r>
      <w:r>
        <w:rPr>
          <w:rStyle w:val="FootnoteAnchor"/>
          <w:rtl w:val="true"/>
        </w:rPr>
        <w:footnoteReference w:id="13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خودش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و حسد از دور و نزدیک او را گاز می‌گرفت و نیش می‌زد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جمال و زیبایی زینب که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افتخار بی‌نظیر که خدا برای او ساخت و به او برازندگی و افتخار می‌داد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زینب، اشرافی حسناء در یک موقع به رسول خدا صلی الله علیه و 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انا کاحدی نسائک لیست امرأة منهن الا زوجها ابوها او اخوها او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زوجنیک الله من السمآء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بقیۀ زنان پیغمبر صلی الله علیه و آله همه رشک و غیرت آنها را گزید و همه به واسطۀ این عروس جدید که به زیبایی و به نسب و به جوانی خود می‌بالید و به این که خدا او را تزویج کرده بیشتر می‌بالد، دنیای فراخ برای آنان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روبرو با زینب شدند دیدند گمان آنها بی‌جا نبوده، همین که زینب ضمیر آکنده از رشک آنها را ادراک کرد و فهمید که چه در دل دارند و احساس رقابت آنها را کرد به آنها بالید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گرامی‌ترین زوجۀ اویم، از نظر ولی عقد که خدای متعال است و از نظر سفیر و رابطه خواستگاریم که جبرئیل است، شما را اولیای شما برای او عقد کرد و مرا خدا از فوق هفت آسمان برای او عقد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جائی که امّ سلمه مسرور می‌شد که اثر آمدن خودش را بر عایشه که افزون از همه محبوب بود بنگرد، پس زینب بی‌شک خرسند خواهد شد که بیاید و از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 پیش بیافتد که رقیب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رشک و غیرت خود را بر زینب کتمان نمی‌کرد و چنان که رشک از امّ سلمه را هم کتمان نمی‌کرد، بلکه اعتراف می‌کرد به این که آن دو تن محبوب‌ترین زنان و همسران نزد پیغمبر صلی الله علیه و آله بودند به تصوّر من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زینب را به خصوص برای برابری و خصومت با خود برمی‌گزید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زنان پیغمبر صلی الله علیه و آله نبودند که پیشانی و کاکل او با پیشانی و کاکل من سر به سر بگذارد غیر از زینب</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واحدة من نساء النبی تناصینی غیر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تناصیتی من قولک ناصیت فلا نا اذا اخذت بناصیته و نازعته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زنان پیغمبر صلی الله علیه و آله در حسن منزلت و بلندی قامت نزد او به پایۀ من نمی‌رسید غیر از زینب بنت جحش</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این رقابت تنها آن قدر تلخی‌ها برخاست که شیرینی وصلت را تحت الشعاع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هیکل در کتاب حیات محمّد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ازدواج پیغمبر صلی الله علیه و آله با زینب با آن که ضعیف است،</w:t>
      </w:r>
      <w:r>
        <w:rPr>
          <w:rStyle w:val="FootnoteAnchor"/>
          <w:rtl w:val="true"/>
        </w:rPr>
        <w:footnoteReference w:id="136"/>
      </w:r>
      <w:r>
        <w:rPr>
          <w:rFonts w:ascii="IRNazanin" w:hAnsi="IRNazanin" w:eastAsia="IRNazanin"/>
          <w:color w:val="111111"/>
          <w:sz w:val="28"/>
          <w:sz w:val="28"/>
          <w:szCs w:val="28"/>
          <w:rtl w:val="true"/>
          <w:lang w:bidi="fa-IR"/>
        </w:rPr>
        <w:t>مستشرقین و مبشرین مسیحایی بر آنها پرده‌ای از خیال افزودند تا از آن قصۀ عشق و دلدادگی ساختند، برای هدم قصه‌ها از اساس همین کافی است که انسان آگاه باشد که این</w:t>
      </w:r>
    </w:p>
    <w:p>
      <w:pPr>
        <w:pStyle w:val="BookText"/>
        <w:rPr/>
      </w:pPr>
      <w:r>
        <w:rPr>
          <w:rFonts w:ascii="IRNazanin" w:hAnsi="IRNazanin" w:eastAsia="IRNazanin"/>
          <w:color w:val="111111"/>
          <w:sz w:val="28"/>
          <w:sz w:val="28"/>
          <w:szCs w:val="28"/>
          <w:rtl w:val="true"/>
          <w:lang w:bidi="fa-IR"/>
        </w:rPr>
        <w:t>بانو زینب بنت جحش دختر عمۀ رسول خدا صلی الله علیه و آله است که از کودکی در جلوی دیدگان عنایت و تربیت پیغمبر صلی الله علیه و آله بزرگ شد و پیغمبر صلی الله علیه و آله از نخست او را می‌شناخت و کاملاً آگاه بود که آیا او دلربایی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او را از دوران نموّ و گردش کودکانه‌اش از کودکی تا جوانی پیش از ازدواج با زید دیده و مشاهده کرده بود و پیغمبر صلی الله علیه و آله خودش او را برای زید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مقدمات را آگاه باشید، همۀ ساختمان خیالات و قصه‌ها و افسانه‌ها در برابر دیدگان شما فرو می‌ریزد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سمت خانۀ زید و زینب گذر کرد و زید در آنجا نبود، زینب را دید حسن او دیدگان وی را خیره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مقلّب القلوب، یا این که وقتی در خانه را گشود باد هوا با پرده‌ای که بر غرفه آویزان بود بازی کرد، زینب را در پیراهن دید که مگر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ریکامیه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مادام ریکامیه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زیبارو که در زمان سلطنت ناپلئون برای مدتی از پاریس تبعید شده وی در پاریس خانه خویش را محفل هنرمندان و نویسندگان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منقلب شد و بانوان ارجمند خود را فراموش کرد، سوده و عایشه و حفصه و زینب بنت مخزوم و امّ سلمه را به فراموشی سپرد، همچنان که یاد خدیجه را هم فراموش کرد با آن که از جریان امر فهمیدید که این ازدواج از روی میل و هوا نبود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می‌خواست با این ازدواج حقوق پسرخواندگی و ادّعائی را بردارد و سپس هراس از قال و مقال بدخواهان به او زور آور شد و منصرف گردید، حتی</w:t>
      </w:r>
    </w:p>
    <w:p>
      <w:pPr>
        <w:pStyle w:val="BookText"/>
        <w:rPr/>
      </w:pPr>
      <w:r>
        <w:rPr>
          <w:rFonts w:ascii="IRNazanin" w:hAnsi="IRNazanin" w:eastAsia="IRNazanin"/>
          <w:color w:val="111111"/>
          <w:sz w:val="28"/>
          <w:sz w:val="28"/>
          <w:szCs w:val="28"/>
          <w:rtl w:val="true"/>
          <w:lang w:bidi="fa-IR"/>
        </w:rPr>
        <w:t>سخن آن را هم کتمان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کندن ریشه عادات ریشه‌دار سر و صدا بلند می‌کند، لکن خدا نپسندید برای وی که پنهان نگه دارد، آنچه را خدا اراده آشکارا کردن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را هراس و ترس و خشیت از مردم و بدگویی مردم از مصالح امت و مراعات مصلحت بازداشت، با آن که از خدا باید هراس و خشیت داشت ولکن اینها شهوات تبشیر مبشران مسیحی است که گاهی سرشکاف و گاهی زیر پرده به نام اکتشافات علمی بروز می‌کند و در حقیقت از خصومت دیرین قدیمی با اسلام است که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جنگ‌های صلیبی در نفوس ریشه دوانیده، همان دشمنی این نوشته‌ها را بر اینها املا می‌کند تا در این امر جنایت بر تاریخ می‌کنند و دنبال ضعیف‌ترین روایت‌ها می‌گردند که در آن دسیسه شده و نسبت به وجود اقدس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دکتر هیکل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موسوعة آل النبی، عایشه بنت الشاطی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مستشرقین و مبلغان تبشیری مسیحائی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مرگلیوث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وابگذارید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برگردید بنگریم که در این قصه طبق آنچه در تاریخ طبری و در اصابه و در کتب تفسیر والسّمط الثمین آمده آیا در آن حادثه چیزی ناباب هست که لایق پیغمبر صلی الله علیه و آله نباشد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آیت عظمت در شخصیت پیغمبر صلی الله علیه و آله ما این است که خودش اصرار</w:t>
      </w:r>
    </w:p>
    <w:p>
      <w:pPr>
        <w:pStyle w:val="BookText"/>
        <w:rPr/>
      </w:pPr>
      <w:r>
        <w:rPr>
          <w:rFonts w:ascii="IRNazanin" w:hAnsi="IRNazanin" w:eastAsia="IRNazanin"/>
          <w:color w:val="111111"/>
          <w:sz w:val="28"/>
          <w:sz w:val="28"/>
          <w:szCs w:val="28"/>
          <w:rtl w:val="true"/>
          <w:lang w:bidi="fa-IR"/>
        </w:rPr>
        <w:t>داشته بر این که بشری است که غذا می‌خورده و در بازارها راه می‌رفته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قهرمانان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نداریم که اصرار به بشریت خودش این قدر داشته که آن را علناً اعلان کند و تقریر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نظیر اصرار پیغمبر ما محمّد بن عبدالله صلی الله علیه و آله در تمام عالم انسانیّت به خود ندیده که کتاب آسمانی خودش، بشر بودن مبعوث خویش را آیه‌ای قرار دهد تا تلاوت شود و قرآنی باشد که مؤمنان به آن تعبّد کنند مثل قرآن کتاب آسمانی جاویدان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أَنَا بَشَرٌ مِثْلُکُمْ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سُبْحانَ رَبِّی هَلْ کُنْتُ إِلاّ بَشَراً رَسُولاً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 که ایمانی به بشریت خاتم الانبیاء نداشته باشد هرگز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طبق فرمان آیۀ قُلْ إِنَّما أَنَا بَشَرٌ مأمور شد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هستم و به آن این کلمه را افزود، من پسر بانوئی از قریش هستم که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می‌خورده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بشری که رسول باشد بیش از این از او مطلوب است که با عفت ضمیر و سمّو اخلاق همین که مثل زینب را ببیند از زن زیبا و شیرین شمائل رو بگرداند و تسبیح خدای را به اسم عظیم مقلّب القلوب بگوید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ضبط نفسی بیشتر از این انتظار می‌رود که زید بیاید و اذن مجدّد در</w:t>
      </w:r>
    </w:p>
    <w:p>
      <w:pPr>
        <w:pStyle w:val="BookText"/>
        <w:rPr/>
      </w:pPr>
      <w:r>
        <w:rPr>
          <w:rFonts w:ascii="IRNazanin" w:hAnsi="IRNazanin" w:eastAsia="IRNazanin"/>
          <w:color w:val="111111"/>
          <w:sz w:val="28"/>
          <w:sz w:val="28"/>
          <w:szCs w:val="28"/>
          <w:rtl w:val="true"/>
          <w:lang w:bidi="fa-IR"/>
        </w:rPr>
        <w:t>طلاق بخواهد و او باز پافشاری کندکه زن خویش را نگهدار و از خدا پروا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طبق آنچه روات غیر متهم نقل کرده‌اند، پیامبر را تا اوج اعلی از عفت و ضبط نفس و پابند زدن به هوا که در طاقت بشر است قرار می‌دهد، به طوری که برازنده است مفخره‌ای و افتخاری برای محمّد و اسلام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 هوای تافتن از سروری است ترک هوا قوت پیغمبری است</w:t>
      </w:r>
    </w:p>
    <w:p>
      <w:pPr>
        <w:pStyle w:val="BookText"/>
        <w:rPr/>
      </w:pPr>
      <w:r>
        <w:rPr>
          <w:rFonts w:ascii="IRNazanin" w:hAnsi="IRNazanin" w:eastAsia="IRNazanin"/>
          <w:color w:val="111111"/>
          <w:sz w:val="28"/>
          <w:sz w:val="28"/>
          <w:szCs w:val="28"/>
          <w:rtl w:val="true"/>
          <w:lang w:bidi="fa-IR"/>
        </w:rPr>
        <w:t>افتخار آن نیست که پیغمبری نبیند و یا دیدۀ خود را به زشت و زیبا تشخیص ندهد، زشتی و زیبایی را نفهمد و دل او آهن و فولاد باشد، طبایع بشری نداشته باشد و تمایل طبیعی در حدودی که به اختیار شخص نیست در او پدید نیاید، بلکه آن است که خود را در حدود اختیار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ما هیچگاه ادعا نمی‌کرد که قلبش در اختیار خودش می‌باشد، به هر سو می‌خواهد آن را می‌گرداند، بلکه دربارۀ تقسیم عادلانۀ بین ازواج طاهرات آنچه در حدود امور اختیاری بود از نفقه و کسوه و شب‌خوابی آن را مراعات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عذر دلش را که عایشه یا دیگری را نسبت به دیگر زوجات بیشتر متمایل بود، یا فلانه و فلانه را کمتر دوست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عادلانه در آنچه من در اختیار دارم و مرا مؤاخذه مفرما در آنچه تو مالکی و من مالک نیستم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اللهم هذا قسمی فیما املک فلا تلمنی فیما تملک و لا املک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18338</w:t>
      </w:r>
      <w:r>
        <w:rPr>
          <w:rFonts w:ascii="IRNazanin" w:hAnsi="IRNazanin" w:eastAsia="IRNazanin"/>
          <w:color w:val="111111"/>
          <w:sz w:val="28"/>
          <w:sz w:val="28"/>
          <w:szCs w:val="28"/>
          <w:rtl w:val="true"/>
          <w:lang w:bidi="fa-IR"/>
        </w:rPr>
        <w:t>؛ الطبقات الکبری،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چه ملامتی را بر پیغمبر صلی الله علیه و آله می‌ترسیم، اگر دلش بی‌اختیار تمایل به زینب را احساس کند و سپس معهذا سر از هوای بپیچد و برای شوهر آن زن که از زندگانی مشترک خود رنج می‌برد اجازه ندهد که او را طلاق بدهد و امر کند به نگهداری زنش، با این که می‌داند که در این زندگانی مشترک هر دو تن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درآوردن نفس از گریبان به سوی مشتهیات خود نه در شرع و نه در عقل موصوف به قبح نیست، چون به فعل انسان نیست و وجود آن به اختیار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موسوعه آل النّبی صلی الله علیه و آله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موسوعة آل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دکتر هیکل را تخطئه می‌کند که حدوث میل را در پیغمبر صلی الله علیه و آله نسبت به زینب انکار می‌کند و به کلی رفض می‌کند که پیغمبر صلی الله علیه و آله تعلق خاطری به او یافته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آن که مسأله را روشن کند سایه‌هایی از بدبینی و ریب بر آن افکند؛ زیرا توّهم می‌آید که این گونه تعلق خاطر خطیئه‌ای و خطائی و منقصتی است که بر رسول روا نیست و ما پیغمبر صلی الله علیه و آله را از آن منزّه بدانیم، در صورتی که هرگز چنین نیست و پیغمبر صلی الله علیه و آله از جنبۀ بشریت در معرض همۀ حاجت‌های طبیعی و نیازهای طبیعی و اشتهاهای طبیعی است که بر او هم وارد می‌شود نه به اختیار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 طبیعی بشر هوا و میل و ادراک زشت و زیبای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آن که با بزرگواری و عفت از آنها باید بگذرد و می‌گذرد و بالا</w:t>
      </w:r>
    </w:p>
    <w:p>
      <w:pPr>
        <w:pStyle w:val="BookText"/>
        <w:rPr/>
      </w:pPr>
      <w:r>
        <w:rPr>
          <w:rFonts w:ascii="IRNazanin" w:hAnsi="IRNazanin" w:eastAsia="IRNazanin"/>
          <w:color w:val="111111"/>
          <w:sz w:val="28"/>
          <w:sz w:val="28"/>
          <w:szCs w:val="28"/>
          <w:rtl w:val="true"/>
          <w:lang w:bidi="fa-IR"/>
        </w:rPr>
        <w:t>می‌گیرد و در اینجا از شدت پاکدامنی به ملاحظۀ پرهیز از قال مقال مردم از آنچه خدا بر او حلال کرده نیز می‌گذرد و اصرار می‌ورزد که نام آن را هم نبرد و به کتمان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خدای او به طور فورس ماژور بر پیغمبر صلی الله علیه و آله فشار آورده و می‌آورد که باید سرپیچی از این ازدواج حلال نکند که مصالح کلی در بردارد، هم عمومی و هم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مصلحت عمومی برچیدن بساط فرزند خواندگی است تا جامعه ایمانی مسلمین در ازدواج با ازواج فرزند خوانده‌های خود باکی بر خود نبیند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مصلحت خاص مخصوص که زینب بنت جحش دختر عمۀ رسول که بیوه شده و گوئیا تضییع شده، او از روز ظهور اسلام همه گونه آوارگی دیده ودل آسوده به خود ندیده آسودگی ببیند و به شرف و افتخار مقام امّ المؤمنین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نیامده که برای پیروان خود همۀ ناکامی بار آرد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جایی که زنی در راه ایمان خود در مواطن صبر استقامت ورزیده تا وطن را از دست داده و به غربت ساخته است و بیوه شده، پیغمبر رهبر را بیشتر استقامت لازم است و دامن کشیدن از آن بانو برای ملاحظۀ نیکنامی و برای حرف مردم و پاکدامنی خود تا به حدی که نام او را هم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خداوند نیست، بلکه از جانب خداوند جبّار عتاب می‌آید که دل یک جهت می‌بایدت و در مواطن حق پایداری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طرف آن حق، زن ضعیف باشد، تو باید ملاحظۀ</w:t>
      </w:r>
    </w:p>
    <w:p>
      <w:pPr>
        <w:pStyle w:val="BookText"/>
        <w:rPr/>
      </w:pPr>
      <w:r>
        <w:rPr>
          <w:rFonts w:ascii="IRNazanin" w:hAnsi="IRNazanin" w:eastAsia="IRNazanin"/>
          <w:color w:val="111111"/>
          <w:sz w:val="28"/>
          <w:sz w:val="28"/>
          <w:szCs w:val="28"/>
          <w:rtl w:val="true"/>
          <w:lang w:bidi="fa-IR"/>
        </w:rPr>
        <w:t>آن حق ضعیف را بکنی نه ملاحظۀ نام نیک و نیکنامی بین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نیکنامی ما را گذر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افک عایشه، مقاومت پیغمبر صلی الله علیه و آله برای آن بود که شیرازۀ زندگانی دختری مثل عایشه نباید و مبادا برای ملاحظۀ نیکنامی خویشتن از هم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پیغمبر از زنان و جنس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شدید بود که از تقدس و نیکنامی بیت تقدس امّت شدیدتر بود</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تُخْفِی فِی نَفْسِکَ مَا اللّهُ مُبْدِیهِ وَ تَخْشَی النّاسَ وَ اللّهُ أَحَقُّ أَنْ تَخْشاهُ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 که دربارۀ طهارت اهل بیت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شما خاندان پیغمبر بی‌نهایت پاک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آنجا هم ملاحظۀ خاطر مردم و حرف یاوۀ مردم و نیکنامی خویشتن را می‌کرد، شیرازۀ زندگانی عایشه و خاندان ابوبکر از هم پاشیده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تلخی‌ها و آزارها و اذیت‌ها و سخنان یاوۀ مردمان خویش و بیگانه ساخت و نخواست برای نیکنامی و تقدس خود عایشه بدبخت شود، اگر چه تلخی‌ها هم بار آورده و بعدها هم بار آورد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نیم تلخی‌های داخلی زندگانی پیغمبر صلی الله علیه و آله از غافلگیر شدن عایشه شد که هنوز به سن تجربه یافتگان نرسیده، بی‌احتیاطی در سفر به خرج داد و تنها سوار شتر با صفوان بن معطل سهمی که پیاده مهار شتر را می‌کشید از عقب قشون به</w:t>
      </w:r>
    </w:p>
    <w:p>
      <w:pPr>
        <w:pStyle w:val="BookText"/>
        <w:rPr/>
      </w:pPr>
      <w:r>
        <w:rPr>
          <w:rFonts w:ascii="IRNazanin" w:hAnsi="IRNazanin" w:eastAsia="IRNazanin"/>
          <w:color w:val="111111"/>
          <w:sz w:val="28"/>
          <w:sz w:val="28"/>
          <w:szCs w:val="28"/>
          <w:rtl w:val="true"/>
          <w:lang w:bidi="fa-IR"/>
        </w:rPr>
        <w:t>قشون پیوست و اسباب تهمت و افک را هم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کم‌تجربگی و ناپختگی او سبب این غفلت شد، بزرگی شوهرش پیغمبر صلی الله علیه و آله طبیعی است که رقیب و دشمن زیاد خواهد داشت، با غافلگیر شدن یا بگو غافل بودن و هشیار و بیدار نبودن آن بانوی کم‌تجربه دستاویز دست رقبا داد همۀ منافقان گفتند و گفتند و در آن میان از جانب هووها و طرفداران آنها بر شایعات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عایشه نام حمنه بنت جحش را هم می‌برد با آن که حمنه بنت جحش هم دختر عمۀ پیغمبر و همسر مصعب بن عمیر است که یک سال پیش از هجرت به مدینه آمد، نائب خاص پیغمبر صلی الله علیه و آله و مؤسس اول حوزۀ مدینه و پرچمدار اسلام در جنگ بدر بود، شهید احد شد و حمنه زخمی‌ها را در احد آب می‌داد و پیغمبر صلی الله علیه و آله یک ماه تمام در آزار بود و در منبر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اقوامی مرا دربارۀ اهل و خانواده‌ام آزار می‌دهند؟</w:t>
      </w:r>
    </w:p>
    <w:p>
      <w:pPr>
        <w:pStyle w:val="BookText"/>
        <w:rPr/>
      </w:pPr>
      <w:r>
        <w:rPr>
          <w:rFonts w:ascii="IRNazanin" w:hAnsi="IRNazanin" w:eastAsia="IRNazanin"/>
          <w:color w:val="111111"/>
          <w:sz w:val="28"/>
          <w:sz w:val="28"/>
          <w:szCs w:val="28"/>
          <w:rtl w:val="true"/>
          <w:lang w:bidi="fa-IR"/>
        </w:rPr>
        <w:t>از این جمله معلوم می‌شود اقوامی متعدّد بوده‌اند و یکی از آنها زنانه بود و حمنه بنت جحش بوده که 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خواهرش زینب با من هووئی می‌کرد، تنها عبدالله بن ابی رئیس منافقان، همان کافی است خال سیاه سیاه زخم کشنده است و خواهر یک هوو تنها اگر در صدد دو به همزنی باشد کافی است که خاندان پیغمبر صلی الله علیه و آله را به هم بزند و آشفته کند، حاشا حمنه بنت جحش که دختر عمۀ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داغ دل بس است برای قبیله‌ای روشن شود هزار چراغ از فتیله‌ای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پیغمبر صلی الله علیه و آله که خانه‌اش خانۀ تقدیس است و زمامدار مذهبی و</w:t>
      </w:r>
      <w:bookmarkStart w:id="87" w:name="pg14125_165118"/>
    </w:p>
    <w:p>
      <w:pPr>
        <w:pStyle w:val="BookText"/>
        <w:rPr/>
      </w:pPr>
      <w:bookmarkEnd w:id="87"/>
      <w:r>
        <w:rPr>
          <w:rFonts w:ascii="IRNazanin" w:hAnsi="IRNazanin" w:eastAsia="IRNazanin"/>
          <w:color w:val="111111"/>
          <w:sz w:val="28"/>
          <w:sz w:val="28"/>
          <w:szCs w:val="28"/>
          <w:rtl w:val="true"/>
          <w:lang w:bidi="fa-IR"/>
        </w:rPr>
        <w:t>سیاسی است و باید از هر شائبه‌ای مقدس باشد، معذلک در حفاظت از عایشه و صیانت از هستی جنس زن که از شیشه نازک‌تر و شکننده‌تر است تن به آن تلخی و آزار داد و یک ماه از همه سو نیش آزار در تن او فرو می‌رفت و برای نیکنامی خویش، عایشه را از خویش نراند با آن که آن روز بزرگی پیغمبر صلی الله علیه و آله به اندازه‌ای بود که عایشه و هیچ زنی در زندگانی او تأثیر نداشت و بیشتر از وزن تسمه نعلین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پیغمبر صلی الله علیه و آله نباید برای نیکنامی خویش از اصلاحات تقلیدهای سنتی غلط جامعه مثل نظام غیر طبیعی پسر خواندگی و اخوّت جعلی تصنّعی که موقتاً در مقداری از زمان لازم بوده چشم بپوشد و به ملاحظۀ خاطر مردم و حرف یاوۀ آنها و قال و مقال سوء و آزار نیش زبان زنان و مردان تقلیدی چشم از عمل اصلاحی خود بپوشند و گفتگوی وصلت با زینب را به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ملاحظۀ نیکنامی در برنامه‌های اجرائی پیغمبر صلی الله علیه و آله مؤثر بود؛ کارش در قیام و نهضت جدید بر خلاف سنن تقلیدی قومش متوقف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با زینب و وصلت با زینب اجرای برنامه‌های اصلاحی مهم عمده‌ای در پیش بود</w:t>
      </w:r>
      <w:r>
        <w:rPr>
          <w:rFonts w:eastAsia="IRNazanin" w:cs="IRNazanin"/>
          <w:color w:val="111111"/>
          <w:sz w:val="28"/>
          <w:szCs w:val="28"/>
          <w:rtl w:val="true"/>
          <w:lang w:bidi="fa-IR"/>
        </w:rPr>
        <w:t>.</w:t>
      </w:r>
    </w:p>
    <w:p>
      <w:pPr>
        <w:pStyle w:val="Heading3"/>
        <w:numPr>
          <w:ilvl w:val="2"/>
          <w:numId w:val="1"/>
        </w:numPr>
        <w:rPr/>
      </w:pPr>
      <w:bookmarkStart w:id="88" w:name="__RefHeading___Toc4301400_3381743652"/>
      <w:bookmarkStart w:id="89" w:name="_Toc31"/>
      <w:bookmarkEnd w:id="88"/>
      <w:r>
        <w:rPr>
          <w:rtl w:val="true"/>
        </w:rPr>
        <w:t>نظر ما در برابر نظر دکتر هیکل و دکتر بنت الشاطی</w:t>
      </w:r>
      <w:bookmarkEnd w:id="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ملاحظۀ تحمل پیغمبر صلی الله علیه و آله را از نظر تلخی آزارها و رقابت‌های هووهای نه‌گانه را کرد که تنها یکی از آنها تا چه رسد به دیگران از تلخی و آزار برای پیغمبر صلی الله علیه و آله ماه عسل نمی‌گذاشت، بلکه هر هوویی برای پیغمبر صلی الله علیه و آله بار دوش سنگین طاقت فرسایی بود که هول و دلهره و وحشت رقابت‌های هووهای نه گانه</w:t>
      </w:r>
      <w:bookmarkStart w:id="90" w:name="pg14125_165119"/>
    </w:p>
    <w:p>
      <w:pPr>
        <w:pStyle w:val="BookText"/>
        <w:rPr/>
      </w:pPr>
      <w:bookmarkEnd w:id="90"/>
      <w:r>
        <w:rPr>
          <w:rFonts w:ascii="IRNazanin" w:hAnsi="IRNazanin" w:eastAsia="IRNazanin"/>
          <w:color w:val="111111"/>
          <w:sz w:val="28"/>
          <w:sz w:val="28"/>
          <w:szCs w:val="28"/>
          <w:rtl w:val="true"/>
          <w:lang w:bidi="fa-IR"/>
        </w:rPr>
        <w:t xml:space="preserve">و آزارها و محنت‌هایی که بار می‌آوردند آن قدر تلخ و برای مرد هوشمند ناگوار است که اندیشه و غصّه و همّ آن مهلتی برای شهد و ماه عسل نمی‌گذارد و همین موقع جنگ هولناک خندق و احزاب در پیش بود که پیغمبر صلی الله علیه و آله مشغله یک دنیایی و دنیایی مشغله دارد و ازدواج با زینب باری بالای بارها بر دوش پیغمبر صلی الله علیه و آله بود، خصوص در میان هووهای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زندگانی پیغمبر صلی الله علیه و آله در مدینه هم زندگانی تنعّم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افق وحی صفحه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قیافه زندگانی داخل و خارج پیغمبر صلی الله علیه و آله در مدینه، قیافۀ آسایش و استراحت و آرامش نبود، آشیانه گرفتن در مدینه از نظر تنعّم نبود، در مدینه زندگانی پیغمبر صلی الله علیه و آله در داخل به قدری ساده بود که نزدیکان او از سادگی آن رنج می‌بردند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اولی قوة فی عزائمهم و ضعفة فیما تری الأعین من حالاتهم مع قناعة تملا القلوب و العیون غنی و خصاصة تملأ الابصار و الاسماع اذی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91" w:name="__RefHeading___Toc4301402_3381743652"/>
      <w:bookmarkStart w:id="92" w:name="_Toc32"/>
      <w:bookmarkEnd w:id="91"/>
      <w:r>
        <w:rPr>
          <w:rtl w:val="true"/>
        </w:rPr>
        <w:t>ماه عسل ندارد</w:t>
      </w:r>
      <w:bookmarkEnd w:id="92"/>
    </w:p>
    <w:p>
      <w:pPr>
        <w:pStyle w:val="BookText"/>
        <w:rPr/>
      </w:pPr>
      <w:r>
        <w:rPr>
          <w:rFonts w:ascii="IRNazanin" w:hAnsi="IRNazanin" w:eastAsia="IRNazanin"/>
          <w:color w:val="111111"/>
          <w:sz w:val="28"/>
          <w:sz w:val="28"/>
          <w:szCs w:val="28"/>
          <w:rtl w:val="true"/>
          <w:lang w:bidi="fa-IR"/>
        </w:rPr>
        <w:t>با تصدیق سخنان موسوعه آل النّبی دکتر بنت الشاطی باز در کلام دکتر حسین هیکل چند نکته صحیح جوهری 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مستشرقین و مبشران مسیحایی قضیۀ طلاق زید و زینب و ازدواج رسول خدا صلی الله علیه و آله را دستاویز کرده‌اند، غم و رنج و دلهره‌اش را که بارش سنگین و میوه‌اش تلخ بود فراموش کرده‌اند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روایاتی که آنها دستاویز کرده‌اند روایات ضعیفی است که آب در</w:t>
      </w:r>
    </w:p>
    <w:p>
      <w:pPr>
        <w:pStyle w:val="BookText"/>
        <w:rPr/>
      </w:pPr>
      <w:r>
        <w:rPr>
          <w:rFonts w:ascii="IRNazanin" w:hAnsi="IRNazanin" w:eastAsia="IRNazanin"/>
          <w:color w:val="111111"/>
          <w:sz w:val="28"/>
          <w:sz w:val="28"/>
          <w:szCs w:val="28"/>
          <w:rtl w:val="true"/>
          <w:lang w:bidi="fa-IR"/>
        </w:rPr>
        <w:t xml:space="preserve">آن داخل کرده‌اند؛ زیرا محیطی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هووها و 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مراقبت دارند، نشریات آن هم مورد اعتماد نیست، هر چند روات آن مانند انس بن مالک صحابی باشد یا مورخ آن طبری باشد یا مفسّر آن، کشاف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عسل در میان ضرائر حسود و هووهای رشکی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عایشه که عسل منزل زینب را بر پیغمبر صلی الله علیه و آله تلخ کرد، در قضیۀ افک خود نام حمنه بنت جحش اسدی را می‌برد با آنکه وی خواهر امّ المؤمنین زینب بنت جحش و همسر مصعب بن عمیر است که در جنگ احد شهید شد، شوهرش یک سال پیش از رسول خدا صلی الله علیه و آله مأمور مدینه شد و به همراه نقبای منتخب به مدینه هجرت کرد و نائب خاص رسول خدا صلی الله علیه و آله بود، و به حقیقت مؤسس اول حوزۀ مدینه و پرچمدار اسلام در جنگ بدر بود، این شوهرش مصعب در جنگ احد شهید شد، طلحة بن عبیدالله او را تزویج کرد و برای او دو پسرش محمّد سجاد و عمر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حمنه و زینب و عبدالله بن جحش، امیمه دختر عبدالمطلب و عمّۀ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حمنه از بانوانی است که با رسول خدا صلی الله علیه و آله بیعت داشت و در جبهۀ جنگ احد حاضر شد، تشنگان را با عایشه آب می‌دادند، زخمی‌ها را حمل می‌کرد و مداوا می‌نموده، مرهم‌کاری می‌کرده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خیبر مقدار سی وسق طعمۀ خاص او قرار داد، وی مادر محمّد بن طلحه است که معروف به سجّاد است، این ترجمه را اصابه ابن حجر گوید و نامی از مداخلۀ او در افک عایشه و اجرای حد بر او</w:t>
      </w:r>
      <w:bookmarkStart w:id="93" w:name="pg14125_165121"/>
    </w:p>
    <w:p>
      <w:pPr>
        <w:pStyle w:val="BookText"/>
        <w:rPr/>
      </w:pPr>
      <w:bookmarkEnd w:id="9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ما این است که عایشه از روی بدبینی و رقابت هووگری او را متهم به جرم افک و شرکت در آن می‌کرده و نزد پیغمبر صلی الله علیه و آله ثابت نشده که او شریک در این جرم بوده که حدّ بر او جاری شود، وگرنه چگونه پیغمبر صلی الله علیه و آله کسی را که حدّ خورده باشد از غنایم خیبر می‌دهد، نی نی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فَاجْلِدُوهُمْ ثَمانِینَ جَلْدَةً وَ لا تَقْبَلُوا لَهُمْ شَهادَةً أَبَداً وَ أُولئِکَ هُمُ الْفاسِقُونَ</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هووها یکدیگر و بستگان یکدیگر را در نظر پیغمبر صلی الله علیه و آله بد می‌گفتند تا کام پیغمبر صلی الله علیه و آله نسبت به آنها تلخ شود، از قضیۀ مداخلۀ امّ المؤمنین در تحریم عسل منزل امّ المؤمنین زینب بنت جحش نمونه‌ای به دست می‌آید و از آنجا معلوم می‌شود که از اثر این رقابت‌ها آن قدر تلخ و ترش و شور بر کام همدیگر می‌ریختند که تلخی آن بر شیرینی عسل چیره بود و غلبه می‌کرد</w:t>
      </w:r>
      <w:r>
        <w:rPr>
          <w:rFonts w:eastAsia="IRNazanin" w:cs="IRNazanin"/>
          <w:color w:val="111111"/>
          <w:sz w:val="28"/>
          <w:szCs w:val="28"/>
          <w:rtl w:val="true"/>
          <w:lang w:bidi="fa-IR"/>
        </w:rPr>
        <w:t>.</w:t>
      </w:r>
    </w:p>
    <w:p>
      <w:pPr>
        <w:pStyle w:val="Heading3"/>
        <w:numPr>
          <w:ilvl w:val="2"/>
          <w:numId w:val="1"/>
        </w:numPr>
        <w:rPr/>
      </w:pPr>
      <w:bookmarkStart w:id="94" w:name="__RefHeading___Toc4301404_3381743652"/>
      <w:bookmarkStart w:id="95" w:name="_Toc33"/>
      <w:bookmarkEnd w:id="94"/>
      <w:r>
        <w:rPr>
          <w:rtl w:val="true"/>
        </w:rPr>
        <w:t>رقابت عایشه با زینب بنت جحش در عسل</w:t>
      </w:r>
      <w:bookmarkEnd w:id="95"/>
    </w:p>
    <w:p>
      <w:pPr>
        <w:pStyle w:val="BookText"/>
        <w:rPr/>
      </w:pPr>
      <w:r>
        <w:rPr>
          <w:rFonts w:ascii="IRNazanin" w:hAnsi="IRNazanin" w:eastAsia="IRNazanin"/>
          <w:color w:val="111111"/>
          <w:sz w:val="28"/>
          <w:sz w:val="28"/>
          <w:szCs w:val="28"/>
          <w:rtl w:val="true"/>
          <w:lang w:bidi="fa-IR"/>
        </w:rPr>
        <w:t>موسوعة آل النّبی می‌گوید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ساعت‌هایی در زندگانی عایشه تلخ می‌گذشت که پیغمبر صلی الله علیه و آله درغرفۀ زینب به سر می‌برد علی الخصوص ساعت‌هایی که آنجا بیشتر درنگ می‌کرد تا کار به آنجا کشید که در صدد کشف حال برآمدند تا مطلع شدند که پیغمبر صلی الله علیه و آله در حجرۀ زینب بنت جحش با شربت عسل پذیرایی می‌شود، در فکر علاج برآمدند و علاج بدون دسته بندی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تصور کردند که زینب رضی الله عنها به بهانۀ آن که شربت را آماده کند پیغمبر صلی الله علیه و آله را بیشتر نزد خود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مستبعد ندانید که این هووها در تجاذب و کشاندن شوهر از نزد حریفان به نزد خود شیرین کاری‌ها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عسل شیرین فراهم نماید تا شوهر را مشغول نماید و به بهانۀ آن شوهر را بیشتر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مورد زینب رضی الله عنها این سوء ظن جا ندارد، آن بانو کدبانو زن بوده، در تهیۀ شربت سلیقه‌ها داشته، بدین جهت وقت‌ها را می‌گرفته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حریفان برای مقابله به مثل، گاهی متوسل به نیرنگ می‌شدند و گاهی هم شیرین‌کاری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مقابله به مثل آن دیگران اگر ممکن نشد که مثل آن عسل یا شبه عسل به دست آرند، عسل حریف را بد طعم، و اگر بد طعم نشد بدبو می‌کنند و هر گاه ممکن شد خود نیز عسل و شبه عسل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تدبیر کودک شیرین شمایل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ذائقۀ پیغمبر صلی الله علیه و آله شیرین‌تر از عسل بود به حجرۀ خود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هر گاه کودکی شیرین شمایل در خانواده‌ای باشد، هووها این معامله را با آن کودک شیرین شمایل می‌کنند، او را نزد خود می‌برند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آن طفل بیاید، اگر مقدّرشان نشد که آن فرزندزادۀ خودشان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مستبعد ندانید که آن کودک شیرین شمایل حسین باشد که هووها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را با او می‌گفتند و این شیرین کاری است، زینب که دختر عمۀ پیغمبر</w:t>
      </w:r>
    </w:p>
    <w:p>
      <w:pPr>
        <w:pStyle w:val="BookText"/>
        <w:rPr/>
      </w:pPr>
      <w:r>
        <w:rPr>
          <w:rFonts w:ascii="IRNazanin" w:hAnsi="IRNazanin" w:eastAsia="IRNazanin"/>
          <w:color w:val="111111"/>
          <w:sz w:val="28"/>
          <w:sz w:val="28"/>
          <w:szCs w:val="28"/>
          <w:rtl w:val="true"/>
          <w:lang w:bidi="fa-IR"/>
        </w:rPr>
        <w:t>است کودک را به بهانه این که زادۀ جان و دل من است و خون می‌جوشد یا به حقیقت صدق او را از کنار مادرش زهرا علیها السلام بسیار وقت‌ها بگیرد و به حجرۀ خود بیاورد تا همین که پیغمبر بابا بزرگ صلی الله علیه و آله حسین محبوب خود را در آنجا در کنار خود ببیند با او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رقیب محترمه‌اش بانو امّ سلمه مادر دیگرش که از هواداران مادرش زهرا 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موسوعة آل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پیغمبر صلی الله علیه و آله دو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ماریه و ام سلمه رضی الله عنهن جزء هواداران فاطمه علیها السلام بودند که اولاد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شیرین شمایل را به حقیقت و صدق یا به بهانه‌ای بسیار وقت‌ها برگیرد و به حجرۀ خود بیاورد و این کار را هم مکرّر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حریف دیگرشان عایشه هم در این امر عقب نماند و حسین عزیز را بخواهد وسیلۀ سرگرمی خود کند، یا شوهر گرامی را به وسیلۀ او نزد خود آورد یا نزد خود بگذارد تا مقابلۀ با عسل حریف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شیرین‌کاری‌ها را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رقابت کارش به اینجاها نمی‌ایستاد که شیرین‌کاری باشد و بس؛ بلکه گاهی کار به بیرون حدود ادب هم می‌کشید، آن هم نه تنها با حریف بلکه با پیغمبر صلی الله علیه و آله و آن بی‌ادبی را هم گاهی با دسته‌بندی انجام می‌دادند که خطری بود و خطر بار می‌آورد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ما با لذّات کاری به رقابت آنها تا حدود تخطّی از حدود ادب</w:t>
      </w:r>
    </w:p>
    <w:p>
      <w:pPr>
        <w:pStyle w:val="BookText"/>
        <w:rPr/>
      </w:pPr>
      <w:r>
        <w:rPr>
          <w:rFonts w:ascii="IRNazanin" w:hAnsi="IRNazanin" w:eastAsia="IRNazanin"/>
          <w:color w:val="111111"/>
          <w:sz w:val="28"/>
          <w:sz w:val="28"/>
          <w:szCs w:val="28"/>
          <w:rtl w:val="true"/>
          <w:lang w:bidi="fa-IR"/>
        </w:rPr>
        <w:t>فردی یا جمعی آنها نداریم، مگر بالغرض و از نظر آن که دربارۀ زینب معلوم داریم که رقابت زنان با او تا چه حد بوده و مدللی داریم که اخباری که دستاویز مبلغان و مبشران مسیحی بوده، ساختۀ این گونه محیط رقابت انگیز بوده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مدلل سازیم که شیرینی شهوت و تمایل در جنب ملالت‌ها و کسالت‌ها و تلخی‌های محیط رقابت انگیز ضرائر و هووها فراموش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برگردید رقابت‌های ضرائر هووها را بنگرید؛ موسوعة آل النّبی</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موسوعة آل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بین عایشه و زینب کار رقابت به آنجا می‌کشید که حتی با حضور پیغمبر هم آتش مشاجره برافروخته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حادّ تند بین آنان ردّ و بدل می‌شد و پیغمبر صلی الله علیه و آله هم آنان را به حال خود می‌گذاشت تا باشد که آتش درون را بیرون بریزند و راحت شوند و تنفسی باشد از احساسات پرسوز درونی آنان، تا عایشه یک نوبه توانست در سخن بر زینب غلبه کند و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چیزی نیافزود جز آن که تبسم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نوبۀ دیگر در این قبیل مشاجرات پیش‌آمد کرد که عایشه انضباط را در سخن از دست داد و قافیه را باخت، کلمه‌ای از زبان عایشه در رفت که پیغمبر صلی الله علیه و آله را به خشم آورد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قرار که هدایایی که برای پیغمبر صلی الله علیه و آله می‌آوردند در منزل هر کدام بود</w:t>
      </w:r>
    </w:p>
    <w:p>
      <w:pPr>
        <w:pStyle w:val="BookText"/>
        <w:rPr/>
      </w:pPr>
      <w:r>
        <w:rPr>
          <w:rFonts w:ascii="IRNazanin" w:hAnsi="IRNazanin" w:eastAsia="IRNazanin"/>
          <w:color w:val="111111"/>
          <w:sz w:val="28"/>
          <w:sz w:val="28"/>
          <w:szCs w:val="28"/>
          <w:rtl w:val="true"/>
          <w:lang w:bidi="fa-IR"/>
        </w:rPr>
        <w:t>سهم دیگران را از آنجا می‌فرستاد، این نوبه در خانۀ عایشه برای پیغمبر صلی الله علیه و آله هدیه‌ای آوردند و سهم هر یک از زوجات طاهرات را برای آنها فرستاد، لکن زینب سهم خود را پس فرستاد، شاید به تصور آن که عایشه برای او تیکه گرفته است و نمی‌خواست زیر بار منّت عایشه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نتوانست انضباط خود را حفظ کند و زبان خود را نگه دارد، کلمۀ سوئی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آبروئی برای تو نگذاشت که این هدیه را پس فرستاد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قد اقمأت وجهک حین ترد علیک الهدیة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خشم‌آگین از نزد عایشه برخاست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زنان نزد خدا آن مقدار ارج ندارید که بر چهرۀ من خاکروبه از طرف شما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زود دریافت که از عهدۀ جنگ و ستیز با همۀ زوجات طاهرات برنمی‌آید، خصوص که زهرا دختر عزیز پیغمبر صلی الله علیه و آله پشتیبان آنها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فکر دسته بندی بر آمد و هووها را در نظر خود ورانداز کرد، چند تن از آنها را در حساب نمی‌آورد مثل سودة بنت زمعه و مثل زینب بنت خزیمه که امّ المساکین بود و درنگی نکرد، بعد از ازدواج با پیغمبر صلی الله علیه و آله به چند ماه وفات کرد، پس بایدش از آنها کسانی را با خود کند با شجاعت و کاردانی و ملاحظه پدران و همۀ جوانب کار حفصه را پیش کشید و سوده بنت زمعه و صفیه یهودیّه را با خود کرد؛ در برابر زینب بنت جحش و امّ سلمه و ماریه قبطیه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حزب‌بندی زنان پیغمبر صلی الله علیه و آله و دو دستگی، آنها را نه تنها نویسندگان بیگانه و مستشرقین نوشته‌اند، بلکه آن را سیّده عایشه خود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السّمط الثمین حدیث از عایشه بازگو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سوده و صفیه یهودی در حزب عایشه بودند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سلمه و زینب بنت جحش و فاطمه علیها السلام و ازواج دیگر در حزب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یک مرتبه با هم در خانۀ پیغمبر صلی الله علیه و آله نیامدند، بلکه به تدریج یکی بعد از دیگری وارد شدند و وقتی به هم ضمیمه شدند دسته بندی کردند تا مقدرات را به سود خود آرند، بدین قرار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آل النبی دکتر بنت الشاطی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از مکه که وارد مدینه شد در حجرات پیغمبر صلی الله علیه و آله وارد نگردید، بلکه در منزل پدرش ابوبکر در محلۀ بنی الحارث خزرج بر پدر و مادرش وارد شد و از همراهان او زوجۀ پیامبر صلی الله علیه و آله سوده بنت زمعه در حجرات طاهرات وارد شدند با فاطمة الزهراء دختر پیامبر صلی الله علیه و آله بعد از چند ماه از اتمام ساختمان مسجد و حجرات، با پیشنهاد ابوبکر زفاف عایشه واقع شد و عایشه منتقل شد به حجره خاص خود و فاطمه علیها السلام بعد از مدتی اندک منتقل شد به خانۀ شوهر،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دوم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ماه ذیقعده و اول ذیحجه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عایشه رقیبی نبود؛</w:t>
      </w:r>
    </w:p>
    <w:p>
      <w:pPr>
        <w:pStyle w:val="BookText"/>
        <w:rPr/>
      </w:pPr>
      <w:r>
        <w:rPr>
          <w:rFonts w:ascii="IRNazanin" w:hAnsi="IRNazanin" w:eastAsia="IRNazanin"/>
          <w:color w:val="111111"/>
          <w:sz w:val="28"/>
          <w:sz w:val="28"/>
          <w:szCs w:val="28"/>
          <w:rtl w:val="true"/>
          <w:lang w:bidi="fa-IR"/>
        </w:rPr>
        <w:t>زیرا سوده را به حساب نمی‌آورد، فقط از موقعیت خدیجه که در قلب پیغمبر صلی الله علیه و آله جا داشت برای خود رقیبی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حرمان اولاد ناراحت بود، چون محبت پیامبر صلی الله علیه و آله و رجال قوم را به داشتن پسر شدیداً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پیغمبر صلی الله علیه و آله را هم نمی‌خواست فرزند خود بگیرد، چون آنها را فرزندان هووی خود خدیجه می‌دید که از گوشت و خون خدیجه‌اند و به ناچاری پسر خواهرش اسماء ذو النطاقین عبدالله زبیر را که اولین مولود مدینه بود به فرزندی برگرفت و از اسم او برای خود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خود را از تلخی بی‌اولادی سرگرم می‌کرد تا چندی نگذشت که هووی دیگر آمد، حفصه دختر عمر آمد و بعد از حفصه بانوان دیگر آمدند تا حجرات نه گانه پیغمبر صلی الله علیه و آله پر شدند و در میان آنان زینب بنت جحش بانوی جمیله هاشمیه و دیگر امّ سلمه دختر ابوامیّه زاد الرّکب بود که پدرش در هر کاروانی بود افراد کاروان باید مهمان او باشند و زاد و توشه برای خود برنگیرند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دخترش امّ سلمه از زیبایی و بلندپروازی در درجۀ اول بود و از جمله بانو جویریه بنت الحارث بود که از حشمت خود جلب احترام می‌کرد و از جمله صفیه بنت حی بن اخطب آن دختر یهودیه وابسته به موسی و هارون بود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 که پدرش زعیم مکه و فرماندهی لشگر قریش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ماریه قبطیه مصریّه آمد که علاوه بر دلربایی خود دارای فرزندی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برای این فرزند به سوی ماریه جذب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میان زوجات طاهرات از همه بیشتر به جلب پیامبر صلی الله علیه و آله به سوی خود نظر داشت و هووها را در نظر خود ورانداز کرده، چند تن از آنها را در حزب خود آورد مثل سوده بنت زمعه و مثل زینب بنت خزیمه که امّ المساکین بود و درنگی نکرد که بعد از چند ماه از ازدواج با پیامبر وفات کرد و عایشه دریافت که از عهدۀ جنگ و ستیزه با همۀ زوجات طاهرات دسته جمعی به تنهایی برنمی‌آید، خصوص که فاطمه دختر عزیز پیامبر علیه السلام پشتیبان آنها باشد؛ پس بایدش کسانی از آنها را با خود کند، با شجاعت و کاردانی حفصه را پیش کشید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حدیث حزب بندی زنان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السمط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از حدیث عایشه روایت می‌کنند، در حزب خودش حفصه و سوده و صفیه و در حزب مخالف خود ام سلمه و سایر ازواج طاهرات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ورود امّ سلمه درد دل خود را گفت که من ام سلمه را زیباتر دیدم از آنچه مردم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حفصه او را از خطر امّ سلمه آسوده خاطر کرد که وی با همۀ جمال و زیبائی سنش زیاد است و جمال هر چند زیبا باشد در سنین بالا زود می‌پلاسد، حفصه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رشک و غیرت خود را نگه دار برای کسی که مستحق باشد و بعد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 همین کار را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رشک و غیرت خود را ذخیره کرد برای دختر جوان حسناء زیبا هاشمیه زینب بنت جحش، که عایشه برای کوبیدن او خود را پیش از ورود او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محضی که پیغمبر صلی الله علیه و آله وحی را برای ازدواج دختر عمۀ خود ابلاغ کرد، عایشه بی‌درنگ و بی‌پروا اسلحۀ تیز گزنده زبان را به کار برده و کلمه‌ای گفت که لایق طبیعت بشری او است نه ایمان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من می‌بینم که در پی هوا و هوس تو سرعت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غیرة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اری ربک الا یسارع فی هواک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آل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هم در این کلمه آورده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سپس عایشه با پشتیبانی حفصه مراقب این زوجه جدیده بودند، ساعات و دقائقی را که پیغمبر صلی الله علیه و آله با این زوجۀ جدیده زینب بنت جحش می‌گذرانید حساب می‌کردند تا همین که دیدند پیغمبر صلی الله علیه و آله درنگ پیش او را طول می‌دهد عایشه کنیز خود حصیرة حبشی را فرستاده مطلب را کشف کردند که زینب انگبین را در حجره ذخیره دارد به فکر نیرنگی افتادند که پیغمبر صلی الله علیه و آله را از او منصرف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طبیعت بشری گاهی چیره بر ایمان می‌شود و با خودش حفصه و سوده را به تشریک مساعی خواست که هر کدام را پیغمبر صلی الله علیه و آله بر او وارد شد هنگامی که از پیش زینب آمد، او به پیغمبر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مغافیر تناول کرده‌ای؟</w:t>
      </w:r>
    </w:p>
    <w:p>
      <w:pPr>
        <w:pStyle w:val="BookText"/>
        <w:rPr/>
      </w:pPr>
      <w:r>
        <w:rPr>
          <w:rFonts w:ascii="IRNazanin" w:hAnsi="IRNazanin" w:eastAsia="IRNazanin"/>
          <w:color w:val="111111"/>
          <w:sz w:val="28"/>
          <w:sz w:val="28"/>
          <w:szCs w:val="28"/>
          <w:rtl w:val="true"/>
          <w:lang w:bidi="fa-IR"/>
        </w:rPr>
        <w:t>مغافیر مانند ازگیل میوه‌ای است شیرین طعم اما بدبو و پیغمبر صلی الله علیه و آله بوی بد 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نمی‌کرد و سخت گریزان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اولین نوبه بر عایشه وارد شد، عایشه تنفّس پیغمبر را استشمام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مغافیر را به مشام خود استشمام می‌کنم آیا مغافیر میل کرده‌ای؟ و رو در 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پیغمبر صلی الله علیه و آله به سوده گذر کرد، سوده هم همین امر را سؤال کرد که مغافیر تناول کرده‌ای؟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بوی بد چیست؟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عسلی نزد زینب آشامیده‌ام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با لهجۀ خبرۀ به مراتع و چراگاه‌های بیابان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این عسل را زنبور مگس عسل آن بر بوته درخت عرفط نشسته و شیرینی نباتی از آن درخت برگرفته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عرفط درختی است که میوه و ثمره آن همان مغافیر است که بد 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اقدامی نکرد، جز آن که شربت عسل را نزد زینب از همان روز بر خود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احساس پشیمانی کرد و به عایشه و حفصه دو تن همنشین و ندیم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 ما پیغمبر صلی الله علیه و آله را از عسل محروم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همسر تازه وارد را هم تحریم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عائشة و حفصه نقشه‌های دیگری برای بیرون کردن دو حریف دیگر به کار بردند که هر دو موفق شدند و پیغمبر صلی الله علیه و آله آن دو همسر تازه وارد را هم بر خود حرام کرد، یکی از این دو تازه وارد اسماء دختر نعمان از قبیلۀ کنده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ماریه قبطیه از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این دو همسر تازه وارد عایشه را از فکر امّ سلمه و زینب بازداشت، هر چند آشکارا فهمیده بود که این دو تن محبوب ترین زوجات رسول هستند پس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اسماء بنت نعمان کندی همین که عایشه چشمش به او افتاد و از جمال عروس احساس خطر کرد و برانداز کرد که اگر بین او 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نشود کارش بعدها دشواری‌ها پیدا می‌کند؛ از این نظر قرارش بر این شد که کار او را یکسره کند و پیش از خاتمۀ ازدواج و پیش از این که ازدواج صورت نهایی بگیرد عذر او را بخواهد و کار او را بسازد، و بنابراین با استعانت از همکاران خود فوری به عمل پرداخت، حفصه را به سوی خود خواند و دیگری را از آنان که در بند رضای او بودند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دست خود را به غریبه‌ها گذارده و عنقریب است که نخواهند گذاشت که ما روی او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یک خط سیر معین بر یک نقشۀ هماهنگ، اتفاق رأی کردند که برای تهنیت و تبریک عروس تازه وارد بروند، رفتند و مشفقانه سفارش کردند که برای خرسندی پیغمبر صلی الله علیه و آله همین که به طرف تو آمد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عروس بی‌نوا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پیامبر صلی الله علیه و آله را دید که به سمت او می‌آید فوری بدون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از تو و به حساب خود جلب محبت پیغمبر را کرده و خوشنودی او را به دست آورده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پس از شنیدن این استعاذه بی‌درنگ رو از او گردانده و گفت</w:t>
      </w:r>
    </w:p>
    <w:p>
      <w:pPr>
        <w:pStyle w:val="BookText"/>
        <w:rPr/>
      </w:pPr>
      <w:r>
        <w:rPr>
          <w:rFonts w:ascii="IRNazanin" w:hAnsi="IRNazanin" w:eastAsia="IRNazanin"/>
          <w:color w:val="111111"/>
          <w:sz w:val="28"/>
          <w:sz w:val="28"/>
          <w:szCs w:val="28"/>
          <w:rtl w:val="true"/>
          <w:lang w:bidi="fa-IR"/>
        </w:rPr>
        <w:t>به پناهگاهی عظیم پناهنده شدی و بی‌درنگ آن منزل را ترک کرد و امر داد که آن بانو را به خانواده‌اش ملحق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خودش با پدرش واسطه فرستاد که برگردانده شود و داستان تعلیمات مشفق نمای زنان پیغمبر صلی الله علیه و آله را به عرض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لبخندی زد و می‌گفت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انهن صواحب یوسف و ان کیدهن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وفات زنها اشاره کرد و گفت انهن صویحبات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یبتسم و یقول انهن صواحب یوسف و ان کیدهن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313/9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همنشینان یوسفند که با ادعای عشق به او، او را به زندان افکندند و نیرنگ آنها جداً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پیغمبر صلی الله علیه و آله شاید از خشم بوده ولکن بر سر کلامش ماند و ایستادگی کرد و آن بانو را که استعاذه کرده بود نگه نداشت و عایشه با این تدبیر و نقشه و نیرنگ از یک رقیب خطرناکی آسوده شد و برای پیغمبر صلی الله علیه و آله هم مشهود شد که زندگانی بر همسران تلخ است که از ترس آن پیشاپیش کام را بر پیغمبر صلی الله علیه و آله تلخ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 که خود را فدای پیغمبر صلی الله علیه و آله نمی‌کنند، بلکه پیغمبر صلی الله علیه و آله و خوشی او 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زندگانی با جمع اینها صفایی نخواهد داشت، بلکه همه‌اش تلخی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همنشینان یوسف با عشق به یوسف آن کارها را بر سر یوسف آوردند تهمت خیانت به او زدند، به زندانش افکندند تا اینها با ما چه کنند؟</w:t>
      </w:r>
    </w:p>
    <w:p>
      <w:pPr>
        <w:pStyle w:val="BookText"/>
        <w:rPr/>
      </w:pPr>
      <w:r>
        <w:rPr>
          <w:rFonts w:ascii="IRNazanin" w:hAnsi="IRNazanin" w:eastAsia="IRNazanin"/>
          <w:color w:val="111111"/>
          <w:sz w:val="28"/>
          <w:sz w:val="28"/>
          <w:szCs w:val="28"/>
          <w:rtl w:val="true"/>
          <w:lang w:bidi="fa-IR"/>
        </w:rPr>
        <w:t>اما ماریه قبطیه شاید عایشه از اول اعتنایی به او نکرد، چون کنیزی بود از قبط بیگانه که به واسطۀ بردگی در منزلتی پائین‌تر از منزلت امهات المؤمنین است و شاید برای او زیاد می‌شمرد که او را رقیب خود به شمار آرد، خصوص که در بیرون خانه پیغمبر صلی الله علیه و آله زندگانی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محض آن که ماریه از پیغمبر صلی الله علیه و آله حمل برداشت، غیرت عایشه و غیظ و خشم او نسبت به وی به هیجان آمد، بنابراین در صدد کینه و نقشه‌ای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هم ماریه را در حمایت خود گرفت از کید محبوبه‌ای که به منزلت و مکانت خود می‌بالد و می‌نازد، لکن روزی اتفاقی افتاد که کار شورش زنان علیه پیغمبر صلی الله علیه و آله به اعتصاب دسته جمعی کشید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ماریه آن روز برای دیدار پیغمبر صلی الله علیه و آله آمد، کاری مخصوص به خود داشت در خانۀ حفصه که خلوت بود حفصه به منزل پدرش رفته بود، همین که حفصه باز آمد دید پرده آویزان است و آگاه شد که ماریه آنجا است در انتظار ماند مثل آن که روی پارۀ اخگر باشد، انتظار کشید تا ماریه بیرون آمد و رفت، حفصه داخل شد گریه کنان شکست خورده می‌نمود و آرام نمی‌گرفت مگر تا وقتی که پیغمبر صلی الله علیه و آله ماریه را بر خود حرام کرد و حفصه را سفارش کرد که ماجرا را</w:t>
      </w:r>
    </w:p>
    <w:p>
      <w:pPr>
        <w:pStyle w:val="BookText"/>
        <w:rPr/>
      </w:pPr>
      <w:r>
        <w:rPr>
          <w:rFonts w:ascii="IRNazanin" w:hAnsi="IRNazanin" w:eastAsia="IRNazanin"/>
          <w:color w:val="111111"/>
          <w:sz w:val="28"/>
          <w:sz w:val="28"/>
          <w:szCs w:val="28"/>
          <w:rtl w:val="true"/>
          <w:lang w:bidi="fa-IR"/>
        </w:rPr>
        <w:t>کتمان کند، لکن حفصه کتمان سرّی را از عایشه نتوانست، به او گفت، و گویی در عایشه باروت انفجاری مشتعل شد و از جا جست، همۀ ضرائر را تحریک کرد آن قدر به آنها اصرار کرد که همه را با خود کرد و رشک خود را با عایشه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برای این که پیغمبر صلی الله علیه و آله را بیشتر به سوی خود جذب و جلب کند عسل را از زینب بر پیغمبر صلی الله علیه و آله تلخ کرد و حسین را که در ذائقه پیغمبر صلی الله علیه و آله بهتر از عسل شیرین است از پیغمبر صلی الله علیه و آله برکنار می‌کند، و زوجۀ پیغمبر را اسماء بنت نعمان کندیه را اغفال می‌کند، با نیرنگی شگفت او را از میان دست پیغمبر صلی الله علیه و آله به دست پیغمبر صلی الله علیه و آله از میان جمع پاسداران عروس پر می‌دهد بیرون می‌راند و پیغمبر آن را کید عظیم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همنشینان یوسف‌اند که عاشق یوسف‌اند و در عین حال او را به زندان می‌افکنند، نیرنگ زنها عظیم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انهنّ صویحبات یوسف ان کیدهنّ عظیم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کید زنان را عظیم شمرد؛ زیرا ساق به دوشان عروس و داماد سراپا چشم و گوشند که عروس در اشتباه نیفتد، با وجود آنها هم از میان دست پیغمبر صلی الله علیه و آله با دست پیغمبر خودش عروس را در اشتباه انداختند و پر دادند، در این نقشه توانستند همۀ هووها را هم در جرگۀ شورشی‌ها وارد کردند، قوه کشش تدبیری که بتواند ضرائر رقیب سرسخت را هموار کند و بکشد، آن هم از مثل مصطفی به سوی خود</w:t>
      </w:r>
    </w:p>
    <w:p>
      <w:pPr>
        <w:pStyle w:val="BookText"/>
        <w:rPr/>
      </w:pPr>
      <w:r>
        <w:rPr>
          <w:rFonts w:ascii="IRNazanin" w:hAnsi="IRNazanin" w:eastAsia="IRNazanin"/>
          <w:color w:val="111111"/>
          <w:sz w:val="28"/>
          <w:sz w:val="28"/>
          <w:szCs w:val="28"/>
          <w:rtl w:val="true"/>
          <w:lang w:bidi="fa-IR"/>
        </w:rPr>
        <w:t>منحرف کند تا از چهره شوهر محبوب خویش چشم بپوشند و به میل رقیب بکوشند، الحق کید عظیمی است از قوۀ فیل بر نمی‌آید، شاید عظیم بودن نیرنگ زنانه از آن است که به مبارزه ارباب وحی می‌آید و چیره می‌شود و غلبه می‌کند؛ چه در قضیۀ یوسف با عصمت و چه در محمّد با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حادثه‌ای که بین حفصه و ماریه قبطیه رفت و حفصه آن را به عایشه گفت، عایشه اعتصابی راه انداخت و راه انداختند و داخلۀ بیوتات پیغمبر صلی الله علیه و آله را به شورش و اعتصاب وادار کردندکه باید پیغمبر صلی الله علیه و آله ماریه را از مدینه و از جرگۀ همسران خود براند و این اعتصاب زن‌ها حادثه‌ها آفرید و اگر از راه مثبت پیش آمده بودند، شاید نتیجه را بهتر می‌گرفتند 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قضیۀ اعتصاب زن‌ها قصۀ طولانی در عقب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آل النبی صلی الله علیه و آله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موسوعة آل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حفصه که راز را به عایشه گفت نفهمید که آتش در خانه و بیوتات پیغمبر صلی الله علیه و آله برمی‌افروزد چون عایشه آرام نگرفت تا زنان پیغمبر صلی الله علیه و آله را در یک تظاهر عمومی و اعتصاب شورشی بر علیه ماریه هماهنگ کرد که اصرار دارند ماریه قبطیه را نباید در مدینه جائی باشد تا کار به آنجایی کشید که پیغمبر صلی الله علیه و آله از زن‌ها کناره گرفت و در شهر شایع شد که پیغمبر صلی الله علیه و آله زن‌ها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آل النبی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اعتصاب حرف زنان این بود که ما صبر کردیم بر این که دختر ابوبکر را بر ما گزیند، دیگر باقی مانده این کنیز قبطیه، وای چه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در رشک خود لج کرد و زنان دیگر هم از او پشتیبانی کردند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 گمان نمی‌کنم حزب ام سلمه و زینب بنت جحش که حزب فاطمه دختر پیغمبر صلی الله علیه و آله بودند، پشتیبانی از این اعتصاب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خشم از ماریه که چرا از پیغمبر صلی الله علیه و آله فرزندی خواهد داشت؟</w:t>
      </w:r>
    </w:p>
    <w:p>
      <w:pPr>
        <w:pStyle w:val="BookText"/>
        <w:rPr/>
      </w:pPr>
      <w:r>
        <w:rPr>
          <w:rFonts w:ascii="IRNazanin" w:hAnsi="IRNazanin" w:eastAsia="IRNazanin"/>
          <w:color w:val="111111"/>
          <w:sz w:val="28"/>
          <w:sz w:val="28"/>
          <w:szCs w:val="28"/>
          <w:rtl w:val="true"/>
          <w:lang w:bidi="fa-IR"/>
        </w:rPr>
        <w:t>پیغمبر صلی الله علیه و آله با آنها تا توانست رفق و مدارا فرمود، انگیزه آن تظاهر را بی‌جا نمی‌دانست، لکن آنها از عطوفت پیغمبر صلی الله علیه و آله و رفق و مدارای او سوء استفاده کردند و لجاج را از حدّ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در این وقت برای این بازی کودکانه زنانه که از حد گذشت، فارغ البال نبود؛ زیرا موقع پذیرایی سفراء و وفود</w:t>
      </w:r>
      <w:r>
        <w:rPr>
          <w:rStyle w:val="FootnoteAnchor"/>
          <w:rtl w:val="true"/>
        </w:rPr>
        <w:footnoteReference w:id="158"/>
      </w:r>
      <w:r>
        <w:rPr>
          <w:rFonts w:ascii="IRNazanin" w:hAnsi="IRNazanin" w:eastAsia="IRNazanin"/>
          <w:color w:val="111111"/>
          <w:sz w:val="28"/>
          <w:sz w:val="28"/>
          <w:szCs w:val="28"/>
          <w:rtl w:val="true"/>
          <w:lang w:bidi="fa-IR"/>
        </w:rPr>
        <w:t>بود، وحی قرآن آمد از این لجام گسیختگی آنها به شدت منع کرد که چرا برای خاطرخواهی زنان، چیز حلال را پیاپی بر خود حرام می‌کنی؟ آن تحریم عسل و آن تحریم اسماء بنت نعمان کندیّه و این تحریم ماریه برای هیچکدام و هیچ امری جا ندارد که حلال را بر خود حرام کنی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به خاطر زنان یا دیگران هر که باشد، حلال را بر خود حرام کنی؟ باید در برابر این لجاج و دسته‌بندی شدت عملی در کار آید که اثری از</w:t>
      </w:r>
    </w:p>
    <w:p>
      <w:pPr>
        <w:pStyle w:val="BookText"/>
        <w:rPr/>
      </w:pPr>
      <w:r>
        <w:rPr>
          <w:rFonts w:ascii="IRNazanin" w:hAnsi="IRNazanin" w:eastAsia="IRNazanin"/>
          <w:color w:val="111111"/>
          <w:sz w:val="28"/>
          <w:sz w:val="28"/>
          <w:szCs w:val="28"/>
          <w:rtl w:val="true"/>
          <w:lang w:bidi="fa-IR"/>
        </w:rPr>
        <w:t>تحریم باقی نماند تا معلوم شود که خدا پیغمبرش را از دسته بندی زنانه و تأثیر سوء نقشه‌های آنها وا نمی‌گذارد و به عصمت خود نگه می‌دارد و پیغمبر صلی الله علیه و آله هم نباید افسار را به سمت عایشه و حفصه و دیگران بیشتر از این بدهد و آنها را رها کرده تا آشفتگی ایجاد کنند، باید به طور قاطع با قید سوگند با آنها قطع رابطه کند 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عزم و جزم تصمیم قاطع قطع رابطه را اعلان کرد و رابطه را با آنها قطع کرد و منصرف به تدبیر کارهای مهم و ستون کبار خویش شد و در مسلمین صدا پیچید که پیغمبر صلی الله علیه و آله زنان خود را طلاق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تحریم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حرام می‌کنی بر خویشتن آن چه خدا بر تو حلال کرده؟ برای خوشنود کردن خاطر زنان خود و خداوند غفور آمرزیده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تحریم گناه است و تکرار آن هم گناه است، نیاز به آمرزش خدا دارد، خدا فرض کرده که سوگندهای خود را گره از هم بگشایید، خدا مولای شما است یعنی نظام اصلاحات را طبق نظام احسن خود به عهده دارد و به دیگری وا نمی‌گذارد، اختیار داری شما محدود است و او علیم حکیم است و وقتی پیغمبر با بعضی از زنان خود سخنی به راز گفت و به او سپرد، امّا آن زن خبر آن را فاش کرد و خدا بر آن سرّ پیغمبر را آگهی داد، پیغمبر صلی الله علیه و آله برخی را از آن به رویش آورد و برخی را از کرم پرده‌پوشی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واقف ساخت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خدای دانا آگاه از همۀ اسرار عالم خبر داد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شما هر دو 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 خدا توبه کنید روا است؛ چون دل‌های شما مثل سوزن متمایل متمایل شده، دل باید اصلاح شود، دل ستون همۀ تمایلات است، اگر کج شد همه کج می‌شوند و اگر توبه نکنید و بر علیه او تظاهر و پشتیبانی کنید خدا یار و مددکار و مولا و نگهدار او است و جبرئیل و مردان صالح هم هستند و ملائکه هم در پس آنها پشتیبان‌اند، باشد که اگر پیامبر صلی الله علیه و آله شما را طلاق دهد خدایش همسرانی بهتر از شما بدل از شما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مسلمات، همۀ مؤمنات، همۀ اهل خضوع، همۀ اهل توبه، همه و همۀ اهل عبادت، همه رهسپار راهی پر مسافت که هجرت باشد، چه بکر و چه غیر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خویشتن را و خاندان خویشتن را از آتش مصون نگه دارید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تا اواسط سوره که 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توبۀ نصوح کنید که فصح و صمیمیت با</w:t>
      </w:r>
    </w:p>
    <w:p>
      <w:pPr>
        <w:pStyle w:val="BookText"/>
        <w:rPr/>
      </w:pPr>
      <w:r>
        <w:rPr>
          <w:rFonts w:ascii="IRNazanin" w:hAnsi="IRNazanin" w:eastAsia="IRNazanin"/>
          <w:color w:val="111111"/>
          <w:sz w:val="28"/>
          <w:sz w:val="28"/>
          <w:szCs w:val="28"/>
          <w:rtl w:val="true"/>
          <w:lang w:bidi="fa-IR"/>
        </w:rPr>
        <w:t>پیغمبر و خدا در آن دائم باشد تا بتواند امیدوار باشید که بلکه خدا سیئات شما و بدکاری‌های شما را پرده بر نهد و نادیده بگیرد و داخل کند شما را در بهشت‌هایی که نهرها در آن در زیر درخت‌ها جاری می‌باشد در آن روزی که خدا پیغمبرش و گرویدگان به او را وا نمی‌گذارد، نور آنها از پیش رو و ازدست راستشان شتابان پیشاپیش راه را برایشان روشن می‌کند و با شوق و امیدواری همی‌گویند که پروردگارا تو نور ما را تکمیل کن و ما را بیامرز که تو بر هر کاری توانایی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کفار و منافقان جهاد و کارزار می‌کن و بر آنها با شدت عمل کن، مأوای آنان جهنم است و بد منزلگاهی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ختم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را یکسره می‌کند و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داستان زن نوح و زن لوط را مثل می‌زند برای کافران که با آن که همنشین و تحت فرمان دو تن بندۀ صالح شایسته و خجسته ما بودند، پس خیانت و نفاق به آن دو بزرگوار کردند و آن دو شخص بزرگوار به این مقام بالا و والای خود نتوانستند هیچ آنها را برهانند و فرمان و حکم شد که آن دو زن را به آتش دوزخ با دوزخیان درافکنید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مثل زده دو زن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دیگر را برای مؤمنان زن فرعون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در بهشت نزد خودت خانه‌ای بنا کن، من از قصر فرعونی و عزّت دنیوی گذشتم و مرا از فرعون و کار و کردارش نجات بده و از قوم ستمکار نجات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مریم دخت عمران را که ناموس خود را در قلعۀ عفاف مصون نگه داشت که در اثر آن، در آن روح قدسی دمیدم، وی تصدیق به کلمات پروردگار خود و کتب او داشت و از قانتان بود، یعنی مردانه دل با خدا داشت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إِنْ تَتُوبا إِلَی اللّهِ فَقَدْ صَغَتْ قُلُوبُکُما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تحریم نهیبی بود که عمل پیغمبر را سخت نکوهیده و مؤاخذه کرد، و عمل بانوان را هم نکوهیده و سخت به آنها نهیب 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را بر تحریم حلال خدا برای خاطر زنان امر داد که سوگند خود را بر هم زند، قسم و سوگند را کفاره دهد، بعد با نکوهش شدید دو تن از آن زنان آنها را به توبه دعوت فرمود وگرنه انقلاب‌های دیگری در خاندان پیغمبر صلی الله علیه و آله خواهد رخ داد و تهدید شد که طلاقی خواهد در کار آمد که زنانی دیگر غیر از شما زنانی شایسته و خجسته و همقدم و همکار به جای شما زنان خواهد آمد و سبب دلهره زنان و مردان مدینه شد، خصوص که در خاتمۀ سوره گوشزدی از زنان نوح و لوط کرد و تذکر دو تن بانوی بزرگ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و مریم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از زنان پیغمبر صلی الله علیه و آله مطالبه شد که اصلاح انحراف اخلاقی خود را از قلب شروع کنند که ستون متمایل کج، همۀ سایه‌اش کج و متمایل است ستون دل‌ها وقتی متمایل و کج شد، همه سخن‌ها کج و همه اعمال انسان کج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کجی‌ها همه از کجی‌های دل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تغییر دل تغییر یابد تغییرات آنها باید به نحو توبۀ نصوح خالص با صمیمیت توأم باشد و بحمدالله که تغییر روش دادند و برگشتند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سورۀ احزاب شرائط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نتیجه برای مدینه آسان حاصل نشد و کناره‌گیری پیغمبر صلی الله علیه و آله سخت مدینه را تکان داد و یک ماه مدینه در نوسان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بین مسلمین همه پچ پچ بود که پیغمبر صلی الله علیه و آله زنها را طلاق داد و زنان تظاهر کننده همه افسرده و پژمرده، اندوهگین و پشیمانند که کار بیش از آنچه آنها اندازه‌گیری می‌کردند بالا گرفته و همه در پرتگاهی قرار گرفته‌اند که برای ماریه گودال آن را کنده بودند و هیچ مصونیت ندارد که به سرنوشت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گردند، اگر رحمت الهی و عفو رسول خدا صلی الله علیه و آله آنها را فرا نگیرد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قائد ثوره و زعیم و سردستۀ تظاهر کنندگان از غضب و خشم رسول از طرفی رنج می‌برد و از طرفی دیگر دل در دلش نبود که پیغمبر صلی الله علیه و آله محبوبش از میدان کارزار و مبارزه حیاتی خسته و کوفته برمی‌گردد دوشش زیر بار مسئولیت‌ها خسته و به منزل که برمی‌گردد، به جای حجرات مونس‌ها، در</w:t>
      </w:r>
    </w:p>
    <w:p>
      <w:pPr>
        <w:pStyle w:val="BookText"/>
        <w:rPr/>
      </w:pPr>
      <w:r>
        <w:rPr>
          <w:rFonts w:ascii="IRNazanin" w:hAnsi="IRNazanin" w:eastAsia="IRNazanin"/>
          <w:color w:val="111111"/>
          <w:sz w:val="28"/>
          <w:sz w:val="28"/>
          <w:szCs w:val="28"/>
          <w:rtl w:val="true"/>
          <w:lang w:bidi="fa-IR"/>
        </w:rPr>
        <w:t>ساختمانی فوقانی برکنار که برای انبار و خزانه ذخائر بیت المال است از پلکان چوبین خشن از شاخه‌های نخل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غلامش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 می‌نشاند که تا پیغمبر صلی الله علیه و آله در آنجا است او مراقبت می‌کند و مانع ورود کسان می‌شود، کسی نیست عرق پیشانی مبارک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کامل بر این منوال گذشت و پیامبر صلی الله علیه و آله گرفتار مسئولیت ابلاغ رسالت و دعوت است و عایشه گرفتار او و امّهات المؤمنین در تهدید هجران و کناره‌گیری واقع‌اند و مسلمین پیغمبر خود را مراقبند که در گوشه‌ای عزلت گزیده بی‌آنکه جرأت کنند درباره زنانش با او مذاکره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عمر مداخله کرد کشف شد که زن‌ها کیدشان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و غیرت بر ماریه و زینب را پنهان کرده و چیزهای دیگر را بهانه کرده‌اند؛ چون بعد از فتح خیبر و بعد از فتح مکه و تقسیم غنائم هوازن بوده، عقدۀ دل خود را به صورت مطالبۀ دینار و متاع دنیا باز کرده‌اند که سهم کلان را در تقسیم غنائم اهل مکه تازه مسلمان برده بودند و سپاهیان مدینه اندکی گرفته و اقطاب دعوت هیچ بر نگرفتند و خود پیغمبر صلی الله علیه و آله قبل از تقسیم دست خویشتن را با آبی که خواست شست، بعد معلوم شدکه معنی دست شستن چیست؟</w:t>
      </w:r>
    </w:p>
    <w:p>
      <w:pPr>
        <w:pStyle w:val="BookText"/>
        <w:rPr/>
      </w:pPr>
      <w:r>
        <w:rPr>
          <w:rFonts w:ascii="IRNazanin" w:hAnsi="IRNazanin" w:eastAsia="IRNazanin"/>
          <w:color w:val="111111"/>
          <w:sz w:val="28"/>
          <w:sz w:val="28"/>
          <w:szCs w:val="28"/>
          <w:rtl w:val="true"/>
          <w:lang w:bidi="fa-IR"/>
        </w:rPr>
        <w:t>کتاب افق وحی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که این وضع آشفتگی داخلی پیش آمد پیغمبر صلی الله علیه و آله در آن موقع رئیس مذهبی و سیاسی و نظامی سراسر جزیرة العرب بود</w:t>
      </w:r>
    </w:p>
    <w:p>
      <w:pPr>
        <w:pStyle w:val="BookText"/>
        <w:rPr/>
      </w:pPr>
      <w:r>
        <w:rPr>
          <w:rFonts w:ascii="IRNazanin" w:hAnsi="IRNazanin" w:eastAsia="IRNazanin"/>
          <w:color w:val="111111"/>
          <w:sz w:val="28"/>
          <w:sz w:val="28"/>
          <w:szCs w:val="28"/>
          <w:rtl w:val="true"/>
          <w:lang w:bidi="fa-IR"/>
        </w:rPr>
        <w:t>و این سال در مدینه از سفرا و هیئت‌های نمایندگی طوایفی که تحت سلطۀ اسلام قرار گرفته بودند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 را به این مناسبت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وفود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هیئت نمایندگی یا سفیر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سفرا نزد او می‌رفتند مشاهده می‌کردند که بر بوریایی نشسته که از برگ خرما بافته شده و اثاث البیت پیغمبر صلی الله علیه و آله همان بود که در گذشته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مدینه و دربار او برای پذیرایی از بیگانگان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اهمیت آن با در نظر گرفتن تقسیمی که از اموال بر اهل مکه تازه مسلمان کرد و به آنها همه چیز داد، ولی خود و انصار خاص و اقطاب دعوت هیچ برنگرفتند بهت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در سال نهم این حادثه بهت‌آور پیش آمد که پیغمبر صلی الله علیه و آله گرفتار مطالبۀ زن‌های خود و کشمکش امّهات المؤمنین شد و این کید عظیم منجر به کناره گرفتن پیغمبر صلی الله علیه و آله از زوجات طاهرات شد، کناره گرفت و سوگند یاد کرد که یک ماه با آنها خلطه و آمیزش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را چند چیز ذکر کرده‌اند که شاید تمام آنها در آن مؤثر بوده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باطن رشک و حسد بر رقیبان و در واقع به منظور جذب پیغمبر صلی الله علیه و آله به طرف خود و تملک دل پیغمبر صلی الله علیه و آله یک جا برای خود بود، ولی در ظاهر نفقه و کسوة بیشتری را بهانه کرده فشار آوردند، لاجرم کار به جایی کشیدکه شهرت یافت که پیامبر صلی الله علیه و آله زنانش را طلاق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نه زن به حکم رسول خدا صلی الله علیه و آله بودند، پنج از قریش و باقی از قبائل دیگر در این اعراض رسول خدا صلی الله علیه و آله از زنان کناره‌گیری کرد و از صحابه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شدت تأثیر این وقعه به قدری بود که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در عالیه مدینه بود و در همسایگی خود مصاحبی از انصار داشتم که هر گاه من از حضور رسول خدا صلی الله علیه و آله غائب بودم، او برای من خبرهای وحی و غیر وحی را می‌آورد و هرگاه او غائب بود من برای او خبرها را می‌آوردم و از طرفی ما را خبر رسیده بود که یکی از ملوک غسّان، پادشاهان شام عرب نصرانی به جنگ با ما آماده است، دلهره از آن داشتیم، فکر آن خاطرهای ما را مشغول داشته بود، تا روزی علی الصباح همسایۀ من در را کوبید، من سراسیمه دویدم،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مهمی در شهر رخ داده که من خواستم تو را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ملک غسّانی که تصمیم جنگ ما را داشت با سپاه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نیست، ولی پیغمبر صلی الله علیه و آله زنهای خود را طلاق گفته و این بر اصحاب پیغمبر صلی الله علیه و آله صدمه‌اش کمتر از لشکر غسّان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وحشت‌زده برخاست و به شهر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خبر شدیم که قبیلۀ غسّان و پادشاهان</w:t>
      </w:r>
    </w:p>
    <w:p>
      <w:pPr>
        <w:pStyle w:val="BookText"/>
        <w:rPr/>
      </w:pPr>
      <w:r>
        <w:rPr>
          <w:rFonts w:ascii="IRNazanin" w:hAnsi="IRNazanin" w:eastAsia="IRNazanin"/>
          <w:color w:val="111111"/>
          <w:sz w:val="28"/>
          <w:sz w:val="28"/>
          <w:szCs w:val="28"/>
          <w:rtl w:val="true"/>
          <w:lang w:bidi="fa-IR"/>
        </w:rPr>
        <w:t>شام اسبان را نعل می‌زنند تصمیم بر جنگ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همسایه‌ای بود از انصار، نماز شام وی را گفتم که خبر داری که حادثه‌ای عظیم افتاده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غسّان قصد جنگ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عظیم‌تر از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جمله زنان خود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 که من حفصه را از پیش گفته‌ام و از من نشنید تا اکنون در افتاد بر دیگر روز بیامدم، حفصه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شما را طلاق داده است؟</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جز آن که از ما کناره گرفته بود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 و بگوی که عمر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باشد تا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در رفت 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عمر بر در است، دستور ورود می‌خواهد، پیغمبر صلی الله علیه و آله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هم آن روز در سرای رسول خدا صلی الله علیه و آله درآمد و جماعتی را آنجا دید که انجمن کرده‌اند از جابر بن عبدالله بازگو کرده، ابوبکر آمد و اذن دخول بر پیغمبر صلی الله علیه و آله خواست و مردم بر درب خانه نشسته بودند و اذن نیافت و هیچکس را رخصت شرفیابی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عمر دارد که وقتی که رماح پاسخ مثبت نداد، من برفتم به نزدیک</w:t>
      </w:r>
    </w:p>
    <w:p>
      <w:pPr>
        <w:pStyle w:val="BookText"/>
        <w:rPr/>
      </w:pPr>
      <w:r>
        <w:rPr>
          <w:rFonts w:ascii="IRNazanin" w:hAnsi="IRNazanin" w:eastAsia="IRNazanin"/>
          <w:color w:val="111111"/>
          <w:sz w:val="28"/>
          <w:sz w:val="28"/>
          <w:szCs w:val="28"/>
          <w:rtl w:val="true"/>
          <w:lang w:bidi="fa-IR"/>
        </w:rPr>
        <w:t>منبر بنشستم، مرا قرار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بیامدم و غلام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در رفت 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جواب نداد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برفتم تا سه بار برفتم و باز آمدم به بار سوم دستوری داد در</w:t>
      </w:r>
    </w:p>
    <w:p>
      <w:pPr>
        <w:pStyle w:val="BookText"/>
        <w:rPr/>
      </w:pPr>
      <w:r>
        <w:rPr>
          <w:rFonts w:ascii="IRNazanin" w:hAnsi="IRNazanin" w:eastAsia="IRNazanin"/>
          <w:color w:val="111111"/>
          <w:sz w:val="28"/>
          <w:sz w:val="28"/>
          <w:szCs w:val="28"/>
          <w:rtl w:val="true"/>
          <w:lang w:bidi="fa-IR"/>
        </w:rPr>
        <w:t>رفتم و سلام کردم، رسول خدا صلی الله علیه و آله بر حصیری خفته بود، و آن حصیر در پهلوی وی اثرگذاشته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طلاق داده‌ای؟</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مسند احمد، شرح آن الفتح الربانی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إِنْ کُنْتُنَّ تُرِدْنَ الْحَیاةَ الدُّنْیا 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حکایت که با زن خود و با حفصه بگفتم رسول خدا صلی الله علیه و آله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باشد تا زمانی درخدمت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نگریستم در آن خانه چیزی ندیدم مگر سه پوست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کنی تا خدای تعالی معیشت را بر امّت تو فراخ گرداند چنان که بر قیصر و کسری و بر فارسیان و رومیان کرده؟</w:t>
      </w:r>
    </w:p>
    <w:p>
      <w:pPr>
        <w:pStyle w:val="BookText"/>
        <w:rPr/>
      </w:pPr>
      <w:r>
        <w:rPr>
          <w:rFonts w:ascii="IRNazanin" w:hAnsi="IRNazanin" w:eastAsia="IRNazanin"/>
          <w:color w:val="111111"/>
          <w:sz w:val="28"/>
          <w:sz w:val="28"/>
          <w:szCs w:val="28"/>
          <w:rtl w:val="true"/>
          <w:lang w:bidi="fa-IR"/>
        </w:rPr>
        <w:t>پیغمبر صلی الله علیه و آله 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شکی؟ نمی‌دانی که ایشان لذات و طیبات ایشان در دنیا است، اتزعم انّها کسروانیه؟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استغفار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یاد کرده‌ام که یک ماه پیش این زنان نشوم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و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احمد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مقدّم بر این ابوبکر و عمر دستوری یافتند و به سرای رسول خدا صلی الله علیه و آله درآمدند، پیغمبر صلی الله علیه و آله را سخت اندوهگین یافتند، چندان که به هیچ گونۀ سخن نمی‌کرد و زنان همه در اطراف او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من دنیا خواسته‌اند و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خاطر نهاد که سخنی بگوید مگر اندوه رسول خدا صلی الله علیه و آله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حاضر بودی و نظاره می‌کردی که بر پشت گردن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من نفقه طلب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و گردن عایشه را با سیلی بزد و عمر گردن حفصه را بکوفت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خویش را عتاب کردند که چرا از رسول خدا صلی الله علیه و آله آن ثروت و کالا طلب کنند که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از این پس از رسول خدا صلی الله علیه و آله چیزی نخواهیم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دنبالۀ روایت را چنین آورده که بالجمله رسول خدا صلی الله علیه و آله از زنان زنجیده خاطر گشت و برای شکستن کید عظیم آنها از مردم عزلت گزید و در کوشکی که یک دریچه به سوی مسجد فراز داشت سکونت اختیار کرد و این کوشک خزانۀ پیغمبر صلی الله علیه و آله و گنج خانۀ آن حضرت بود و رماح را که غلامکی سیاه بود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کوشک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حصار،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باشد و هیچکس را بی‌اجازه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رخصت بار نگذارد و از این روی این خبر در مدینه چنان سمر</w:t>
      </w:r>
      <w:r>
        <w:rPr>
          <w:rStyle w:val="FootnoteAnchor"/>
          <w:rtl w:val="true"/>
        </w:rPr>
        <w:footnoteReference w:id="170"/>
      </w:r>
      <w:r>
        <w:rPr>
          <w:rFonts w:ascii="IRNazanin" w:hAnsi="IRNazanin" w:eastAsia="IRNazanin"/>
          <w:color w:val="111111"/>
          <w:sz w:val="28"/>
          <w:sz w:val="28"/>
          <w:szCs w:val="28"/>
          <w:rtl w:val="true"/>
          <w:lang w:bidi="fa-IR"/>
        </w:rPr>
        <w:t>گشت که گفتگوی شب‌نشینی‌ها بود، پیغمبر صلی الله علیه و آله تا عمر این را در منزل خود در بالای شهر بشنید به مسجد شتافت و جماعتی از صحابه را نگریست که به این خبر</w:t>
      </w:r>
    </w:p>
    <w:p>
      <w:pPr>
        <w:pStyle w:val="BookText"/>
        <w:rPr/>
      </w:pPr>
      <w:r>
        <w:rPr>
          <w:rFonts w:ascii="IRNazanin" w:hAnsi="IRNazanin" w:eastAsia="IRNazanin"/>
          <w:color w:val="111111"/>
          <w:sz w:val="28"/>
          <w:sz w:val="28"/>
          <w:szCs w:val="28"/>
          <w:rtl w:val="true"/>
          <w:lang w:bidi="fa-IR"/>
        </w:rPr>
        <w:t>اندوهگین شده‌اند و سخت می‌گریند، عمر لختی با ایشان بنشست و سپس غم‌آگین برخاست و طریق کوشک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رماح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خواه تا من درآیم، او برفت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تو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هیچ پاسخی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مراجعت ناگزیر شد و باز بشتافت، دیگر باره به میان اصحاب آمد و زمانی با ایشان بزیست و همچنان بر در کوشک آمد و رماح از برای او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پاسخ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کرّت سوّم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فریاد برداشت که ای 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رسول خدا صلی الله علیه و آله را گمان افتاده باشد که من شفاعت حفصه خواهم کرد، نه به خدا اگر فرمان کند سر حفصه را از تن دور کنم، این بگفت و باز شد، از قفای او رماح ندا در داد که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آی که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در کوشک درآمد و نگریست که رسول خدا صلی الله علیه و آله لنکوته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لنکوته بضم اول سکون ثانی و کاف فارسی و واو رسیده و فتح فوقانی لنگی باشد که درویشان و فقیران و مردمان بی‌سر و پا به میان بندند و به هندی همین معنی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و پهلوی خود را بر حصیری از لیف خرما نهاده، تکیه بر وساده‌ای که هم از لیف آکنده بود باز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سلام داد و بر سرپا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خود را طلاق داده‌ای؟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الله اکبر تکبیر گفت چنان که بانگ او را امّ سلمه اصغاء فرمود و دانست که عمر با رسول خدا صلی الله علیه و آله سخن درانداخته، به روایتی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کوفته خاطرند که مبادا زنان خویش را طلاق گفته باشی، اگر فرمان باشد بروم و اصحاب را شاد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چنان می‌کن،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برای استیناس و انس خاطر مبارک سخنی چند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رخصت 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 را بر زنان خویش غلبه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مدینه آمدیم زنان ما دیدند که مردم مدینه مقهور زنان خویشند زنان ما نیز طریق ایشان گرفتند و بر ما چیرگی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پیغمبر صلی الله علیه و آله تبسمی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روزی سخنی خشن گفتم و او با من بازگردانید، این بر من سخت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تافته مشو اینک زن‌های پیغمبر و به روایتی اینک دخترت حفصه سخن پیغمبر صلی الله علیه و آله را باز می‌گرداند و وقت باشد که از نزد پیغمبر صلی الله علیه و آله زنان به خشم بیرون می‌شوند و هجرت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بادا حفصه و هر که چنین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حفصه را طلب داشتم و از پند و اندرز به او گفتم، مگر ندانسته ای که خداوند غضب کند بر آن کس که رسول او را به غضب آورد، زنهار سخن پیغمبر را برمگردان و از نزد او به خشم بیرون مشو، و چیزی طلب مکن و هر چه بدان</w:t>
      </w:r>
    </w:p>
    <w:p>
      <w:pPr>
        <w:pStyle w:val="BookText"/>
        <w:rPr/>
      </w:pPr>
      <w:r>
        <w:rPr>
          <w:rFonts w:ascii="IRNazanin" w:hAnsi="IRNazanin" w:eastAsia="IRNazanin"/>
          <w:color w:val="111111"/>
          <w:sz w:val="28"/>
          <w:sz w:val="28"/>
          <w:szCs w:val="28"/>
          <w:rtl w:val="true"/>
          <w:lang w:bidi="fa-IR"/>
        </w:rPr>
        <w:t>حاجت افتد از من بخواه و هرگز خود را با عایشه قیاس مکن و موقعیت او نزد پیغمبر صلی الله علیه و آله تو را مغرور نکند یعنی گول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هم رسول خدا صلی الله علیه و آله لبخندی زد، مع القصه، اندک اندک رنجیدگی خاطر رسول خدا صلی الله علیه و آله زدوده گشت و چنان بخندید که دندان‌های نواجد مبارکش 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عمر نشست و به دقت نظاره‌ای به وضع داخلۀ کوشک انداخت که خزانۀ پیغمبر صلی الله علیه و آله بود، وقتی نیکو نگریست چیزی جز مقدار جو نزدیک به یک صاع ندید و همانند آن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است که با آن پوست را دبّاغی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پوستی چند نیز دباغی نشده نیز آویخته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بگریست، تا حال داخلۀ این حجرۀ طاهره را ندیده بود، اکنون از دیدار وضع ساده آن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عمر برای کم‌چیزی رقّت می‌کرد و می‌گریست، لکن زندگانی داخلی پیغمبر صلی الله علیه و آله در چنان تنگدستی بود که چشم و گوش بیننده از آن جریحه‌دار می‌گردید، گرچه درنفس از آن قناعتی احساس می‌شد که بصیرت و قلوب را پر از غنی و بی‌نیازی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وضع ظاهر غرفه آن قدر رنج برد که بر قلبش فشار آمد و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 و این خانۀ خزانۀ تو است، من این وضع و این اثاثیه را معاینه کردم و این حصیر را نگریستم که بوریا در بدن تو اثر</w:t>
      </w:r>
    </w:p>
    <w:p>
      <w:pPr>
        <w:pStyle w:val="BookText"/>
        <w:rPr/>
      </w:pPr>
      <w:r>
        <w:rPr>
          <w:rFonts w:ascii="IRNazanin" w:hAnsi="IRNazanin" w:eastAsia="IRNazanin"/>
          <w:color w:val="111111"/>
          <w:sz w:val="28"/>
          <w:sz w:val="28"/>
          <w:szCs w:val="28"/>
          <w:rtl w:val="true"/>
          <w:lang w:bidi="fa-IR"/>
        </w:rPr>
        <w:t>گذاشته و حال آن که قیصر و کسری در بالش حریر می‌غلتند، غرق نعمت هستند و با رفاه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خدا نخواهی که تو را و امّت تو را نعمت فراوان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عمر از ورود سفرای قبائل پیاپی و آمدن نمایندگان و وفود اطراف و خلعت دادن پیغمبر صلی الله علیه و آله به آنها به یاد دربار کسری و قیصر افتاده و تصور کرده که نبوّت و پیامبری خدا هم مثل کسروانیت و قیصری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برای جواب، پهلو از متکا برداشت و استوار بنشست و ابتدا عدم رضایت عمر را از این زندگانی علاج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هنوز در شکی و هنوز ندانسته‌ای که آن زمره مردم فارس و روم را خدا طیبات آنها را در دنیا به آنها داده؟</w:t>
      </w:r>
    </w:p>
    <w:p>
      <w:pPr>
        <w:pStyle w:val="BookText"/>
        <w:rPr/>
      </w:pPr>
      <w:r>
        <w:rPr>
          <w:rFonts w:ascii="IRNazanin" w:hAnsi="IRNazanin" w:eastAsia="IRNazanin"/>
          <w:color w:val="111111"/>
          <w:sz w:val="28"/>
          <w:sz w:val="28"/>
          <w:szCs w:val="28"/>
          <w:rtl w:val="true"/>
          <w:lang w:bidi="fa-IR"/>
        </w:rPr>
        <w:t>و به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دنیا ایشان را باشد و آخرت ما را؟</w:t>
      </w:r>
    </w:p>
    <w:p>
      <w:pPr>
        <w:pStyle w:val="BookText"/>
        <w:rPr/>
      </w:pPr>
      <w:r>
        <w:rPr>
          <w:rFonts w:ascii="IRNazanin" w:hAnsi="IRNazanin" w:eastAsia="IRNazanin"/>
          <w:color w:val="111111"/>
          <w:sz w:val="28"/>
          <w:sz w:val="28"/>
          <w:szCs w:val="28"/>
          <w:rtl w:val="true"/>
          <w:lang w:bidi="fa-IR"/>
        </w:rPr>
        <w:t>این نهیب پیغمبر صلی الله علیه و آله عمر را چنان بلند همت و خاک‌نشین کرد که در ایام فتوحات شرق و غرب، به استقبال خبرها یعنی پیک شرق و غرب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 را به استقبال پیک شرق و نیم دیگر روز را به استقبال پیک و خبر غرب می‌رفت و آنجا روی خاک می‌نشست یا دراز می‌کشید تا قاصد و پیک را پیش از ورود در شهر، خود دریابد و خبر دست اول را خود بگیرد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که مملکت امپراطوری روم و ایران را متصرف شده بود، باز یک موقع از خاصان مسلمین پرسید که من خلیفه‌ام یا ملک؟ سلمان فارسی در آن میان پاسخ گفت و عمر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نمی‌دانی من می‌دانم، تو اگر درهمی یا دیناری در شرق یا مغرب به غیر حق بگیری و به غیر حق مصرف کنی تو از ملوکی وگرنه تو خلیفه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گریست، آیا از این تفصیل گونه گونه مسئولیت برای خود فهمید و گریست یا سر فرود نمی‌آورد که از خلیفه فرودتر باشد و گریست که مبادا از ملوک باشد و از طبقۀ خلفا فرودتر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تأثیر نفس پیغمبر صلی الله علیه و آله در آن خلوت‌خانه عمر را منقلب کرد و از در معذرت درآمد و از پیغمبر صلی الله علیه و آله خواهش کرد که برای او طلب مغفرت 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بالله ربّا و بالاسلام دینا</w:t>
      </w:r>
    </w:p>
    <w:p>
      <w:pPr>
        <w:pStyle w:val="BookText"/>
        <w:rPr/>
      </w:pPr>
      <w:r>
        <w:rPr>
          <w:rFonts w:ascii="IRNazanin" w:hAnsi="IRNazanin" w:eastAsia="IRNazanin"/>
          <w:color w:val="111111"/>
          <w:sz w:val="28"/>
          <w:sz w:val="28"/>
          <w:szCs w:val="28"/>
          <w:rtl w:val="true"/>
          <w:lang w:bidi="fa-IR"/>
        </w:rPr>
        <w:t>و از غرفه به زیر آمد و بر در مسجد بانگ برداشت که رسول خدا صلی الله علیه و آله زنان خود را طلاق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خلوت به اطلاع خواص رسانید که پیغمبر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من دنیا خواستند و من نداشتم، به قید قسم متعهد شده که یک ماه را از آنها برکنار باشد تا خدا تکلیف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مشورت در علاج کار کردند، نظر داده شد که خواسته‌های این زنان را اصحاب به عهده بگیرند تا زنان، دیگر پیغمبر صلی الله علیه و آله را آزرده نکنند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شد که برای اطلاع ازواج طاهرات شخص ابوبکر و عمر به حجرات هر یک شرفیاب شوند، برای حفظ احترام امّهات المؤمنین آنها را دیدار کنند 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اطلاع به دست آورده‌اند که طلاق انجام</w:t>
      </w:r>
    </w:p>
    <w:p>
      <w:pPr>
        <w:pStyle w:val="BookText"/>
        <w:rPr/>
      </w:pPr>
      <w:r>
        <w:rPr>
          <w:rFonts w:ascii="IRNazanin" w:hAnsi="IRNazanin" w:eastAsia="IRNazanin"/>
          <w:color w:val="111111"/>
          <w:sz w:val="28"/>
          <w:sz w:val="28"/>
          <w:szCs w:val="28"/>
          <w:rtl w:val="true"/>
          <w:lang w:bidi="fa-IR"/>
        </w:rPr>
        <w:t>نداده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مرتبۀ بعد نقشۀ مصلحانۀ خود را به عرض هر یک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نقشه، به حجرۀ هر کدام شرفیاب شدند و آنها را شاد می‌کردند و بعد به عهدۀ خود می‌گرفتند که خواسته‌ها را از ما بخواهید و ما به عهده داریم که بدهیم آنها هم قبول می‌کردند و با سرافرازی این فیصله را شروع کردند، البته عمر خود را فاتح می‌دید و ذی حق بر زنان می‌شمرد، با ناز و تبختر گردش می‌کرد تا نوبۀ امّ سلمه رسید، خدمات خود را در کسب اطلاع به عرض رساندند و تعهدات خود را هم گفتند که زنان از پیغمبر صلی الله علیه و آله چیزی طلب نکنند هر چه می‌خواهند به عهدۀ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امّ سلمه رضی الله عنها استثنائی است، هر چند عمر به واسطۀ خویشاوندی مخصوص با آل مغیره به نظرش ناز و تبخترش بیشتر فروش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شخصیت پدرش حذیفه ابوامیه مخزومی چنان بود که در هر قافله وی همراه بود، کسان قافله توشه برنمی‌گرفتند و سر سفرۀ ابوامیّه پذیرایی می‌شدند، از این سبب او را زاد الرکب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عاتکه دختر عبدالمطلب است یا این عاتکه مادر برادرش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جنبه شخصی هم متمول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پیغمبر صلی الله علیه و آله از امّ سلمه خواستگاری کرد و امّ سلمه تعلّل کرد، آن زن که واسطه بود به ام سلمه گفت،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 سلمه از پیغمبر صلی الله علیه و آله مالدارتر است و خودش جوان‌تر است از این جهت از ازدواج با پیغمبر صلی الله علیه و آله</w:t>
      </w:r>
      <w:bookmarkStart w:id="96" w:name="pg14125_165154"/>
    </w:p>
    <w:p>
      <w:pPr>
        <w:pStyle w:val="BookText"/>
        <w:rPr/>
      </w:pPr>
      <w:bookmarkEnd w:id="96"/>
      <w:r>
        <w:rPr>
          <w:rFonts w:ascii="IRNazanin" w:hAnsi="IRNazanin" w:eastAsia="IRNazanin"/>
          <w:color w:val="111111"/>
          <w:sz w:val="28"/>
          <w:sz w:val="28"/>
          <w:szCs w:val="28"/>
          <w:rtl w:val="true"/>
          <w:lang w:bidi="fa-IR"/>
        </w:rPr>
        <w:t>سرباز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بعد از شنیدن این منطق غلط، ازدواج با پیغمبر صلی الله علیه و آله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 سلمه رضی الله عنها همان غرور و اریحیت را دارد، عمر را برای ملاقات با او برگزیدند، عمر هم روی خویشاوندی رفت و سفره را رنگین نشان داد،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مراجعه کنید ام سلمه رضی الله عنها نهیب به عمر زد که این سفره را برچین ای عمر، در همۀ کارها دخالت کرده‌ای، اینک می‌خواهی مداخله در کارهای بین پیغمبر صلی الله علیه و آله و زنان او هم بنمایی، البته ما هر حاجت پیش آید از او می‌خواهیم که شوهر ما است، از شما به چه مناسبت چیزی بخواهیم؟</w:t>
      </w:r>
    </w:p>
    <w:p>
      <w:pPr>
        <w:pStyle w:val="BookText"/>
        <w:rPr/>
      </w:pPr>
      <w:r>
        <w:rPr>
          <w:rFonts w:ascii="IRNazanin" w:hAnsi="IRNazanin" w:eastAsia="IRNazanin"/>
          <w:color w:val="111111"/>
          <w:sz w:val="28"/>
          <w:sz w:val="28"/>
          <w:szCs w:val="28"/>
          <w:rtl w:val="true"/>
          <w:lang w:bidi="fa-IR"/>
        </w:rPr>
        <w:t>با این نهیب، شوکت عمر را درهم شکست، عمر سر کوفته برگشت تا چه پیش آید؟ و خدا چه حکم کند؟</w:t>
      </w:r>
    </w:p>
    <w:p>
      <w:pPr>
        <w:pStyle w:val="BookText"/>
        <w:rPr/>
      </w:pPr>
      <w:r>
        <w:rPr>
          <w:rFonts w:ascii="IRNazanin" w:hAnsi="IRNazanin" w:eastAsia="IRNazanin"/>
          <w:color w:val="111111"/>
          <w:sz w:val="28"/>
          <w:sz w:val="28"/>
          <w:szCs w:val="28"/>
          <w:rtl w:val="true"/>
          <w:lang w:bidi="fa-IR"/>
        </w:rPr>
        <w:t xml:space="preserve">تا در سر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آیه تخییر از سوره احزاب آمد که به سرفرازی پیغمبر صلی الله علیه و آله و سرافرازی ازواج طاهرات، کار برگزار است بی‌سرشکستگی برای کسی، آیۀ نی طلاق را می‌گوید و نه اطاعت از خواسته‌های زن‌ها را بلکه اختیار را به زن‌ها می‌دهد که خود انتخاب کنند یا زندگانی خاضعانه یا پیغمبر صلی الله علیه و آله یا طلاق؟</w:t>
      </w:r>
    </w:p>
    <w:p>
      <w:pPr>
        <w:pStyle w:val="Heading3"/>
        <w:numPr>
          <w:ilvl w:val="2"/>
          <w:numId w:val="1"/>
        </w:numPr>
        <w:rPr/>
      </w:pPr>
      <w:bookmarkStart w:id="97" w:name="__RefHeading___Toc4301406_3381743652"/>
      <w:bookmarkStart w:id="98" w:name="_Toc34"/>
      <w:bookmarkEnd w:id="97"/>
      <w:r>
        <w:rPr>
          <w:rtl w:val="true"/>
        </w:rPr>
        <w:t>آیۀ تخییر</w:t>
      </w:r>
      <w:bookmarkEnd w:id="9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به زنان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دنیا را و همچنین و زینت دنیا را می‌خواهید پس بیایید تا شما را بهره کافی از دنیا بدهم و رها کنم</w:t>
      </w:r>
    </w:p>
    <w:p>
      <w:pPr>
        <w:pStyle w:val="BookText"/>
        <w:rPr/>
      </w:pPr>
      <w:r>
        <w:rPr>
          <w:rFonts w:ascii="IRNazanin" w:hAnsi="IRNazanin" w:eastAsia="IRNazanin"/>
          <w:color w:val="111111"/>
          <w:sz w:val="28"/>
          <w:sz w:val="28"/>
          <w:szCs w:val="28"/>
          <w:rtl w:val="true"/>
          <w:lang w:bidi="fa-IR"/>
        </w:rPr>
        <w:t>و سر دهم که سر خود باشید، سر خود گیرید و بروید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خدا و رسول او را انتخاب کنید و دیگر سرا را بخواهید و بر سر داشته باشید، و صبر کنید و مادری برای مؤمنان بکنید، خدا برای نیکوکاران شما اجری عظیم آماده فرموده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اقدام به هرزگی آشکارا بنماید عذاب برای او دو چندان مضاعف می‌شود و این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خاشع باشد برای خدا و رسول او و عمل صالح انجام دهد، ما اجر او را دو برابر می‌دهیم و آماده کرده‌ایم برای او رزق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دیگری از زنان نیستید، اگر تقوا را نگه دارید، پس در گفتار خود خضوع نکنید تا طمع بکند آن کس که در قلب او بیمار است و شما گفتار معروف بگویید و در خانه‌های خویشتن قرار و آرام بگیرید و آرایش جاهلیت اولی نخستین را به خود نگیرید و نماز را بر پا دارید و زکات را بدهید و اطاعت خدا و پیغمبرش را شیوۀ خود سازید</w:t>
      </w:r>
      <w:r>
        <w:rPr>
          <w:rFonts w:eastAsia="IRNazanin" w:cs="IRNazanin"/>
          <w:color w:val="111111"/>
          <w:sz w:val="28"/>
          <w:szCs w:val="28"/>
          <w:rtl w:val="true"/>
          <w:lang w:bidi="fa-IR"/>
        </w:rPr>
        <w:t>.</w:t>
      </w:r>
      <w:r>
        <w:rPr>
          <w:rStyle w:val="FootnoteAnchor"/>
          <w:rtl w:val="true"/>
        </w:rPr>
        <w:footnoteReference w:id="17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اراده حتمی دارد که از شما مردان اهل بیت هر پلشتی را بزداید و شما را تطهیر کامل بنماید،</w:t>
      </w:r>
      <w:r>
        <w:rPr>
          <w:rStyle w:val="FootnoteAnchor"/>
          <w:rtl w:val="true"/>
        </w:rPr>
        <w:footnoteReference w:id="175"/>
      </w:r>
      <w:r>
        <w:rPr>
          <w:rFonts w:ascii="IRNazanin" w:hAnsi="IRNazanin" w:eastAsia="IRNazanin"/>
          <w:color w:val="111111"/>
          <w:sz w:val="28"/>
          <w:sz w:val="28"/>
          <w:szCs w:val="28"/>
          <w:rtl w:val="true"/>
          <w:lang w:bidi="fa-IR"/>
        </w:rPr>
        <w:t>این آیه پای رجال اهل بیت را در میان</w:t>
      </w:r>
    </w:p>
    <w:p>
      <w:pPr>
        <w:pStyle w:val="BookText"/>
        <w:rPr/>
      </w:pPr>
      <w:r>
        <w:rPr>
          <w:rFonts w:ascii="IRNazanin" w:hAnsi="IRNazanin" w:eastAsia="IRNazanin"/>
          <w:color w:val="111111"/>
          <w:sz w:val="28"/>
          <w:sz w:val="28"/>
          <w:szCs w:val="28"/>
          <w:rtl w:val="true"/>
          <w:lang w:bidi="fa-IR"/>
        </w:rPr>
        <w:t>آورده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بار امت را بکشند، اما نه با سلب اراده از اشخاص امت،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اراده خدا را به پاک مطلق در خود عملی کنند تا بیوتات پیغمبر هم بکنند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بکنند، خدا هم از مقام فوق صلوات بر همۀ امت می‌فرستد تا بلکه شما را از ظلمات درآورده به عالم نور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امتی پیرامون شما بسازد که خیر امم روی زمین باشد و می‌خواهد حجرات بیوتات پیغمبر را هم مثل الگویی برای آنها بسازد آیۀ شما را در وسط بیوتات نهاده و آیه‌ای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ازلی او می‌خواهد که شما رجال اهل بیت بی‌نهایت پاک باشید، در وسط آن آیات آورده تا او بیوتات را هم به پاکی مطلق بیاراید البته اراده تکوینی نیست، بلکه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اصلح اکمل که خدا پاکی کامل شما را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گاهی زنان پیغمبر را هم عتاب می‌کند و نهیب می‌زند و گاهی افتخار می‌دهد، گاهی آنها را می‌نوازد و گاهی تهدید به طلاق می‌کند، چون آنها را در وسط امت چنان نهاده که این آیه را نهاده تا بگوید شما را هم مثل آنها می‌خواهد بسازد و هنوز نساخته و بعد ساختمان امت کبیر را از روی گردۀ آن واحد درونی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یک امت کبیر هم مثل ساختمان یک واحد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یاخته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آموخته، کوچکترین واحد زنده بدن موجودات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تولید مثل است که هسته‌ای در وسط دارد و غشائی در پیرامون</w:t>
      </w:r>
    </w:p>
    <w:p>
      <w:pPr>
        <w:pStyle w:val="BookText"/>
        <w:rPr/>
      </w:pPr>
      <w:r>
        <w:rPr>
          <w:rFonts w:ascii="IRNazanin" w:hAnsi="IRNazanin" w:eastAsia="IRNazanin"/>
          <w:color w:val="111111"/>
          <w:sz w:val="28"/>
          <w:sz w:val="28"/>
          <w:szCs w:val="28"/>
          <w:rtl w:val="true"/>
          <w:lang w:bidi="fa-IR"/>
        </w:rPr>
        <w:t>دارد و آبی آمیخته و زیاد بین آن غشا و آ ن هستۀ لغزنده است که پلاسما است و چنان که نقاط نور برق مثبت و منفی درون ذره‌اند که پروتون در وسط واقع است و جاذبه مثبت قوی دارد و الکترون‌ها در پیرامون آن می‌چرخند و قوه برق منفی دارند و الکترون‌ها هر چند در عدد زیاد باشند باز بار منفی دارند و قوۀ جاذبه یک پروتون چندین هزار برابر قوه منفی الکترون‌ها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آیه را به لفظ مذکر آورده، خطاب به رجال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نص بر مؤنث و زنانه نیست، تغییر اسلوب داده، تصریح به لفظ مذکر آورده، مختص به رجال اهل بیت است که قوه قوی دارند با آن که آیات صدر و ذیل آن همه مؤنث و خطاب به زن‌ها و ازواج است، این آیه تطهیر بنابراین برای اختصاص هست و نیست برای اختصاص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مطابقی مفاد آن اختصاصی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انتشار اثر اختصاصی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بیوتات پیغمبر را در پرتوی اشعه‌اش می‌گذارد و بعد مثل اشعه گاما که از فلز سرب هم می‌گذرد، همه امت را که از فلز سرب ضخیم‌ترند آنها را در پرتو اشعه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همچنان است که شیعه می‌گویند و اخبار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ام سلمه گواهی اختصاصی است که حتی زنان پیغمبر صلی الله علیه و آله هم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 سلمه رضی الله عنها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است که ظلال القرآن و تفاسیر عامه مایلند که همۀ اهل بیت حتی بیوتات هم در آن داخلند، یعنی در اثر پرتوافکن آن و آیۀ بیوتات و زنان آن را</w:t>
      </w:r>
    </w:p>
    <w:p>
      <w:pPr>
        <w:pStyle w:val="BookText"/>
        <w:rPr/>
      </w:pPr>
      <w:r>
        <w:rPr>
          <w:rFonts w:ascii="IRNazanin" w:hAnsi="IRNazanin" w:eastAsia="IRNazanin"/>
          <w:color w:val="111111"/>
          <w:sz w:val="28"/>
          <w:sz w:val="28"/>
          <w:szCs w:val="28"/>
          <w:rtl w:val="true"/>
          <w:lang w:bidi="fa-IR"/>
        </w:rPr>
        <w:t>در وسط گذاشته‌اند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در ذیل آیۀ هُوَ الَّذِی یُصَلِّی عَلَیْکُمْ وَ مَلائِکَتُهُ لِیُخْرِجَکُمْ مِنَ الظُّلُماتِ إِلَی النُّورِ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امت را صلوات می‌فرستد که همه را می‌گیرد این آیه که پای اهل بیت و اصحاب کساء را در میان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اسلامیان که فرّ جهان آرزو کنند باید نخست کاوۀ خود جستجو کنند</w:t>
      </w:r>
    </w:p>
    <w:p>
      <w:pPr>
        <w:pStyle w:val="BookText"/>
        <w:rPr/>
      </w:pPr>
      <w:r>
        <w:rPr>
          <w:rFonts w:ascii="IRNazanin" w:hAnsi="IRNazanin" w:eastAsia="IRNazanin"/>
          <w:color w:val="111111"/>
          <w:sz w:val="28"/>
          <w:sz w:val="28"/>
          <w:szCs w:val="28"/>
          <w:rtl w:val="true"/>
          <w:lang w:bidi="fa-IR"/>
        </w:rPr>
        <w:t>مردی بزرگ باید و عزمی بزرگ‌تر تا حل مشکلات به نیروی او کنند</w:t>
      </w:r>
    </w:p>
    <w:p>
      <w:pPr>
        <w:pStyle w:val="BookText"/>
        <w:rPr/>
      </w:pPr>
      <w:r>
        <w:rPr>
          <w:rFonts w:ascii="IRNazanin" w:hAnsi="IRNazanin" w:eastAsia="IRNazanin"/>
          <w:color w:val="111111"/>
          <w:sz w:val="28"/>
          <w:sz w:val="28"/>
          <w:szCs w:val="28"/>
          <w:rtl w:val="true"/>
          <w:lang w:bidi="fa-IR"/>
        </w:rPr>
        <w:t>باید قوای میول و عواطف همۀ امت را و بیوتات پیغمبر را شما مضبوط داشته انضباط دهید، شما باید مردمی بزرگ و مردمانی بزرگ‌تر باشید و باید به نهایت پاک باشید تا بیوتات پیغمبر صلی الله علیه و آله هم در دایره وسیع به جذبۀ تعلیم شما آنها هم بی‌نهایت پاک باشند و به تبع آنها، امّتی هم عظیم در دایره وسیع‌تر و اوسع از شما فرا بگیرند و اندک اندک تطهیر 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اهل بیت که مردانه قیام کرده‌اید، شما که مردانه قدم در راه نهاده‌اید، باید اراده خدا را به پاکی مطلق عملی کنید و به نهایت پاک باشید که خدا چنین پاک شما را خواسته و به تبع و در درجۀ دوم باید شما خاندانی و در درجۀ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پاکی بیاورید، البته نه به اجبار، بلکه به اختیار میول و عواطف همۀ امت را به سوی مقصد اعلی پیشگاه خدا بگردانید چنان که از شما خدا گردانده،</w:t>
      </w:r>
    </w:p>
    <w:p>
      <w:pPr>
        <w:pStyle w:val="BookText"/>
        <w:rPr/>
      </w:pPr>
      <w:r>
        <w:rPr>
          <w:rFonts w:ascii="IRNazanin" w:hAnsi="IRNazanin" w:eastAsia="IRNazanin"/>
          <w:color w:val="111111"/>
          <w:sz w:val="28"/>
          <w:sz w:val="28"/>
          <w:szCs w:val="28"/>
          <w:rtl w:val="true"/>
          <w:lang w:bidi="fa-IR"/>
        </w:rPr>
        <w:t>آن هم به اختیار شما نه به اجبار شما، شما هم باید به ضمیمه کردن ارادۀ خود به ارادۀ آنان رهنمون و مساعد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 که به قوّه پتانسیل از سطح بالا به زیر می‌ریزد کشاورز آن را یاری می‌کند که به جاهای لازم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قوۀ گاوآهن خیش، زمین را شخص زارع هدایت می‌کند و به تعبیر بهتر آن که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کلمۀ بهتر همان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کلمۀ مهار با این که با این یاری او را مهار می‌کنند که به جای هدر نریزد، به جای سودمند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قوۀ برق چموش را مهار می‌کنند تا او را هر جا بخواهند می‌برند البته به سوی مقصد صحیح می‌برند در همۀ این نمونه‌ها از قوۀ عامل خلاف طبیعت او و خلاف انرژی او توقع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طبیعت او را از او نتیجه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عامل طبیعی را در راه صحیح نافع راه می‌برند تا نتیجه و اثر را در محل سودمند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قیادت و فرماندهی انسان هم قوای اختیاری را از شخص سرباز سلب نمی‌کنند، بلکه او را رهبری می‌کند، خدا از خاندان رهبر خواسته و اراده فرموده که پاک باشند، پاک زندگانی کنند و پاک بمیرند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رجال اهل بیت، شما اراده خدا را عملی کنید، این اراده تشریعی است که از شخص سلب اراده نمی‌کند و اراده او را مقهور و مجبور نمی‌کند که ثوابی در کار نباشد و مسئولیت از شخص سلب شود، بلکه اراده خدای محیط در محیط، ضمیمه اراده بشر و امت خیر البشر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آبیار آب را برای تولید و زراعت از سیلان نمی‌اندازد، بلکه او را با سیلانش به پای زراعت می‌برد و رها می‌کند، فقط او را یاری می‌کند از این جهت او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 یعنی یار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گاو را کشاورز با این نیروی شاخ و کوهان ذلیل و مسلوب الاراده نمی‌کند که لاشۀ بی‌اراده‌ای از آن روی زمین بیفتد، بلکه ضمیمه می‌کند، اراده خود را ضمیمۀ اراده او می‌کند تا با دو ضمیمه حیوان قوی شاخ‌دار و انسان مفکر با اراده، کار را به مراد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آب را برای تولید انرژی و زراعت مهار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برق چموش مهیب را که در آنی از قبۀ فلک می‌جهد و انسان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لگد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مهار می‌کند نه فلج، بلکه با همان تندی برق‌آسا او را یاری می‌کند تا راه مقصود 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ارادۀ تشریعی خدا همان نظام اصلح اکمل است که اگر سلب اراده از بشر بکند بزرگ‌ترین خلعت هستی را که خدا به انسان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سلب کرده و او را از ارزش انداخته، زیرا انسان بی‌اراده ارزش ندارد، چنان که مسئولیت هم ندارد، ثواب هم ندارد ولکن خدا که اراده نظام صلح آفرینش را محترم می‌شمارد و انسان را با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آزادی اراده می‌پروراند، برای تکمیل او اراده خود را به او ضمیمه می‌کند تا رو به مقصود او را ببرد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را از سیّالی بیاندازد که به محل گود فرو نریزد، یخ بندد کاری از او نمی‌آید و همچنین گاو را اگر از اراده بیاندازد زمین خیش نه می‌شود و همچنین است برق را اگر به وسیلۀ عایق از جهش بیاندازند خانه را روشن نمی‌کند، بلکه</w:t>
      </w:r>
    </w:p>
    <w:p>
      <w:pPr>
        <w:pStyle w:val="BookText"/>
        <w:rPr/>
      </w:pPr>
      <w:r>
        <w:rPr>
          <w:rFonts w:ascii="IRNazanin" w:hAnsi="IRNazanin" w:eastAsia="IRNazanin"/>
          <w:color w:val="111111"/>
          <w:sz w:val="28"/>
          <w:sz w:val="28"/>
          <w:szCs w:val="28"/>
          <w:rtl w:val="true"/>
          <w:lang w:bidi="fa-IR"/>
        </w:rPr>
        <w:t>باید اراده انسان با او و سیر سریع او ضمیمه شود تا سود بدهد، خانه را و شهر را روشن بکند و کارخانه را بچرخاند و صد گونه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ارادۀ خدا دربارۀ پاکی انسان نظامی است که دست انسان را می‌گیرد و قدم به قدم، او را به پاکی و صلاح و فلاح بالا می‌برد، این اراده که در اهل بیت اصحاب کساء اول ضمیمۀ ارادۀ مردان آنها و ارادۀ مردانۀ آنها گردیده، می‌باید در بیوتات پیغمبر صلی الله علیه و آله هم در دائرۀ وسیع عملی شود، اما با خواست خودشان و ارادۀ خودشان نه با سلب اراده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باید در تمام امت در دایرۀ وسیع‌تری عملی شود، از این جهت در آیات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شما زنان دائم و مدام؛ متذکر شوید آنچه در خانه‌های شما زنان از آیات خدا و حکمت 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لطیف خبیر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سورۀ احزاب آیۀ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زید و زینب را در دو مرحله‌اش تذکر می‌دهد که در مرحلۀ اوّلش پیغمبر صلی الله علیه و آله او را برای ازدواج با زید نامزد کرد و نبایدش از حکم پیغمبر صلی الله علیه و آله و خدا سرگردان باشد و در مرحله دومش که باید پیغمبر صلی الله علیه و آله او را بعد از طلاق زید ازدواج کند تا پسرخواندگی باطل شود، هر چند بر پیغمبر صلی الله علیه و آله تحمل یاوه مردم سخت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پیغمبر سخت نیاید آنچه خدا فرض کرده برای</w:t>
      </w:r>
    </w:p>
    <w:p>
      <w:pPr>
        <w:pStyle w:val="BookText"/>
        <w:rPr/>
      </w:pPr>
      <w:r>
        <w:rPr>
          <w:rFonts w:ascii="IRNazanin" w:hAnsi="IRNazanin" w:eastAsia="IRNazanin"/>
          <w:color w:val="111111"/>
          <w:sz w:val="28"/>
          <w:sz w:val="28"/>
          <w:szCs w:val="28"/>
          <w:rtl w:val="true"/>
          <w:lang w:bidi="fa-IR"/>
        </w:rPr>
        <w:t>او، این روش شیوۀ خدایی است در ملل جهان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قوی رسالات خدایی را تبلیغ می‌کنند و از خدا فقط هراس و وحشت می‌برند و از احدی دیگر غیر از خدا هراس و وحشت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برای حسیب کفایت می‌کند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پدر هیچ یک از رجال شما نیست ولکن فرستادۀ خدا و خاتم پیغمبران است و خدا به همه چیز دانا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گروه گرویدگان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 را یاد باشید و زیاد یاد کنید و او را هر پگاه و شامگاه تسبیح گویید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وی آن خدایی است که او و ملائکۀ او صلوات و درود بر شما می‌فرستد تا شما را از ظلمات به سوی نور بیرون آرد و به مؤمنان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ملائکه‌اش صلوات بر پیغمبر صلی الله علیه و آله می‌فرستد شما هم صلوات بفرستید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کردیم برای تو ازواج تو را که اجرت و صداق به آنها داده‌ای و کنیزکان مملوک تو را که خدا عوائد تو کرده و دختران عمو و دختران عمه‌ها و دختران خالوها و دختران خاله‌هایت را که با تو هجرت کرده‌اند و همچنین زن مؤمنه‌ای که نفس خود را به پیغمبر هبه</w:t>
      </w:r>
    </w:p>
    <w:p>
      <w:pPr>
        <w:pStyle w:val="BookText"/>
        <w:rPr/>
      </w:pPr>
      <w:r>
        <w:rPr>
          <w:rFonts w:ascii="IRNazanin" w:hAnsi="IRNazanin" w:eastAsia="IRNazanin"/>
          <w:color w:val="111111"/>
          <w:sz w:val="28"/>
          <w:sz w:val="28"/>
          <w:szCs w:val="28"/>
          <w:rtl w:val="true"/>
          <w:lang w:bidi="fa-IR"/>
        </w:rPr>
        <w:t>کند، اگر پیغمبر صلی الله علیه و آله همبستری او را بخواهد و این حکم فقط خاص خالص رای پیغمبر صلی الله علیه و آله است و عمومی 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را بخواهی عقب بیانداز و هر کدام را بخواهی از میان آنها که عزلت گزیده‌ای نزد خود مأوی بده، بر تو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کمترین و نزدیک‌ترین سبب است که همه زنان چشمشان روشن گردد و اندوهگین نگردند و خوشنود گردند به آنچه به آنان همگی داده باشی و خدا علم دارد به آنچه در قلب‌های شما است و خدا دانا و حکیم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حلال بر تو نیست زنان دیگری بعد از این زنان و نه این که تبدیل کنی آنها را با ازواج دیگر، هر چند حسن آنها تو را به شگفت درآورد مگر کنیز؛ و خدا بر هر چیز رقیب و مراقب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آیه و این آیات به ناشکیبایی اهل مدینه خاتمه داد و برای زنان تخییر آمد که بار مسئولیت از دوش همه برداشته شد، نه نفقه و سنگینی آن و تحمل مسئولیت به عهده کس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آن دشواری طلاق که بر عمر و ارباب غیرت بار سنگینی بود، حتی از ورود لشکر پادشاهان غسّان سنگین‌تر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 عهدۀ خود زن‌ها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آنها هستند و اختیار و انتخاب خودشان</w:t>
      </w:r>
    </w:p>
    <w:p>
      <w:pPr>
        <w:pStyle w:val="BookText"/>
        <w:rPr/>
      </w:pPr>
      <w:r>
        <w:rPr>
          <w:rFonts w:ascii="IRNazanin" w:hAnsi="IRNazanin" w:eastAsia="IRNazanin"/>
          <w:color w:val="111111"/>
          <w:sz w:val="28"/>
          <w:sz w:val="28"/>
          <w:szCs w:val="28"/>
          <w:rtl w:val="true"/>
          <w:lang w:bidi="fa-IR"/>
        </w:rPr>
        <w:t xml:space="preserve">که با این انتخاب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اثبات می‌کنند که زهی افتخار 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لایق همسری با پدر امت باشند و به پایه‌ای هستند که مادر امت گردند و مادر عموماً راحتی و آسایش خویشتن را فدای اولاد و تکثیر نسل می‌کند و اینها آرامش خود را به نفع تکثیر امت که اولاد آنها است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بگذارند در این موقع که سفرا و نمایندگان و هیئت‌های نمایندگی قبایل به دیدار پیغمبر صلی الله علیه و آله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دستش باز باشد و بتواند سفرا را با خلعت نو برگرداند، مادران امت خود کرباس بپوشند تا که بتوانند بر تن سفرا و تازه مسلمان‌ها دیبا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افتخارات در صورتی که این شق را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طلاق را خود اختیار کنند و خواستار شوند دیگر برکسی سنگینی ندارد و خویشان آنها سرشکستگی ندارند که پیغمبر صلی الله علیه و آله دختران و خواهر آنان را سر داده، چون خود خواسته‌اند و دیگر برکسی حزازتی و کسر شأنی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طرف را اختیار کنند یعنی خدا و رسول او را؛ و زینت دنیا را طومار برپیچند این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گذشت از حلی و حلل دنیا،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بسی افتخارآمیز است که مدینه زنانه و مردانه‌شان در صف رهبران و در مقام لایق رهبری وارد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انصار و مهاجر در موقع تقسیم غنائم هوازن و در تمام عمر که پذیرایی از پیغمبر صلی الله علیه و آله نمودند، با یک جهش و پرش تا قلۀ مقام والای ملائکه پرواز کردند که ریزش بر مردم داشته باشند و توقع گرفتن سهمی برای خود نداشته باشند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حرم وحی از آشیان عنقا این همت را گرفتند که همفکری با</w:t>
      </w:r>
    </w:p>
    <w:p>
      <w:pPr>
        <w:pStyle w:val="BookText"/>
        <w:rPr/>
      </w:pPr>
      <w:r>
        <w:rPr>
          <w:rFonts w:ascii="IRNazanin" w:hAnsi="IRNazanin" w:eastAsia="IRNazanin"/>
          <w:color w:val="111111"/>
          <w:sz w:val="28"/>
          <w:sz w:val="28"/>
          <w:szCs w:val="28"/>
          <w:rtl w:val="true"/>
          <w:lang w:bidi="fa-IR"/>
        </w:rPr>
        <w:t>پیغمبر صلی الله علیه و آله داشته باشند که امّ المؤمنین گردیده مادر امت گردند و بر مؤمنان مادری کنند، خصائص مادری و خصلت مادری فداکاری است این خصلت را برای فرزندان احراز کرده باشند تا همچنان که پیغمبر صلی الله علیه و آله پدر حزب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لفظ حزب نباید وحشت کرد، قرآن حزب الله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مادر برای افراد حزب باشند، طبیعی مادر است که از راحتی خود و آسایش و آرامش خود بگذرند تا بچه را از آب و گل درآورند و پرواز دهند و در آنها احساس مادری برای عموم مؤمنان و مؤمنات تا آخر جهان پیدا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آنها را در قلۀ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که هر طرفی را اختیار کنند خود، خود اختیار کرده‌اند و اختیار کردۀ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آنها شرایط همفکری با پیغمبر صلی الله علیه و آله تلقین کرد و آنها را هشیار کرد و بعد آنها با تشخیص جدید با یک تکان و جهش از قله رفیع اختیارداری، هم‌قدمی و هم‌فکری با پیغمبر صلی الله علیه و آله را اختیار کردند و به قلۀ رفیع و مرتفع هم‌فکری با پیغمبر صلی الله علیه و آله پریدند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قله کجا؟؟ با آن نفقه خواستن از ابابکر و عمر که صحابه پیشنهاد کرده بودند،</w:t>
      </w:r>
    </w:p>
    <w:p>
      <w:pPr>
        <w:pStyle w:val="BookText"/>
        <w:rPr/>
      </w:pPr>
      <w:r>
        <w:rPr>
          <w:rFonts w:ascii="IRNazanin" w:hAnsi="IRNazanin" w:eastAsia="IRNazanin"/>
          <w:color w:val="111111"/>
          <w:sz w:val="28"/>
          <w:sz w:val="28"/>
          <w:szCs w:val="28"/>
          <w:rtl w:val="true"/>
          <w:lang w:bidi="fa-IR"/>
        </w:rPr>
        <w:t>افتخار عظیم همسری با پیغمبر صلی الله علیه و آله و هم‌پروازی با این نهضت جهانی و انقلاب بی‌سابقه کجا؟ و دریوزگی این در و آن در کجا؟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اتفاق آن که وقتی پیغمبر صلی الله علیه و آله آیه را بر آنها خواند، همه با حسن انتخاب خود هم‌فکری با پیغمبر صلی الله علیه و آله را برای خود انتخاب کردند پیغمبر صلی الله علیه و آله را</w:t>
      </w:r>
    </w:p>
    <w:p>
      <w:pPr>
        <w:pStyle w:val="BookText"/>
        <w:rPr/>
      </w:pPr>
      <w:r>
        <w:rPr>
          <w:rFonts w:ascii="IRNazanin" w:hAnsi="IRNazanin" w:eastAsia="IRNazanin"/>
          <w:color w:val="111111"/>
          <w:sz w:val="28"/>
          <w:sz w:val="28"/>
          <w:szCs w:val="28"/>
          <w:rtl w:val="true"/>
          <w:lang w:bidi="fa-IR"/>
        </w:rPr>
        <w:t>از قیود و حدود و تحمیلات آزاد کردند و خلایق را هم شاد فرمودند و خود را در دیدۀ خدا و مردم و خالق و خلایق عزیز و ارجمند کردند، جز یکی از آنها که طلاق را خواستار شد و گرفت و رفت بعد بدبخت شد، در کوچه‌های مدینه بعره</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پشگل، سرگین شتر یا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ارجمندی زنان پیغمبر صلی الله علیه و آله چه در زمان پیغمبر صلی الله علیه و آله و چه بعد از پیغمبر عظیم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حیات پیغمبر صلی الله علیه و آله فتوح البلدان</w:t>
      </w:r>
      <w:r>
        <w:rPr>
          <w:rStyle w:val="FootnoteAnchor"/>
          <w:rtl w:val="true"/>
        </w:rPr>
        <w:footnoteReference w:id="18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که فتح گردید، آن چه سهمیه رسول خدا از خیبر بود مخارج خود و عیالاتش را از آن برمی‌داشت و آنچه باقی می‌ماند به فقرای مهاجرین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هر یک از زن‌هایش سالانه هشتاد وسق خرما و بیست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 خیبر می‌داد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اسناد خود از زهری،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صلی الله علیه و آله خیبر را فتح کرد، سهم خمس خیبر از آن، همان قلعۀ کتیبه بود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پیغمبر صلی الله علیه و آله در دوران فتوحات ارجمندی زنان پیغمبر صلی الله علیه و آله امهات المؤمنین به جایی رسید که خلیفه، سال آخر عمرش همه را به حج برد و برای</w:t>
      </w:r>
    </w:p>
    <w:p>
      <w:pPr>
        <w:pStyle w:val="BookText"/>
        <w:rPr/>
      </w:pPr>
      <w:r>
        <w:rPr>
          <w:rFonts w:ascii="IRNazanin" w:hAnsi="IRNazanin" w:eastAsia="IRNazanin"/>
          <w:color w:val="111111"/>
          <w:sz w:val="28"/>
          <w:sz w:val="28"/>
          <w:szCs w:val="28"/>
          <w:rtl w:val="true"/>
          <w:lang w:bidi="fa-IR"/>
        </w:rPr>
        <w:t>بدرقه آنها فوجی و برای پیشتاز آنها فوجی حرکت داد که فوج سپاهی از جلو هودج‌ها می‌رفت و فوج دیگری از عقب هودج‌های آنان، گارد احترام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سردستۀ فوج جلودار بود و عبدالرحمن بن عوف با فوجی عقب‌دار بود و خرج سفر آنها دوازده هزار دینار شد، هر دینار به قیمت امروز صد تا سیصد تومان است، با آن که خرج خود خلیفه با پسرش در سفر دیگر حج دوازده دینار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آنها شرائط هم‌قدمی را مراعات کردند، عایشه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ما می‌گذشت که در خانه ما گوشت خورده نمی‌شد، بیشتر خوراک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 ماه در حال سپری شدن است و بشارت از هر طرف به ازواج طاهرات می‌رسید که پیغمبر صلی الله علیه و آله با یک مأموریت تازه و جدیدی برای زن‌های خود به خانه برمی‌گردد، همه بر در حجره‌های خود به انتظار، دیده بر در دارند تا این هنگام که از عزلتگاه می‌آید، بلکه نگاهی به چهرۀ اقدس اکرم او بکنند و عایشه در داخل مخدع</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کوچک، صندوقخانه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آماده لقا و دیدار محبوب تازه برگشته خویش است، چون یقین می‌دانست که اول و سرآغاز از او و حجرۀ او شروع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صدای پای پیغمبر صلی الله علیه و آله آهسته شنید که به سوی منزل او گام برمی‌دارد، قلب او نزدیک بود آب شود و کوشید با تمام نیرو که بر خود مسلط</w:t>
      </w:r>
    </w:p>
    <w:p>
      <w:pPr>
        <w:pStyle w:val="BookText"/>
        <w:rPr/>
      </w:pPr>
      <w:r>
        <w:rPr>
          <w:rFonts w:ascii="IRNazanin" w:hAnsi="IRNazanin" w:eastAsia="IRNazanin"/>
          <w:color w:val="111111"/>
          <w:sz w:val="28"/>
          <w:sz w:val="28"/>
          <w:szCs w:val="28"/>
          <w:rtl w:val="true"/>
          <w:lang w:bidi="fa-IR"/>
        </w:rPr>
        <w:t>باشد و خود را نبازد و با عتابی ملایم گفت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لم الق لها بالاً فغضبت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کلمه‌ای گفتم که پای آن نایستاده بودم، تو بر من غضب کردی؟ و چون دید که پیغمبر صلی الله علیه و آله گوش فرا او داشته تا سخنان او را بشنود، سخن خود را ادامه داد و با ناز و شوخی نمکین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کرده بودی که یک ماه ما را نادیده بگیری و هنوز این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این که شمارش روز و شب فراق را حساب داشته‌اند گویی مسرور شد و چهره‌اش برافروخت و با لبخند نمکین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بشنو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تذکر می‌دهم امری را که برای تصمیم در آن دوست دارم شتابزدگی نکنی، دوست دارم با پدرت و مادرت هم مشورت کنی و تصمیم خود را بگیری، با عجله تصمیم مگیر تا نظر پدر و مادرت و امر آنها را هم بشنوی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علیها یا أَیُّهَا النَّبِیُّ قُلْ لِأَزْواجِکَ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افیک استأمر ابوی؟ بل اختار الله تعالی و رسوله و اسألک ان لا تذکر لامرأة من نسائک ما اخترت؟ فقال صلی الله علیه و آله ان الله عز و جل لم یبعثنی معنفا ولکن بعثنی معلما میسراً لا تسئلنی امرأة منهن عما اخترت الا اخبرتها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البخاری باسناده عن ابی سلمة بن عبدالرحمن، ان عائشة زوج النبی صلی الله علیه و آله</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پیغبر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به ازواج خویش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چنانید که حیات دنیا و زینت آن را می‌خواهید بیایید به متاع آن شما را بهره‌مند کنم و سر دهم و اگر چنان هستید که خدا و رسول او و دار آخرت را می‌خواهید خدا برای نیکوکاران از شما اجر عظیم آماده کرده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انتخاب تو با پدر و مادرم مشورت کنم؟ من بی‌درنگ خدا و رسول او را اختیار می‌کنم و از تو یک خواهش می‌کنم که این انتخاب مرا برای زنان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سختگیر مبعوث نکرده، بلکه مرا معلم و آموزنده‌ای کارساز و کار راه انداز مبعوث کرده، بنابراین هر کدام از آنها بپرسند من از انتخاب تو او را آگاه می‌کنم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بخاری ابوسلمه پسر عبدالرحمن از عایشه بازگو کرده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نزد من آمد آن وقت که خدا امر به او داد که ازواج خویشتن را مخیر کندگوید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من ابتدا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امری را به تو تذکر می‌دهم و بر تو باکی نیست که در آن شتابزدگی نکنی تا امر پدر و مادرت را بخواهی</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دستور مراجعۀ به پدر و مادر دلالت بر عدم احراز رشد کافی در شخص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می‌کند، هوشیاری از یادش سبب می‌شده که به سرعت اقدام به نفی و اثبات بکند؛ زیرا امر به تأمل و مشورت با پدر و مادر پخته و دنیا دیده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آگاه بود که پدر و مادر من امر به فراق و جدایی او هرگز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تمام آن دو آیه را خواند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خویشتن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این دو امر پدر و مادرم را بخواهم، من بی‌درنگ خدا و رسول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 آل النبی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حال اول برگشت و از محنت هجر و فراق نجات یافت، اما بعد از آن که با ثوره و شورش و اعتصابی زنانه یک ماه تمام مدینه را لرزانید و زندگانی داخلی پیغمبر صلی الله علیه و آله را مشوش کرد تا خدا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این هم در قضیۀ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قضیۀ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ناپختگی خود یک ماه تمام، پیغمبر را در آزار و خلق مدینه را مشوش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قضیۀ ثورۀ زنانه‌اش، او و زن‌ها برای جلب پیغمبر صلی الله علیه و آله به سوی خود اعتصاب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باید کرد که عایشه حسین علیه السلام را از پیغمبر صلی الله علیه و آله به کناری می‌برد ولی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حسین که طفل بود، چه برداشتی از این جنگ داخلی می‌کرد، حسین در این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پنج‌ساله بود، می‌دید که احزاب زنانه عرصۀ داخلی را بر پیغمبر صلی الله علیه و آله تنگ کرده و بر اهل مدینه تنگ کرده بود تا پیغمبر صلی الله علیه و آله عسل را بر خود تحریم کرد و با نیرنگ عظیم زنانه اسماء بنت نعمان کندیه را بیرون کرد و در حق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همنشینان یوسفند که عاشق اویند و در عین عاشقی او را به زندان افکندند و می‌افکنند و بعد متحصن به کناره‌گیری و عزلت از همه زنان یک ماه تمام شد که حتی اصحاب را هم به خود نمی‌پذیرفت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سورۀ احزاب، خاتمه به همۀ این دسته بندی‌ها داد، زنان را در سر دو راهه مخیر کرد که حیات افق اعلی را برگزینند یا سرخود گیرند و بروند؛ بعد بر پیغمبر صلی الله علیه و آله هم تبدیل این زن‌ها را به زنان دیگر حرام کرد و از تجدید فراش و گرفتن زنان دیگر قدغن کرد، اما اینها ساده نگذشت طوفانی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ناظر همۀ این طوفان‌ها بود و آیا تلخی این مراحل در کام او هم تلخ‌کامی بار می‌آورد حتماً 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ماه که جدش از زن‌ها عزلت گزیده بود و کام هر دو طرف تلخ بود، یعنی پیغمبر عزلت گزین و بانوان مبتلا به فراق او پس به ناچار حسین علیه السلام در حجرات والده مقامی‌ها نوازش نمی‌دیده، بلکه با چهره‌های عبوس همه روبرو بوده که بر خاطر اقدس او تلخ می‌گذشته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خانۀ آنها می‌رفته وگرنه با برادرش امام حسن علیه السلام در حجرۀ مادرش زهرا گوشه گرفته و به تلخی اوقات مادرش می‌نگریسته؛ زیرا زهرا حق داشته در این یک ماه برای پدرش که یگانه پناه او بود البته افسرده باشد، بلکه افسردگی همۀ خانه‌های مدینه را فرا گرفته بود، جایی که دیگران صحابه در خانه‌های خود افسرده باشند و از فراق پیغمبر محبوب صلی الله علیه و آله گریه کنند؛ زهرا و فرزندان و شوهرش البته غمنده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غمندگی</w:t>
      </w:r>
    </w:p>
    <w:p>
      <w:pPr>
        <w:pStyle w:val="BookText"/>
        <w:rPr/>
      </w:pPr>
      <w:r>
        <w:rPr>
          <w:rFonts w:ascii="IRNazanin" w:hAnsi="IRNazanin" w:eastAsia="IRNazanin"/>
          <w:color w:val="111111"/>
          <w:sz w:val="28"/>
          <w:sz w:val="28"/>
          <w:szCs w:val="28"/>
          <w:rtl w:val="true"/>
          <w:lang w:bidi="fa-IR"/>
        </w:rPr>
        <w:t>یک نفر در خانه، زندگی را بر همه تلخ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سورۀ احزاب که وضع زنان پیغمبر صلی الله علیه و آله را متعرض است، جنگ خندق را در همین سوره متعرض شده که حسین در آن وقت نوزاد بود که سه ماهه یا شش ماهه بوده، آن جنگ احزاب هم عرصه را بر پیغمبر صلی الله علیه و آله و بر اهل مدینه هم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حسین علیه السلام از آن اوضاع رعب‌آور خندق چیست، او را هم در گهواره از شهر مدینه به خارج شهر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خندق را پر از سپاه می‌بیند، آیا چه تأثیری آنها در کودک داشتند؟ یا کودک چه برداشتی از آنها داشته؟</w:t>
      </w:r>
    </w:p>
    <w:p>
      <w:pPr>
        <w:pStyle w:val="BookText"/>
        <w:rPr/>
      </w:pPr>
      <w:r>
        <w:rPr>
          <w:rFonts w:ascii="IRNazanin" w:hAnsi="IRNazanin" w:eastAsia="IRNazanin"/>
          <w:color w:val="111111"/>
          <w:sz w:val="28"/>
          <w:sz w:val="28"/>
          <w:szCs w:val="28"/>
          <w:rtl w:val="true"/>
          <w:lang w:bidi="fa-IR"/>
        </w:rPr>
        <w:t>اکنون فقط تلخکامی حسین علیه السلام از جنگ‌های داخلی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زن‌ها جلب پیغمبر صلی الله علیه و آله به سوی خود، این اعمال منافی را مرتکب شدند و عایشه از همۀ آنها به جلب پیغمبر صلی الله علیه و آله به سوی خود می‌کوشید و حق داشت یک موقع 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منی در مثل تویی البته غیرت و رشک می‌برد، ولی از طریق مثبت این نتیجه بهتر به دست می‌آمد، هرگاه به طور طبیعی فکر عسل و مانند عسل یا شیرین‌تر از عسل می‌گردند و شیرین تر از عسل برای پیغمبر صلی الله علیه و آله همان کودک شیرین شمایل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می‌بایدشان او را از دامن مادرش زهرا و دیگر مادرانش ام سلمه و زینب بنت جحش بگیرند و به حجرۀ خود مأنوس کنند تا بلکه پیغمبر صلی الله علیه و آله را به هوای محبوب خود به حجرۀ خود بر سر مهر آرند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 سلمه و زینب بنت جحش که از حزب زهرا بودند و خود از اولاد عبدالمطلب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از طریق شوهرش که شهید شد و</w:t>
      </w:r>
    </w:p>
    <w:p>
      <w:pPr>
        <w:pStyle w:val="BookText"/>
        <w:rPr/>
      </w:pPr>
      <w:r>
        <w:rPr>
          <w:rFonts w:ascii="IRNazanin" w:hAnsi="IRNazanin" w:eastAsia="IRNazanin"/>
          <w:color w:val="111111"/>
          <w:sz w:val="28"/>
          <w:sz w:val="28"/>
          <w:szCs w:val="28"/>
          <w:rtl w:val="true"/>
          <w:lang w:bidi="fa-IR"/>
        </w:rPr>
        <w:t xml:space="preserve">پدر فرزندانش بود و از طریق برادرش عبدالله بن ابی‌امیه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 محبّت ذاتی حسین علیه السلام را در کودکی به حجرۀ خود می‌آوردند و نگهداری می‌کردند و گردش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عایشه هم اگر بتواند کودک شیرین شمایل فاطمه زهرا علیها السلام را به حجرۀ خودشان بیاورند کفۀ خودشان بلکه سنگین‌تر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نوبت امّ سلمه است، قدم دوم نوزاد باید در گردش در حجرات طاهرات ازواج پیغمبر صلی الله علیه و آله امّهات المؤمنین، در حجرۀ امّ سلمه سراغ از او گرفت این که از حجرۀ امّ سلمه رضی الله عنها خبر از محبوب بگیرید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سر موی مرا با تو هزاران کار است ما کجائیم و ملامت‌گر بی‌کار کجاست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کودک نوپا</w:t>
      </w:r>
      <w:bookmarkStart w:id="99" w:name="pg14125_165177"/>
    </w:p>
    <w:p>
      <w:pPr>
        <w:pStyle w:val="Heading2"/>
        <w:numPr>
          <w:ilvl w:val="1"/>
          <w:numId w:val="1"/>
        </w:numPr>
        <w:rPr/>
      </w:pPr>
      <w:bookmarkStart w:id="100" w:name="__RefHeading___Toc4301408_3381743652"/>
      <w:bookmarkStart w:id="101" w:name="_Toc35"/>
      <w:bookmarkEnd w:id="99"/>
      <w:bookmarkEnd w:id="100"/>
      <w:r>
        <w:rPr>
          <w:rtl w:val="true"/>
        </w:rPr>
        <w:t>در سر منزل محبوب در منازل وحی</w:t>
      </w:r>
      <w:bookmarkEnd w:id="101"/>
    </w:p>
    <w:p>
      <w:pPr>
        <w:pStyle w:val="Heading3"/>
        <w:numPr>
          <w:ilvl w:val="2"/>
          <w:numId w:val="1"/>
        </w:numPr>
        <w:rPr/>
      </w:pPr>
      <w:bookmarkStart w:id="102" w:name="__RefHeading___Toc4301410_3381743652"/>
      <w:bookmarkStart w:id="103" w:name="_Toc36"/>
      <w:bookmarkEnd w:id="102"/>
      <w:r>
        <w:rPr>
          <w:rtl w:val="true"/>
        </w:rPr>
        <w:t>ام سلمه رضی الله عنها می گوید</w:t>
      </w:r>
      <w:r>
        <w:rPr>
          <w:rtl w:val="true"/>
        </w:rPr>
        <w:t>: «</w:t>
      </w:r>
      <w:r>
        <w:rPr>
          <w:rtl w:val="true"/>
        </w:rPr>
        <w:t>جاء حسین علیه السلام یدرج فدب فدخل</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رضی الله عنها دختر ابوامیه حذیفه مخزومی، مادرش عاتکه است و آیا همین عاتکه دختر عبدالمطلب است که مادر برادرش عبدالله بن ابوامیه است یا سمّی او است و عاتکۀ دیگری است دختر عامر بن ربیعة بن مالک از بنی فراس از بنی کنانه که خداوندان مجدت و نجدت و شجاعت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کوفه در موقع غارت بسر بن ارطاة به حجاز و یمن و کشتار سی هزاری وی به اهل کوفه خطاب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عوض شما همه، هزار سوار از بنی فراس بن غنم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لوددت أنّ لی بکم الف فارس من بنی فراس بن غنم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و منازل او از آغاز انجام و منزلت او و مسانید حدیث او درباره</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صورت مادر برادرش عبدالله بن ابی‌امیه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ملاحظات ایمان اصیل او و نسبت و خون وی او را با فاطمه و فرزندانش وابستگی شدید می‌داد، خصوص که شوهر شهیدش پسر عمۀ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دیگر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عبد الاسد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شهسوار فارس شهید است و برادر رضاعی پیغمبر صلی الله علیه و آله بوده، رسول خدا و او و حمزه سیدالشهداء هر سه تن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ابولهب شیر خورده بودند، پدر ام سلمه رضی الله عنها ابوامیه حذیفه بن المغیرة شهرت جهانی داشت،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چون در هر کاروانی و قافله‌ای او بود، دیگران باید توشۀ سفر برندارند و همه از سفرۀ مضیف‌خانۀ او غذا بخورند و خالد بن ولید بن المغیره پسر عموی امّ سلمه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پیشین او ابوسلمه زادۀ دختر عبدالمطلب با خود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تن علاوه بر این نسب ریشه‌دار، سابقۀ پر مجدی در اسلام داشتند هر دو از سابقین اولین بودند، با همدیگر در میان مهاجران اولین به حبشه هجرت کردند، در آنجا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به آنها داد که به آن مناسبت این پدر و مادر کنیه ابوسلمه و ام سلمه به خود گرفتند، همین که به مکه برگشتند ابوسلمه به جوار خالوی خود ابوطالب وارد شد، کفار قریش بنی‌مخزوم ابوطالب را در فشار گذاشتند که او را از جوار خود براند، اینجا ابولهب به حمایت برادرش ابوطالب قیام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از پناه دادن به فرزند خواهرش مؤاخذه می‌کنید دست از او باز دارید وگرنه ما هم به حمایت او در همه قسمت‌ها قیام</w:t>
      </w:r>
    </w:p>
    <w:p>
      <w:pPr>
        <w:pStyle w:val="BookText"/>
        <w:rPr/>
      </w:pPr>
      <w:r>
        <w:rPr>
          <w:rFonts w:ascii="IRNazanin" w:hAnsi="IRNazanin" w:eastAsia="IRNazanin"/>
          <w:color w:val="111111"/>
          <w:sz w:val="28"/>
          <w:sz w:val="28"/>
          <w:szCs w:val="28"/>
          <w:rtl w:val="true"/>
          <w:lang w:bidi="fa-IR"/>
        </w:rPr>
        <w:t>می‌کنیم تا کار به هر 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منصرف شدند و او را به حال خود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ابوطالب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از ما دفاع کرده‌ای، آیا می‌خواهی پسر خواهرت را هم از ما دفاع بنمایی؟ ابوطالب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اگر پسر خواهرم را دفاع نکنم پسر برادرم را دفاع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اثر این که مسلمین در فشار واقع شدند وهجرت پیش آمد، آنان در هجرت به مدینه دچار و گرفتار صدمات طاقت فرسایی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ام سلمه رضی الله عنها خود، آن محنت را وصف کرده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ابوسلمه تصمیم یثرب را گرفت، شتر راهوار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کرد و مرا بر آن سوار کرد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همراهم در بغل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 از بنی المغیره خویشان پدری من، ما را در لباس سفر دیدند به روی او شوریدند و گفتند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خویشتن را از دست ما در برده‌ای، کم است اینک این دختر ما را وا بگذاریم که او را به بلاد به هر سو ببری؟ هرگز نخواهیم گذاشت، مهار شتر را از دست او کشیدند و مرا برگرفتند و همین که بنی‌عبدالاسد آگاه شدند غضب کردند و پسر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گرفتند و به خویشاوندان شوهرم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نمی‌گذاریم پسر ما اینک که شما دختر خود را از مرد ما بازگرفتید نزد شما باشد، پس پسر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کشیدند تا دست او از جا در رفت، او را قبیلۀ پدرش و بنی مغیره هم مرا نزد خود نگه داشتند و شوهرم</w:t>
      </w:r>
    </w:p>
    <w:p>
      <w:pPr>
        <w:pStyle w:val="BookText"/>
        <w:rPr/>
      </w:pPr>
      <w:r>
        <w:rPr>
          <w:rFonts w:ascii="IRNazanin" w:hAnsi="IRNazanin" w:eastAsia="IRNazanin"/>
          <w:color w:val="111111"/>
          <w:sz w:val="28"/>
          <w:sz w:val="28"/>
          <w:szCs w:val="28"/>
          <w:rtl w:val="true"/>
          <w:lang w:bidi="fa-IR"/>
        </w:rPr>
        <w:t>ابوسلمه رهسپار مدینه شد و بین من و شوهرم از طرفی و فرزندم از طرف دیگر تفرقه افتاد، پس من هر روز صبح بیرون می‌آمدم و در ابطح می‌نشستم و همی می‌گریستم تا شام که به خانه برمی‌گشتم تا یک سال یا قریب به آن، بدین سان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 تن از رجال بنی اعمام من، یکی از بنی مغیره یک موقع گذرش در ابطح بر من افتاد که می‌گریستم دلش به حال من رحم آمد، به بنی المغیره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دختر بیچاره را رها نمی‌کنید؟ بین او و بین شوهرش و بین او و بین فرزندش تفرقه انداخته‌اید؟ آن قدر اصرار را از حد گذراند تا اذن دادند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 به شوهر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بنی‌عبدالاسد قبیلۀ شوهرم که فرزند مرا گرفته بودند تصمیم مرا به کوچ دیدند،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برگرداندند، پس شترم را رحل زدم و فرزندم را در کنارم گرفتم و از مکه به سوی مدینه و به سوی شوهرم در مدینه بیرون آمده، رهسپار راه شدم و کسی با من نبود تا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فرسخی مکه رسیدم، عثمان</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عثمان آن روز هنوز کافر بود، در سال صلح حدیبیه اسلام آورد، او قبل از فتح با خالد بن ولید اسلام آوردند، همین که مکه فتح شد کلیدهای کعبه را پیامبر صلی الله علیه و آله به این عثمان و پسر عمش شیبة بن عثمان بن ابی طلحه واگذارد، این عثمان در جنگ اجنادین روم در خلافت عمر شهید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372/3</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ابی طلحه مرا دید و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کجا ای دختر ابوامیه؟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شوهرم در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تو همراه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خدا و این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تنها نباید گذاشت؛ من به خدمت تو، ساربان تو، سپس زمام ناقه را به دوش گرفت و با من رهسپار راه 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عرب بزرگوارتر از او من ندیده‌ام، هر وقت به منزل می‌رسیدیم شتر مرا می‌خوابانید سپس خودش کنار می‌کشید در سایۀ درختی می‌آرمید تا همین که موقع کوچ فرا می‌رسید برمی‌خاست به سوی شتر من، شتر را پیش می‌آورد و رحل بر آن می‌نهاد و خود از من کنار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همین که من سوار می‌شدم و بر بالای جهاز شتر استوار می‌نشستم می‌آمد و زمام شتر را از نو می‌گرفت و می‌کشید تا در منزل دیگر وارد می‌شدیم، این عمل را همواره بدینسان به عهده داشت تا مرا به مدینه وارد کرد، همین که نگاهش به قریۀ بنی عمرو بن عوف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ابوسلمه در آنجا منزل گزیده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در این قریه است تو خود می‌روی و شتر را می‌رانی تا داخل قریه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منصرف شده به سوی مکه برگشت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 سلمه اولین بانویی از مهاجرات بود که داخل مدینه شدند چنان که اولین بانوی مسلمه‌ای بود که به حبشه هجرت فرمود و همچنین شوهرش ابوسلمه عبدالله بن عبدالاسد مخزومی اولین کسی بود از مهاجرین سابقین اولین از اصحاب</w:t>
      </w:r>
    </w:p>
    <w:p>
      <w:pPr>
        <w:pStyle w:val="BookText"/>
        <w:rPr/>
      </w:pPr>
      <w:r>
        <w:rPr>
          <w:rFonts w:ascii="IRNazanin" w:hAnsi="IRNazanin" w:eastAsia="IRNazanin"/>
          <w:color w:val="111111"/>
          <w:sz w:val="28"/>
          <w:sz w:val="28"/>
          <w:szCs w:val="28"/>
          <w:rtl w:val="true"/>
          <w:lang w:bidi="fa-IR"/>
        </w:rPr>
        <w:t>رسول خدا صلی الله علیه و آله که به حبشه و یثرب هجرت نمودند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رضی الله عنها در مدینه از این شوهر سه فرزند دیگر آورد، عمر و درّه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مشغول سرپرستی کودکان و شوهرش سرگرم جنگ‌های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جمادی الاولی که رسول خدا صلی الله علیه و آله به غزوۀ عشیره رفت، ابوسلمه را از میان صحابه انتخاب فرمود و نایب خود بر مدینه گمارد، در این غزوه با بنی مدلج و همسوگندان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ترک مخاصمه دادند و به مدینه برگشتند و سه ماه بعد در هفدهم رمضان در غزوه بدر کبری شرکت کرد و یکی از سیصد و سیزده نفری است که در جنگ بدر در اولین معرکه قطعی بین وثنیت و توحید بر سه برابر خود از کفار پیروز شدند و در سال سوم در جنگ احد زخمی برداشت و بهبودی سطحی یافت تا در دنبال احد بعد از دو ماه در مدینه شایع شد که در اثر صدمۀ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شناسایی خود را از محمّد و اسلام پس گرفتند و خبر رسید که بنی الاسد قصد هجوم به مدینه و جنگ با رسول خدا صلی الله علیه و آله را دارند، پیامبر علیه السلام ابوسلمه را خواند و پرچم فرماندهی سپاهی که صد و پنجاه جنگاور در آن بودند، از جمله ابوعبیده جراح و سعد بن ابی وقاص که آن یک فاتح جبهه سوریا و این یک فاتح مدائن و قادسیه است به او دادند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خواهرزاده ابوطالب، شهسوار ما ابوسلمه، امور رسول خدا صلی الله علیه و آله را تنفیذ کرد و دشمن را در تاریک روشن صبح که هنوز آماده زد و خورد نبودند احاطه کرد</w:t>
      </w:r>
    </w:p>
    <w:p>
      <w:pPr>
        <w:pStyle w:val="BookText"/>
        <w:rPr/>
      </w:pPr>
      <w:r>
        <w:rPr>
          <w:rFonts w:ascii="IRNazanin" w:hAnsi="IRNazanin" w:eastAsia="IRNazanin"/>
          <w:color w:val="111111"/>
          <w:sz w:val="28"/>
          <w:sz w:val="28"/>
          <w:szCs w:val="28"/>
          <w:rtl w:val="true"/>
          <w:lang w:bidi="fa-IR"/>
        </w:rPr>
        <w:t>و ظفرمندانه فرماندهی لشکری خود را انجام داد با همراهان با غنائم به مدینه برگشت و هیبت از دست رفته مسلمین در احد در اینجا تا حدی جبران گردید، ابوسلمه شهسوار وفادار این لشکرکشی را به پایان رساند، اما زخم روز احد که به او رسیده بود سرشکاف شد چون التیام آن صوری و سطحی بود کارزار با بنی‌اسد او را خسته کرد، از پا درآمد، زخم به حال خود برگشت و بود تا حیات او را خاتمه داد، پیغمبر صلی الله علیه و آله در بستر مرگ او حضور پیدا کرد و پهلوی آن ماند و دعای خیر برای او می‌کرد تا قبض روح شد و پیغمبر صلی الله علیه و آله خود پلک چشم او را بست و در نماز بر او الله اکبر تکبیر را تا نه مرتبه گفت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می‌کند که زید بن ارقم بر جنازه‌های ما چهار تکبیر می‌زد و بر جنازه‌ای پنج تکبیر زد و اکثر هادویه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تکبیر لازم است و احتجاج می‌کنند به روایتی که علی بر جنازۀ زهرا پنج تکبیر زد و حسن علیه السلام بر پدرش پنج تکبیر زد و ابن حنفیه بر ابن عباس پنج تکبیر زد و روایت چهار را تأویل می‌کنند به آن که غیر از تکبیرة افتتاح یا غیر از تکبیر آخر است که دعا ندارد و علی علیه السلام بر سهل بن حنیف شش تکبیر گفت و در تشییع جنازۀ او هر دسته تقاضا می‌کردند جنازه را زمین می‌نهادند، تا بیست و پنج نماز بر او خوانده شد پیغمبر بر نجاشی نماز غایب خواند و چهار تکبیر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رسول خدا صلی الله علیه و آله گاهی چهار و گاهی پنج و گاهی شش تکبیر می‌گفتند، تا عمر صحابه را جمع کرد و قرار را بر چهار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سهو کردی؟ یا فراموش کردی؟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سهو کردم و نه فراموش، و اگر هزار تکبیر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 بگویم، ابوسلمه برازندۀ آن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دختر زاد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بانوی مهاجر تا حبشه و بعد تا</w:t>
      </w:r>
    </w:p>
    <w:p>
      <w:pPr>
        <w:pStyle w:val="BookText"/>
        <w:rPr/>
      </w:pPr>
      <w:r>
        <w:rPr>
          <w:rFonts w:ascii="IRNazanin" w:hAnsi="IRNazanin" w:eastAsia="IRNazanin"/>
          <w:color w:val="111111"/>
          <w:sz w:val="28"/>
          <w:sz w:val="28"/>
          <w:szCs w:val="28"/>
          <w:rtl w:val="true"/>
          <w:lang w:bidi="fa-IR"/>
        </w:rPr>
        <w:t>مدینه بود بیوه شد و بی‌سرپرست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کبار صحابه درنگ کردند تا عدّۀ او منقضی شد، بعد به خواستگاری آمدند از جمله ابوبکر خواستگاری کرد به او مؤدبانه جواب رد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 او عمر بن خطاب خواستگاری کرد، شانس او همان مثل شانس رفیقش بود و بعد از آن دو تن پیغمبر صلی الله علیه و آله به خواستگاری اقدام فرمود، ام سلمه پاسخ فرستاد که آرزومند بودم اگر این شرف عظیم برای من حاصل می‌توانست بشود لکن اولاً از سن جوانی من گذشته و به علاوه ام سلمه عیالوار صغار است، و بعلاوه دلهره دارد که در خانۀ پیغمبر در پهلوی عایشه و حفصه نتواند جای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فرستاده نزد پیغمبر صلی الله علیه و آله فرستاد عذر خواست که وی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رشک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مسنه است و سومین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صغار است به شوهرداری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 مسن هستی، سن من از تو افزون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غیرت و رشک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دعا می‌کنم خدا آن را از تو ببرد و اما عیال واگذار به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ازدواج تمام شد و عایشه و حفصه طاقت و تحمل از دست دادند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خواستند شجاعانه زوجۀ جدیده را با مجامله و خوش و بش‌گویی استقبال کنند، لکن عایشه نتوانست بر این مجامله صوری هم چندی طاقت بیاورد و صبر و شکیبایی را به خود نگه دارد، برای حفصه از درد دل و رشک و رنجی که احساس می‌کند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خود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پیغمبر صلی الله علیه و آله ام سلمه را تزویج کرد، مرا حزن و اندوه شدید سخت گرفت؛ زیرا وصف جمال او برای من مذاکره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صدد برآمدم با لطائف الحیل تا او را در لباس عقد و عروسی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والله وی به اضعاف آنچه وصف شده است هست؛ لذا این را به حفصه گفتم،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نیست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تذکری از کبر سن ام سلمه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من او را دیدم چنان بود که حفصه گفته بود، ولکن من چه کنم سراپا رشک و غیرت‌ام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الشاطی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برای ام سلمه مسرت افزا بود که تأثیر ورود خود را بر عایشه زوجۀ برتر ببیند و احساس کند و شاید برای همین بود که رضا داد که طفلک کوچک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کوچولو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تا به شوهرداری خود برسد و این طفلک کوچولو را با خود به خانۀ پیغمبر صلی الله علیه و آله آورده بود و با او بود تا عمار یاسر که برادر رضاعی ام سلمه بود و محرم با او بود آمد و کودک را از بغل مادرش ام سلمه برگرفت و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طفلک را یعنی زینب را رها کن که پیغمبر صلی الله علیه و آله را با آن آزار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اصابه ذکر کرده که پیغمبر صلی الله علیه و آله وقتی به منزل ام سلمه وارد می‌گردید برای نوازش آن کودک صغیره زینب را صدا می‌زد، زنّاب کجاست؟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عمار یاسر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طفلک که پیغمبر صلی الله علیه و آله سرگرم او می‌شود از کار خود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و آشکارا شد که ام سلمه قدر خود را می‌شناخت و فرصت نمی‌داد که عایشه یا دیگری به آبرومندی او لطمه‌ای وارد آورند و او مجد عتیق موروثی از جانبی و مجد جدید مکتسب را که به دست آورده بود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ملاحظات است که کودک زهرا را حسین علیه السلام که محبوب پیغمبر صلی الله علیه و آله بود، در خانۀ ام سلمه زیاد می‌بینید، بیست و چهار مرتبه آن را بلکه بیست و شش مرتبه‌اش را شیخ حفاظ ابن عساکر در تاریخ خود آورده و هفت مرتبه آن را مرحوم علامه امینی قدس سره آورده که خبر وحی آسمانی پرده از اسرار قتل و شهادت نور دیدۀ پیغمبر صلی الله علیه و آله آنجا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آغازی که کودک نوزاد سینه‌خیز خود را پیش می‌کشید تا بعدها و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امری که به عهده گرفته آن را مأتم پیغمبر صلی الله علیه و آله در بیت ام سلمه قرار داده که پیغمبر صلی الله علیه و آله اشک ریخته، ولی ما را نظر این است که تکرار حادثۀ اشک پیغمبر صلی الله علیه و آله گاهی برای مأتم و بیشتر برای نهضت همم و برای هدایت امم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اشک ماتمت به رخ ملت آبرو وی از طفیل خون تو اسلام سرخ‌رو</w:t>
      </w:r>
    </w:p>
    <w:p>
      <w:pPr>
        <w:pStyle w:val="BookText"/>
        <w:rPr/>
      </w:pPr>
      <w:r>
        <w:rPr>
          <w:rFonts w:ascii="IRNazanin" w:hAnsi="IRNazanin" w:eastAsia="IRNazanin"/>
          <w:color w:val="111111"/>
          <w:sz w:val="28"/>
          <w:sz w:val="28"/>
          <w:szCs w:val="28"/>
          <w:rtl w:val="true"/>
          <w:lang w:bidi="fa-IR"/>
        </w:rPr>
        <w:t>گر آب را به روی تو بستند کوفیان آوردی آب رفته اسلام را به جو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یکی از آن نوبه‌های هفتگانه نوزاد عزیز در سرمنزل محبوب</w:t>
      </w:r>
      <w:bookmarkStart w:id="104" w:name="pg14125_165187"/>
    </w:p>
    <w:p>
      <w:pPr>
        <w:pStyle w:val="Heading2"/>
        <w:numPr>
          <w:ilvl w:val="1"/>
          <w:numId w:val="1"/>
        </w:numPr>
        <w:rPr/>
      </w:pPr>
      <w:bookmarkStart w:id="105" w:name="__RefHeading___Toc4301412_3381743652"/>
      <w:bookmarkStart w:id="106" w:name="_Toc37"/>
      <w:bookmarkEnd w:id="104"/>
      <w:bookmarkEnd w:id="105"/>
      <w:r>
        <w:rPr>
          <w:rtl w:val="true"/>
        </w:rPr>
        <w:t>در منازل وحی در بیت ام سلمه ام المؤمنین رضی الله عنها</w:t>
      </w:r>
      <w:bookmarkEnd w:id="106"/>
    </w:p>
    <w:p>
      <w:pPr>
        <w:pStyle w:val="Heading3"/>
        <w:numPr>
          <w:ilvl w:val="2"/>
          <w:numId w:val="1"/>
        </w:numPr>
        <w:rPr/>
      </w:pPr>
      <w:bookmarkStart w:id="107" w:name="__RefHeading___Toc4301414_3381743652"/>
      <w:bookmarkStart w:id="108" w:name="_Toc38"/>
      <w:bookmarkEnd w:id="107"/>
      <w:r>
        <w:rPr>
          <w:rtl w:val="true"/>
        </w:rPr>
        <w:t xml:space="preserve">با لفظ </w:t>
      </w:r>
      <w:r>
        <w:rPr>
          <w:rtl w:val="true"/>
        </w:rPr>
        <w:t>«</w:t>
      </w:r>
      <w:r>
        <w:rPr>
          <w:rtl w:val="true"/>
        </w:rPr>
        <w:t>جاء حسین یدرج</w:t>
      </w:r>
      <w:r>
        <w:rPr>
          <w:rtl w:val="true"/>
        </w:rPr>
        <w:t xml:space="preserve">... </w:t>
      </w:r>
      <w:r>
        <w:rPr>
          <w:rtl w:val="true"/>
        </w:rPr>
        <w:t>و دب فدخل</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 بن حمید در مسند خود از عبدالرزاق صنعانی بیرون داده گوید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اخرج الحافظ عبد بن حمید فی مسنده عن عبدالرزاق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عبدالله بن سعید بن ابی هند عن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قالت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کان النبی صلی الله علیه و آله نائما فی بیتی، فجاء حسین رضی الله عنه یدرج فقعدت علی الباب فامسکته مخافة ان یدخل فیوقظه ثم غفلت فی شیء فدب فدخل فقعد علی بطنه،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نحیب رسول الله صلی الله علیه و آله 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به، فقال صلی الله علیه و آله انما جاءنی جبرئیل علیه السلام و هو علی بطنی قاعد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ان امتک ستقتله الا اریک التربة التی یقتل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بجناحه فاتانی بهذه التربة،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فی یده تربة حمرآء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شعری من یقتلک بعدی؟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مسند عبد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1533</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دارد فجآء حسین رضی الله عنه یدرج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لفظ مضارع که دلالت بر استمرار و تجدد دارد آن است که راه افتاده بوده و همی به استمرار یا غلتان غلتان حرکت خود را استمرار</w:t>
      </w:r>
    </w:p>
    <w:p>
      <w:pPr>
        <w:pStyle w:val="BookText"/>
        <w:rPr/>
      </w:pPr>
      <w:r>
        <w:rPr>
          <w:rFonts w:ascii="IRNazanin" w:hAnsi="IRNazanin" w:eastAsia="IRNazanin"/>
          <w:color w:val="111111"/>
          <w:sz w:val="28"/>
          <w:sz w:val="28"/>
          <w:szCs w:val="28"/>
          <w:rtl w:val="true"/>
          <w:lang w:bidi="fa-IR"/>
        </w:rPr>
        <w:t>عبدالله بن سعید بن ابی هند ما را از پدرش خبر داده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یک نوبه در حجرۀ من بخواب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 نه گانه همه در جوار مسجد النبی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آنها به سوی مسجد باز می‌شده، به طوری که ام سلمه در موقع توبۀ ابولبابه از دریچۀ حجرۀ خویش ابولبابه را که به اسطوانه توبه بالای سر روضه طاهره خود را بسته بود توانست صدا بزند که توبه او قبول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 السلام غلطان غلطان یا سینه کشان یا پاورچین پاورچین کودکانه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او پاورچین پاورچین یا سینه کشان با تکیه به دست و پاها راه افتاده بود و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سبقت گرفتم، بر در نشستم و او را باز گرفتم از ترس آن که مبادا داخل شود و پیغمبر صلی الله علیه و آله را بیدار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غفلت از او کردم، سرگرم چیزی شدم، او در اثر غفلت من، راه خود را باز دیده اندک اندک سینه‌خیز یا سینه کشان خود داخل شد و رفت در روی صفحۀ سینۀ پیغمبر صلی الله علیه و آله نشست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فاصله اندکی صدای نحیب یعنی گریه شدید پیغمبر صلی الله علیه و آله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نحیب گریۀ شدید و تنفس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النّحب أشدّ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آگاه به او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طفل روی شکم من نشسته بود جبرئیل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تربت و خاک او را که در آن کشته می‌شود به تو ارائه بدهم؟ پیغمبر صلی الله علیه و آله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جناح و بال خود زد و این تربت را آورد،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دست پیغمبر صلی الله علیه و آله تربتی حمراء سرخ فام بود و همی‌گریست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دانستمی که کیست که تو را بعد از من می‌کشد؟</w:t>
      </w:r>
    </w:p>
    <w:p>
      <w:pPr>
        <w:pStyle w:val="BookText"/>
        <w:rPr/>
      </w:pPr>
      <w:r>
        <w:rPr>
          <w:rFonts w:ascii="IRNazanin" w:hAnsi="IRNazanin" w:eastAsia="IRNazanin"/>
          <w:color w:val="111111"/>
          <w:sz w:val="28"/>
          <w:sz w:val="28"/>
          <w:szCs w:val="28"/>
          <w:rtl w:val="true"/>
          <w:lang w:bidi="fa-IR"/>
        </w:rPr>
        <w:t>مصادر دیگر برای این حدیث ابن عساکر در تاریخ شام و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بغوی ابن بنت 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ابی المظفر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 از عبد بن حمید در مسندش جوهرة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بن حمید و عبدالله پسر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اسناد حافظ ابوالقاسم بن عساکر در تاریخ شام گوید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ابن عساکر شیخ الحفاظ اخبرنا ابو عمر محمد بن محمد بن القاسم العبشمی و ابوالقاسم الحسین بن علی زهری و ابوالفتح المختار بن عبدالحمید و ابوبکر مجاهد بن احمد الفرسخیان و ابوالمحاسن اسعد بن علی بن الموفق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عبدالرحمن بن محمد الداودی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حمویه انبانا ابراهیم بن خزیم الشاشی، أنبانا عبد بن حمید بالاسناد و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داده ما را ابوعمر محمّد بن محمّد بن القاسم العبشمی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حسین بن علی الزهری و ابوالفتح المختار بن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مجاهد بن احمد البوشنجیان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109" w:name="pg14125_165190"/>
    </w:p>
    <w:p>
      <w:pPr>
        <w:pStyle w:val="BookText"/>
        <w:rPr/>
      </w:pPr>
      <w:bookmarkEnd w:id="109"/>
      <w:r>
        <w:rPr>
          <w:rFonts w:ascii="IRNazanin" w:hAnsi="IRNazanin" w:eastAsia="IRNazanin"/>
          <w:color w:val="111111"/>
          <w:sz w:val="28"/>
          <w:sz w:val="28"/>
          <w:szCs w:val="28"/>
          <w:rtl w:val="true"/>
          <w:lang w:bidi="fa-IR"/>
        </w:rPr>
        <w:t>ابوالمحاسن اسعد بن علی بن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ابوالحسن عبدالرحمن بن محمّد الداودی، خبر داد ما را عبدالله بن احمد بن حمویه، خبر داد ما را ابراهیم بن خزیم الشاشی، خبر داد ما را عبد ابن حمید با همان اسناد و لفظ سند صحیح است، رجال آن رجال صحاحند، ثقاتند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ابوبکر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صحاح ششگانه است، جمعی او را توثیق کرده‌اند، ذکر او در بسیاری از معاجم تراجم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سعید بن ابی هند مولی 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صحاح ششگانه تابعی ثقه است، عجلی و دیگران او را توثیق کرده‌اند</w:t>
      </w:r>
      <w:r>
        <w:rPr>
          <w:rFonts w:eastAsia="IRNazanin" w:cs="IRNazanin"/>
          <w:color w:val="111111"/>
          <w:sz w:val="28"/>
          <w:szCs w:val="28"/>
          <w:rtl w:val="true"/>
          <w:lang w:bidi="fa-IR"/>
        </w:rPr>
        <w:t>.</w:t>
      </w:r>
    </w:p>
    <w:p>
      <w:pPr>
        <w:pStyle w:val="Heading3"/>
        <w:numPr>
          <w:ilvl w:val="2"/>
          <w:numId w:val="1"/>
        </w:numPr>
        <w:rPr/>
      </w:pPr>
      <w:bookmarkStart w:id="110" w:name="__RefHeading___Toc4301416_3381743652"/>
      <w:bookmarkStart w:id="111" w:name="_Toc39"/>
      <w:bookmarkEnd w:id="110"/>
      <w:r>
        <w:rPr>
          <w:rtl w:val="true"/>
        </w:rPr>
        <w:t>مشیخه حافظ ابن عساکر</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 محمّد بن محمّد بن القاسم بن علی بن محمّد بن سعد بن عبدالله بن محمّد بن عمر ابن عبدالعزیز العبشمی الاموی، حافظ او را در مشیخۀ خود آورده و در مسجد جامع هرات بر او قرائت کرده و نسخۀ این مشیخه در کتابخانۀ علامه امینی مکتبة امیرالمؤمنین العامه در نجف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الحسین بن علی بن الحسین بن علی بن الحسین بن علی بن الحسین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القرشی، حافظ وی را در عداد مشایخ خود در کتاب مشیخۀ خود آورده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ابوالفتح مختار بن عبدالحمید بن المنتضی ادیب بوشنجی، بوشنج</w:t>
      </w:r>
    </w:p>
    <w:p>
      <w:pPr>
        <w:pStyle w:val="BookText"/>
        <w:rPr/>
      </w:pPr>
      <w:r>
        <w:rPr>
          <w:rFonts w:ascii="IRNazanin" w:hAnsi="IRNazanin" w:eastAsia="IRNazanin"/>
          <w:color w:val="111111"/>
          <w:sz w:val="28"/>
          <w:sz w:val="28"/>
          <w:szCs w:val="28"/>
          <w:rtl w:val="true"/>
          <w:lang w:bidi="fa-IR"/>
        </w:rPr>
        <w:t>بلیده‌ای است هفت فرسخی هرات، حافظ در هرات بر او قرائت کرده و او را در کتاب مشیخه از مشایخ خود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او را در معجم البلدان آورده، بازگو کرده که وی شیخی عالم ادیب خوشنویس فعال در جمع و کتابت و تحصیل و پرکار است، تاریخ وفیات مشایخ را جمع‌آوری کرده، بعد از جمع‌آوری حاکم کتبی، از جد مادری خود ابوالحسن داودی حدیث را شنیده و به ابی سعد اجازه داد،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اشیکذبان 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بن احمد بن محمّد ابوبکر المجاهد بن الطبیب بوشنجی معروف به ذلّ الام، حافظ ابن عساکر او را در مشایخ خود ذکر کرده و حدیث او را در معجم مشایخ خود صحیح شمرده، در بوشنج بر او قرائت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ابوالمحاسن اسعد بن علی بن موفق بن زیاد بن محمّد بن ابی‌القاسم شافعی هروی متوفای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حافظ او را در مشیخۀ خود ذکر کرده و حدیث او را صحیح دانسته و ابن عماد او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مذهبش حنفی و خود عبد صالح و راوی صحیح از دارمی و داودی است، هشتاد و پنج سال زندگانی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عبدالرحمن بن محمّد بن مظفر داودی بوشنجی شافعی متوفای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فقیه و محدث شیخ خراسان، از نظر علم و فضل و جلالت و سند برای تصنیف و تدریس و فتوا و تذکیر در بوشنج استقرار یافت و وجه مشایخ خراسان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در معجم از او به نام امام یاد کرده و ابن جوزی شعری برای او</w:t>
      </w:r>
    </w:p>
    <w:p>
      <w:pPr>
        <w:pStyle w:val="BookText"/>
        <w:rPr/>
      </w:pPr>
      <w:r>
        <w:rPr>
          <w:rFonts w:ascii="IRNazanin" w:hAnsi="IRNazanin" w:eastAsia="IRNazanin"/>
          <w:color w:val="111111"/>
          <w:sz w:val="28"/>
          <w:sz w:val="28"/>
          <w:szCs w:val="28"/>
          <w:rtl w:val="true"/>
          <w:lang w:bidi="fa-IR"/>
        </w:rPr>
        <w:t>ثبت کرده و سبکی او را ذکر کرده و از حافظ جرجانی آورده که ثنای بر او خوانده به این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عصر خود و اوحد دهر خود و امام پیشوا، مقدم در فقه و ادب و تفسیر، زاهد وارسته خوش سیما، بقیه مشایخ به خراسان و اعلا از همه از نظر اسناد، فقهای بوشنج از او اخذ کرده و 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 کبار بوده، از نظر معرفت مذهب و خلاف و ادب با علو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از شعر او را آورده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عیشاً طیّبا یغدو بلا منازع</w:t>
      </w:r>
    </w:p>
    <w:p>
      <w:pPr>
        <w:pStyle w:val="BookText"/>
        <w:rPr/>
      </w:pPr>
      <w:r>
        <w:rPr>
          <w:rFonts w:ascii="IRNazanin" w:hAnsi="IRNazanin" w:eastAsia="IRNazanin"/>
          <w:color w:val="111111"/>
          <w:sz w:val="28"/>
          <w:sz w:val="28"/>
          <w:szCs w:val="28"/>
          <w:rtl w:val="true"/>
          <w:lang w:bidi="fa-IR"/>
        </w:rPr>
        <w:t>فاقنع بما اوتیته فالعیش عیش القانع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حمویه بن یوسف ابو محمّد سرخسی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ابن عماد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ثقه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را روایت کرده و از عیسی بن عمر سمرقندی کتاب دارمی و از ابراهیم بن خریم مسند عبد بن حمید و تفسیر او را روایت کرده، هنگام وفات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ابراهیم بن خریم بن قمر شاشی راویۀ مسند حافظ عبد بن حمید و تفسیر او است و حفاظ و ائمه حدیث و اعلام دین از او این دو را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کبیر ابن عساکر به اسناد او حدیثی را در مشیخه خود آورده و آن را به شرط شیخین صحیح شمرده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حمید بن نصر کسّی متوفای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از رجال مسلم و ترمذی در صحیح، و از رجال بخاری در تاریخ، و امام حافظ از ائمۀ ثقات است، توثیق او را بیش از واحد ذکر کرده‌اند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مسانید عایشه</w:t>
      </w:r>
      <w:bookmarkStart w:id="112" w:name="pg14125_165195"/>
    </w:p>
    <w:p>
      <w:pPr>
        <w:pStyle w:val="Heading2"/>
        <w:numPr>
          <w:ilvl w:val="1"/>
          <w:numId w:val="1"/>
        </w:numPr>
        <w:rPr/>
      </w:pPr>
      <w:bookmarkStart w:id="113" w:name="__RefHeading___Toc4301418_3381743652"/>
      <w:bookmarkStart w:id="114" w:name="_Toc40"/>
      <w:bookmarkEnd w:id="112"/>
      <w:bookmarkEnd w:id="113"/>
      <w:r>
        <w:rPr>
          <w:rtl w:val="true"/>
        </w:rPr>
        <w:t>در منازل وحی در حجره سیده عایشه</w:t>
      </w:r>
      <w:bookmarkEnd w:id="114"/>
    </w:p>
    <w:p>
      <w:pPr>
        <w:pStyle w:val="Heading3"/>
        <w:numPr>
          <w:ilvl w:val="2"/>
          <w:numId w:val="1"/>
        </w:numPr>
        <w:rPr/>
      </w:pPr>
      <w:bookmarkStart w:id="115" w:name="__RefHeading___Toc4301420_3381743652"/>
      <w:bookmarkStart w:id="116" w:name="_Toc41"/>
      <w:bookmarkEnd w:id="115"/>
      <w:r>
        <w:rPr>
          <w:rtl w:val="true"/>
        </w:rPr>
        <w:t>اشاره</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4301422_3381743652"/>
      <w:bookmarkStart w:id="118" w:name="_Toc42"/>
      <w:bookmarkEnd w:id="117"/>
      <w:r>
        <w:rPr>
          <w:rtl w:val="true"/>
        </w:rPr>
        <w:t>اذ جاء الحسین علیه السلام یحبو الیه</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طبقات کبری محمّد بن سعد این حدیث را بیرون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عثمان بن مقسم از مقبری از عایشه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 که رسول خدا صلی الله علیه و آله چشمش به هم در خواب بود که حسین علیه السلام آمد، کودکی بود که همی با دست‌ها و سینه و گاهی نشسته می‌خزید، به این وضع به سوی پیغمبر صلی الله علیه و آله آمد و نزدیک به او شد من او را گرفته به کناری دور از پیغمبر صلی الله علیه و آله گذاردم و سپس برای پاره‌ای از کارها برخاستم در این موقع کودک به پیغمبر صلی الله علیه و آله نزدیک شد، که پیغمبر صلی الله علیه و آله از خواب بیدار شد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چه تو را به گریه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تربت خاکی که حسین در آن کشته می‌شود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غضب خدا به شدت فرا خواهد گرفت آن کس را که خون او را می‌ریزد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صلی الله علیه و آله در این موقع دست خود را گشود، در آن مشتی از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و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جان من به دست او است که این امر همواره مرا محزون می‌دارد، کیست این کس از امت من که بعد از من حسین را می‌کشد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اخرج محمد بن سعد صاحب الطبقات الکبری،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علی بن محمد بن عثمان بن مقسم عن المقبری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راقد اذ جاء الحسین یحبو الیه فنحیته عنه ثم قمت لبعض امری فدنا منه، فاستیقظ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ارانی التربة التی یقتل علیها الحسین، فاشتد غضب الله علی من یسفک دمه و بسط یده فاذا فیها قبضة من بطحاء،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و الذی نفسی بیده انه لیحزننی فمن هذا من امتی یقتل حسینا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علیه السلام،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195/14</w:t>
      </w:r>
      <w:r>
        <w:rPr>
          <w:rFonts w:ascii="IRNazanin" w:hAnsi="IRNazanin" w:eastAsia="IRNazanin"/>
          <w:color w:val="111111"/>
          <w:sz w:val="28"/>
          <w:sz w:val="28"/>
          <w:szCs w:val="28"/>
          <w:rtl w:val="true"/>
          <w:lang w:bidi="fa-IR"/>
        </w:rPr>
        <w:t>؛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127/12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الرجل مشی علی یدیه و بطنه و الصبی مشی علی استه و اشرف بصدره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الولد زحف علی یدیه و بطنه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کودک به سوی پیغمبر صلی الله علیه و آله گرچه در این موقع با کندی انجام می‌گیرد، چه که طفل با سینه و دست و پا می‌خیزد و پیش می‌آید و می‌رود، ولی هر چه هست غلطان غلطان به سوی او می‌رود و با دست‌ها و سینه خود را کشان کشان تا نزد پیغمبر صلی الله علیه و آله پیش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نیروی بدنی پاهای طفل به قدری نیرومند نگشته که بر پا قیام کند و راه برود، ولی اشتیاق آن قدر زیاد است که تن را به این طور می‌کشد، پس البته تن را با زحمت می‌برد، ولی بانوی خانه عایشه ام المؤمنین او را بر می‌گیرد و دور می‌گذارد</w:t>
      </w:r>
      <w:r>
        <w:rPr>
          <w:rFonts w:eastAsia="IRNazanin" w:cs="IRNazanin"/>
          <w:color w:val="111111"/>
          <w:sz w:val="28"/>
          <w:szCs w:val="28"/>
          <w:rtl w:val="true"/>
          <w:lang w:bidi="fa-IR"/>
        </w:rPr>
        <w:t>.</w:t>
      </w:r>
      <w:bookmarkStart w:id="119" w:name="pg14125_165197"/>
    </w:p>
    <w:p>
      <w:pPr>
        <w:pStyle w:val="BookText"/>
        <w:rPr/>
      </w:pPr>
      <w:bookmarkEnd w:id="119"/>
      <w:r>
        <w:rPr>
          <w:rFonts w:ascii="IRNazanin" w:hAnsi="IRNazanin" w:eastAsia="IRNazanin"/>
          <w:color w:val="111111"/>
          <w:sz w:val="28"/>
          <w:sz w:val="28"/>
          <w:szCs w:val="28"/>
          <w:rtl w:val="true"/>
          <w:lang w:bidi="fa-IR"/>
        </w:rPr>
        <w:t>باز همین که عایشه به کارهای خود برمی‌خیزد کودک مجدداً از راه دور، خیز برمی‌دارد سینه خیز خود را با زحمت نزدیک مقصود می‌برد، او به سوی قطبی می‌رود و عایشه او را به کنار می‌برد و جای دوری می‌گذارد، از جانب عایشه آن تلطف و مدارائی که زینب بنت جحش و ام سلمه هر کدام در نوبۀ خود طفل را به سرگرمی می‌گرفتند در کار نیست، طفل را به کنار می‌برد</w:t>
      </w:r>
      <w:r>
        <w:rPr>
          <w:rFonts w:eastAsia="IRNazanin" w:cs="IRNazanin"/>
          <w:color w:val="111111"/>
          <w:sz w:val="28"/>
          <w:szCs w:val="28"/>
          <w:rtl w:val="true"/>
          <w:lang w:bidi="fa-IR"/>
        </w:rPr>
        <w:t>.</w:t>
      </w:r>
    </w:p>
    <w:p>
      <w:pPr>
        <w:pStyle w:val="Heading3"/>
        <w:numPr>
          <w:ilvl w:val="2"/>
          <w:numId w:val="1"/>
        </w:numPr>
        <w:rPr/>
      </w:pPr>
      <w:bookmarkStart w:id="120" w:name="__RefHeading___Toc4301424_3381743652"/>
      <w:bookmarkStart w:id="121" w:name="_Toc43"/>
      <w:bookmarkEnd w:id="120"/>
      <w:r>
        <w:rPr>
          <w:rtl w:val="true"/>
        </w:rPr>
        <w:t>مسند حدیث و فقه الحدیث</w:t>
      </w:r>
      <w:bookmarkEnd w:id="121"/>
    </w:p>
    <w:p>
      <w:pPr>
        <w:pStyle w:val="BookText"/>
        <w:rPr/>
      </w:pPr>
      <w:r>
        <w:rPr>
          <w:rFonts w:ascii="IRNazanin" w:hAnsi="IRNazanin" w:eastAsia="IRNazanin"/>
          <w:color w:val="111111"/>
          <w:sz w:val="28"/>
          <w:sz w:val="28"/>
          <w:szCs w:val="28"/>
          <w:rtl w:val="true"/>
          <w:lang w:bidi="fa-IR"/>
        </w:rPr>
        <w:t>سند حدیث طبقات صحیح است، رجال آن همگی ثقات‌اند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به این صورت نقل از طبقات کبری شده، ولی صحیح آن این است، علی بن جعد بن عبید جوهری ابوالحسن بغدادی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بخاری و ابوداود؛ او از عثمان بن مقسم و زمره‌ای از ائمه حدیث روایت می‌کند؛ ابن معین او را توثیق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و صدوق و ربانی علم است؛ ابوزرعه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صدوق است، 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متقن و صدوق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است و ابن قانع و مطین او را توثیق کرده‌اند، حکایت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پسر احمد ابن حنبل همین که پرسیده شد که چرا از علی بن جعد حدیث نمی‌نویسد،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نهی کرده که نزد او بروم، به پدرم خبر می‌رسید که او اصحاب رسول خدا صلی الله علیه و آله را دست می‌انداخت و دست‌اندازی می‌کرد و تاریخ مسجل کرده که سخنانی که از او به احمد بن حنبل رسیده، از این قبیل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حدیث ابن عمر مذاکره شد که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در مفاضله و فضیلت، ما صحابه چنین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گزیده‌ترین این امت پس از پیغمبر صلی الله علیه و آله ابوبکر و عمر و عثمان است و این سخن به پیغمبر صلی الله علیه و آله می‌رسید انکار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این کودک که نمی‌تواند زوجۀ خود را نیکو طلاق بدهد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خدا صلی الله علیه و آله تفاضل بین صحابه را چنین می‌سنجیدیم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سخنان بچه‌گانه آنها پیغمبر صلی الله علیه و آله نمی‌رنجیده است، چون عبدالله عمر در جنگ‌های عهد رسول خدا صلی الله علیه و آله بچه بوده، تکلیف جنگ نداشته، به سربازان آب می‌داده فقط و اما این که زنش را طلاق نمی‌تواند بدهد این تعبیر پدرش عمر بن الخطاب است که دربارۀ این پسرش 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زوجۀ خود را طلاق بدهد تا چه رسد به خلافت، تشخیص بچه‌گانه اطفال و کودکان هر خانواده این است که پدر خانواده را مقتدرترین شخص عالم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سلطانی به وزیر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ما نترسد؟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طفل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امتحان کنید، سلطان به 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بزنم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 می‌گویم تا تو را بزند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بدم نمی‌آید اگر خدا معاویه را عذاب کند یا من ناخوش ندارم که خدا او را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صد هزار درهم به ناحق برداشت، هارون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برداشته به غیر حق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به ناحق برنداشته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علامه امینی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آزاد است، گفتار علی بن جعد را در هر سه موضع، برهان آن را تأیید می‌کند، از رأی سلف صالح خارج نیست، در جزء تاسع و عاشر کتاب ما الغدیر مفصلا بحث از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مقسم برّی ابوسلمۀ کندی، از او علی بن جعد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برّی ثقه است،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عثمان صدوق است و صاحب بدعت بود، و از احمد بن حنبل آمده که رأی او سوء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المقبری سعید بن ابی سعد مدنی متوفای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و غیر این هم گفته‌اند، از رجال صحاح ششگانه است؛ محمّد ابن سعد و ابن المدینی و عجلی و ابوزرعه و نسائی و ابن خراش و دیگران او را توثیق کرده‌اند</w:t>
      </w:r>
      <w:r>
        <w:rPr>
          <w:rFonts w:eastAsia="IRNazanin" w:cs="IRNazanin"/>
          <w:color w:val="111111"/>
          <w:sz w:val="28"/>
          <w:szCs w:val="28"/>
          <w:rtl w:val="true"/>
          <w:lang w:bidi="fa-IR"/>
        </w:rPr>
        <w:t>.</w:t>
      </w:r>
      <w:bookmarkStart w:id="122" w:name="pg14125_165200"/>
    </w:p>
    <w:p>
      <w:pPr>
        <w:pStyle w:val="Heading3"/>
        <w:numPr>
          <w:ilvl w:val="2"/>
          <w:numId w:val="1"/>
        </w:numPr>
        <w:rPr/>
      </w:pPr>
      <w:bookmarkStart w:id="123" w:name="__RefHeading___Toc4301426_3381743652"/>
      <w:bookmarkStart w:id="124" w:name="_Toc44"/>
      <w:bookmarkEnd w:id="122"/>
      <w:bookmarkEnd w:id="123"/>
      <w:r>
        <w:rPr>
          <w:rtl w:val="true"/>
        </w:rPr>
        <w:t>فقه الحدیث</w:t>
      </w:r>
      <w:bookmarkEnd w:id="124"/>
    </w:p>
    <w:p>
      <w:pPr>
        <w:pStyle w:val="BookText"/>
        <w:rPr/>
      </w:pPr>
      <w:r>
        <w:rPr>
          <w:rFonts w:ascii="IRNazanin" w:hAnsi="IRNazanin" w:eastAsia="IRNazanin"/>
          <w:color w:val="111111"/>
          <w:sz w:val="28"/>
          <w:sz w:val="28"/>
          <w:szCs w:val="28"/>
          <w:rtl w:val="true"/>
          <w:lang w:bidi="fa-IR"/>
        </w:rPr>
        <w:t>پس از سند حدیث به فقه الحدیث می‌پردازند، در فقه الحدیث دیده شد که عایشه حسین علیه السلام را کنار می‌گذارد و از پیغمبر صلی الله علیه و آله دورتر می‌کند، مرد هوشمند ما صدر الاشراف رحمه الله از او، سؤال از مدینه شد که با خاندان اهل بیت چسان‌اند؟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درمدینه محسوس است که حسن و حسین در شهر مدینه در خانۀ زن بابا هستند، نه در خانۀ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او را کنار می‌گذارد، ولی هر چه عایشه او را کنار بگذارد حسین به سوی پیغمبر صلی الله علیه و آله می‌خزد</w:t>
      </w:r>
      <w:r>
        <w:rPr>
          <w:rFonts w:eastAsia="IRNazanin" w:cs="IRNazanin"/>
          <w:color w:val="111111"/>
          <w:sz w:val="28"/>
          <w:szCs w:val="28"/>
          <w:rtl w:val="true"/>
          <w:lang w:bidi="fa-IR"/>
        </w:rPr>
        <w:t>.</w:t>
      </w:r>
    </w:p>
    <w:p>
      <w:pPr>
        <w:pStyle w:val="Heading3"/>
        <w:numPr>
          <w:ilvl w:val="2"/>
          <w:numId w:val="1"/>
        </w:numPr>
        <w:rPr/>
      </w:pPr>
      <w:bookmarkStart w:id="125" w:name="__RefHeading___Toc4301428_3381743652"/>
      <w:bookmarkStart w:id="126" w:name="_Toc45"/>
      <w:bookmarkEnd w:id="125"/>
      <w:r>
        <w:rPr>
          <w:rtl w:val="true"/>
        </w:rPr>
        <w:t>حدیث مشابه از امّ سلمه رضی الله عنها</w:t>
      </w:r>
      <w:bookmarkEnd w:id="126"/>
    </w:p>
    <w:p>
      <w:pPr>
        <w:pStyle w:val="BookText"/>
        <w:rPr/>
      </w:pPr>
      <w:r>
        <w:rPr>
          <w:rFonts w:ascii="IRNazanin" w:hAnsi="IRNazanin" w:eastAsia="IRNazanin"/>
          <w:color w:val="111111"/>
          <w:sz w:val="28"/>
          <w:sz w:val="28"/>
          <w:szCs w:val="28"/>
          <w:rtl w:val="true"/>
          <w:lang w:bidi="fa-IR"/>
        </w:rPr>
        <w:t xml:space="preserve">حافظ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مشابه این حدیث و به مضمون این حدیث و به همین مضمون موحش روایت کرده، ولی از ام سلمه ام المؤمنین رضی الله عنها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اسناد خود از موسی بن عقبه از داود بازگو کرده، از ام سلمه ام المؤمنین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رسول خدا صلی الله علیه و آله وارد شد، پیغمبر صلی الله علیه و آله فزع کرد یعنی به فریاد آمد، داد کشید و فغان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را چه شد؟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آورد که این پسرم کشته می‌شود و این که غضب شدید خدا به سختی آن کس را که او را می‌کشد، فرا می‌گیرد</w:t>
      </w:r>
      <w:r>
        <w:rPr>
          <w:rFonts w:eastAsia="IRNazanin" w:cs="IRNazanin"/>
          <w:color w:val="111111"/>
          <w:sz w:val="28"/>
          <w:szCs w:val="28"/>
          <w:rtl w:val="true"/>
          <w:lang w:bidi="fa-IR"/>
        </w:rPr>
        <w:t>.</w:t>
      </w:r>
      <w:bookmarkStart w:id="127" w:name="pg14125_165201"/>
    </w:p>
    <w:p>
      <w:pPr>
        <w:pStyle w:val="Heading3"/>
        <w:numPr>
          <w:ilvl w:val="2"/>
          <w:numId w:val="1"/>
        </w:numPr>
        <w:rPr/>
      </w:pPr>
      <w:bookmarkStart w:id="128" w:name="__RefHeading___Toc4301430_3381743652"/>
      <w:bookmarkStart w:id="129" w:name="_Toc46"/>
      <w:bookmarkEnd w:id="127"/>
      <w:bookmarkEnd w:id="128"/>
      <w:r>
        <w:rPr>
          <w:rtl w:val="true"/>
        </w:rPr>
        <w:t xml:space="preserve">پیام ما به اهل حجاز </w:t>
      </w:r>
      <w:r>
        <w:rPr>
          <w:rtl w:val="true"/>
        </w:rPr>
        <w:t>«</w:t>
      </w:r>
      <w:r>
        <w:rPr>
          <w:rtl w:val="true"/>
        </w:rPr>
        <w:t>إسْمَعی یا حجاز</w:t>
      </w:r>
      <w:r>
        <w:rPr>
          <w:rtl w:val="true"/>
        </w:rPr>
        <w:t>!»</w:t>
      </w:r>
      <w:bookmarkEnd w:id="129"/>
    </w:p>
    <w:p>
      <w:pPr>
        <w:pStyle w:val="BookText"/>
        <w:rPr/>
      </w:pPr>
      <w:r>
        <w:rPr>
          <w:rFonts w:ascii="IRNazanin" w:hAnsi="IRNazanin" w:eastAsia="IRNazanin"/>
          <w:color w:val="111111"/>
          <w:sz w:val="28"/>
          <w:sz w:val="28"/>
          <w:szCs w:val="28"/>
          <w:rtl w:val="true"/>
          <w:lang w:bidi="fa-IR"/>
        </w:rPr>
        <w:t xml:space="preserve">فغان پیغمبر صلی الله علیه و آله از میان حجرات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امین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مؤمنان جهان را در مشرق و مغرب عالم به فغان آورد، ولی به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اهل حجاز اول بشنود، اگر اهل ایمان از اقطار دور دست دیر بشنوند یا نشنوند؛ اما اهل حجاز مکه و مدینه باید نیکو بشنوند و قیام کنند علی القاعده باید پیغمبر صلی الله علیه و آله از دیدن کودکش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ورود حسین و دیدن فرزند دلبند بخندد و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داد و فریاد و فغان آمد مثل کسی که برق او را بگیرد به فریاد آمد، مثل فریاد استغاثه عقرب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اهل حجاز از حجرات پیغمبر صلی الله علیه و آله همین که صدای فریاد پیغمبر را به استغاثه شنیدند، اهل مدینه به فریاد پیغمبر صلی الله علیه و آله فوری و زود برسند و بعد کلیۀ اهل حجاز به فریاد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دولتی رسیده‌اند از برکت ساکنان این حجرات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دیدار حسین علیه السلام آیا به فریاد آمد،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قضیۀ حادثۀ حسین و آتیۀ حسین علیه السلام که در برابر چشمش تصویر شد به فغان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فغان حسین فغان اسلام است و مفخره اهل حجاز، که آن طور حادثه بر او رخ داد و پرچم پر افتخار حجاز؛ حاضر نگردید تن به بیعت ناروا بدهد باید اهل حجاز، اگر بخواهند در برابر هجوم استعمار و صهیونیسم و صلیبی قیام کنند، باید به حادثۀ حسین صدا بلند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حسین برای عموم اسلام پرچم تعلیم پایداری بود و برای حجاز بعلاوه عزا و فغان و شیون، اما شیونی توأم با عز و شرف بود، چنان که برای عراق همه</w:t>
      </w:r>
    </w:p>
    <w:p>
      <w:pPr>
        <w:pStyle w:val="BookText"/>
        <w:rPr/>
      </w:pPr>
      <w:r>
        <w:rPr>
          <w:rFonts w:ascii="IRNazanin" w:hAnsi="IRNazanin" w:eastAsia="IRNazanin"/>
          <w:color w:val="111111"/>
          <w:sz w:val="28"/>
          <w:sz w:val="28"/>
          <w:szCs w:val="28"/>
          <w:rtl w:val="true"/>
          <w:lang w:bidi="fa-IR"/>
        </w:rPr>
        <w:t>ماتم و نکبت و ننگ و سر به زیری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پیغمبر صلی الله علیه و آله برای مدینه فریاد ندای استغاثه بود که پیغمبر صلی الله علیه و آله پیشاپیش آن ندا را در داد تا انصار اسلام به یاری پیغمبر صلی الله علیه و آله و ندای حسین علیه السلام برخیزند، خصوص با تعهدی که انصار اسلام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بیعت عقبه منی، در مکه رسول خدا صلی الله علیه و آله از اهل مدینه التزام گرفت به این صورت که من با شما بیعت می‌کنم بر مأوی دادن و دفاع از بدخواه، و نصرت برای رساندن دین اسلام به جهانیان، و تعهد شماست که دفاع از من بکنید، از آن چه از زنان و فرزندان خود دفاع می‌کنید؛ براء بن معرور دست پیغمبر صلی الله علیه و آله را گرفت و فشار داد که بلی، به حق آن خدایی که تو را به حق برانگیخته، ما از تو دفاع می‌کنیم آنچه را از ناموس خود دفاع می‌کنیم،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که والله ما اهل کارزار و مرد زره و جوشن هستیم، آن را پدر به پدر ارث برده‌ایم، در همین اثنا که براء بن معرور با پیغمبر صلی الله علیه و آله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در وسط کلام او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رشته‌هایی از عهد و پیمان که با یهود و با مردمان داشته‌ایم آنها را قطع می‌کنیم، ولی اگر ما این کارها را کردیم و خدا شما را بر دشمن غلبه داد و چیره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اگر شما ما را رها کنید و برگردید به سوی قوم خود و ما را وا بگذارید؛ که را باید دید؟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نخواهد شد، دم و هدم ما دیگر یکی است، یعنی خونی که باید بگیریم و خونی که باید بنهیم، یکی خواهد بود، شما از من و من از شمایم، من در جنگ خواهم بود با آن کس که شما با او در</w:t>
      </w:r>
    </w:p>
    <w:p>
      <w:pPr>
        <w:pStyle w:val="BookText"/>
        <w:rPr/>
      </w:pPr>
      <w:r>
        <w:rPr>
          <w:rFonts w:ascii="IRNazanin" w:hAnsi="IRNazanin" w:eastAsia="IRNazanin"/>
          <w:color w:val="111111"/>
          <w:sz w:val="28"/>
          <w:sz w:val="28"/>
          <w:szCs w:val="28"/>
          <w:rtl w:val="true"/>
          <w:lang w:bidi="fa-IR"/>
        </w:rPr>
        <w:t>جنگ خواهید بود و صلح هستم با آن کس که شما در صلح هستید؛ در روایتی افزود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واللّزم اللزم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کلمه معقد ازار المرئة؟ یعنی من از ناموس شما و شما از ناموس من چنان دفاع خواهیم کرد که از ناموس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مدینه است که اکنون فزع و فغان پیغمبر صلی الله علیه و آله را در حادثۀ حسین و در امر پیش آمد حسین علیه السلام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تعهد بایدشان حادثۀ حسین را سبب ندای پیغمبر صلی الله علیه و آله و استغاثه پیغمبر صلی الله علیه و آله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فغان اسلام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ندای حسین و فغان پیغمبر صلی الله علیه و آله را از بقعه بیوت حجرات پیغمبر صلی الله علیه و آله می‌شنوند، باید در روز عاشورا از همان بقعه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ندای استغاثه را به گوش دنیا برسانند، ولی مدینه خاموش است، مدینه و حجاز مسئول است، مدینه باید افتخار ابلاغ استغاثه پیغمبر صلی الله علیه و آله و فغان او را داشته باشد و ساکت نماند، سکوت او از ابلاغ فغان پیغمبر صلی الله علیه و آله سکوت از مفخرۀ خویشتن و سکوت از معجزۀ اسلام است و حجاز باید موقعیت خود را در ابلاغ رسالت اسلام تماماً حفظ کند و به فریاد پیغمبر صلی الله علیه و آله و ندای او برسد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مکه و مدینه در حجاز در قلب جزیرة العرب مسئولیت بزرگی در این 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خدمت بزرگی در ابتدای نشر اسلام به جهان کردند و در قضیۀ خونین حسین مدینه و حجاز حق سبق را در مبارزه با ظلم داشته که حسین معجزۀ حجاز زیر بار زور نرفت و بعد از کشته شدن او فغان مدینه و حجاز کارش بالا گرفت تا به قتل عام مدینه کشید، بعد روح ذلت و خواری بر حجاز مسلط شد و دست‌های حادثه آفرین دلقک‌ها را در صفحۀ</w:t>
      </w:r>
    </w:p>
    <w:p>
      <w:pPr>
        <w:pStyle w:val="BookText"/>
        <w:rPr/>
      </w:pPr>
      <w:r>
        <w:rPr>
          <w:rFonts w:ascii="IRNazanin" w:hAnsi="IRNazanin" w:eastAsia="IRNazanin"/>
          <w:color w:val="111111"/>
          <w:sz w:val="28"/>
          <w:sz w:val="28"/>
          <w:szCs w:val="28"/>
          <w:rtl w:val="true"/>
          <w:lang w:bidi="fa-IR"/>
        </w:rPr>
        <w:t>حجاز منتشر کردند و روح عزت و شرف در آنها با خاک مذلت تخمیر شد و اکنون به وضعی رسیده که از نو باید آن سرزمین را هشیار کرد که حسین از تو است و معجزه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ساکتی که کتاب‌ها به تقدیس یزید بن معاویه به دست تو می‌دهند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کتاب الخطوط العریضه تألیف محب الدین خطیب، تقدیس یزید و معاویه را تا حدی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ما با شما شیعه محال است، چون یزید را تقدیس نمی‌کنید، جده آن را طبع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 که سرزمین نور هستی فغان کنی؛ مگر نمی‌نگری به خانه‌های آل محمّد که بعد از کشته شدن حسین، دیگر آن خانه‌های اولیه که آنها منزل داشتند نیستند، دور مبادا آن خانه‌ها و بیوت و ساکنان عظیم آنها از میان ما مسلمین، اگر چه امروز ما بخواهیم یا نخواهیم علی رغم ما خالی افتاده‌اند، آنها مایۀ امید اهل جهان بودند و اکنون عزای اهل جهانند، این گونه مصیبت‌ها عظیمند و جلیلند، آنها شهسوارانی بودند که شمشیر خود را در غلاف نمی‌کردند و هنگامی که شمشیر می‌کشیدند به رحمت خلق تمام می‌شد و اکنون حجاز بداند که قتیل طف فرات از آل هاشم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سرفرازان آل هاشم را و قریش را همه ذلیل کرده و همه دیگر ذلیلند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نمی‌نگری که برای فقد حسین علیه السلام سرزمین بلاد همه آفت‌زده و آسیب دیده است و بلاد آرام نمی‌گیرد و همی می‌لرزد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صدای فغان و شیون در هر سرزمین و زیر هر آسمانی بلند است و اختران بر او نوحه کردند و نماز و درود بر او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حجاز و اهل مکه و مدینه را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تلخیص از کتاب ارض النبوة جسر عظیم و هی جسر العباد للمعبود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استنطاق آن سرزمین هر چه از پیغمبر صلی الله علیه و آله در سرزمین حجاز وارد شده به زبان آید و بازگو شود، چون مکه مکرمه و مدینه منوره ارض حجاز، مهبط وحی بوده و از نظر خطر و خطورۀ عظیم‌ترین بقعه برای الهام است و برای حیات اسلام و حیویت آن به منزلۀ قلب نابض است که مانند ینبوع سرچشمه حیات اسلام و مسلمین از آن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سرچشمه سرشکاف شود و اما اگر سخنان و ودایع رسول خدا صلی الله علیه و آله را از زمین و آسمان آنجا استنطاق نشود و به امر آن اهتمام نشود و استفاده از آن در تبلیغ اسلام نشود، این قلب نابض نبض آن بیمار است، گاهی تند می‌زند و گاهی کند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رجال، رجال اصلاح در کشور سعودی و حجاز باید تمام سخنان وحی و ودایع پیغمبر صلی الله علیه و آله را در همۀ آن بقعه زنده کنند و گویا کنند، باید زنان حرم پیغمبر صلی الله علیه و آله تمام آنچه در آن حجرات بقعه به بقعه از پیغمبر صلی الله علیه و آله رسیده است همه را زنده کنند و به نطق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ارض حجاز سرزمین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فیروزی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جسر عباد به سوی معبود است، پس به ناچار باید سرچشمه‌های آن سرشکاف شود و هر چه در هر بقعۀ آن به وقوع پیوسته بازگو شود تا دعوت آن برای جاهل و عالم از هر زبان عمومی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علیهذا من این پیشنهاد را به طور الزام کرده‌ام که باید حوادث هر بقعه از</w:t>
      </w:r>
    </w:p>
    <w:p>
      <w:pPr>
        <w:pStyle w:val="BookText"/>
        <w:rPr/>
      </w:pPr>
      <w:r>
        <w:rPr>
          <w:rFonts w:ascii="IRNazanin" w:hAnsi="IRNazanin" w:eastAsia="IRNazanin"/>
          <w:color w:val="111111"/>
          <w:sz w:val="28"/>
          <w:sz w:val="28"/>
          <w:szCs w:val="28"/>
          <w:rtl w:val="true"/>
          <w:lang w:bidi="fa-IR"/>
        </w:rPr>
        <w:t>سرزمین وحی در خود آن بقعه و مکان به صورتی ابراز شود که ناطق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بخواهد از آن حوادث آگاه شود، آن سرمنزل را استنطاق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نمایشگاه‌های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امتعه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کرده‌اند برای واردان نمایشگاه، در جنب هر کدام از مخترعات و مصنوعات دستگاهی از سیم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شخص همین که آن را به گوش می‌گذارد دستگاه به نطق می‌آید و تمام خبرها و آگهی‌های راجع به آن دستگاه را بازگو می‌کند و آن صفحۀ پرشده از اخبار آن موضوع هر چه را بخواهد تا بخواهد برای او می‌گوید، مادامی که خود خسته نگردیده آن را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در سرزمین حجاز، ارض نبوت تمام حوادث بزرگ هر منطقه را در همان مکان یعنی مکان وقعه به گوش واردان بکشند، خواه مواقف کارزار و قهرمانی باشد مثل مواقف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مواقف سخنرانی‌ها و خطبه‌ها باشد، چه القای آن خطبه‌های عسکری باشد مثل مواقف عساکر روز فتح مکه که یک نوبه در مسجد الحرام و نوبۀ دیگر در کوه صفا و نوبۀ سومین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الان مسجد است و قشون فتح در آنجا بار انداخت نه در شهر، وقتی سؤال کردند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در شهر فرود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خیف بنی کنانه، آنجا که قسم یاد کردند بر قطع رحم و بر کفر، سپس در آنجا برلشکر خطبه معروف</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اخوة و هم ید واحدة علی من سواهم تسعی بذمتهم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سخنانی باشد که از کوه بلندتر باشد مثل سخن کوه صفا، محل ابراز صفای به انصار که در موقع فتح مکه و عفو از قریش به سپاه اهل مدینه، انصار ابلاغ فرمود، آنها از عفو پیغمبر صلی الله علیه و آله از اهل مکه ستمکار ناراضی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اهل مدینه را دریاب که از بخشش و عفو شما از اهل مکه و عفو عمومی از قریش استنباط سوء کرده‌اند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این مرد به شهر و دیارش مکه و به خویشاوندانش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مجذوب شده، اختیار از کف او رفته مغلوب عاطفه شده، رغبت به شهر و دیارش مکه و رأفت به عشیره و خویشانش در این بلد، او را از ما گرفته است دیگر به دیار ما برنمی‌گردد، دلسرد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پیغمبر صلی الله علیه و آله بر سرکوه صفا برآمد و انصار را ندا در داد،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حلقه زدند چون شهر تازه فتح شده، شاید حادثه‌ای تازۀ رخ داده گوش فرا کردند، به سخن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انصار شما چه گفتید؟ که جبرئیل الان می‌گوید شما گفته‌اید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قد ادرکته رغبة ببلدته و رأفة بعشیرته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ما گفتیم ولی آن چه گفتیم برای آن گفتیم که ما را دریغ از شما می‌آید که مبادا از دست ما بروید و به شهر ما یعنی مدینه برنگردید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جوابی داد که آنها را به گریه درآورد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که من همه آن عهدها و قرارها را ندیده بگیرم نام من چه خواهد بود؟ مرا چگونه توصیف کنند؟ آیا من بندۀ خدا و</w:t>
      </w:r>
    </w:p>
    <w:p>
      <w:pPr>
        <w:pStyle w:val="BookText"/>
        <w:rPr/>
      </w:pPr>
      <w:r>
        <w:rPr>
          <w:rFonts w:ascii="IRNazanin" w:hAnsi="IRNazanin" w:eastAsia="IRNazanin"/>
          <w:color w:val="111111"/>
          <w:sz w:val="28"/>
          <w:sz w:val="28"/>
          <w:szCs w:val="28"/>
          <w:rtl w:val="true"/>
          <w:lang w:bidi="fa-IR"/>
        </w:rPr>
        <w:t>رسول او نبوده‌ام که به امر او و فرمان او به سوی شما آمدم، به دلخواه خود نیامده‌ام و آمدم که هجرت کرده باشم نه مسافرت و هجرت که به سوی شما کرده‌ام در معنی و حقیقت هجرت به سوی شما و به سوی خدا کرده‌ام، در جبهۀ شما خدا را دیده‌ام پس محیا محیای شما و ممات، ممات با شما است، زندگانی‌ام تا زنده‌ام در سر کوی شما است و مردنم در سر کوی شما و میان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که از کوه صفا بلندپایه‌تر و استوارتر است و از مهر و صفا و وفا، کوه صفا را پوشید و مهر و عاطفه و صفا از آن مانند نهری سرشار جوشید و همه دامنه را فرا گرفت و شاداب کرد، انصار و قلوب آنها را اشباع کرده لبریز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درآمدند و دویدند و پیغمبر صلی الله علیه و آله را در میان بوسه غرق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همۀ مسلمین این خاطره‌ها را زنده کنند به خصوص و ویژه اهل حجاز و اهل مکه و مدینه، باید برای تربیت عسکری عساکر اسلام در برابر این شاخص جهان رژه و دفیله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دیدن، گذشتن سربازان و پیشاهنگان از مقابل فرماندهان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 تا به گوش خود صفا و وفا را از سرور جهان بشنوند و بیاموزند و سعی خود را از صفا شروع کنند و همین که اوج بگیرد صدای صفا و وفا اوج گرفته، اگر بخواهند که مردم هشیار از اقطار جهان به سوی آنها سعی کنند، دوان دوان عرق‌ریزان به سوی آنها بدوند و سعی خود را از صفا شروع کنند، باید این تابلو را ناطق کنند تا رسول را همواره و همیشه در میان خود ببینند</w:t>
      </w:r>
    </w:p>
    <w:p>
      <w:pPr>
        <w:pStyle w:val="BookText"/>
        <w:rPr/>
      </w:pPr>
      <w:r>
        <w:rPr>
          <w:rFonts w:ascii="IRNazanin" w:hAnsi="IRNazanin" w:eastAsia="IRNazanin"/>
          <w:color w:val="111111"/>
          <w:sz w:val="28"/>
          <w:sz w:val="28"/>
          <w:szCs w:val="28"/>
          <w:rtl w:val="true"/>
          <w:lang w:bidi="fa-IR"/>
        </w:rPr>
        <w:t>که ایستاده بر سر کوه صفا و خودش کوهی است از صفا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فالمحیا محیاکم و الممات مماتکم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سخن عشق ندیدن خوشتر یادگاری که در این گنبد دوّار بماند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پیغمبری که این قدر صفا و وفا با آنها کرده، آنها به صفای او صفا کنند، باید از زنده کردن این منطق کوه صفا قشون اسلام تربیت شوند و دلگرم شوند و شور سربگیرند و ذهن‌ها پر شود از وفای پیغمبر و صفای پیغمبر برای هر کس از انصار اسلام شود و این تربیت عسکری به صلاح مسلمین است که از آن اخلاص و حماسه و شهامت و پایداری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قشون اسلام از هر کشوری از کشورهای مسلمین نوبه‌ای در سال داشته باشد که در برابر کوه صفا یا فیلم آن رژه بروند و سخنان کوه صفا را از دهان خاتم انبیا حضرت مصطفی صلی الله علیه و آله به گوش خود بشنوند تا همۀ عساکر اسلام سرشار از حماسه و استقامت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حجاز پیشقدم باشد و این خدمت را به همۀ‌کشورهای اسلامی بکند و از هر حادثه‌ای که پیغمبر صلی الله علیه و آله در فغان است باید اهل حجاز هم در فغان باشند تا بعد مسلمین عموماً در فغان 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حادثۀ حسین از آن حادثه‌ها است که پیغمبر صلی الله علیه و آله از مشاهدۀ حسین به فغان می‌آمد، بلکه حادثه شهدای اسلام را پیغمبر صلی الله علیه و آله مطلقاً تعظیم می‌کرد که</w:t>
      </w:r>
    </w:p>
    <w:p>
      <w:pPr>
        <w:pStyle w:val="BookText"/>
        <w:rPr/>
      </w:pPr>
      <w:r>
        <w:rPr>
          <w:rFonts w:ascii="IRNazanin" w:hAnsi="IRNazanin" w:eastAsia="IRNazanin"/>
          <w:color w:val="111111"/>
          <w:sz w:val="28"/>
          <w:sz w:val="28"/>
          <w:szCs w:val="28"/>
          <w:rtl w:val="true"/>
          <w:lang w:bidi="fa-IR"/>
        </w:rPr>
        <w:t>فراموش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پیغمبر صلی الله علیه و آله با اصرار در بستر مرگ، خود را با آب هفت چاه شستشو داد، دلوها از آنها آوردند بر بدن مبارکش ریختند تا خنک شد و تب تخفیف یافت، بعد با عصابه ای سر خود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مسجد ببرید تا با مسلمین، عهد خود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آن است که همواره تجدید شود و هیچگاه به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راجع به شهدا است که در صفحۀ کوه احد خوابیده‌اند تا همیشه یاد آنها را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ابن هشام به اسناد خود از عایشه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شدت بیماری رسول خدا صلی الله علیه و آله که از هوش رفت و درد به او زورآور گردید، در آن موقع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تن من هفت مشک آب از هفت چاه پراکنده بریزید تا بیرون آیم پیش مردم و عهدی با آنها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همیشه به یاد آرند و بر آن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مخضب طشتی بزرگ نشاندیم و آب بر او ریختیم تا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آمد سر خود را با عصابه‌ای بسته به مسجد آمد تا بر منبر نشست، سپس اولین چیزی که تکلم کرد آن که صلوات و درود بر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برای آنها استغفار کرد و اکثار کرد از صلوات بر آنها و سپس خبر مرگ خود</w:t>
      </w:r>
    </w:p>
    <w:p>
      <w:pPr>
        <w:pStyle w:val="BookText"/>
        <w:rPr/>
      </w:pPr>
      <w:r>
        <w:rPr>
          <w:rFonts w:ascii="IRNazanin" w:hAnsi="IRNazanin" w:eastAsia="IRNazanin"/>
          <w:color w:val="111111"/>
          <w:sz w:val="28"/>
          <w:sz w:val="28"/>
          <w:szCs w:val="28"/>
          <w:rtl w:val="true"/>
          <w:lang w:bidi="fa-IR"/>
        </w:rPr>
        <w:t>را داد تا پایان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1064/4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نکرده‌اند که در اکثار و زیاده‌گویی دربارۀ اصحاب احد چه‌ها بوده که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با جمال و سربسته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اکثار کرد، پر گفت، کاش پرگویی را بازگو کرده بودند تا تعلیم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مسلمین از پیغمبر صلی الله علیه و آله یاد می‌گرفتند و تعلیم وفا و صفا و تشکر سرداد، از صفای سرباز و تشکر سرباز از صفای سردار خود را می‌دیدند و راه و رسم شرکت رئیس را در این مراسم ببینند و اهتمام رئیس را به برگزاری مراسم صفا و وفای سربازان شهید از پیغمبر صلی الله علیه و آله بیاموزند که در حال تب و در سکرات با دستمال به سر بسته خود را با آب هفت چاه تن‌شوئی می‌کند تا طاقت بیاورد که به منبر بنشیند و سخن از سربازان شهید بگوید، اول سخنش و آخر سخنش یاران شهید و سربازان کشته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طریق زهری از عبدالله بن کعب بن مالک بازگو کرده که رسول خدا صلی الله علیه و آله آن روزی که صلوات و استغفار بر اصحاب احد خواند</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شهدای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که از امر آنان آنچه باید مذاکره کند با گفتار خود مذاکره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سفارش عموم انصار را کرد و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معشر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و وصیت به خیر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بگیرید</w:t>
      </w:r>
      <w:bookmarkStart w:id="130" w:name="pg14125_165212"/>
    </w:p>
    <w:p>
      <w:pPr>
        <w:pStyle w:val="BookText"/>
        <w:rPr/>
      </w:pPr>
      <w:bookmarkEnd w:id="130"/>
      <w:r>
        <w:rPr>
          <w:rFonts w:ascii="IRNazanin" w:hAnsi="IRNazanin" w:eastAsia="IRNazanin"/>
          <w:color w:val="111111"/>
          <w:sz w:val="28"/>
          <w:sz w:val="28"/>
          <w:szCs w:val="28"/>
          <w:rtl w:val="true"/>
          <w:lang w:bidi="fa-IR"/>
        </w:rPr>
        <w:t>برای این که اصناف دیگر مردم در ازدیادند و انصار به همان هیئت که بودند هستند و زیاد نمی‌شوند و آنها خزانۀ اسرار من بودند که من به مأوای آنها مأوی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نیکوکار آنها نیکی کنید و از بد کار آنها بگذرید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روز قیامت انصار اسلام افزایش می‌یابند، ولی آن انصار بی‌نظیرند مگر تمثال آنان تکثیر 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سخنان رسول خدا صلی الله علیه و آله دربارۀ اصحاب احد پهلوان پرور است، مثل شاهنامه ایرانیان است شهدا نامه را پیغمبر هم بازگو می‌کند و به نطق می‌آورد، تربیت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 و داخل خانه شد و درد به او زورآور شد تا بی‌هوشی سکرات او را گرفت</w:t>
      </w:r>
      <w:r>
        <w:rPr>
          <w:rFonts w:eastAsia="IRNazanin" w:cs="IRNazanin"/>
          <w:color w:val="111111"/>
          <w:sz w:val="28"/>
          <w:szCs w:val="28"/>
          <w:rtl w:val="true"/>
          <w:lang w:bidi="fa-IR"/>
        </w:rPr>
        <w:t>.</w:t>
      </w:r>
    </w:p>
    <w:p>
      <w:pPr>
        <w:pStyle w:val="Heading3"/>
        <w:numPr>
          <w:ilvl w:val="2"/>
          <w:numId w:val="1"/>
        </w:numPr>
        <w:rPr/>
      </w:pPr>
      <w:bookmarkStart w:id="131" w:name="__RefHeading___Toc4301432_3381743652"/>
      <w:bookmarkStart w:id="132" w:name="_Toc47"/>
      <w:bookmarkEnd w:id="131"/>
      <w:r>
        <w:rPr>
          <w:rtl w:val="true"/>
        </w:rPr>
        <w:t>فقه السیرة</w:t>
      </w:r>
      <w:bookmarkEnd w:id="132"/>
    </w:p>
    <w:p>
      <w:pPr>
        <w:pStyle w:val="BookText"/>
        <w:rPr/>
      </w:pPr>
      <w:r>
        <w:rPr>
          <w:rFonts w:ascii="IRNazanin" w:hAnsi="IRNazanin" w:eastAsia="IRNazanin"/>
          <w:color w:val="111111"/>
          <w:sz w:val="28"/>
          <w:sz w:val="28"/>
          <w:szCs w:val="28"/>
          <w:rtl w:val="true"/>
          <w:lang w:bidi="fa-IR"/>
        </w:rPr>
        <w:t>این فعال رسول خدا و مقال رسول خدا صلی الله علیه و آله بسی معجب و تعجب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اذنی است برای اقامۀ مراسم هزاره و سده، بلکه هر ساله شهدا به طوری که معهود دنیا است و لفظ عهد در کلام رسول خدا صلی الله علیه و آله تصریح به همین است که باید به فراموشی نرود و آن را نادیده نگیرند، حتی در حال بیماری سخت باید مراسم آن را جاوید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تبدارها آب بر تن تبدار بریزند تا خنک شوند و بتوانند در مراسم یادبود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اصحاب احد در بین اصحاب، سایر غزوات و مشاهدات، شاید از</w:t>
      </w:r>
    </w:p>
    <w:p>
      <w:pPr>
        <w:pStyle w:val="BookText"/>
        <w:rPr/>
      </w:pPr>
      <w:r>
        <w:rPr>
          <w:rFonts w:ascii="IRNazanin" w:hAnsi="IRNazanin" w:eastAsia="IRNazanin"/>
          <w:color w:val="111111"/>
          <w:sz w:val="28"/>
          <w:sz w:val="28"/>
          <w:szCs w:val="28"/>
          <w:rtl w:val="true"/>
          <w:lang w:bidi="fa-IR"/>
        </w:rPr>
        <w:t>جهتی و جهاتی باشد از قبیل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احد نمونۀ بارز مشهود و مشاهد محسوس است که هر صبح و شام در جلوی نظر اهل مدینه است و ناطق به فغان اسلام و گویای منطق شهدا است مثل تابلوی کشته شدگان لشکر یونان که در جلوی لشکر خشایار شاه استقامت کردند تا همه کشته شدند و این تابلو را در تنگۀ دارادانل</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تنگه دارادانل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باریکه‌ای که دریای مرمره را با دریای اژه وصل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نبشته‌ای نگاشتند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هموطنان ما بگو ما در اینجا خفتیم که به وطن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کوه احد هم همین را می‌گوید و پیغمبر صلی الله علیه و آله خواسته این منطق را افشا کند و به مسلمین بسپارد که شما به جای من این عهد را تجدید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جهت آن که منطق سنگ به نبشته کوه احد برای شهدا نامۀ احد، اسلام گویاتر از تابلوی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خندق و تبوک و فتح مکه و طائف است و از سنگ نبشته‌های کوه اهرام‌های مصر برای یادگاری‌های پادشاهان و جهانمداری آنان در شرق و غرب در ایران و یونان و مصر، معتبرتر است، منطق آن صحیح‌تر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منظر جبهۀ کوه احد همیشه بالای شهر مثل تابلوئی نمایشگر صدق و فداکاری اصحاب پیغمبر صلی الله علیه و آله است، فغان آن از فغان سایر مشاهد و غزوات بلندتر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برانگیختن همم زندگان به منزلۀ معسکر و لشگرگاه حماسه‌خیز است و این وجه اصحّ وجوه است که کوه احد جعبۀ فغان اسلام است و فغان و داد برای فریادرسی بیشتر از هر فتح و شکست موجب نهضت همۀ شنوندگان است و همین سبب باعث است که غزوه‌های دیگر دنباله آن است، حتی حادثه کربلا را امام حسین علیه السلام دنباله‌رو حادثه احد می‌دانست و شعر جوان انصاری را که از عقب به کوه احد می‌رفت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می‌روی کشته می‌شوی؟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سامضی فما بالموت عار علی الفتی اذا ما نوی خیراً و جاهد مسلماً</w:t>
      </w:r>
    </w:p>
    <w:p>
      <w:pPr>
        <w:pStyle w:val="BookText"/>
        <w:rPr/>
      </w:pPr>
      <w:r>
        <w:rPr>
          <w:rFonts w:ascii="IRNazanin" w:hAnsi="IRNazanin" w:eastAsia="IRNazanin"/>
          <w:color w:val="111111"/>
          <w:sz w:val="28"/>
          <w:sz w:val="28"/>
          <w:szCs w:val="28"/>
          <w:rtl w:val="true"/>
          <w:lang w:bidi="fa-IR"/>
        </w:rPr>
        <w:t>و واسی الرّجال الصالحین بنفسه و فارق مذموماً و خالف مجرماً</w:t>
      </w:r>
    </w:p>
    <w:p>
      <w:pPr>
        <w:pStyle w:val="BookText"/>
        <w:rPr/>
      </w:pPr>
      <w:r>
        <w:rPr>
          <w:rFonts w:ascii="IRNazanin" w:hAnsi="IRNazanin" w:eastAsia="IRNazanin"/>
          <w:color w:val="111111"/>
          <w:sz w:val="28"/>
          <w:sz w:val="28"/>
          <w:szCs w:val="28"/>
          <w:rtl w:val="true"/>
          <w:lang w:bidi="fa-IR"/>
        </w:rPr>
        <w:t>فان عشت لم اذمم و ان مت لم الم کفی بک ذلاً ان تعیش فترغما</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192/44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را امام علیه السلام در راه کربلا مکرر می‌خواند، پس گویی حادثۀ کربلا و بقیۀ غزوات زاده و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عهد او را تجدید کنند عهد همه را تجدید می‌کنند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همین موقع که پیغمبر عزیز در حال سکرات است، آخرین رمق</w:t>
      </w:r>
    </w:p>
    <w:p>
      <w:pPr>
        <w:pStyle w:val="BookText"/>
        <w:rPr/>
      </w:pPr>
      <w:r>
        <w:rPr>
          <w:rFonts w:ascii="IRNazanin" w:hAnsi="IRNazanin" w:eastAsia="IRNazanin"/>
          <w:color w:val="111111"/>
          <w:sz w:val="28"/>
          <w:sz w:val="28"/>
          <w:szCs w:val="28"/>
          <w:rtl w:val="true"/>
          <w:lang w:bidi="fa-IR"/>
        </w:rPr>
        <w:t>حیات خود را صرف این عهد فرمود و در همین موقع هم لشکر اسامه را به طرف شام حرکت می‌داد و جوانان را مسئول فرماندهی قشون قرار می‌داد که کار پدران پیر کهنسال را جوانان 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اسامه باید با لشکر مسلمین به سرحدات شام، آنجا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موته شهید شد برود و کار پدرش را تتمیم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حرکت مردم را در قشون اسامه به کندی و بطئی دید و خود سخت رنجور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دستمال به سر بسته بیرون آمد تا بر منبر نشست و مردم در فرماندهی اسامه سخنانی گفته بودند که پسرکی را نوباوه به راجلۀ مهاجرین و انصار فرماندهی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خدا را کرده، ثنا خواند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انفاذ کنید،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فرماندهی او اکنون سخن گفته‌اید، در فرماندهی پدرش هم از پیش سخن گفته بودید با آن که او برازندۀ فرماندهی است و پدرش هم برازنده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زیر آمد و مردم در صدد جمع و جور برآمدند به تجهیز سپاه پرداختند و رنجوری پیغمبر صلی الله علیه و آله بالا گرفت سخت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اسامه از شهر بیرون رفت و جیش خود را با خود بیرون برد تا بر سر یک فرسخی مدینه در جرف فرود آمده، لشگرگاه ساختند و سربازان پیامی به او پیوستند و رسول خدا حالش سخت شد و رنجوری او سنگین شد، در سکرات مرگ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با لشگرش اقامت کردند تا بنگرند کار رسول خدا صلی الله علیه و آله به کجا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ابن هشام قضیۀ مذاکرات رسول خدا صلی الله علیه و آله را دربارۀ اصحاب احد با این حال نیم رمق و رنجوری شدید پیغمبر صلی الله علیه و آله در اینجا آورده که بسیج لشگر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فقه السیره به نظر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بین دو امر بین بسیج لشگر اسامه جوان با ذکرای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نفس‌های آخر با حال نیم‌رمق از نسیم کوی شهدای احد، مددی به همّت عساکر و قشونی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السیرة هم مثل فقه الحدیث از اقسام سنت است؛ زیرا سنت مجموع قول و فعل و تقریر معصوم است که پیغمبر است یا پیغمبر با سایر معصومان از آل او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حجاز که برای همۀ چیز از کتاب و سنّت مدرک می‌خواهند، همین ذکرای اصحاب احد از زبان پیغمبر صلی الله علیه و آله در دم مرگ از سنت شریفه است و همین فغان پیغمبر صلی الله علیه و آله و فزع و داد و فریاد او از دیدار فرزند دلبندش حسین شهید رشید علیه السلام از سنت شریفه است که باید حادثۀ او را مثل حادثۀ شهدای احد در منبرها و سخنرانی‌ها یاد کرد و برای او فغان کرد یا فغان پیغمبر را به فریاد رسید، یا به گوش اهل عالم رساند، و هر گاه ماه محرم را که موقع شهادت او است مسلمین اول سال می‌گیرند، نباید بیش از دو روز اول را تبرکات بگویند، در صورتی که برای تبرکات سندی از سنت نرسیده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حسین و حادثۀ او در عاشورا، این اسناد قول و فعل پیغمبر صلی الله علیه و آله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حسین علیه السلام برای حجاز عزا و فغان و شرف و افتخار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 بود امّا توأم با شرف و افتخار، اما برای عراق اشک و فغانی بود ننگین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حجاز و قریش و بنی‌هاشم نباید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برد تهنئت دیگر بر تن نپوشید، چون حسین علیه السلام عریان روی خاک افتاده و بانوان خود را پشت پرده، نشین نکنید چه که این زینب است که بر جهاز شتر بی‌جهاز بر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حجاز افتخار دارد که زیر بار ظلم نرفت و کشته‌ای چنین داد که عریان روی خاک افتاد و بانوان باید مبارزه در راه آزادی دین بیاموزند، بانوان آماده باشند با سیری بسازند تا ریشۀ استبداد را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حسین علیه السلام فغان پیغمبر صلی الله علیه و آله را به آسمان می‌رساند و جا دارد که برای اقتدای به پیغمبر صلی الله علیه و آله محیط اسلامیان، عزا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انجم همه گو اشک عزا باش و بریز بهر ماتمکده کاشانه چه ظلمات و چه نور</w:t>
      </w:r>
    </w:p>
    <w:p>
      <w:pPr>
        <w:pStyle w:val="BookText"/>
        <w:rPr/>
      </w:pPr>
      <w:r>
        <w:rPr>
          <w:rFonts w:ascii="IRNazanin" w:hAnsi="IRNazanin" w:eastAsia="IRNazanin"/>
          <w:color w:val="111111"/>
          <w:sz w:val="28"/>
          <w:sz w:val="28"/>
          <w:szCs w:val="28"/>
          <w:rtl w:val="true"/>
          <w:lang w:bidi="fa-IR"/>
        </w:rPr>
        <w:t>ای ز داغ تو روان خون دل از دیدۀ حور بی تو عالم همه ماتمکده تا نفخۀ صور</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میرزا محمد تقی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نیر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افسوس که حادثۀ حسین علیه السلام حجاز را تکان داد و تکان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 تا قضیۀ خونین سال دوم رخ داد، بعد از آن که مدینه مقاومت کرد تا قتل عام مدینه</w:t>
      </w:r>
    </w:p>
    <w:p>
      <w:pPr>
        <w:pStyle w:val="BookText"/>
        <w:rPr/>
      </w:pPr>
      <w:r>
        <w:rPr>
          <w:rFonts w:ascii="IRNazanin" w:hAnsi="IRNazanin" w:eastAsia="IRNazanin"/>
          <w:color w:val="111111"/>
          <w:sz w:val="28"/>
          <w:sz w:val="28"/>
          <w:szCs w:val="28"/>
          <w:rtl w:val="true"/>
          <w:lang w:bidi="fa-IR"/>
        </w:rPr>
        <w:t>پیش آمد و مکه مقاومت کرد تا کعبه قبلۀ مسلمین بمباران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کشتاری که از مدینه آزاده منش شجاع شد مدینه دیگر خود را باخته ذلت را پسندیده و به فغان پیغمبر صلی الله علیه و آله در حادثۀ حسین علیه السلام گوش فرا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را به عنوان این که اول محرّم اول سال است تبریک می‌گویند و می‌شنوند با این که سرزمین حجاز قیام کرد تا کشته داد و حسین علیه السلام سرور آزادگان جهان را از دست داد که اگر حسین علیه السلام را مورد اقتدا قرار داده بود، حجاز استقلال را به همۀ دنیای دیگر می‌داد، نه مثل وضع بیمارگونه‌اش در تاریخ که گاهی تابع مصر و گاهی تابع قسطنطنیه و گاهی تابع بغداد شد و با حیاتی بین نیمه حیات و نیمه موت بیمارگونه زیست، خود را ادامه می‌داده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عقب افتادگی حجاز به واسطۀ این است که از همۀ بلاد در بلند کردن پرچم حسین علیه السلام عقب است و فغان پیغمبر صلی الله علیه و آله را ندیده گرفت و در آزادگی از همۀ بلاد عقب‌تر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توقع نداریم که عزا برپا کند، لکن از این نمی‌گذریم که باید پرچم نهضت و آزادی از قبول ستم و تن به ظلم را از ستمگران استعمار صهیونیسم و صلیبی و نظیر آن همیشه برافروزد و از هر فشاری خود را رها کند تا قبله چنان که محجّ است همچنان مرکز اشعاع آزدگی و آزادی نیز باشد و آزادگی را هم به مهمانان حج عموماً بیاموزد، چنانکه عبادت را می‌آموزد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ریز و درشت فعال پیغمبر و مقال پیغمبر صلی الله علیه و آله همه سراپا منطق حیات است که باید زنده شود، درشت و ریز آن، حتی ریز ریز آن باید زنده شود، حتی تذکر از همه محنت‌های سابق را پیغمبر صلی الله علیه و آله پایه دولت لاحق قرار</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مناسک حج که همگی پر سر و صدا انجام می‌گیرد عملی را زنده می‌کرد، انجام می‌داد که اصل آن پر سر و صدا نبود؛ بلکه آهسته‌ترین زیر گوشی بیش نبود، ولی این جنبه در آن قوی بود، یعنی منبع تولید انرژی است و برای سربازان اسلام حماسه و شجاعت و غیرت می‌آفریند، با این که از مناسک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سال فتح مکّه سال هشتم لشگرش را در سنگر خیف بنی‌کنانه معزل</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مکان، کنایه از پناه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خطبه‌ای خواند که راز آن سنگر را برملا کرد و حیات اقتدار مسلمین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دو سال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لباس حج بود و نه جنگ، باز آن موقف جنگی خیف کنانه را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قبل از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این بود که روز ترویه که با لباس احرام ما به سوی منی به قصد عرفات می‌رویم، در میان منزل در منزل خیف بنی‌کنانه فرود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منزل در این سرمنزل می‌کنیم و در برگشتن از عرفات و منی به سوی شهر هم روز نحر قربانی متذکر می‌شد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فردا به سرمنزل خیف بنی کنانه پیاده خواهیم شد و منزل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فردا دو روز بعد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تکرار بدان ماند که کسی به خودش دلخوشی می‌دهد که نویدت بادا که</w:t>
      </w:r>
    </w:p>
    <w:p>
      <w:pPr>
        <w:pStyle w:val="BookText"/>
        <w:rPr/>
      </w:pPr>
      <w:r>
        <w:rPr>
          <w:rFonts w:ascii="IRNazanin" w:hAnsi="IRNazanin" w:eastAsia="IRNazanin"/>
          <w:color w:val="111111"/>
          <w:sz w:val="28"/>
          <w:sz w:val="28"/>
          <w:szCs w:val="28"/>
          <w:rtl w:val="true"/>
          <w:lang w:bidi="fa-IR"/>
        </w:rPr>
        <w:t>فردا یا پس‌فردا یا پسین‌فردا، دیری نمی‌پاید که به سرمنزل مقصود وارد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در برگشتن به سوی شهر بعد از کوچ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اثنای راه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 در منزل خیف بنی‌کنانه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مکانی است بین دو کوه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تا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می‌شد و فرود می‌آمد و خیمه می‌زد و اندکی خواب گوارا به چشم او می‌آمد، نه فقط برای آن بود که از اعمال فارغ شده رو به شهر می‌رفت و 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مناسک و اعمال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این که جزو مناسک حج نیست، پیغمبر صلی الله علیه و آله خود را آماده پیاده شدن در منزل می‌کرد و روز قربانی و نحر که در منی بود یعنی دو روز پیش از رسیدن به این سرمنزل به خود نوید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پیاده خواهیم شد در خیف بنی‌کنانه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تذکارهای پیاپی گویی برای پیغمبر صلی الله علیه و آله لذت‌بخش بوده و از روی اشتیاق رسول خدا صلی الله علیه و آله به آنجا در آن سرمنزل فرود می‌آمد و خیمه می‌زد و خوابی می‌کرد اگر چه لحظه‌ای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خاطره‌های تلخی بود که پیغمبر صلی الله علیه و آله از آنجا داشت، آنجا قریش و کنانه هم قسم شدند و هم پیمان شدند، علیه بنی‌هاشم و بنی‌مطلب قسم یاد کردند که با آنها وصلت نکنند، زن ندهند، زن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آنها نکنند، از آنها نه بخرند و نه به آنها بفروشند تا مگر آنها پیغمبر صلی الله علیه و آله را وا بگذارند و تسلیم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اثر این معاهدۀ شوم صحیفۀ ملعونه را تسجیل کردند و مهر نهادند و بر اثر آن بنی‌هاشم و بنی‌مطلب را از حقوق اجتماعی و حقوق مدنی مطلقاً محروم کردند تا آنها مجبور به جلای وطن از شهر و خانه شدند و متحصن در شعب ابی‌طالب شدند سه یا چهار سال در میان آن دره کوه شعب ابی‌طالب به سر بردند،</w:t>
      </w:r>
    </w:p>
    <w:p>
      <w:pPr>
        <w:pStyle w:val="BookText"/>
        <w:rPr/>
      </w:pPr>
      <w:r>
        <w:rPr>
          <w:rFonts w:ascii="IRNazanin" w:hAnsi="IRNazanin" w:eastAsia="IRNazanin"/>
          <w:color w:val="111111"/>
          <w:sz w:val="28"/>
          <w:sz w:val="28"/>
          <w:szCs w:val="28"/>
          <w:rtl w:val="true"/>
          <w:lang w:bidi="fa-IR"/>
        </w:rPr>
        <w:t>شب‌ها کشیک می‌کشیدند و رسول خدا را با بسترش از جایی به جایی و از مکانی به مکانی می‌برند، ابوطالب خود نیم شب‌ها کشیک می‌داد و نیم دیگرش به فرزند رشیدش علی علیه السلام محول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بعد از چهار سال از محاصره بیرون آمدند ولی ابوطالب بعد از اندکی، خدیجه هم بعد از آن به فاصلۀ اندکی هر دو رحلت نمودند و پیغمبر صلی الله علیه و آله دو یار غمگسار خود را از دست داد و سفری به تنهایی به طائف کرد و دست خالی برگشت و مجبور به هجرت شد و بعد از هشت سال با لشکر ده هزار نفری انصار اهل مدینه مسلحانه آمد و مکه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 فتح را دستور فرمود در همین سرمنزل محصب</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کوه که فروتر از کوه و مرتفع‌تر از سیل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ریگزار خیف بنی‌کنانه اردو زدند، تا سنگر دشمن را احتلال کرده باشند و روز فتح خود را ببینند و یاد از آن روز پر محنت کنند و خواب آسوده بنمایند، دمی هم شده در آنجا منزل کنید و بیاسایید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آسایش در سرمنزل محنت پیش و دولت کنون بسی گوارا و دلچسب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پیغمبر صلی الله علیه و آله و خوابیدن او در این سرمنزل نه تنها از آن نظر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آب خوردن پس بد سگال به از عمر هفتاد و هشتاد سال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رمز است و تعلیم است و تعلیم به شنیدن وحی مکان است، هر چند صدای آن آهسته و ضعیف باشد که باید نصب دستگاه ترانزیست موتور صدای آن</w:t>
      </w:r>
    </w:p>
    <w:p>
      <w:pPr>
        <w:pStyle w:val="BookText"/>
        <w:rPr/>
      </w:pPr>
      <w:r>
        <w:rPr>
          <w:rFonts w:ascii="IRNazanin" w:hAnsi="IRNazanin" w:eastAsia="IRNazanin"/>
          <w:color w:val="111111"/>
          <w:sz w:val="28"/>
          <w:sz w:val="28"/>
          <w:szCs w:val="28"/>
          <w:rtl w:val="true"/>
          <w:lang w:bidi="fa-IR"/>
        </w:rPr>
        <w:t>را آشکار کرد که در همه اقطار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 است که از دستگاه حافظۀ صحیح نردبانی برای پله‌های بقا و ارتقاء بسازید، حافظه و ذاکره نردبان بین گذشته و آینده‌اند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از سنگریزه‌های محصّب منی هر چند ریز ریز باشد، و صدای آن آهسته و همس و ضعیف باشد و از قلۀ کوه صفا که صدای آن درشت و درشت و مکانش رفیع و مرتفع است، تذکراتی در می‌آید و دستور می‌دهد که یاران روز محنت را باید یاد آرند و خاطرۀ آن را زنده نگاه دارند، و در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دولت کنون خود را نیز شکر کنند و علل تحول را از ریز و درشت آن سرزمین درس بگیرند، درس تحول محنت به دولت از درس‌های واجب است پیغمبر صلی الله علیه و آله را این تذکاریه خوش می‌آمد و امیرالمؤمنین علیه السلام را خوش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را هم باید امروز خوش آید، برج مخابرات آنان و دعوت آنان ذکر للعالمین است، دول اسلامی و عساکر اسلامی باید با این درس‌ها به صورت دفیله و رژه فیلم 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 صلی الله علیه و آله و خشنود شدن او از این تذکاریه‌ها، از تعبیر پیغمبر صلی الله علیه و آله در این باره پیدا است که هر وقت در رفتن یا برگشتن به این سرمنزل از شهر مکه به سوی منی، یا از منی به سوی شهر قصد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از ورود به این سرمنزل همیشه و همواره از این خاطره چنین یاد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چند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خیف بنی کنانه خیمه فرود می‌آوریم، همانجا که دشمن سوگند بر قطع رحم و کفر یاد کردند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نازلون غدا بخیف بنی کنانة حیث تقاسموا علی الکفر و القطیعة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را پیغمبر اعظم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می‌فرمود که دو روز به موعد ورود در این سرمنزل مانده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سرمنزل خیف بنی‌کنانه فرود خواهیم آمد، خواهیم پیاده شد و منزل کرد و خیمه بر سر پا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بعد از ایام و لیالی تشریق که سه روز در منی بیتوته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دو روز قبل از ترویه که روز هشتم است هم به یاد این که در موقع رفتن در روز هشتم به سوی منی و عرفات در میان منزل، در این سرمنزل بار می‌اندازیم و منزل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کلمه را می‌فرمود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چند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منزلی بار می‌اندازیم که دشمنان ما یعنی قریش، قسم و سوگند یاد کردند بر قطع رحم ما و بر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تذکرات پیشاپیش را مانند کسی که به خود دلخوشی می‌دهد که نویدت بادا که دیری نمی‌پاید که به سرمنزل مقصود وارد می‌شوی، از ورود در این سرمنزل با شعف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که دل او مثل دریایی است دنیای وسیع در دل او چنگی به دل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پیغمبر صلی الله علیه و آله از سه روز پیش به یاد آنجا دلخوشی به خود می‌دهد که به آن سرمنزل وارد خواهیم شد و منزل خواهیم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آن سرمنزل در نظر اقدس او خیرها و خبرها دارد که به یاد آنها به خود تذکر می‌دهد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غداً نأتی دیار الحمی فینزل الرکب بمغناهم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خاطرات نیک و بد آنجا نقش محرک ثابت در فکر پیغمبر صلی الله علیه و آله نهاده، آری، ثابت ولی محرک، آهسته ولی پرصدا، عجبا گنگ اما ذات البیان آنجا سرمنزلی است که او و مردم مسلمان باید از آنجا به یادها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فشارها و آزارها که از آن سرزمین به نفس اقدس او در شعب ابی‌طالب و بر همسر او خدیجه و بر همراهان او از بنی‌هاشم وارد می‌آمد که به یاران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سرزمین سرسری نگذشت، باید عبرت گرفت، باید اینجا منزل کرد و بار فرود آورد، باید اینجا ایستاد و یاد آن روزها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 من ذکری حبیب و منزل</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امرءالقیس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توقف کنید تا یادی از یاران کنیم، خود ایستاد و از دیگر یاران خواست که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استوقف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بکی و استبکی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جا پیغمبر صلی الله علیه و آله فرمان گریه بدهد یا فرمان توقف و وقفه بدهد جای گریه است، جای ایست و وقفه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 آنجاست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که در جایی از مطاف و طوافگاه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موضع اشک‌ها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اینجا اشک‌های پیاپی ریخت، آنجا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جایی است بین رکن حجر الاسود و درب خانه کعبه، که باید پردۀ خانۀ کعبه را گرفت و ملتزم شد؛ یعنی باید رها نکرد تا آمرزش را از خدای خانه گرفت اگر چه با اشک و آه و فغان و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سرمنزل خیف بنی کنانه در عین حال که سرمنزل یاد از اشک و آه چهار سال است، سرمنزل فرح و شادی کنونی هم هست، پس از این جهت هم باید دیگر بار، گاهی دیگر یادی هم از این نعمت و زوال محنت و اسباب دولت و یادی از صبر و استقامت‌ها و پایداری‌ها کرد و مطالعه‌ای در کشف سبب این عزت کرد، از اتحاد ما و وحدت ما با قشون انصار یادی کرد که وسیلۀ زوال آن محنت و سبب تشکیل این قدرت و عودت به این سرمنزل دولت با شوکت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سنگر دشمن را گرفتیم، سنگری بود از دشمن که ما را بایکوت کرد و چهار سال محروم از حقوق اجتماعی نمود، اکنون محل خیمه و خرگاه ما و یاران ماست، صحنه‌ای است که دو وضع متقابل متباین را نشان می‌دهد که به هر دو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صحنه‌ای است که نشان می‌دهد دشمن، پیغمبر صلی الله علیه و آله را با قرآنش و با دعایش و با اخلاقش، با همۀ سرمایه‌های هنگفت ژرف، چگونه مجبور به کوه‌نشینی و عزلت چهار سال از شهر کرد با این که قرآن داشتیم، با آن که محمّد امین بود، با وجود این که اینجا بلد الامین بود، معهذا محمّد امین را از شهر بلد الامین بیرون کردند تا این که امروز که به عکس نقیض آن منزلگاه سنگر ما است، باید یاد کرد که چه سبب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مضیقه چه بود و سبب این ارتقا و سعه چه شد؟ آن روز قشون</w:t>
      </w:r>
    </w:p>
    <w:p>
      <w:pPr>
        <w:pStyle w:val="BookText"/>
        <w:rPr/>
      </w:pPr>
      <w:r>
        <w:rPr>
          <w:rFonts w:ascii="IRNazanin" w:hAnsi="IRNazanin" w:eastAsia="IRNazanin"/>
          <w:color w:val="111111"/>
          <w:sz w:val="28"/>
          <w:sz w:val="28"/>
          <w:szCs w:val="28"/>
          <w:rtl w:val="true"/>
          <w:lang w:bidi="fa-IR"/>
        </w:rPr>
        <w:t>نداشتیم، ضعیف بودیم بعد از آن روز، انصار آمدند ما دارای ارتش شدیم، دارای نیرو و شمشیر شدیم، ما آمدیم آنها را شکست دادیم در جای آنها که آنجا عهدنامه نوشتند و صحیفه مهر کردند، ما خیمه و خرگاه زده‌ایم، خواب استراحت می‌کنیم، باید علل این ارتقا و انحطاط و نشیب و فراز را جست و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سخنرانی خود در خیف بنی کنانه در سال فتح بر قشون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اخوة تتکافأ دماءهم و هم ید واحدة علی من سواهم تسعی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سرّ را فاش کرد و همان خطبه دائم بانگ بیدار باش می‌زند که تذکر و یاد محنت سابق علت مبقیه دولت لاحق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قوۀ حافظه آن را در یاد داشت و نگذاشت از قوه حافظه فرار کند، و قوه را ذاکره پل کرد تا از گذشته به آینده، معبر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برکات دستگاه قوۀ حافظه و ذاکره صحیح، نردبانی برای پله‌های بقا و ارتقا به کار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فاش شدن سر آن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تابلوی تذکر آن برای همیشه در برابر دیده‌ها باشد که نردبان عقل و فکر مسلمین این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تذکر و قوۀ ذاکره نردبان است که از محفوظات گذشته در خاطر، همواره انسان هشیار وظیفۀ آینده می‌شود که چه باید بکند؟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گذشته نداشته باشد آینده هم ندارد، یعنی گذشته را در خاطر نداشته</w:t>
      </w:r>
    </w:p>
    <w:p>
      <w:pPr>
        <w:pStyle w:val="BookText"/>
        <w:rPr/>
      </w:pPr>
      <w:r>
        <w:rPr>
          <w:rFonts w:ascii="IRNazanin" w:hAnsi="IRNazanin" w:eastAsia="IRNazanin"/>
          <w:color w:val="111111"/>
          <w:sz w:val="28"/>
          <w:sz w:val="28"/>
          <w:szCs w:val="28"/>
          <w:rtl w:val="true"/>
          <w:lang w:bidi="fa-IR"/>
        </w:rPr>
        <w:t>باشد، برای آینده هم فکری نمی‌کند، نردبان بزرگ خلقت و سازندگی آن سان خاطرات گذشتۀ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راجع به قوۀ ذاکره و خیرات و برکاتش در سازندگی آینده مثلی می‌زند که در زمستان سگ‌ها در سرمای برف و یخبندان، شب‌ها را به سختی می‌گذرانند و سحرگاهان از شدت سرما و یخ با خود عهد می‌بندند که اگر سرما دست از سرما برداشت خانه‌ها برای خود می‌سازیم، ولی همین که سرما رفت این خاطره‌ها هم از ذاکرۀ سگ‌ها می‌رود، بدین معنی که ذاکره و حافظه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عهد و پیمان‌ها می‌رود علیهذا تابستان گرما که وقت خانه‌سازی است مکرر می‌آید و می‌گذرد، و بعد از عبور گرما باز سرماها مجدداً هجوم می‌آورند و سگ‌های بی‌خانه و کاشانه و آشیانه و بی‌حفاظ تجدید عهد می‌کنند، یعنی از جدید عهد می‌بندند و همچنین و همچنین تابستان یادشان می‌رود، پس سالها می‌گذرد و این عهد و عزم مکرر می‌شود و هیچوقت خانه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آدمیان که خانه دارند از برکت قوۀ حافظه و ذاکرۀ صحیح، خانه را بر 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نردبان ارتقا آنان است از گذشته به آینده، نردبان بین گذشته هزاران سال با آینده هزاران سال، همان تذکر و حافظه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 آله فرود می‌آمد و خیمه می‌زد و خوابی اندک می‌کرد مسلمین، همه طبقات آنها خصوص فقهاء که نمایندۀ فقه پیغمبر صلی الله علیه و آله و شریعت اسلام هستند، آنان با امرای اسلام که نمایندۀ شمشیر و ارتش اسلامند، مثل پیغمبر صلی الله علیه و آله این تابلو را بخوانند، مانند سلف صالح به فقه</w:t>
      </w:r>
    </w:p>
    <w:p>
      <w:pPr>
        <w:pStyle w:val="BookText"/>
        <w:rPr/>
      </w:pPr>
      <w:r>
        <w:rPr>
          <w:rFonts w:ascii="IRNazanin" w:hAnsi="IRNazanin" w:eastAsia="IRNazanin"/>
          <w:color w:val="111111"/>
          <w:sz w:val="28"/>
          <w:sz w:val="28"/>
          <w:szCs w:val="28"/>
          <w:rtl w:val="true"/>
          <w:lang w:bidi="fa-IR"/>
        </w:rPr>
        <w:t>السیرة اعتنا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ریگ‌های آن ریگزار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سرسری نگذرند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عبدالله عمر کان یهجع هجعة بالبطحاء و ذکر ان رسول الله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ابن عمر ان النبی و ابابکر و عمر و عثمان نزلوا المحصب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صلی الظهر و العصر و المغرب و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هجع هجعة ای نام نومة خفیفة فی اول اللیل، ثم دخل فطاب بالبیت ای ثم توجه الی مکة فدخل المسجد فطاف طواف الوداع بالکعبة، ابن عباس قال لیس المحصب بشیء انما هو منزل نزله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محصّب به وزن محمّد، همانجا دامنۀ‌کوه است که فرودتر از کوه، و مرتفع‌تر از سیل گیر است، و بدین جهت به آن خیف می‌گویند، و حصباء اسم سنگریزه است که آنجا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این سنگر خیف بنی کنانه را که بین مکه و منی است برای اردوی فتح در سال فتح منزل قرار داد و در آن سرمنزل، رمز فاتحیت را الی الابد در این دو کلمه که در آن سنگر بر لشکر خطبه خواند گنجانید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المسلون اخوة و هم ید واحدة علی من سواهم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تو گویی گوشزد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سرمنزل یک روز سنگر دشمن بود چون مرا تنها دیدند، در حال بی‌کسی مرا آواره نموده و فراری دادند و همین سرمنزل امروز شاهد فتح و فیروزی ماست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به زبان بی‌زبانی کوه و دره خود می‌گوید، چون این اردو با پیغمبر صلی الله علیه و آله</w:t>
      </w:r>
    </w:p>
    <w:p>
      <w:pPr>
        <w:pStyle w:val="BookText"/>
        <w:rPr/>
      </w:pPr>
      <w:r>
        <w:rPr>
          <w:rFonts w:ascii="IRNazanin" w:hAnsi="IRNazanin" w:eastAsia="IRNazanin"/>
          <w:color w:val="111111"/>
          <w:sz w:val="28"/>
          <w:sz w:val="28"/>
          <w:szCs w:val="28"/>
          <w:rtl w:val="true"/>
          <w:lang w:bidi="fa-IR"/>
        </w:rPr>
        <w:t xml:space="preserve">همراه شد و پیغمبر صلی الله علیه و آله با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فاتح شدیم وگرنه این همان پیغمبر است که چون ارتش با او نبود آواره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ارتش هم بی‌وجود پیغمبر صلی الله علیه و آله و قرآن، چراغ و مشعل نداشت در تاریکی با دست خود صفحه وجود خود را اوراق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نهیب پیغمبر صلی الله علیه و آله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اخوة و هم ید واحدة علی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رمز را به فقهای علم و به امرای ارتش می‌فهماند که از هم جدا نشوید، علم شما با ارتش شما، و نبوت شما با سپاه شما، روحانی شما با نظامی شما و رسالۀ فقاهت شما باید با لشکر و ارتش و شوکت مع و توأم باشد و ارتش و لشکر شما هم با نبوت مع و توأم باشد و مثل ذرات این سنگ و کوه به هم آمیخته باشد تا در برابر باد و طوفان حوادث برقرار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امتی که این دو نیرو در آن مضاد با یکدیگر باشند و همدگر را بکوبند و به جای آن که معاضد یکدیگر باشند بر سر یکدیگر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دشمن می‌تواند علم بدون لشکر و قدرت را، و قدرت بدون علم و فقاهت را هر که باشد درهم بکوبد، اگر چه آن علم مشعل نبوت باشد، حتی مثل حسین را هم می‌کشد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باید از منزل خیف منی از شکست دیروز به واسطۀ تفرقۀ دو قوه، و از فتح امروز به واسطۀ اتحاد قوا و جمع دو قوه هشیار باشند و به خاطر آرند و کمتر اجازه دهند که عوامل بیگانه بین آنها جدایی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شکست‌های دیروز و فغان پیغمبر صلی الله علیه و آله از کشتن حسین علیه السلام را ندیده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قوه ذاکرۀ ما چنان محو شود که معاهدۀ زمستان در تابستان ما هم مانند داستان مثنوی و کلاب و سگ‌ها برای خانه‌سازی در تابستان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پیغمبر صلی الله علیه و آله از خیف بنی کنانه و فغان پیغمبر صلی الله علیه و آله از قضیۀ کشته شدن حسین علیه السلام به ما اجازه می‌دهد که این فغان را همواره برپا بداریم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ام سلمه امّ المؤمنین رضی الله عنها، مسانید او را در این باره بشنوید، شاید نگه داشتن خاک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رمزی برای نگهداری این خاطرات تلخ در طومار دفتر و دیوان امت باشد</w:t>
      </w:r>
      <w:r>
        <w:rPr>
          <w:rFonts w:eastAsia="IRNazanin" w:cs="IRNazanin"/>
          <w:color w:val="111111"/>
          <w:sz w:val="28"/>
          <w:szCs w:val="28"/>
          <w:rtl w:val="true"/>
          <w:lang w:bidi="fa-IR"/>
        </w:rPr>
        <w:t>.</w:t>
      </w:r>
      <w:bookmarkStart w:id="133" w:name="pg14125_16523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4301434_3381743652"/>
      <w:bookmarkStart w:id="135" w:name="_Toc48"/>
      <w:bookmarkEnd w:id="133"/>
      <w:bookmarkEnd w:id="134"/>
      <w:r>
        <w:rPr>
          <w:rtl w:val="true"/>
        </w:rPr>
        <w:t>مسانید ام سلمه ام المومنین رضی الله عنها درباره حسین علیه السلام</w:t>
      </w:r>
      <w:bookmarkStart w:id="136" w:name="pg14125_165233"/>
      <w:bookmarkEnd w:id="135"/>
    </w:p>
    <w:p>
      <w:pPr>
        <w:pStyle w:val="Heading2"/>
        <w:numPr>
          <w:ilvl w:val="1"/>
          <w:numId w:val="1"/>
        </w:numPr>
        <w:rPr/>
      </w:pPr>
      <w:bookmarkStart w:id="137" w:name="__RefHeading___Toc4301436_3381743652"/>
      <w:bookmarkStart w:id="138" w:name="_Toc49"/>
      <w:bookmarkEnd w:id="136"/>
      <w:bookmarkEnd w:id="137"/>
      <w:r>
        <w:rPr>
          <w:rtl w:val="true"/>
        </w:rPr>
        <w:t>سومین بار باز در حجرۀ ام سلمه ام المؤمنین رضی الله عنها</w:t>
      </w:r>
      <w:bookmarkEnd w:id="138"/>
    </w:p>
    <w:p>
      <w:pPr>
        <w:pStyle w:val="Heading3"/>
        <w:numPr>
          <w:ilvl w:val="2"/>
          <w:numId w:val="1"/>
        </w:numPr>
        <w:rPr/>
      </w:pPr>
      <w:bookmarkStart w:id="139" w:name="__RefHeading___Toc4301438_3381743652"/>
      <w:bookmarkStart w:id="140" w:name="_Toc50"/>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حافظ کبیر ابوبکر ابن ابی شیبه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داده گوید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اخرج الحافظ الکبیر ابوبکر بن ابی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یعلی بن عبید عن موسی الجهنی عن صالح بن اربد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دخل الحسین علیه السلام علی النبی صلی الله علیه و آله و انا جالسة علی الباب فتطلعت فرأیتک فی کف النبی صلی الله علیه و آله شیئا یقبله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نائم علی بطنه،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تطلعت فرأیتک تقلب شیئا فی کفک و الصبی نائم علی بطنک و دموعک تسیل،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اتانی بالتربة التی یقتل علیها و اخبرنی ان امتی 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اخبر الحافظ الطبرانی فی المعجم الکبیر لدی ترجمة الامام السبط الشهید و قال حدثنا الحسین بن اسحاق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ابن ابی شیبه</w:t>
      </w:r>
      <w:r>
        <w:rPr>
          <w:rFonts w:eastAsia="IRNazanin" w:cs="IRNazanin"/>
          <w:color w:val="111111"/>
          <w:sz w:val="28"/>
          <w:szCs w:val="28"/>
          <w:rtl w:val="true"/>
          <w:lang w:bidi="fa-IR"/>
        </w:rPr>
        <w:t xml:space="preserve">: </w:t>
      </w:r>
      <w:r>
        <w:rPr>
          <w:rFonts w:eastAsia="IRNazanin" w:cs="IRNazanin"/>
          <w:color w:val="111111"/>
          <w:sz w:val="28"/>
          <w:szCs w:val="28"/>
          <w:lang w:bidi="fa-IR"/>
        </w:rPr>
        <w:t>632/8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یعلی بن عبید از موسی جهنی از صالح بن اربَدْ نخعی بازگو کرده که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روحی فداه بر پیغمبر صلی الله علیه و آله داخل شد، کودکی است و من بر درب حجره نشسته بودم، پس من سر به درون حجره کشیدم در کف دست پیغمبر صلی الله علیه و آله چیزی بود که</w:t>
      </w:r>
    </w:p>
    <w:p>
      <w:pPr>
        <w:pStyle w:val="BookText"/>
        <w:rPr/>
      </w:pPr>
      <w:r>
        <w:rPr>
          <w:rFonts w:ascii="IRNazanin" w:hAnsi="IRNazanin" w:eastAsia="IRNazanin"/>
          <w:color w:val="111111"/>
          <w:sz w:val="28"/>
          <w:sz w:val="28"/>
          <w:szCs w:val="28"/>
          <w:rtl w:val="true"/>
          <w:lang w:bidi="fa-IR"/>
        </w:rPr>
        <w:t xml:space="preserve">پیغمبر صلی الله علیه و آله آن را می‌گردانید یا می‌بوسید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یقلبها، یا،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روحی‌فداه روی سینه‌اش خواب رفته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کشیدم دیدم تو چیزی را در کف دست زیر و رو می‌کنی و کودک روی سینه تو بخواب است و اشک‌های تو سیل‌آسا فرو می‌ریزد، پس پیغمبر صلی الله علیه 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برایش تربتی را آورده که در آن حسین کشته می‌شود و خبر داد مرا که امت من او را می‌کشند</w:t>
      </w:r>
      <w:r>
        <w:rPr>
          <w:rFonts w:eastAsia="IRNazanin" w:cs="IRNazanin"/>
          <w:color w:val="111111"/>
          <w:sz w:val="28"/>
          <w:szCs w:val="28"/>
          <w:rtl w:val="true"/>
          <w:lang w:bidi="fa-IR"/>
        </w:rPr>
        <w:t>.</w:t>
      </w:r>
      <w:bookmarkStart w:id="141" w:name="pg14125_165235"/>
    </w:p>
    <w:p>
      <w:pPr>
        <w:pStyle w:val="Heading3"/>
        <w:numPr>
          <w:ilvl w:val="2"/>
          <w:numId w:val="1"/>
        </w:numPr>
        <w:rPr/>
      </w:pPr>
      <w:bookmarkStart w:id="142" w:name="__RefHeading___Toc4301440_3381743652"/>
      <w:bookmarkStart w:id="143" w:name="_Toc51"/>
      <w:bookmarkEnd w:id="141"/>
      <w:bookmarkEnd w:id="142"/>
      <w:r>
        <w:rPr>
          <w:rtl w:val="true"/>
        </w:rPr>
        <w:t>صورت دیگر این حدیث</w:t>
      </w:r>
      <w:bookmarkEnd w:id="143"/>
    </w:p>
    <w:p>
      <w:pPr>
        <w:pStyle w:val="BookText"/>
        <w:rPr/>
      </w:pPr>
      <w:r>
        <w:rPr>
          <w:rFonts w:ascii="IRNazanin" w:hAnsi="IRNazanin" w:eastAsia="IRNazanin"/>
          <w:color w:val="111111"/>
          <w:sz w:val="28"/>
          <w:sz w:val="28"/>
          <w:szCs w:val="28"/>
          <w:rtl w:val="true"/>
          <w:lang w:bidi="fa-IR"/>
        </w:rPr>
        <w:t>حاظ طبرانی در معجم کبیر خود در هنگام ترجمه امام سبط شهید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اسحاق تستری حدیث کرده ما را از علی بن بحر و او از عیسی بن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تحویل سند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عبید بن غنام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عبید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صالح الجهنی عن صالح بن اربد عن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بالباب ولا یلجن علی احد فقمت بالباب اذ جاء الحسین رضی الله عنه فذهبت تناوله فسبقنی الغلام فدخل علی جده،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امرتنی ان لا یلج علیک احد و ان ابنک جاء فذهبت اتناوله فسبقنی، فلما طال ذلک تطلعت من الباب فوجدتک تقلب بکفیک شیئا و دموعک لتسیل و الصبی علی بطنک؟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اتانی جبرئیل علیه السلام فاخبرنی ان امتی یقتلونه و اتانی بالتربة التی یقتل علیها فهی التی اقلب بکفی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اخرجه الحافظ ابن الحسان باسناده عن موسی الجهنی بالاسناد و عنه الحافظ الخوارزمی فی مقتل الحسین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2820</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کرده ما را عبید بن غنام از ابوبکر بن ابی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ما را یعلی بن عبید، هر دو تن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ما را موسی بن صالح جهنی از صالح بن اربد از ام سلمه رضی الله عنها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در بنشین که احدی بر من بی‌اطلاع وارد نشود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در ایستادم که ناگهان حسین رضی الله عنه آمد، من رفتم که او را به چنگ آورم، کودک بر من پیشی گرفت و بر جدش وارد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داده بودی که احدی بر تو سرزده وارد نشود و پسر تو آمد و</w:t>
      </w:r>
      <w:bookmarkStart w:id="144" w:name="pg14125_165236"/>
    </w:p>
    <w:p>
      <w:pPr>
        <w:pStyle w:val="BookText"/>
        <w:rPr/>
      </w:pPr>
      <w:bookmarkEnd w:id="144"/>
      <w:r>
        <w:rPr>
          <w:rFonts w:ascii="IRNazanin" w:hAnsi="IRNazanin" w:eastAsia="IRNazanin"/>
          <w:color w:val="111111"/>
          <w:sz w:val="28"/>
          <w:sz w:val="28"/>
          <w:szCs w:val="28"/>
          <w:rtl w:val="true"/>
          <w:lang w:bidi="fa-IR"/>
        </w:rPr>
        <w:t>من رفتم که او را به چنگ آرم، او بر من سبقت گرفت و همین که طول کشید من از در سرکشیدم تو را یافتم که چیزی را در کف دست زیر و رو می‌کنی و اشک‌های تو سیل‌آسا فرو می‌ریزد و کودک روی دل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جبرئیل علیه السلام مرا آمد و خبر داد مرا که امت من او را می‌کشند و تربتی را که روی آن کشته می‌شود برای 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دست خود آن را زیر و رو می‌کردم</w:t>
      </w:r>
      <w:r>
        <w:rPr>
          <w:rFonts w:eastAsia="IRNazanin" w:cs="IRNazanin"/>
          <w:color w:val="111111"/>
          <w:sz w:val="28"/>
          <w:szCs w:val="28"/>
          <w:rtl w:val="true"/>
          <w:lang w:bidi="fa-IR"/>
        </w:rPr>
        <w:t>.</w:t>
      </w:r>
    </w:p>
    <w:p>
      <w:pPr>
        <w:pStyle w:val="Heading3"/>
        <w:numPr>
          <w:ilvl w:val="2"/>
          <w:numId w:val="1"/>
        </w:numPr>
        <w:rPr/>
      </w:pPr>
      <w:bookmarkStart w:id="145" w:name="__RefHeading___Toc4301442_3381743652"/>
      <w:bookmarkStart w:id="146" w:name="_Toc52"/>
      <w:bookmarkEnd w:id="145"/>
      <w:r>
        <w:rPr>
          <w:rtl w:val="true"/>
        </w:rPr>
        <w:t>تصحیح سنداسناد ابن ابی شیبه صحیح است</w:t>
      </w:r>
      <w:r>
        <w:rPr>
          <w:rtl w:val="true"/>
        </w:rPr>
        <w:t xml:space="preserve">. </w:t>
      </w:r>
      <w:r>
        <w:rPr>
          <w:rtl w:val="true"/>
        </w:rPr>
        <w:t>رجال آن</w:t>
      </w:r>
      <w:r>
        <w:rPr>
          <w:rtl w:val="true"/>
        </w:rPr>
        <w:t>:</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یعلی بن عبید بن ابی‌امیه ایادی ابو یوسف طنافسی کوفی متوفا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رجال صحاح ششگانه است، ابن معین و محمد بن سعد و دارقطنی و دیگران او را توثیق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صحیح الحدیث بود و خود نیز مردی صالح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عبدالله جهنی کوفی متوفای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مسلم 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و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یحیی بن سعید قطان و احمد و نسائی و محمّد بن سعد واقدی و دیگران او را توثیق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اربد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در کتاب جرح و تعدیل و دیگران بدون هیچگونه طعنی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او و همچنین حافظ بخاری صاحب صحیح در دو موضع از تاریخ کبیر او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مشیخه طبرانی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ابراهیم بن اسحاق تستری دقیقی متوفای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وی از مشایخ</w:t>
      </w:r>
    </w:p>
    <w:p>
      <w:pPr>
        <w:pStyle w:val="BookText"/>
        <w:rPr/>
      </w:pPr>
      <w:r>
        <w:rPr>
          <w:rFonts w:ascii="IRNazanin" w:hAnsi="IRNazanin" w:eastAsia="IRNazanin"/>
          <w:color w:val="111111"/>
          <w:sz w:val="28"/>
          <w:sz w:val="28"/>
          <w:szCs w:val="28"/>
          <w:rtl w:val="true"/>
          <w:lang w:bidi="fa-IR"/>
        </w:rPr>
        <w:t>حدیث است، ترجمۀ او را حافظ ابن عساکر در تاریخ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بحر بن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ابوالحسن بغدادی متوفای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وی از رجال بخاری تعلیقا و ابوداود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احمد و ابن معین و ابوحاتم و عجلی و 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قانع و دیگران هم او را توثیق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عیسی بن یونس بن اسحاق سبیعی کوفی نزیل شام متوفای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را هم گفته‌اند، از رجال صحاح ششگانه است، توثیق او را احمد و ابوحاتم و ابن خراش و یعقوب بن شیبه و عجلی و ابوهمام و محمّد بن سعد واقدی و دیگران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غنام بن حفص کوفی، ابو محمّد متوفی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راویه حافظ کبیر ابوبکر ابن ابی شیبه است و خود محدثی صدوق و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ابن ابی شیبه عبدالله بن محمّد کوفی متوفای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وی از رجال صحاح ششگانه غیر از ترمذی حافظ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او را عجلی و ابو حاتم و ابن خراش آورده‌اند و ابن حبان در ثقات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متقن، حافظ دین است، از کسانی است که نوشته و جمع‌آوری و تصنیف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قانع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ثبت است از او هزار و پانصد و چهل حدیث روایت کرده و بخاری سی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مؤسس مکتبة امیرالمؤمنین العامه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سه نسخه از کتاب ضخم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امام عسکری است</w:t>
      </w:r>
      <w:r>
        <w:rPr>
          <w:rFonts w:eastAsia="IRNazanin" w:cs="IRNazanin"/>
          <w:color w:val="111111"/>
          <w:sz w:val="28"/>
          <w:szCs w:val="28"/>
          <w:rtl w:val="true"/>
          <w:lang w:bidi="fa-IR"/>
        </w:rPr>
        <w:t>.</w:t>
      </w:r>
      <w:bookmarkStart w:id="147" w:name="pg14125_165238"/>
    </w:p>
    <w:p>
      <w:pPr>
        <w:pStyle w:val="Heading3"/>
        <w:numPr>
          <w:ilvl w:val="2"/>
          <w:numId w:val="1"/>
        </w:numPr>
        <w:rPr/>
      </w:pPr>
      <w:bookmarkStart w:id="148" w:name="__RefHeading___Toc4301444_3381743652"/>
      <w:bookmarkStart w:id="149" w:name="_Toc53"/>
      <w:bookmarkEnd w:id="147"/>
      <w:bookmarkEnd w:id="148"/>
      <w:r>
        <w:rPr>
          <w:rtl w:val="true"/>
        </w:rPr>
        <w:t>فقه الحدیث</w:t>
      </w:r>
      <w:bookmarkEnd w:id="149"/>
    </w:p>
    <w:p>
      <w:pPr>
        <w:pStyle w:val="BookText"/>
        <w:rPr/>
      </w:pPr>
      <w:r>
        <w:rPr>
          <w:rFonts w:ascii="IRNazanin" w:hAnsi="IRNazanin" w:eastAsia="IRNazanin"/>
          <w:color w:val="111111"/>
          <w:sz w:val="28"/>
          <w:sz w:val="28"/>
          <w:szCs w:val="28"/>
          <w:rtl w:val="true"/>
          <w:lang w:bidi="fa-IR"/>
        </w:rPr>
        <w:t xml:space="preserve">اگر نسخه حدیث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خاک تربت را پهلو به پهلو می‌گردانیده و او را از هر پهلو می‌نگریسته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 را همی بوسه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اعتبار به مطالعه خاک شهدا است و منطور مطالعۀ خاک تربت شهدا از نظر ارتباط با قتل بی‌گناهان است، آن را از هر پهلو گردانید البته تحول اخلاق مردم عراق و کوفه را به عنوان تحول یک امت نمونه به امتی حق‌کش باید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عراق را امیرالمؤمنین علیه السلام به نیکویی وصف کرده که آنها سنام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له لاهل الکوفه عند مسیره من المدینه الی البصرة من عبدالله علی امیرالمؤمنین علیه السلام الی اهل الکوفة جبهة الانصار و سنام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شد که امتی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 کمثل المراة التی 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عزلها من بعد قوة انکاثاً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لایوفی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نسخۀ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تربتی در دست پیغمبر صلی الله علیه و آله است، او را می‌بوسید یا به هر پهلو می‌گردانید آیا رمز از چیست؟</w:t>
      </w:r>
    </w:p>
    <w:p>
      <w:pPr>
        <w:pStyle w:val="BookText"/>
        <w:rPr/>
      </w:pPr>
      <w:r>
        <w:rPr>
          <w:rFonts w:ascii="IRNazanin" w:hAnsi="IRNazanin" w:eastAsia="IRNazanin"/>
          <w:color w:val="111111"/>
          <w:sz w:val="28"/>
          <w:sz w:val="28"/>
          <w:szCs w:val="28"/>
          <w:rtl w:val="true"/>
          <w:lang w:bidi="fa-IR"/>
        </w:rPr>
        <w:t>هنوز خون حسین علیه السلام در آن ریخته نشده، مگر از آن استفاده می‌شود که رمز است که هر خاکی در هر حسینیه‌ای بنا شود و هر خیمه‌ای در هر بقعه‌ای برای حسین برپا می‌شود و به نام حسین برپا می‌گردد و بوی حسین از آن می‌آید، پیغمبر صلی الله علیه و آله آن را احترام می‌کند و می‌بوسد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نبینم در میان کوی او بر در و دیوار الاّ روی او</w:t>
      </w:r>
      <w:bookmarkStart w:id="150" w:name="pg14125_165240"/>
    </w:p>
    <w:p>
      <w:pPr>
        <w:pStyle w:val="Heading2"/>
        <w:numPr>
          <w:ilvl w:val="1"/>
          <w:numId w:val="1"/>
        </w:numPr>
        <w:rPr/>
      </w:pPr>
      <w:bookmarkStart w:id="151" w:name="__RefHeading___Toc4301446_3381743652"/>
      <w:bookmarkStart w:id="152" w:name="_Toc54"/>
      <w:bookmarkEnd w:id="150"/>
      <w:bookmarkEnd w:id="151"/>
      <w:r>
        <w:rPr>
          <w:rtl w:val="true"/>
        </w:rPr>
        <w:t>چهارمین بار باز در حجرۀ ام المؤمنین ام سلمه رضی الله عنها</w:t>
      </w:r>
      <w:bookmarkEnd w:id="152"/>
    </w:p>
    <w:p>
      <w:pPr>
        <w:pStyle w:val="BookText"/>
        <w:rPr/>
      </w:pPr>
      <w:r>
        <w:rPr>
          <w:rFonts w:ascii="IRNazanin" w:hAnsi="IRNazanin" w:eastAsia="IRNazanin"/>
          <w:color w:val="111111"/>
          <w:sz w:val="28"/>
          <w:sz w:val="28"/>
          <w:szCs w:val="28"/>
          <w:rtl w:val="true"/>
          <w:lang w:bidi="fa-IR"/>
        </w:rPr>
        <w:t xml:space="preserve">حافظ کبیر 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علی بن سعید رازی از اسماعیل بن ابراهیم بن مغیرۀ مروزی از علی بن حسین بن واقد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مرا پدرم از ابوغالب از ابوامامه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زنان خود سفارش فرموده بود که این کودک را نگریانند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ام سلمه رضی الله عنها بود پس جبرئیل نازل شد و بر رسول خدا صلی الله علیه و آله داخل شد، پیغمبر صلی الله علیه و آله به ام سلمه رضی الله عنها سفارش فرمود که نگذارد احدی بر من داخل شود پس حسین علیه السلام آمد همین که نظاره به پیغمبر صلی الله علیه و آله کرد که در داخل حجره بود، خواست که داخل شود پس ام سلمه رضی الله عنها او را گرفته در زیر بغل خود آورد و همی به قال و مقال با او پرداخت و او را ساکت می‌کرد تا همین که سخت به گریه افتاد، ام سلمه رضی الله عنها او را رها کرد تا داخل شد و در کنار پیغمبر صلی الله علیه و آله یا در دامن پیغمبر صلی الله علیه و آله نشست پس جبرئیل پیغمبر صلی الله علیه و آله را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تو به زودی این پسرت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 و به من ایمان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او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را نداد که ایمان دارند یا</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تربتی را به دست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چنین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بیرون آمد حالیا که حسین را زیر بال خود داشت دل افسرده، غمناک، گرفته خاطر، پس ام سلمه رضی الله عنها گمان برد که پیغمبر صلی الله علیه و آله از داخل شدن کودک غضب کرده علیهذا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سفارش فرموده بودی که این کودک را به گریه نیاندازید و از طرفی دیگر به من امر دادی که نگذارم احدی بر تو داخل شود پس او آمد و لذا من راه او را باز گذاردم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سخت به گریه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جوابی به پاسخ ام سلمه رضی الله عنها نداد و به نزد اصحاب بیرون رفت و همه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و در میان قوم ابوبکر و عمر هم بودند و آنان جری‌ترین قوم بودند بر پیغمبر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می‌کشند و آنان مؤمنند؟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تربت او است، پس آن را به یاران ارائه داد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حافظ هیثمی در مجمع الزوائد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ذکر کرده و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آن را روایت کرده و رجال آن موثقند و در بعضی از آنان ضعفی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بعض رجال اسناد نزد بعضی بدون بیان جهت، ضعف بعد از توثیق آنان مورد اعتنایی نیست و ضرر به حدیث وارد نمی‌کند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اصول مقرر است، علاوه بر آن که احتجاج به آن برای مثل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و متفق علیه است چنان که اعلام فقه و حدیث بر آن تصریح کرده‌اند و شاید هیثمی اشاره‌اش به علی بن</w:t>
      </w:r>
    </w:p>
    <w:p>
      <w:pPr>
        <w:pStyle w:val="BookText"/>
        <w:rPr/>
      </w:pPr>
      <w:r>
        <w:rPr>
          <w:rFonts w:ascii="IRNazanin" w:hAnsi="IRNazanin" w:eastAsia="IRNazanin"/>
          <w:color w:val="111111"/>
          <w:sz w:val="28"/>
          <w:sz w:val="28"/>
          <w:szCs w:val="28"/>
          <w:rtl w:val="true"/>
          <w:lang w:bidi="fa-IR"/>
        </w:rPr>
        <w:t xml:space="preserve">سعید رازی متوفای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شیخ حدیث معروف به علیّان است که حافظی رحاله و جواله بود، فهم می‌کرد و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یونس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 سخن گفته‌اند و حال آن که وی از محدثان اجلاّ است، وی مصاحبت سلطان را می‌نمود و به همراه بعض ولات بود یا نایب و کارگزار بعض ولات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کلمۀ ابن یونس را تعقیب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سخن دربارۀ او از جهت داخل شدن در اعمال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محمّد کتانی حکایت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بن احمد جوالیقی وی را تعظیم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است به علیّان، وی ثقه و عالم به حدیث بود، غیر واحدی مرا از او حدیث کرده و ابواحمد بن 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 دوری برای من بازگو می‌کرده که وی حدیث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متوکل می‌آموخت و چنان بود که هر کس را وی می‌خواست اجازه می‌داد و هر کس را می‌خواست مانع شود مانع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نصر شنیدم که می‌گفت من حال او را از اباعبیدالله بن ابی خیثمه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زمانی زنده ماندیم که از او و مثل او از ما سؤال شود</w:t>
      </w:r>
      <w:r>
        <w:rPr>
          <w:rFonts w:eastAsia="IRNazanin" w:cs="IRNazanin"/>
          <w:color w:val="111111"/>
          <w:sz w:val="28"/>
          <w:szCs w:val="28"/>
          <w:rtl w:val="true"/>
          <w:lang w:bidi="fa-IR"/>
        </w:rPr>
        <w:t>.</w:t>
      </w:r>
      <w:r>
        <w:rPr>
          <w:rStyle w:val="FootnoteAnchor"/>
          <w:rtl w:val="true"/>
        </w:rPr>
        <w:footnoteReference w:id="22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موجزة باسناد آخر، اخرج الحافظ ابن عساکر فی تاریخ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ابوبکر محمد بن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الحسن بن علی املاء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بقیه رجال اسناد در آنها جرح شنیده نشده و علی بن حسین واقد متوفا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وی از رجال چهارتا از صحاح ششگانه است و از رجال بخاری در ادب مفرد و مسلم در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بن واقد ابو عبدالله قاضی متوفا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صحاح است، غیر بخاری و وی در تاریخ خیلی کسان 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ابوغالب بصری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مصاحب ابوامامه باهلی است از رجال عده‌ای از صحاح است وی را غیر از واحدی توثیق کرده‌اند و حدیث او را غیز آنان صحیح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دیگر از این حدیث به طور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در تاریخ 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ابوبکر محمّد بن عبدالباقی از ابومحمّد حسن بن علی به طور املاء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ابونصر ابن رضوان و ابو غالب احمد بن الحسن و ابو محمّد عبدالله بن محمّد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محمّد حسن بن</w:t>
      </w:r>
    </w:p>
    <w:p>
      <w:pPr>
        <w:pStyle w:val="BookText"/>
        <w:rPr/>
      </w:pPr>
      <w:r>
        <w:rPr>
          <w:rFonts w:ascii="IRNazanin" w:hAnsi="IRNazanin" w:eastAsia="IRNazanin"/>
          <w:color w:val="111111"/>
          <w:sz w:val="28"/>
          <w:sz w:val="28"/>
          <w:szCs w:val="28"/>
          <w:rtl w:val="true"/>
          <w:lang w:bidi="fa-IR"/>
        </w:rPr>
        <w:t>علی، خبر داد ابوبکر ابن مالک، خبر داد ما را ابراهیم بن عبدالله، خبر داد ما را حجاج، خبر داد ما را حمّاد از ابان از شهر بن حوشب از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پیغمبر صلی الله علیه و آله بود و حسین با من بود، پس گریست لذا من او را رها کردم، پس نزدیک پیغمبر صلی الله علیه و آله شد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دوست داری؟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بی‌شک می‌کشند و اگر بخواهی من به تو ارائه می‌دهم از تربت آن زمین که در آن کشته می‌شود، پس آن را به وی ارائه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بیرون افتاد که چرا به آن زمین کربلا گفته می‌شود</w:t>
      </w:r>
      <w:r>
        <w:rPr>
          <w:rFonts w:eastAsia="IRNazanin" w:cs="IRNazanin"/>
          <w:color w:val="111111"/>
          <w:sz w:val="28"/>
          <w:szCs w:val="28"/>
          <w:rtl w:val="true"/>
          <w:lang w:bidi="fa-IR"/>
        </w:rPr>
        <w:t>.</w:t>
      </w:r>
      <w:bookmarkStart w:id="153" w:name="pg14125_165246"/>
    </w:p>
    <w:p>
      <w:pPr>
        <w:pStyle w:val="Heading2"/>
        <w:numPr>
          <w:ilvl w:val="1"/>
          <w:numId w:val="1"/>
        </w:numPr>
        <w:rPr/>
      </w:pPr>
      <w:bookmarkStart w:id="154" w:name="__RefHeading___Toc4301448_3381743652"/>
      <w:bookmarkStart w:id="155" w:name="_Toc55"/>
      <w:bookmarkEnd w:id="153"/>
      <w:bookmarkEnd w:id="154"/>
      <w:r>
        <w:rPr>
          <w:rtl w:val="true"/>
        </w:rPr>
        <w:t>پنجمین بار باز در حجره ام سلمه با خبرگزاری جبرئیل</w:t>
      </w:r>
      <w:bookmarkEnd w:id="155"/>
    </w:p>
    <w:p>
      <w:pPr>
        <w:pStyle w:val="Heading3"/>
        <w:numPr>
          <w:ilvl w:val="2"/>
          <w:numId w:val="1"/>
        </w:numPr>
        <w:rPr/>
      </w:pPr>
      <w:bookmarkStart w:id="156" w:name="__RefHeading___Toc4301450_3381743652"/>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پنجمین بار</w:t>
      </w:r>
      <w:r>
        <w:rPr>
          <w:rStyle w:val="FootnoteAnchor"/>
          <w:rtl w:val="true"/>
        </w:rPr>
        <w:footnoteReference w:id="225"/>
      </w:r>
      <w:r>
        <w:rPr>
          <w:rFonts w:ascii="IRNazanin" w:hAnsi="IRNazanin" w:eastAsia="IRNazanin"/>
          <w:color w:val="111111"/>
          <w:sz w:val="28"/>
          <w:sz w:val="28"/>
          <w:szCs w:val="28"/>
          <w:rtl w:val="true"/>
          <w:lang w:bidi="fa-IR"/>
        </w:rPr>
        <w:t>باز در حجره ام سلمه با خبرگزاری جبرئیل علیه 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4301452_3381743652"/>
      <w:bookmarkStart w:id="159" w:name="_Toc57"/>
      <w:bookmarkEnd w:id="158"/>
      <w:r>
        <w:rPr>
          <w:rtl w:val="true"/>
        </w:rPr>
        <w:t>مأتم فی بیت السیّده امّ سلمة بنعی جبرئیل</w:t>
      </w:r>
      <w:bookmarkEnd w:id="159"/>
    </w:p>
    <w:p>
      <w:pPr>
        <w:pStyle w:val="BookText"/>
        <w:rPr/>
      </w:pPr>
      <w:r>
        <w:rPr>
          <w:rFonts w:ascii="IRNazanin" w:hAnsi="IRNazanin" w:eastAsia="IRNazanin"/>
          <w:color w:val="111111"/>
          <w:sz w:val="28"/>
          <w:sz w:val="28"/>
          <w:szCs w:val="28"/>
          <w:rtl w:val="true"/>
          <w:lang w:bidi="fa-IR"/>
        </w:rPr>
        <w:t xml:space="preserve">حافظ کبیر 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ترجمه حسین سبط شهید علیه السلام بیرون داده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عبدالله پسر احمد بن حنبل از عباد بن زیاد اسدی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بن ثابت از اعمش از ابی وائل شقیق بن سلمه 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علیهما السلام در خانۀ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حجرۀ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پیغمبر صلی الله علیه و آله بازی می‌کردند پس جبرئیل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امت تو این پسرت را پس از تو می‌کشد و اشاره کرد با دست خود به سوی حسین علیه السلام پس رسول خدا صلی الله علیه و آله گریست و او را به سینۀ خود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می‌باشد این تربت نزد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آن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کرب و بلا از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این تربت به خون متحول شد پس بدان که پسر من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رضی الله عنها آن را در قاروره‌ای نهاد، سپس هر روز به او نظاره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به خون بگردی روزی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ابوالقاسم ابن عساکر دمشقی در تاریخ شام بیرون داده 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ما را ابوعلی حدّاد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ابوبکر ابن ربذه از سلیمان بن احمد یعنی حافظ طبرانی از عبدالله بن احمد بن</w:t>
      </w:r>
      <w:bookmarkStart w:id="160" w:name="pg14125_165248"/>
    </w:p>
    <w:p>
      <w:pPr>
        <w:pStyle w:val="BookText"/>
        <w:rPr/>
      </w:pPr>
      <w:bookmarkEnd w:id="160"/>
      <w:r>
        <w:rPr>
          <w:rFonts w:ascii="IRNazanin" w:hAnsi="IRNazanin" w:eastAsia="IRNazanin"/>
          <w:color w:val="111111"/>
          <w:sz w:val="28"/>
          <w:sz w:val="28"/>
          <w:szCs w:val="28"/>
          <w:rtl w:val="true"/>
          <w:lang w:bidi="fa-IR"/>
        </w:rPr>
        <w:t xml:space="preserve">حنبل به همان اسناد و لفظ غیر از آن که در آنجا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کرب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گنجی در کفایة الطالب بیرون داده گوید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حافظ یوسف بن خلیل بن عبدالله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 ما را ابو عبدالله محمّد بن ابی زید کرانی از فاطمه دختر عبدالله بن احمد جوزدانیه از ابوبکر محمّد بن عبدالله بن 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حافظ ابوالقاسم سلیمان بن احمد طبرانی از عبدالله بن احمد بن حنبل به همان اسناد و به لفظ ابن عساکر</w:t>
      </w:r>
      <w:r>
        <w:rPr>
          <w:rFonts w:eastAsia="IRNazanin" w:cs="IRNazanin"/>
          <w:color w:val="111111"/>
          <w:sz w:val="28"/>
          <w:szCs w:val="28"/>
          <w:rtl w:val="true"/>
          <w:lang w:bidi="fa-IR"/>
        </w:rPr>
        <w:t>.</w:t>
      </w:r>
    </w:p>
    <w:p>
      <w:pPr>
        <w:pStyle w:val="Heading3"/>
        <w:numPr>
          <w:ilvl w:val="2"/>
          <w:numId w:val="1"/>
        </w:numPr>
        <w:rPr/>
      </w:pPr>
      <w:bookmarkStart w:id="161" w:name="__RefHeading___Toc4301454_3381743652"/>
      <w:bookmarkStart w:id="162" w:name="_Toc58"/>
      <w:bookmarkEnd w:id="161"/>
      <w:r>
        <w:rPr>
          <w:rtl w:val="true"/>
        </w:rPr>
        <w:t>تصحیح سند</w:t>
      </w:r>
      <w:r>
        <w:rPr>
          <w:rtl w:val="true"/>
        </w:rPr>
        <w:t>:</w:t>
      </w:r>
      <w:bookmarkEnd w:id="162"/>
    </w:p>
    <w:p>
      <w:pPr>
        <w:pStyle w:val="BookText"/>
        <w:rPr/>
      </w:pPr>
      <w:r>
        <w:rPr>
          <w:rFonts w:ascii="IRNazanin" w:hAnsi="IRNazanin" w:eastAsia="IRNazanin"/>
          <w:color w:val="111111"/>
          <w:sz w:val="28"/>
          <w:sz w:val="28"/>
          <w:szCs w:val="28"/>
          <w:rtl w:val="true"/>
          <w:lang w:bidi="fa-IR"/>
        </w:rPr>
        <w:t>طبرانی و اسنادش معتبر است، احتجاج به آن صحیح است، رجال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پسر احمد بن حنبل شیبانی، ابو عبدالرحمن بغدادی متوفای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و ثبت و فهیم است و نسائی و دار قطنی و ابو حاتم و دیگران او را توثیق کرده‌اند، مسند احمد بن حنبل را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منقح کرده، هر دو پسرش عبدالله و صالح از صلحای معتمدند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زیاد اسدی ساجی ابو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صدوق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ثابت بکری ابو محمّد کوفی متوفی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در سنن می‌گوید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 است، مرد بدی است، لکن در حدیث صدق است، بسیار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او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شبیه به احادیث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احادیث او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 نکارتی یعنی ناشناخته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تشیع داشت،</w:t>
      </w:r>
    </w:p>
    <w:p>
      <w:pPr>
        <w:pStyle w:val="BookText"/>
        <w:rPr/>
      </w:pPr>
      <w:r>
        <w:rPr>
          <w:rFonts w:ascii="IRNazanin" w:hAnsi="IRNazanin" w:eastAsia="IRNazanin"/>
          <w:color w:val="111111"/>
          <w:sz w:val="28"/>
          <w:sz w:val="28"/>
          <w:szCs w:val="28"/>
          <w:rtl w:val="true"/>
          <w:lang w:bidi="fa-IR"/>
        </w:rPr>
        <w:t>ساجی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مذموم است، به عثمان بد می‌گفت و علی را بر شیخین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زیاد در مذهب او، وقتی که در حدیث شخص او صدوق باشد و احادیث وی مستقیم باشد و در آنها نکارتی نباشد، مورد اعتنا نیست، از اصول جرح و تعدیل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اعمش سلیمان بن مهران کوفی اسدی ابو محمّد متوفای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صحاح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و نسائی او را توثیق کرده‌اند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روزی که مُرد احدی در میان مردم اعبد از او نبود، وی صاحب سنت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بن سلمه اسدی ابو وائل کوفی متوفای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وی از رجال صحاح ششگانه است</w:t>
      </w:r>
      <w:r>
        <w:rPr>
          <w:rFonts w:eastAsia="IRNazanin" w:cs="IRNazanin"/>
          <w:color w:val="111111"/>
          <w:sz w:val="28"/>
          <w:szCs w:val="28"/>
          <w:rtl w:val="true"/>
          <w:lang w:bidi="fa-IR"/>
        </w:rPr>
        <w:t>.</w:t>
      </w:r>
      <w:bookmarkStart w:id="163" w:name="pg14125_165250"/>
    </w:p>
    <w:p>
      <w:pPr>
        <w:pStyle w:val="BookText"/>
        <w:rPr/>
      </w:pPr>
      <w:bookmarkEnd w:id="163"/>
      <w:r>
        <w:rPr>
          <w:rFonts w:ascii="IRNazanin" w:hAnsi="IRNazanin" w:eastAsia="IRNazanin"/>
          <w:color w:val="111111"/>
          <w:sz w:val="28"/>
          <w:sz w:val="28"/>
          <w:szCs w:val="28"/>
          <w:rtl w:val="true"/>
          <w:lang w:bidi="fa-IR"/>
        </w:rPr>
        <w:t>ابن معین او را توثیق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او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و محمّد بن سعد صاحب طبقات و دیگران 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توثیق او اجماع کرده‌اند</w:t>
      </w:r>
      <w:r>
        <w:rPr>
          <w:rFonts w:eastAsia="IRNazanin" w:cs="IRNazanin"/>
          <w:color w:val="111111"/>
          <w:sz w:val="28"/>
          <w:szCs w:val="28"/>
          <w:rtl w:val="true"/>
          <w:lang w:bidi="fa-IR"/>
        </w:rPr>
        <w:t>.</w:t>
      </w:r>
    </w:p>
    <w:p>
      <w:pPr>
        <w:pStyle w:val="Heading3"/>
        <w:numPr>
          <w:ilvl w:val="2"/>
          <w:numId w:val="1"/>
        </w:numPr>
        <w:rPr/>
      </w:pPr>
      <w:bookmarkStart w:id="164" w:name="__RefHeading___Toc4301456_3381743652"/>
      <w:bookmarkStart w:id="165" w:name="_Toc59"/>
      <w:bookmarkEnd w:id="164"/>
      <w:r>
        <w:rPr>
          <w:rtl w:val="true"/>
        </w:rPr>
        <w:t>مشیخة ابن عساکر</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حداد، حسن بن احمد اصفهانی مقری متوفای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و شش سالگی، وی مسند وقت بود، با علو اسنادش از جهت سعۀ اطلاع در روایت اوسع اهل زمان خود بود و خود خیّر و صالح و ثقه بود، جمعی او را توثیق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بن ریذه محمّد بن عبدالله بن احمد اصفهانی متوفای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امین است، یکی از وجهای آبرومند ناس بود، دارای عقل وافر، فضل کامل، گرامی دارنده اهل علم با دیگر ثناهای جمیل که بر او خوانده‌اند</w:t>
      </w:r>
      <w:r>
        <w:rPr>
          <w:rFonts w:eastAsia="IRNazanin" w:cs="IRNazanin"/>
          <w:color w:val="111111"/>
          <w:sz w:val="28"/>
          <w:szCs w:val="28"/>
          <w:rtl w:val="true"/>
          <w:lang w:bidi="fa-IR"/>
        </w:rPr>
        <w:t>.</w:t>
      </w:r>
    </w:p>
    <w:p>
      <w:pPr>
        <w:pStyle w:val="Heading3"/>
        <w:numPr>
          <w:ilvl w:val="2"/>
          <w:numId w:val="1"/>
        </w:numPr>
        <w:rPr/>
      </w:pPr>
      <w:bookmarkStart w:id="166" w:name="__RefHeading___Toc4301458_3381743652"/>
      <w:bookmarkStart w:id="167" w:name="_Toc60"/>
      <w:bookmarkEnd w:id="166"/>
      <w:r>
        <w:rPr>
          <w:rtl w:val="true"/>
        </w:rPr>
        <w:t>مشیخه گنجی</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یوسف بن خلیل دمشقی متوفای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دمشقی در ذیل طبقات حنابله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 حافظ، ثقه، ثبت عالم، واسع الروایة جمیل السیرة متسع الرحلة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داخل در شروط صحیح است، با کلمات دیگری که در ثنای بر او گفته‌اند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ابی زید کرانی اصفهانی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سالگی</w:t>
      </w:r>
      <w:r>
        <w:rPr>
          <w:rFonts w:eastAsia="IRNazanin" w:cs="IRNazanin"/>
          <w:color w:val="111111"/>
          <w:sz w:val="28"/>
          <w:szCs w:val="28"/>
          <w:rtl w:val="true"/>
          <w:lang w:bidi="fa-IR"/>
        </w:rPr>
        <w:t>.</w:t>
      </w:r>
      <w:bookmarkStart w:id="168" w:name="pg14125_165251"/>
    </w:p>
    <w:p>
      <w:pPr>
        <w:pStyle w:val="BookText"/>
        <w:rPr/>
      </w:pPr>
      <w:bookmarkEnd w:id="16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جوزدانیه ام ابراهیم بنت عبدالله بن احمد اصفهانی متوفای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سالگی، بانویی محدثه دارای دین و صلاح، از او امتی یعنی گروه بی‌شماری از حفاظ اجلة روایت دارند و جمعی از مشایخ حدیث بر او قرائت کرده‌اند</w:t>
      </w:r>
      <w:r>
        <w:rPr>
          <w:rFonts w:eastAsia="IRNazanin" w:cs="IRNazanin"/>
          <w:color w:val="111111"/>
          <w:sz w:val="28"/>
          <w:szCs w:val="28"/>
          <w:rtl w:val="true"/>
          <w:lang w:bidi="fa-IR"/>
        </w:rPr>
        <w:t>.</w:t>
      </w:r>
    </w:p>
    <w:p>
      <w:pPr>
        <w:pStyle w:val="Heading3"/>
        <w:numPr>
          <w:ilvl w:val="2"/>
          <w:numId w:val="1"/>
        </w:numPr>
        <w:rPr/>
      </w:pPr>
      <w:bookmarkStart w:id="169" w:name="__RefHeading___Toc4301460_3381743652"/>
      <w:bookmarkStart w:id="170" w:name="_Toc61"/>
      <w:bookmarkEnd w:id="169"/>
      <w:r>
        <w:rPr>
          <w:rtl w:val="true"/>
        </w:rPr>
        <w:t>بقیۀ مصادر حدیث</w:t>
      </w:r>
      <w:bookmarkEnd w:id="170"/>
    </w:p>
    <w:p>
      <w:pPr>
        <w:pStyle w:val="BookText"/>
        <w:rPr/>
      </w:pPr>
      <w:r>
        <w:rPr>
          <w:rFonts w:ascii="IRNazanin" w:hAnsi="IRNazanin" w:eastAsia="IRNazanin"/>
          <w:color w:val="111111"/>
          <w:sz w:val="28"/>
          <w:sz w:val="28"/>
          <w:szCs w:val="28"/>
          <w:rtl w:val="true"/>
          <w:lang w:bidi="fa-IR"/>
        </w:rPr>
        <w:t>حدیث این مأتم در این مصادر نیز هست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از ملاذ در کتاب سیرۀ او؛ طرح التثریث حافظ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مواهب اللدنیة</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خصائص کبری، حافظ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صراط السّوی شیخانی مدنی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جوهرة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خوارزمی گویند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همین که جبرئیل تربت را برای رسول خدا صلی الله علیه و آله آورد از موضع و مکانی که خون یکی از دو فرزندش در آن ریخته می‌شود و به نام او تصریح نکرده بود که کدام یکی‌اند،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حسین فرزند من است و گریست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گفتی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ذکر الحافظ جمال الدین الزرندی فی نظم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عن هلال بن خباب و الیک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هلال بن خباب ان جبرئیل کان عند النبی صلی الله علیه و آله فجاء الحسن و الحسین فوثبا علی ظهره فقال النبی صلی الله علیه و آله لأمهما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تشغلین عنی هذین فاخذتهما ثم افلتا فجاءا فوثبا</w:t>
      </w:r>
    </w:p>
    <w:p>
      <w:pPr>
        <w:pStyle w:val="BookText"/>
        <w:rPr/>
      </w:pPr>
      <w:r>
        <w:rPr>
          <w:rFonts w:ascii="IRNazanin" w:hAnsi="IRNazanin" w:eastAsia="IRNazanin"/>
          <w:color w:val="111111"/>
          <w:sz w:val="28"/>
          <w:sz w:val="28"/>
          <w:szCs w:val="28"/>
          <w:rtl w:val="true"/>
          <w:lang w:bidi="fa-IR"/>
        </w:rPr>
        <w:t>شنیدستم که مجنون دل افکار چو شد از مردن لیلی خبردار</w:t>
      </w:r>
    </w:p>
    <w:p>
      <w:pPr>
        <w:pStyle w:val="BookText"/>
        <w:rPr/>
      </w:pPr>
      <w:r>
        <w:rPr>
          <w:rFonts w:ascii="IRNazanin" w:hAnsi="IRNazanin" w:eastAsia="IRNazanin"/>
          <w:color w:val="111111"/>
          <w:sz w:val="28"/>
          <w:sz w:val="28"/>
          <w:szCs w:val="28"/>
          <w:rtl w:val="true"/>
          <w:lang w:bidi="fa-IR"/>
        </w:rPr>
        <w:t>گریبان چاک زد با آه و افغان به سوی تربت لیلی شتابان</w:t>
      </w:r>
    </w:p>
    <w:p>
      <w:pPr>
        <w:pStyle w:val="BookText"/>
        <w:rPr/>
      </w:pPr>
      <w:r>
        <w:rPr>
          <w:rFonts w:ascii="IRNazanin" w:hAnsi="IRNazanin" w:eastAsia="IRNazanin"/>
          <w:color w:val="111111"/>
          <w:sz w:val="28"/>
          <w:sz w:val="28"/>
          <w:szCs w:val="28"/>
          <w:rtl w:val="true"/>
          <w:lang w:bidi="fa-IR"/>
        </w:rPr>
        <w:t>در آنجا کودکی دید ایستاده به سر عمامۀ مشکین نهاده</w:t>
      </w:r>
    </w:p>
    <w:p>
      <w:pPr>
        <w:pStyle w:val="BookText"/>
        <w:rPr/>
      </w:pPr>
      <w:r>
        <w:rPr>
          <w:rFonts w:ascii="IRNazanin" w:hAnsi="IRNazanin" w:eastAsia="IRNazanin"/>
          <w:color w:val="111111"/>
          <w:sz w:val="28"/>
          <w:sz w:val="28"/>
          <w:szCs w:val="28"/>
          <w:rtl w:val="true"/>
          <w:lang w:bidi="fa-IR"/>
        </w:rPr>
        <w:t>سراغ تربت لیلی از او جست پس آن کودک برآشفت و بدو گفت</w:t>
      </w:r>
    </w:p>
    <w:p>
      <w:pPr>
        <w:pStyle w:val="BookText"/>
        <w:rPr/>
      </w:pPr>
      <w:r>
        <w:rPr>
          <w:rFonts w:ascii="IRNazanin" w:hAnsi="IRNazanin" w:eastAsia="IRNazanin"/>
          <w:color w:val="111111"/>
          <w:sz w:val="28"/>
          <w:sz w:val="28"/>
          <w:szCs w:val="28"/>
          <w:rtl w:val="true"/>
          <w:lang w:bidi="fa-IR"/>
        </w:rPr>
        <w:t>که ای مجنون تو را اگر عشق بودی ز من کی این تمنا می‌نمودی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در این بیابان جستجو کن ز هر خاکی کفی بردار و بو کن</w:t>
      </w:r>
      <w:bookmarkStart w:id="171" w:name="pg14125_165253"/>
    </w:p>
    <w:p>
      <w:pPr>
        <w:pStyle w:val="BookText"/>
        <w:rPr/>
      </w:pPr>
      <w:bookmarkEnd w:id="171"/>
      <w:r>
        <w:rPr>
          <w:rFonts w:ascii="IRNazanin" w:hAnsi="IRNazanin" w:eastAsia="IRNazanin"/>
          <w:color w:val="111111"/>
          <w:sz w:val="28"/>
          <w:sz w:val="28"/>
          <w:szCs w:val="28"/>
          <w:rtl w:val="true"/>
          <w:lang w:bidi="fa-IR"/>
        </w:rPr>
        <w:t>ز هر خاکی که بوی عشق برخاست یقین دان تربت لیلی در آنجاست</w:t>
      </w:r>
    </w:p>
    <w:p>
      <w:pPr>
        <w:pStyle w:val="Heading3"/>
        <w:numPr>
          <w:ilvl w:val="2"/>
          <w:numId w:val="1"/>
        </w:numPr>
        <w:rPr/>
      </w:pPr>
      <w:bookmarkStart w:id="172" w:name="__RefHeading___Toc4301462_3381743652"/>
      <w:bookmarkStart w:id="173" w:name="_Toc62"/>
      <w:bookmarkEnd w:id="172"/>
      <w:r>
        <w:rPr>
          <w:rtl w:val="true"/>
        </w:rPr>
        <w:t>نگاهی دیگر</w:t>
      </w:r>
      <w:bookmarkEnd w:id="173"/>
    </w:p>
    <w:p>
      <w:pPr>
        <w:pStyle w:val="BookText"/>
        <w:rPr/>
      </w:pPr>
      <w:r>
        <w:rPr>
          <w:rFonts w:ascii="IRNazanin" w:hAnsi="IRNazanin" w:eastAsia="IRNazanin"/>
          <w:color w:val="111111"/>
          <w:sz w:val="28"/>
          <w:sz w:val="28"/>
          <w:szCs w:val="28"/>
          <w:rtl w:val="true"/>
          <w:lang w:bidi="fa-IR"/>
        </w:rPr>
        <w:t>حافظ جمال الدین زرندی در کتاب نظم الدرر حدیثی را از هلال بن خباب آورده، بی‌شباهت به این صورت ماتم نیست، روایت مرسل است، هلال بن 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پیغمبر صلی الله علیه و آله بود، پس حسن و حسین آمدند و به دوش پیغمبر صلی الله علیه و آله به مادر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مادرشان ام سلمه رضی الله عنها باشد به قرینۀ آن که هلال از حسن بن محمّد حنفیه روایت می‌کند و او از پدرش محمّد بن حنفیه و وی از امّ سلمه رضی الله عنها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خواه این مادر باشد و خواه مادر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مادرشان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را مشغول و سرگرم نمی‌کنی از من، پس مادر آنها را برگرفت، ولی آنها خود را از دست مادر دربردند و آمدند و بر پشت پیغمبر صلی الله علیه و آله برجستند، پس پیغمبر صلی الله علیه و آله خود آنها را برگرفت و در کنار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می‌برم آنان را دوست می‌داری؟</w:t>
      </w:r>
    </w:p>
    <w:p>
      <w:pPr>
        <w:pStyle w:val="BookText"/>
        <w:rPr/>
      </w:pP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ندارم حالیا که آن دو ریحانۀ من از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امّت تو این پسرت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را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جناح و بال خود را به هم زد تا خفقه و لرزه آنها را فرا گرفت و</w:t>
      </w:r>
      <w:bookmarkStart w:id="174" w:name="pg14125_165254"/>
    </w:p>
    <w:p>
      <w:pPr>
        <w:pStyle w:val="BookText"/>
        <w:rPr/>
      </w:pPr>
      <w:bookmarkEnd w:id="174"/>
      <w:r>
        <w:rPr>
          <w:rFonts w:ascii="IRNazanin" w:hAnsi="IRNazanin" w:eastAsia="IRNazanin"/>
          <w:color w:val="111111"/>
          <w:sz w:val="28"/>
          <w:sz w:val="28"/>
          <w:szCs w:val="28"/>
          <w:rtl w:val="true"/>
          <w:lang w:bidi="fa-IR"/>
        </w:rPr>
        <w:t>تربتی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که او بر روی این تربت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خاک تربت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همین که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مصیبت وارد شد، همین که شب را در همان مکان که او را احاطه کردند به صبح رسانید، یک نفر از بومیان محل را که از نژاد نبطی بود نزد امام علیه السلام آوردند، حسین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سرزمین چیست؟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صدق گفت، سرزمین کرب و اندوه و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به زمین نهید خیمه‌ها را فرود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خیمگی خیمه فرو هل</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گذاشتن، رها کردن، واگذاشتن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اینجا مناخ قوم است، سواران شترها را می‌خوابانند، محل ریختن خون آنان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175" w:name="__RefHeading___Toc4301464_3381743652"/>
      <w:bookmarkStart w:id="176" w:name="_Toc63"/>
      <w:bookmarkEnd w:id="175"/>
      <w:r>
        <w:rPr>
          <w:rtl w:val="true"/>
        </w:rPr>
        <w:t>تصحیح سند</w:t>
      </w:r>
      <w:bookmarkEnd w:id="176"/>
    </w:p>
    <w:p>
      <w:pPr>
        <w:pStyle w:val="BookText"/>
        <w:rPr/>
      </w:pPr>
      <w:r>
        <w:rPr>
          <w:rFonts w:ascii="IRNazanin" w:hAnsi="IRNazanin" w:eastAsia="IRNazanin"/>
          <w:color w:val="111111"/>
          <w:sz w:val="28"/>
          <w:sz w:val="28"/>
          <w:szCs w:val="28"/>
          <w:rtl w:val="true"/>
          <w:lang w:bidi="fa-IR"/>
        </w:rPr>
        <w:t xml:space="preserve">هلال بن خباب عبدی ابوالعلاء بصری ساکن مدائن شد و در مدائن مرد به سال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است، ابن معین نیز و یعقوب بن سفیان و یحیی القطان و دیگران هم او را توثیق کرده‌اند، حدیث مرسل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از حسن پسر محمّد حنیفه روایت می‌کند، از رجال صحاح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ششگانه است و وی روایت می‌کند از پدرش محمّد بن الحنفیه از رجال صحاح ششگانه و وی از ام سلمه ام المؤمنین</w:t>
      </w:r>
      <w:r>
        <w:rPr>
          <w:rFonts w:eastAsia="IRNazanin" w:cs="IRNazanin"/>
          <w:color w:val="111111"/>
          <w:sz w:val="28"/>
          <w:szCs w:val="28"/>
          <w:rtl w:val="true"/>
          <w:lang w:bidi="fa-IR"/>
        </w:rPr>
        <w:t>.</w:t>
      </w:r>
      <w:bookmarkStart w:id="177" w:name="pg14125_165256"/>
    </w:p>
    <w:p>
      <w:pPr>
        <w:pStyle w:val="Heading2"/>
        <w:numPr>
          <w:ilvl w:val="1"/>
          <w:numId w:val="1"/>
        </w:numPr>
        <w:rPr/>
      </w:pPr>
      <w:bookmarkStart w:id="178" w:name="__RefHeading___Toc4301466_3381743652"/>
      <w:bookmarkStart w:id="179" w:name="_Toc64"/>
      <w:bookmarkEnd w:id="177"/>
      <w:bookmarkEnd w:id="178"/>
      <w:r>
        <w:rPr>
          <w:rtl w:val="true"/>
        </w:rPr>
        <w:t>ششمین بار باز در مسانید ام سلمه رضی الله عنها</w:t>
      </w:r>
      <w:bookmarkEnd w:id="179"/>
    </w:p>
    <w:p>
      <w:pPr>
        <w:pStyle w:val="Heading2"/>
        <w:numPr>
          <w:ilvl w:val="1"/>
          <w:numId w:val="1"/>
        </w:numPr>
        <w:rPr/>
      </w:pPr>
      <w:bookmarkStart w:id="180" w:name="__RefHeading___Toc4301468_3381743652"/>
      <w:bookmarkStart w:id="181" w:name="_Toc65"/>
      <w:bookmarkEnd w:id="180"/>
      <w:r>
        <w:rPr>
          <w:rtl w:val="true"/>
        </w:rPr>
        <w:t xml:space="preserve">در حجرۀ ام سلمه ام المؤمنین رضی الله عنها وپیشگویی از ملک مطر </w:t>
      </w:r>
      <w:r>
        <w:rPr>
          <w:rtl w:val="true"/>
        </w:rPr>
        <w:t>(</w:t>
      </w:r>
      <w:r>
        <w:rPr>
          <w:rtl w:val="true"/>
        </w:rPr>
        <w:t>باران</w:t>
      </w:r>
      <w:r>
        <w:rPr>
          <w:rtl w:val="true"/>
        </w:rPr>
        <w:t>)</w:t>
      </w:r>
      <w:bookmarkEnd w:id="181"/>
    </w:p>
    <w:p>
      <w:pPr>
        <w:pStyle w:val="BookText"/>
        <w:rPr/>
      </w:pPr>
      <w:r>
        <w:rPr>
          <w:rFonts w:ascii="IRNazanin" w:hAnsi="IRNazanin" w:eastAsia="IRNazanin"/>
          <w:color w:val="111111"/>
          <w:sz w:val="28"/>
          <w:sz w:val="28"/>
          <w:szCs w:val="28"/>
          <w:rtl w:val="true"/>
          <w:lang w:bidi="fa-IR"/>
        </w:rPr>
        <w:t xml:space="preserve">در حجرۀ ام سلمه ام المؤمنین رضی الله عنها وپیشگویی از ملک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احمد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مؤمل بازگو کرده از عمارة بن زاذان از ثابت، از انس بن مالک که ملک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 پروردگار خود خواست که نزد پیغمبر صلی الله علیه و آله بیاید پروردگارش به او، اذن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پیغمبر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 که درب حجره را برای ما در اختیار خود بگیر که احدی بر ما وارد نشود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آمد که داخل شود، ام سلمه رضی الله عنها او را مانع شد لکن او از جا جست و داخل شد و همی بر پشت</w:t>
      </w:r>
    </w:p>
    <w:p>
      <w:pPr>
        <w:pStyle w:val="BookText"/>
        <w:rPr/>
      </w:pPr>
      <w:r>
        <w:rPr>
          <w:rFonts w:ascii="IRNazanin" w:hAnsi="IRNazanin" w:eastAsia="IRNazanin"/>
          <w:color w:val="111111"/>
          <w:sz w:val="28"/>
          <w:sz w:val="28"/>
          <w:szCs w:val="28"/>
          <w:rtl w:val="true"/>
          <w:lang w:bidi="fa-IR"/>
        </w:rPr>
        <w:t>پیغمبر صلی الله علیه و آله و روی دوش او و شانۀ او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به پیغمبر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او را دوست می‌داری؟</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که امت تو او را می‌کشد و اگر بخواهی به تو مکانی را که در آن کشته می‌شود ارائه می‌دهم، پس با دست خود زد و طینة حمراء یعنی گلی سرخ فام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رضی الله عنها آن را برگرفت و در خمار خود، کیسه‌اش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بازگو کرده که به ما رسیده که آنجا کربلا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أخرج الامام احمد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عن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ملک المطر استأذن ربّه ان یأتی النبی صلی الله علیه و آله فاذن له، فقال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املکی علینا الباب لا یدخل علینا احد، قال و جاء الحسین لیدخل فمنعته فوثب فدخل فجعل یقعده علی ظهر النبی صلی الله علیه و آله و علی منکبه و علی عاتقه،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اتحبّه؟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امتک ستقتله و ان شئت اریتک المکان الّذی یقتل فیه فضرب بیده فجاء بطینة حمراء فاخذتها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فصرّتها فی خمارها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ثابت بلغنا انها کربلا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همین را از عبدالصمد بن حسّان از عماره به همان اسناد بیرون داد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حافظ ابویعلی در مسند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اخرجه الحافظ ابویعلی فی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زاذان بالاسناد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ملک القطر ربّه ان یزور النّبی صلی الله علیه و آله فاذن له و کان فی یوم ام سلمة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احفظی علینا الباب لا یدخل علینا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هی علی الباب اذ جاء الحسین بن علی فاقتحم ففتح فدخل فجعل النّبی صلی الله علیه و آله یلتزمه و یقبله، فقال الملک اتحبه؟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ستقتله ان شئت اریتک المکان الذی تقتله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قبضة من المکان الذی قتل فیه فاراه فجاء بسهلة او تراب احمر فاخذته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فجعلته فی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نقول انها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ابویعلی</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الحافظ ابونعیم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عن محمّد بن الحسن بن کوثر عن بشر بن موسی عن عبدالصّمد بن حسان عن عمارة بالاسناد و اللفظ فقال و فی روایة سلیمان بن احد فشمها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کرب و بلا فقال کنا نسمع انه یقتل بکربلا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الاسانید لاحمد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نعیم صحیحة، رجالها کلهم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مؤمّل بن اسماعیل العدوی ابوعبدالرحمن البصری نزیل مکّه، المتوفی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وی از رجال بیش از یکی از صحاح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و دار قطنی و ابن سعد و ابن راهویه و دیگران او را توثیق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بن زاذان صیدلانی ابو سلمه بصری از رجال ابی داود و ترمذی و ابن ماجه و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احمد و عجلی و یعقوب بن سفیان و دیگران او را توثیق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اسلم بنانی ابو محمّد بصری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وی از رجال صحاح ششگانه است، جمعی او را توثیق کرده‌اند ذکر او بیش از یکی دو مرتبه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لصّمد بن حسّان صلاح، در حدیث دارد صدوق و ثقه است، بخاری او را در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حاتم در الجرح و التعدیل </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ابن حبّان در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بن فروخ ابن ابی شیبه ابو محمّد ابلی متوفی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مسلم و ابوداود و نسائی است، احمد بن حنبل و مسلمه او را توثیق کرده‌اند و دیگران بر او به صدق و صلاح ثنا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رجال اسناد احمد و ابی یعلی و ابی نعیم‌اند که همه ثقه‌اند و در رجال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بعد خواهد آمد که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طبرانی همۀ رجال صحاح از مشایخ ثقاتند،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موسی بن صالح اسدی بغدادی متوفای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پس از نود و هشت سالگی، وی ثقه و امین و عاقل و رکین است جمعی 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حضرمی ابو جعفر کوفی شهیر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حافظ ثقه 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ابو جعفر تمّار بصر وی متوفای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ابن حبّان او را در ثقات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عبدان بن احمد بن موسی جوالیقی متوفای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وی امام حافظ ثقه، بود صد هزار حدیث حفظ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 این اعاظم در معاجم مشهوره سائر و دائر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اخرجه الحافظ البیهقی فی دلائل النبوة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رسول الله بقتل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علی بن احمد بن عبدان، اخبرنا احمد بن عبید الصفار، حدثنا بشر بن موسی، حدثنا عبد الصمد بن حسان بالاسناد 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ملک المطران یأتی رسول الله صلی الله علیه و آله فاذن له، فقال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احفظی علینا الباب لایدخلنی احد، قال فجاء الحسین بن علی فوثب حتی دخل فجعل یقع علی منکب النّبی صلی الله علیه و آله فقال الملک اتحبّه؟ قال النبی صلی الله علیه و آله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امّتک تقتله و ان شئت اریتک المکان الذی یقتل فیه، قال فضرب بیده و اراه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فصرته فی طرف ثوبها، فکان تسمع ان یقتل بکربلاء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رواه شیبان بن فروخ عن عمارة بن زاذان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اخرجه الفقیه ابن المغازلی الواسطی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محمد بن سلیمان الباغندی، حدثنا شیبان بن فروخ، حدثنا عمارة بالاسناد شطرا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الحافظ ابن عسا کر فی تاریخ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ابوبکر بن محمّد بن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ابن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بالاسناد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بلفظ ابی یعلی غیر ان فیه فدخل فجعل یتوثب علی ظهر رسول الله صلی الله علیه و آله فجعل النبی صلی الله علیه و آله یلثمه و یقبله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ابویعقوب یوسف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علی بن المهتدی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اخبرنا ابو غالب ابن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ابوالغنائم عبد الصمد بن علی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محمد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شیبان بن ابی شیبة بالاسناد بلفظ الطبرانی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اخبرناه ابو المظفر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محمّد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بن فروخ باسناد ابویعلی و لفظه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الحافظ المحب الطبری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عن البغوی فی معجمه و ابی حاتم فی صحیحه و احمد فی مسنده و اخرجه ابن عساکر فی تاریخ الشام </w:t>
      </w:r>
      <w:r>
        <w:rPr>
          <w:rFonts w:ascii="IRNazanin" w:hAnsi="IRNazanin" w:eastAsia="IRNazanin"/>
          <w:color w:val="111111"/>
          <w:sz w:val="28"/>
          <w:sz w:val="28"/>
          <w:szCs w:val="28"/>
          <w:lang w:bidi="fa-IR"/>
        </w:rPr>
        <w:t>۳۲۵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فی لفظه فجعل رسول الله یلثمه و یقبله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 لام سلمة هذه التربة ودیعة عندک فاذا تحولت دما فاعلمی ان ابنی قد قتل فجعلتها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فی قارورة ثم جعلت تنظر الیها کل یوم و تقول ان یوماً تتحولین فیه دماً لیوم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الحافظ العراقی فی طرح التثریب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احمد، و الحافظ الهیثمی فی المجمع </w:t>
      </w:r>
      <w:r>
        <w:rPr>
          <w:rFonts w:ascii="IRNazanin" w:hAnsi="IRNazanin" w:eastAsia="IRNazanin"/>
          <w:color w:val="111111"/>
          <w:sz w:val="28"/>
          <w:sz w:val="28"/>
          <w:szCs w:val="28"/>
          <w:lang w:bidi="fa-IR"/>
        </w:rPr>
        <w:t>۱۸۷</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عن احمد و ابی یعلی و البزاز و الطبرانی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اسناد ابی یعلی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القرطبی فی مختصر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عن احمد و الحافظ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عن البغوی فی معجمه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اخرجه ابو حاتم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احمد نحوه و روی عبد بن حمید و ابن احمد نحوه ایضاً، لکن فیه ان الملک جبرئیل فان صح فهما واقعتان و زاد الثانی ایضاً انه صلی الله علیه و آله شمها و قال ریح کرب و بلاء و فی روایة الملا و ابن احمد فی زیادة المسند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ناولنی کفا من تراب احمر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من تربة الارض التی یقتل بها فاذا صار دما فاعلمی انه قد قتل، قالت ام سلمة فوضعته فی قارورة عندی و کنت اقول ان یوما یتحول فیه دما لیوم عظیم و فی روایة عنها فاصبته یوم قتل الحسین و قد صار دماً و فی اخری،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الا اریک تربة مقتله، فجآء بحصیات فجعلهن رسول الله صلی الله علیه و آله فی قارورة، قالت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فلما کانت لیلة قتل الحسین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القاتلون جهلا حسینا</w:t>
      </w:r>
    </w:p>
    <w:p>
      <w:pPr>
        <w:pStyle w:val="BookText"/>
        <w:rPr/>
      </w:pPr>
      <w:r>
        <w:rPr>
          <w:rFonts w:ascii="IRNazanin" w:hAnsi="IRNazanin" w:eastAsia="IRNazanin"/>
          <w:color w:val="111111"/>
          <w:sz w:val="28"/>
          <w:sz w:val="28"/>
          <w:szCs w:val="28"/>
          <w:rtl w:val="true"/>
          <w:lang w:bidi="fa-IR"/>
        </w:rPr>
        <w:t>ابشروا بالعذاب و التذلیل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 موسی و حامل الانجیل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 فتحت القارورة، فاذا الحصیات قد جرت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وحکاه ایضا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الوسائل ابی فهم الشمائل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کتاب الشمائل للحافظ الترمذی صاحب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البغوی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ملک ربّه ان یزور النبی صلی الله علیه و آله فاذن له و کان فی یوم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فقال صلی الله علیه و آله لها احفظی علینا لایدخل احد فبیناهی علی الباب، اذ دخل الحسین علیه السلام فاقتحم فوثب علی رسول الله صلی الله علیه و آله فجعل صلی الله علیه و آله یقبله و یلثمه،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امتک ستقتله و ان شئت اریتک المکان الذی یقتل فیه فاراه فجاء بسهلة او تراب احمر، فاخذت ام سلمة التراب فجعلته فی ثوبها، قال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ثابت بن اسلم البنانی المذکور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ارض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خرجه ابو حاتم فی صحیحه و رواه احمد بنحوه و زاد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ناولنی کفا من تراب احمر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من تربة الارض التی یقتل بها فمتی صار دماً فاعلمی انه قد قتل،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فی قارورة عندی اقول ان یوما یتحول فیه دماً لیوم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فاستشهد بکربلا من ارض الفرات بناحیة الکوفة قتله سنان بن انس النخعی و قیل غیره و لما ارسلوا برأسه الی یزید و سروا به فی اول مرحلة خرج علیهم من الحایط ید بها اقلم حدید فکتب سطرا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اترجوا امة قتلت حسینا شفاعة جده یوم الحساب فهربوا و ترکوا الرأس، اخرجه منصور بن عمار و ذکر ابو المهدی فی 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 الحافظ القسطلانی فی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البغوی و ابی حاتم و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 السیوطی فی 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البیهقی و ابی نعیم و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محمود الشیخانی فی الصراط السوی عن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القره غولی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شطرا من کلمة ابن حجر المذکورة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 ابی حاتم ایاه فی صحیحه و روایة احمد و ذکر فی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بقیة کلامه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عماد الدین العامری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قال الخطیب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الخوارزمی فی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ابی عون ان الملک الذی جاء الی النّبی صلی الله علیه و آله انما کان ملک البحر و ذلک ان ملکا من ملائکة الفرادیس نزل الی البحر ثم نشر اجنحته علیه و صاح صیحة،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البحار البسوا ثیاب الحزن فان فرخ محمّد مقتول مذبوح ثم جاء الی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علی هذه الارض فرقتان من امتک احدیهما ظالمة متعدیة فاسقة تقتل فرخک الحسین ابن بنتک بارض کرب و بلاء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هذه التربة عندک حتی تری علامة ذلک، ثم حمل ذلک الملک من تربة الحسین فی بغض اجنجته فلم یبق فی سماء الدنیا ملک الا و شم تلک التربة و صار لها عنده اثر و خبر، قال ثم اخذ النبی صلی الله علیه و آله تلک القبضة التی اتاه بها الملک فجعل یشمها و یبکی و یقول فی 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تبارک فی قاتل ولدی، واصله نار جهنم ثم دفع تلک القبضة الی ام سلمة و اخبرها بقتل الحسین بشاطیء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هذه التربة الیک فانها اذا تغیرت و تحولت دماً عبیطا فعند ذلک یقتل ولدی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را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از عمارة بن زاذان</w:t>
      </w:r>
    </w:p>
    <w:p>
      <w:pPr>
        <w:pStyle w:val="BookText"/>
        <w:rPr/>
      </w:pPr>
      <w:r>
        <w:rPr>
          <w:rFonts w:ascii="IRNazanin" w:hAnsi="IRNazanin" w:eastAsia="IRNazanin"/>
          <w:color w:val="111111"/>
          <w:sz w:val="28"/>
          <w:sz w:val="28"/>
          <w:szCs w:val="28"/>
          <w:rtl w:val="true"/>
          <w:lang w:bidi="fa-IR"/>
        </w:rPr>
        <w:t>با همان اسناد به این لفظ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قطره، از پروردگار خود اذن خواست که پیغمبر صلی الله علیه و آله را زیارت کند پروردگار به او اذن داد و روز نوبت ام سلمه رضی الله عنها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برای ما محافظت کن که احدی بر ما داخل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که ام سلمه رضی الله عنها بر در بود که حسین بن علی علیه السلام آمد و فشار داد و در را باز کرد و به فشار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شروع کرده او را به خود می‌چسبانید و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امت تو او را می‌کشند، اگر بخواهی به تو ارائه می‌دهم آن مکانی که در آن کشته 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قبضه‌ای از همان مکان که در آن کشته شد قبض کرد و</w:t>
      </w:r>
    </w:p>
    <w:p>
      <w:pPr>
        <w:pStyle w:val="BookText"/>
        <w:rPr/>
      </w:pPr>
      <w:r>
        <w:rPr>
          <w:rFonts w:ascii="IRNazanin" w:hAnsi="IRNazanin" w:eastAsia="IRNazanin"/>
          <w:color w:val="111111"/>
          <w:sz w:val="28"/>
          <w:sz w:val="28"/>
          <w:szCs w:val="28"/>
          <w:rtl w:val="true"/>
          <w:lang w:bidi="fa-IR"/>
        </w:rPr>
        <w:t>به او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سهله یعنی نرم یا خاک احمری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رضی الله عنها او را برگرفت و در ثیاب خود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خود می‌گفتیم آنجا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ابو نعیم در دلائل </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محمّد بن حسن بن کوثر از بشر بن موسی از عبد الصمد بن حسان از عماره با همین اسناد و همین لفظ آورده و بعد گفته و در روایت سلیمان بن احمد آورده که پس رسول خدا صلی الله علیه و آله آن را بوئید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کرب و اندوه و بوی بلا از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گفته ما می‌شنیدیم که وی در کربلا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طبرانی در جزو اول از معجم کبیرش هنگام ترجمۀ حسین بن علی سبط شهید صلی الله علیه و آله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ما را بشر بن موسی از عبدالصمد بن حسان 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تحویل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حضرمی و محمّد بن محمّد تمار بصراوی و عبدان بن احمد، 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ما را، شیبان بن فروخ با اسناد مذکور با این لفظ</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 کرد از پروردگار خود که پیغمبر صلی الله علیه و آله را زیارت بکند اذن به او داده شد و آمد در همان حال که نوبۀ پیغمبر صلی الله علیه و آله در خانه ام سلمه رضی الله عنها بود پیغمبر صلی الله علیه و آله به ام سلمه دستور داد که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برای ما محافظت می‌کن، بر ما احدی داخل نشود ولکن در بین آن که همه بر در بودند حسین آمد و در را گشود و همی بر پشت و دوش پیغمبر صلی الله علیه و آله می‌پرید و پیغمبر صلی الله علیه و آله او را بوسه بر دهان می‌زد و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داری ای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که امت تو او را به زودی می‌کشد و اگر بخواهی به تو ارائه دهم از تربت آن مکان که در آن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قبضه‌ای از آن مکان که در آن کشته می‌شود قبض کرد و خاکی را نرم سرخ فام برای پیغمبر صلی الله علیه و آله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رضی الله عنها آن را برگرفت و در ثیاب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بیهقی آن را در دلائل النبوة در باب اخبار رسول خدا صلی الله علیه و آله به قتل حسین علیه السلام به بیرون داده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ما را علی بن احمد بن عبدان، خبر داد ما را احمد بن عبید صفّار، حدیث کرد ما را بشر بن موسی، حدیث کرده ما را عبدالصمد بن حسان به همان اسناد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خواست که بیاید پیش پیغمبر صلی الله علیه و آله، اذن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در را محافظت کن که احدی بر ما داخل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آمد و از جا جست تا داخل شد، شروع کرد به دوش و شانۀ پیغمبر صلی الله علیه و آله می‌پرید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درستی که امت تو او را می‌کشند و اگر بخواهی ارائه می‌دهم به تو آن مکانی که در آن کشته 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زد یعنی دست خود را به هم زد و ارائه داد خاک</w:t>
      </w:r>
    </w:p>
    <w:p>
      <w:pPr>
        <w:pStyle w:val="BookText"/>
        <w:rPr/>
      </w:pPr>
      <w:r>
        <w:rPr>
          <w:rFonts w:ascii="IRNazanin" w:hAnsi="IRNazanin" w:eastAsia="IRNazanin"/>
          <w:color w:val="111111"/>
          <w:sz w:val="28"/>
          <w:sz w:val="28"/>
          <w:szCs w:val="28"/>
          <w:rtl w:val="true"/>
          <w:lang w:bidi="fa-IR"/>
        </w:rPr>
        <w:t>سرخ فامی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رضی الله عنها آن را برگرفت و در گوشۀ ثوب خود جا داد و گره زد، پس ما می‌شنیدیم که حسین به کربلا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را شیبان بن فروخ از عمارة بن زاذان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ابن مغازلی واسطی در مناقب آن را بیرون داده از محمّد بن محمّد بن سلیمان باغندی حدیث کرد ما را شیبان بن فروخ، حدیث کرد ما را عماره با آن اسناد، پاره‌ای از آن را و حافظ ابن عساکر در تاریخ شام آن را بیرون داده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ابوبکر محمّد بن عبدالباقی، خبر داد ما را حسین ابن علی، خبر داد ما را شیبان به همان اسناد و به لفظ ابی یعلی غیر از آن که در آن آمد که حسین داخل شد، شروع کرد همی بر پشت رسول خدا صلی الله علیه و آله می‌پرید و پیغمبر صلی الله علیه و آله همی اورا بر لب و دهان بوسه می‌زد و می‌بوسید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ابوالحسین محمّد بن علی بن المهتدی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ابوغالب ابن بنا، خبر داد ما را ابو الغنائم عبد الصمد بن علی، هر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عبیدالله بن محمّد بن اسحاق، خبر داد ما را عبدالله ابن محمّد، خبر داد ما را ابو محمّد شیبان بن ابی شیبه به همان اسناد به لفظ طبرانی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ابوالمظفر قشیری، خبر داد ما را ابو سعد محمّد بن عبدالرحمن، خبر داد ما را ابو عمر بن حمدان، خبر داد ما را ابویعلی، خبر داد ما را شیبان بن فروخ به اسناد ابویعلی و لفظ او که ذکر 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محب الدین طبری در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بغوی در معجم خود و از ابی حاتم در صحیح خود و از احمد در مسند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در تاریخ شام</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داده و در لفظ او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شروع کرد لب و دهان او را می‌مکید و او را می‌بوسید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 که پیغمبر صلی الله علیه و آله به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ودیعه‌ای است نزد تو، هر هنگام که متحول گردید و خون شد، بدان که پسر من حتماً کشته شده پس ام سلمه رضی الله عنها آن را در قاروره‌ای نهاد، سپس شروع کرده همی هر روز به آن نظاره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روزی که تحول یابی به خون، آن روز، روز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عراقی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التثریب</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هیثمی در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و ابی یعلی و بزاز و طبرانی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اسناد ابی یعلی رجال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عمارة بن زاذان که جماعتی او را توثیق کرده‌اند و در او ضعفی است و بقیۀ رجال ابویعلی رجال صحیحند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قرطبی در مختصر التذکره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بغوی در معجم او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در صحیح خود آن را بیرون داده و احمد نظیر آن را روایت کرده و عبد بن حمید و ابن احمد هم نظیر آن را روایت کرده‌اند، جز آن که در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جبرئیل بوده، پس بنابراین دو واقعه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صحیح باشد،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دومی بر آن افزوده که پیغمبر صلی الله علیه و آله آن را بو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اندوه و بوی</w:t>
      </w:r>
    </w:p>
    <w:p>
      <w:pPr>
        <w:pStyle w:val="BookText"/>
        <w:rPr/>
      </w:pPr>
      <w:r>
        <w:rPr>
          <w:rFonts w:ascii="IRNazanin" w:hAnsi="IRNazanin" w:eastAsia="IRNazanin"/>
          <w:color w:val="111111"/>
          <w:sz w:val="28"/>
          <w:sz w:val="28"/>
          <w:szCs w:val="28"/>
          <w:rtl w:val="true"/>
          <w:lang w:bidi="fa-IR"/>
        </w:rPr>
        <w:t>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ملا و ابن احمد در زیاده‌های مسند آمده که 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تراب احمر خاک سرخ فام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سرزمین است که حسین در آن کشته می‌شود، پس هر وقت خون شد بدان که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در قاروره‌ای نزد خود نهادم و همی گفتم روزی که آن به خون تبدیل شود روز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آن بانو آمده که روزی که حسین کشته شد من آن را یافتم که خون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آیا به تو ارائه ندهم تربت قتلگاه او را؟</w:t>
      </w:r>
    </w:p>
    <w:p>
      <w:pPr>
        <w:pStyle w:val="BookText"/>
        <w:rPr/>
      </w:pPr>
      <w:r>
        <w:rPr>
          <w:rFonts w:ascii="IRNazanin" w:hAnsi="IRNazanin" w:eastAsia="IRNazanin"/>
          <w:color w:val="111111"/>
          <w:sz w:val="28"/>
          <w:sz w:val="28"/>
          <w:szCs w:val="28"/>
          <w:rtl w:val="true"/>
          <w:lang w:bidi="fa-IR"/>
        </w:rPr>
        <w:t>پس ریگ‌هایی آورد رسول خدا صلی الله علیه و آله آنها را در قاروره‌ای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شبی که حسین علیه السلام کشته شد شنیدم گوینده‌ای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کشندگان حسین صلی الله علیه و آله ناشناسای قدر او، مژدۀ عذاب و شکنجه و خواری، شما را بادا، شما لعنت شده‌اید بر زبان پسر داود و موسی و عیسی حامل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 و قاروره را گشودم ناگهان از آن ریگ‌ها خون جاری شده‌اند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الوسائل الی فهم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 شمائل حافظ ترمذی، صاحب صحیح از بغوی آورده که از انس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از پروردگار خود اذن خواست که پیغمبر صلی الله علیه و آله را زیارت کند، به او اذن داد و در روز نوبت ام سلمه رضی الله عنها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محافظت کن احدی بر ما داخل نشود لکن در بین آن که ام سلمه بر در بود که حسین علیه السلام داخل شد و به فشار وارد شد بر رسول خدا صلی الله علیه و آله و به سر دوش او پرید، پس رسول خدا صلی الله علیه و آله او را می‌بوسید و لب و دهان او را می‌مکید، پس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تو او را می‌کشد و اگر بخواهی مکانی که در آن کشته می‌شود به تو ارائه می‌دهم، پس آن را ارائه داد و خاک سهله سرخ رنگ و خاک نرمی را یا خاک احمری برای او آورد، ام سلمه آن تراب را برگرفت و آن را در ثوب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بنانی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 گفتیم آنجا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حاتم در صحیح خود تخریج کرده و احمد به مثل او آورده است و ملاّ افزوده که سپس کفی از تراب احمر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تربت آن سرزمین است که او در آن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خون شد پس بدان که او به یقین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قاروره‌ای نزد خود نهادم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متحول به خون شود هر آینه روز عظیم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پس در کربلا در سرزمین فرات در ناحیۀ کوفه به شهادت رسید، سنان بن انس نخعی او را کشت و دیگری هم گفته شده و وقتی سر او را به سوی یزید</w:t>
      </w:r>
    </w:p>
    <w:p>
      <w:pPr>
        <w:pStyle w:val="BookText"/>
        <w:rPr/>
      </w:pPr>
      <w:r>
        <w:rPr>
          <w:rFonts w:ascii="IRNazanin" w:hAnsi="IRNazanin" w:eastAsia="IRNazanin"/>
          <w:color w:val="111111"/>
          <w:sz w:val="28"/>
          <w:sz w:val="28"/>
          <w:szCs w:val="28"/>
          <w:rtl w:val="true"/>
          <w:lang w:bidi="fa-IR"/>
        </w:rPr>
        <w:t>فرستادند و در اولین مرحله که شراب با او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از غیب از دیوار برآمد با قلم آهنین بر آنها سطری را با خون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امتی که حسین را کشته‌اند امید شفاعت جدّ او را روز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گریختند و سر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عمار این حدیث را بیرون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الهدی در ضوء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قسطلانی در المواهب</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بغوی و ابی حاتم و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بیهقی و ابی نعیم و کنز العمال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محمود شیخانی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و قره غولی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شطری از کلمۀ ابن حجر که ذکر شده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 ابی حاتم آن را در صحیح خود و روایت احمد آورده و در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کلام او را لفظ به لفظ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عماد الدین عامری در شرح بهجة المحافل</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حافظ خوارزمی در 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شرحبیل بن ابی عون بازگو کرده 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ملک که نزد پیغمبر صلی الله علیه و آله آمد ملک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بدان بود که ملکی از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نازل شد و سپس بال‌های خود را بر آن گسترد و صیحه‌ای بر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اندوه بپوشید برای این که فرخ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مذبوح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ارض این سرزمین دو فرقه از امت تو قتال می‌کنند، یکی ظالم و متعدی و فاسق، جوجۀ تو را حسین پسر دخترت در سرزمین کرب و بلا می‌کشند و این تربت نزد تو است و قبضه‌ای از ارض کربلا به او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نزد تو باشد تا علامت این امر را ببینی، سپس آن ملک از تربت حسین در بعضی از بال‌های خود حمل کرد پس باقی نماند در آسمان دنیا ملکی مگر آن که آن تربت را استشمام کرد و بوی کرد تا از آن تربت در نزد او اثری و خبری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آله آن قبضه را که ملک آن را برای او آورده بود برگرفت، همی آن را بو می‌کرد و می‌گریست و در گریه‌اش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در قاتل فرزند من مگذار و او را با آتش جهنم برافروزان و بسوزان،</w:t>
      </w:r>
    </w:p>
    <w:p>
      <w:pPr>
        <w:pStyle w:val="BookText"/>
        <w:rPr/>
      </w:pPr>
      <w:r>
        <w:rPr>
          <w:rFonts w:ascii="IRNazanin" w:hAnsi="IRNazanin" w:eastAsia="IRNazanin"/>
          <w:color w:val="111111"/>
          <w:sz w:val="28"/>
          <w:sz w:val="28"/>
          <w:szCs w:val="28"/>
          <w:rtl w:val="true"/>
          <w:lang w:bidi="fa-IR"/>
        </w:rPr>
        <w:t>سپس آن قبضه را به سوی ام سلمه رضی الله عنها رد کرد و به او تحویل داد و او را خبردار کرد به کشته شدن حسین در شاطیء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نزد خود برگیر که همین که تغییر پذیرفت و به خون تازه متحول شد، در همان نزدیکی‌ها حسین فرزند من کشته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ابی المفضل از ابن عقده از ابراهیم بن عبدالله نحوی از محمّد بن سلمه از یونس بن ارقم از اعمش از سالم بن ابی الجعد از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عظیمی از عظمای ملائکه از پروردگار خود عز و جل استیذان کرد در زیارت پیغمبر صلی الله علیه و آله پس اذن به او داده شد، پس پیغمبر صلی الله علیه و آله او را بوسید و در دامن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شدیدترین حبّ، 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عنقریب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من فرزند مرا می‌کشند؟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بخواهی ارائه می‌دهم به تو از تربت خاک آن سرزمین که بر آن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تربتی معطر، سرخ فام، خوش‌بو، به او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موسم این تربت، خون تازه شد آن علامت کشته شدن این پسر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ابو الجعد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شده‌ام که آن ملک میکائیل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و امالی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ابی المفضل عن ابن عقده عن ابراهیم بن عبدالله النحوی عن محمّد بن سلمه عن یونس بن ارقم عن الاعمش عن سالم بن ابی الجعد عن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عظیماً من عظمآء الملائکة استأذن ربه عز و جل فی زیارة النبی فأذن له فبینما هو عنده اذ دخل علیه الحسین فقبله النبی صلی الله علیه و آله و اجلسه فی حجره فقال له الملک اتحبه؟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اشد الحب انه ابنی،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تقتل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شئت اریتک من التربة التی یقتل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فاراه تربة حمرآء طیبة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صارت هذه التربة دما عبیطا فهو علامة قتل ابنک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الجعد اخبرت ان الملک کان میکائیل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229/44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الحسین بن الحسین بن عامر عن محمّد بن دلیل بن بشر عن علی بن سهل عن مؤمل عن عمارة بن زاذان عن ثابت عن انس ان ملک المطر استأذن ان یأتی رسول الله صلی الله علیه و آله فقال النبی صلی الله علیه و آله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املکی علینا الباب لایدخل علینا احد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از انس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 کرد که نزد رسول خدا صلی الله علیه و آله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برای ما در اختیار بگیر که بر ما احدی داخل نشود، پس حسین علیه السلام آمد که داخل شود ام سلمه مانع شد، لکن او جست و داخل شد و همی بر منکب‌های رسول خدا صلی الله علیه و آله می‌جهید و بر آنها بر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تو به زودی او را می‌کشند و اگر بخواهی ارائه می‌دهم به تو آن مکان که در آن کشته می‌شود، پس دست خود را دراز کرد ناگهان تربتی حمراء آورد، پس ام سلمه آن را برگرفت و آن را در گوشۀ چهارقد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آن مکان بود که در آن کشته می‌شد که همان کربلا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حدود سن و سال حسین علیه السلام تحدید نشده، ولکن این تعبیر را دارد گاهی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فدخل فجعل یقعد علی ظهر النبی و علی منکبه و علی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از جا جست و داخل شد و شروع کرده بر پشت پیغمبر و منکب او و عاتق او می‌نشست، فاصلۀ منکب تا عاتق زیاد نیست معلوم شد از جنبۀ بشریت خیلی کودک بوده و گاهی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 الحسین بن علی فاقتحم ففتح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اقتحام را می‌گویدکه زورمند بوده، در را به زور باز می‌کرده و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فوثب حتی دخل فجعل یقع علی منکب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وثبه و از جا جستن را دارد، ولی افتادن روی منکب پیغمبر را هم دارد که کار کودک است و از جنبۀ بشری بر آنها هم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طریق ابن عساکر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فجعل یتوثب علی ظهر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 و شروع کرد همی بر پشت رسول خدا صلی الله علیه و آله بالا می‌آمد و ور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دخل الحسین فاقتحم فوثب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حسین به فشار زورآور شده بود، ولی دارد که پرید و بر سر و روی رسول خدا صلی الله علیه و آله و رفت و این نشان جنبۀ بچگی است از جنبۀ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دیگر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چیزهای مدهشی از علم ملک و اندیشه کیهانی و تصرف</w:t>
      </w:r>
    </w:p>
    <w:p>
      <w:pPr>
        <w:pStyle w:val="BookText"/>
        <w:rPr/>
      </w:pPr>
      <w:r>
        <w:rPr>
          <w:rFonts w:ascii="IRNazanin" w:hAnsi="IRNazanin" w:eastAsia="IRNazanin"/>
          <w:color w:val="111111"/>
          <w:sz w:val="28"/>
          <w:sz w:val="28"/>
          <w:szCs w:val="28"/>
          <w:rtl w:val="true"/>
          <w:lang w:bidi="fa-IR"/>
        </w:rPr>
        <w:t>و قدرت ملک و آینده نگری ملک در سنگریزه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مطر و باران دارد و گاهی ملک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همان قطره باشد، تقطیر ابر و سحاب، جدا کردن ذرات آب و فرود آوردن آنها است به صورت باران ریز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ملک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فرادیس به دریاها نازل شد، هر چه باشد دلالت دارد که از نظر اسلام و جهان شناسی اسلام امور ظاهر عالم ارتباط دارد با ملائکه و یکی از مسائل خاص اسلام ملکوت کل شیء است و بنابراین بحار و دریاها و سحاب و ابر و قطره‌ریزان همه؛ و هر کدام ملکوتی دارند که به امر آن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کز جویباری می‌رود از پی انجام کاری می‌رود</w:t>
      </w:r>
    </w:p>
    <w:p>
      <w:pPr>
        <w:pStyle w:val="BookText"/>
        <w:rPr/>
      </w:pPr>
      <w:r>
        <w:rPr>
          <w:rFonts w:ascii="IRNazanin" w:hAnsi="IRNazanin" w:eastAsia="IRNazanin"/>
          <w:color w:val="111111"/>
          <w:sz w:val="28"/>
          <w:sz w:val="28"/>
          <w:szCs w:val="28"/>
          <w:rtl w:val="true"/>
          <w:lang w:bidi="fa-IR"/>
        </w:rPr>
        <w:t xml:space="preserve">و فرق آن با ارباب انواع افلاطون این است که اختیار این اشیاء با این ملکوت است و اختیار این ملکوت به دست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شعبات ملکوت اشیاء همه منتهی می‌شود به چهار ملک بزرگ، جبرئیل و اسرافیل و میکائیل و عزرائیل که قوای محرکه علم و تشکیل دهنده نقش نگار و ترسیم خط و خال کائنات هستند و اعوان جبرئیل و اعوان میکائیل و اعوان اسرافیل و اعوان عزرائیل در ظواهر کیهان پخشند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 اعوان و خود این اعیان برمی‌گردند به اشتقاق از اسمای حسنای الهی که روح پیکر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و ملائکه قوای این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و عناصر و موالید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همین است و دیگرها همه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اشکالی ندارد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از کشته شدن حسین داشته باشند، چون از شعبات و اشتقاقات جبرئیل هستند که ملک، ملک علم کلی و قوۀ عقل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را اندیشه کیهانی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اقتدار و تصرف ملکوت و ملائکه در اشیای مادی هم لازمه طبیعی ملک و ملکوت است، ملکوت وزن آن صیغۀ مبالغه است، پس به نهایت اقتدار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عجبی نیست، آری عجب کل العجب تبدیل خاک قاروره در موقع کشته شدن حسین علیه السلام به خون تازه است، ولی معلوم نیست که آن خاک و ریگ‌ها چه مادّه‌ای بوده‌اند، آیا تجوهر انرژی به ماده نبوده‌اند چنان که از ذرات ارانیوم قوّه مدهشی انرژی بیرون می‌جهد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کورۀ الکتریکی برای شکستن ذرۀ اتم لازم است تا ماده تبدیل به انرژی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تصرّف نفس کلی و قدرت الهی در مواد پراکنده عالم، بسی خارق العاده‌تر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نمونه‌اش قوه جاذبۀ عمومی است که گواه ارتباط پیکر عالم با همدیگر است و سرعت آن از سرعت نور هم بیشتر است، با این که نور در هر ثانیه سیصد هزار کیلومتر می‌رود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جاذبه آخرین ستاره و اختر در آخرین کرانه گیتی و کهکشان‌ها با زمین ما چنان است که همه در یک آن، با آن جاذبه در مدار خود می‌گردند و</w:t>
      </w:r>
    </w:p>
    <w:p>
      <w:pPr>
        <w:pStyle w:val="BookText"/>
        <w:rPr/>
      </w:pPr>
      <w:r>
        <w:rPr>
          <w:rFonts w:ascii="IRNazanin" w:hAnsi="IRNazanin" w:eastAsia="IRNazanin"/>
          <w:color w:val="111111"/>
          <w:sz w:val="28"/>
          <w:sz w:val="28"/>
          <w:szCs w:val="28"/>
          <w:rtl w:val="true"/>
          <w:lang w:bidi="fa-IR"/>
        </w:rPr>
        <w:t>آن جاذبه گسترده در جهان است، در صورتی که نور آنها بعد از میلیون سال نوری می‌رسد و اما چگونه بوی آنها از آینده هم استشمام می‌شود، این بحث بعد از حوادث قتل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ذی الملک و الملکوت سبحان ما اعظمه و اعظم ملکه</w:t>
      </w:r>
    </w:p>
    <w:p>
      <w:pPr>
        <w:pStyle w:val="BookText"/>
        <w:rPr/>
      </w:pPr>
      <w:r>
        <w:rPr>
          <w:rFonts w:ascii="IRNazanin" w:hAnsi="IRNazanin" w:eastAsia="IRNazanin"/>
          <w:color w:val="111111"/>
          <w:sz w:val="28"/>
          <w:sz w:val="28"/>
          <w:szCs w:val="28"/>
          <w:rtl w:val="true"/>
          <w:lang w:bidi="fa-IR"/>
        </w:rPr>
        <w:t>و آن قدرتی که در داخل قلعۀ بیضۀ تخم مرغ که قلعۀ در بسته است نقطۀ خون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باز است که عزای این دولت را به جای پرچم عزا که آن را به حسب معمول دو نیم افراشته می‌دارند، قطره‌های خون را در قاروره جاری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ما أ قدره؟؟</w:t>
      </w:r>
      <w:bookmarkStart w:id="182" w:name="pg14125_165278"/>
    </w:p>
    <w:p>
      <w:pPr>
        <w:pStyle w:val="Heading2"/>
        <w:numPr>
          <w:ilvl w:val="1"/>
          <w:numId w:val="1"/>
        </w:numPr>
        <w:rPr/>
      </w:pPr>
      <w:bookmarkStart w:id="183" w:name="__RefHeading___Toc4301470_3381743652"/>
      <w:bookmarkStart w:id="184" w:name="_Toc66"/>
      <w:bookmarkEnd w:id="182"/>
      <w:bookmarkEnd w:id="183"/>
      <w:r>
        <w:rPr>
          <w:rtl w:val="true"/>
        </w:rPr>
        <w:t>هفتمین بار در حجرۀ ام سلمه ام المؤمنین رضی الله عنها</w:t>
      </w:r>
      <w:bookmarkEnd w:id="184"/>
    </w:p>
    <w:p>
      <w:pPr>
        <w:pStyle w:val="Heading3"/>
        <w:numPr>
          <w:ilvl w:val="2"/>
          <w:numId w:val="1"/>
        </w:numPr>
        <w:rPr/>
      </w:pPr>
      <w:bookmarkStart w:id="185" w:name="__RefHeading___Toc4301472_3381743652"/>
      <w:bookmarkStart w:id="186" w:name="_Toc67"/>
      <w:bookmarkEnd w:id="185"/>
      <w:r>
        <w:rPr>
          <w:rtl w:val="true"/>
        </w:rPr>
        <w:t>ماتم فی بیت السیدة ام سلمة ام المؤمنین</w:t>
      </w:r>
      <w:bookmarkEnd w:id="186"/>
    </w:p>
    <w:p>
      <w:pPr>
        <w:pStyle w:val="BookText"/>
        <w:rPr/>
      </w:pPr>
      <w:r>
        <w:rPr>
          <w:rFonts w:ascii="IRNazanin" w:hAnsi="IRNazanin" w:eastAsia="IRNazanin"/>
          <w:color w:val="111111"/>
          <w:sz w:val="28"/>
          <w:sz w:val="28"/>
          <w:szCs w:val="28"/>
          <w:rtl w:val="true"/>
          <w:lang w:bidi="fa-IR"/>
        </w:rPr>
        <w:t xml:space="preserve">حافظ 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حسین بن علی علیه السلام بیرون داده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اسناد</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اسحاق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عبدالحمید بن الحمّانی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 عن کثیر بن زید عن المطلّب بن عبدالله بن حنطب عن امّ سلمه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۲۸۱۹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صحیح است رجال آن همه از ثقاتند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بن اسحاق تستری دقیقی متوفای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حدیث است، حافظ ابن عساکر در تاریخ او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عبدالحمید 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مهمله و تشدید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کوفی متوفای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وی از رجال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ثقه، صدوق است، ابن معین و ابن نمیر و بوشنجی او را توثیق کرده‌اند و بیش از یک تن دربارۀ او گفته‌اند که وی صدوق است و از ابن معین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است و در کوفه مردی هست که با او حفظ می‌شود، یعنی سنت و حدیث و اینان حسد به او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بلال تیمی قرشی مولی آنان ابو محمّد مدنی متوفای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صحاح ششگانه است، احمد و ابن سعد و خلیلی و ابن عدی و دیگران 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زید اسلمی ابو محمّد مدنی متوفای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از رجال بیش از یکی از صحاح است، ابن عماد موصلی او را توثیق کرده و ابن حبّان او را در ثقات ذکر کرده و بیش از یکی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زرعه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در او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بن عبدالله بن حنطب مخزومی تابعی است، از رجال صحاح است، ابوزرعه و دارقطنی و یعقوب بن سفیان او را توثیق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ثقات آورده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جالسا ذات یوم فی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علی احد فانتظرت فدخل الحسین علیه السلام فسمعت نشیج رسول الله صلی الله علیه و آله یبکی، فاطّلعت فاذاً حسین فی حجره و النّبی صلی الله علیه و آله یمسح جبینه و هو یبکی فقلت و الله ما علمت حین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علیه السلام کان معنا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الدّنیا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 هذا بارض یقال لها کربلا، فتناول جبرئیل علیه السلام من تربتها فاراها النّبی صلی الله علیه و آله فلما احیط بحسین حین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الارض؟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ارض کرب و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روزی تاریخی که حامله به این حادثه بود، در خانۀ من یا در حجرۀ من بود، آن روز پیغمبر صلی الله علیه و آله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بر من داخل نشود، من حسب الامر انتظار کشیدم که کس نیاید، لکن حسین علیه السلام داخل شد، پس درنگی شد که من جوش و فغان پیغمبر صلی الله علیه و آله را شنیدم</w:t>
      </w:r>
      <w:bookmarkStart w:id="187" w:name="pg14125_165280"/>
    </w:p>
    <w:p>
      <w:pPr>
        <w:pStyle w:val="BookText"/>
        <w:rPr/>
      </w:pPr>
      <w:bookmarkEnd w:id="187"/>
      <w:r>
        <w:rPr>
          <w:rFonts w:ascii="IRNazanin" w:hAnsi="IRNazanin" w:eastAsia="IRNazanin"/>
          <w:color w:val="111111"/>
          <w:sz w:val="28"/>
          <w:sz w:val="28"/>
          <w:szCs w:val="28"/>
          <w:rtl w:val="true"/>
          <w:lang w:bidi="fa-IR"/>
        </w:rPr>
        <w:t>که می‌گریست پس من سرکشیدم ببینم چیست؟ دیدم حسین علیه السلام در کنار و دامن او است و پیغمبر صلی الله علیه و آله جبین و پیشانی او را دست می‌کشد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والله من ندانستم هنگامی که او داخل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این خانه با ما بود، پس از درنگی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دنیا پس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عنقریب این را در سرزمینی که به آن کربلا گفته می‌شود به یقین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از تربت آن سرزمین برگرفت و به دست آورد و به پیغمبر صلی الله علیه و آله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که حسین در احاطه دشمن واقع شد، در آن حادثه که کشته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فرموده خدا و رسول خدا صلی الله علیه و آله سرزمین کرب و بلا است</w:t>
      </w:r>
      <w:r>
        <w:rPr>
          <w:rFonts w:eastAsia="IRNazanin" w:cs="IRNazanin"/>
          <w:color w:val="111111"/>
          <w:sz w:val="28"/>
          <w:szCs w:val="28"/>
          <w:rtl w:val="true"/>
          <w:lang w:bidi="fa-IR"/>
        </w:rPr>
        <w:t>.</w:t>
      </w:r>
    </w:p>
    <w:p>
      <w:pPr>
        <w:pStyle w:val="Heading3"/>
        <w:numPr>
          <w:ilvl w:val="2"/>
          <w:numId w:val="1"/>
        </w:numPr>
        <w:rPr/>
      </w:pPr>
      <w:bookmarkStart w:id="188" w:name="__RefHeading___Toc4301474_3381743652"/>
      <w:bookmarkStart w:id="189" w:name="_Toc68"/>
      <w:bookmarkEnd w:id="188"/>
      <w:r>
        <w:rPr>
          <w:rtl w:val="true"/>
        </w:rPr>
        <w:t>بقیۀ مصادر حدیث</w:t>
      </w:r>
      <w:r>
        <w:rPr>
          <w:rtl w:val="true"/>
        </w:rPr>
        <w:t>:</w:t>
      </w:r>
      <w:bookmarkEnd w:id="189"/>
    </w:p>
    <w:p>
      <w:pPr>
        <w:pStyle w:val="BookText"/>
        <w:rPr/>
      </w:pPr>
      <w:r>
        <w:rPr>
          <w:rFonts w:ascii="IRNazanin" w:hAnsi="IRNazanin" w:eastAsia="IRNazanin"/>
          <w:color w:val="111111"/>
          <w:sz w:val="28"/>
          <w:sz w:val="28"/>
          <w:szCs w:val="28"/>
          <w:rtl w:val="true"/>
          <w:lang w:bidi="fa-IR"/>
        </w:rPr>
        <w:t>نظم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لفظ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داخل شد و دستور داد که این در را برای ما محافظت کن، بر ما احدی داخل نشود، لکن درنگی شد که صدای شیون پیغمبر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نحیب صوت شدید بکاء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اثر آن داخل شدم ناگهان حسین علیه السلام را دیدم پیش روی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رسول خدا صلی الله علیه و آله من ندیدم او را هنگامی که داخل شده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همین آن گذشته نزد من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یقین او را می‌کشند بعد از تو در سرزمینی که به آن کربلا گفته می‌شود، آیا می‌خواهی که تربت او را به تو ارائه دهم ای محمّد؟</w:t>
      </w:r>
    </w:p>
    <w:p>
      <w:pPr>
        <w:pStyle w:val="BookText"/>
        <w:rPr/>
      </w:pPr>
      <w:r>
        <w:rPr>
          <w:rFonts w:ascii="IRNazanin" w:hAnsi="IRNazanin" w:eastAsia="IRNazanin"/>
          <w:color w:val="111111"/>
          <w:sz w:val="28"/>
          <w:sz w:val="28"/>
          <w:szCs w:val="28"/>
          <w:rtl w:val="true"/>
          <w:lang w:bidi="fa-IR"/>
        </w:rPr>
        <w:t>پس جبرئیل از تراب آنجا به دست آورد و به پیغمبر صلی الله علیه و آله آن را ارائه داد و به او رد کرد، 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برگرفتم و در قاروره‌ای قرار دادم پس روزی که حسین علیه السلام کشته شد، آن را سرکشی کردم که خون شده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باسانید و رجال احدها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۳۷۶۶۶</w:t>
      </w:r>
      <w:r>
        <w:rPr>
          <w:rFonts w:ascii="IRNazanin" w:hAnsi="IRNazanin" w:eastAsia="IRNazanin"/>
          <w:color w:val="111111"/>
          <w:sz w:val="28"/>
          <w:sz w:val="28"/>
          <w:szCs w:val="28"/>
          <w:rtl w:val="true"/>
          <w:lang w:bidi="fa-IR"/>
        </w:rPr>
        <w:t xml:space="preserve">، عن الطبرانی؛ الصراط السّوی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ح، عن الحافظ الزرندی بلفظ و عن الطبرانی بلفظه المذکور و قال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ارض کرب و بلاء و ذکر تصحیح الهیثمی ایّاه و اقرّه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 حبیب بن الحسین التغلبی عن عباد بن یعقوب عن عمرو بن ثابت عن ابی الجارود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النبی صلی الله علیه و آله فی بیت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 احد فجاء الحسین و هو طفل فما ملکت معه شیئاً حتی دخل علی النبی صلی الله علیه و آله فدخلت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علی اثره فاذن الحسین علیه السلام علی صدره و اذا النّبی صلی الله علیه و آله یبکی و اذا فی یده شیء یقلبه،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جبرئیل یخبرنی انّ هذا مقتول و هذا التربة التی یقتل علیها فضعیه عندک فاذا صارت دما فقد قتل حبیبی،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ان یدفع ذلک عنه، قال قد فعلت فاوحی الله عز و جل الی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درجة لا ینالها احد من المخلوقین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له شیعة یشفعون فیشفعون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المهدی من ولده فطوبی لمن کان من اولیاء الحسین و شیعته؛ هم و الله الفائزون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آن را با اسناد متعدده کثیره آورد و رجال یکی از آنها ثقات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656/13</w:t>
      </w:r>
      <w:r>
        <w:rPr>
          <w:rFonts w:eastAsia="IRNazanin" w:cs="IRNazanin"/>
          <w:color w:val="111111"/>
          <w:sz w:val="28"/>
          <w:szCs w:val="28"/>
          <w:rtl w:val="true"/>
          <w:lang w:bidi="fa-IR"/>
        </w:rPr>
        <w:t>-</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زرندی به لفظ او که ذکر شد و گوید و در روایتی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 ارض 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تصحیح هیئمی را از این حدیث آورده و آن را تقریر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حبیب بن حسین تغلبی از عباد بن یعقوب از عمرو بن ثابت از ابی الجارود از ابی عبدالله علیه السلام از ابی جعفر علیه السلام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خانۀ ام سلمه بود، پس به ام سلمه رضی الله عنها دستور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احدی بر من داخل شود، پس حسین آمد وی اینک طفل است پس ام سلمه با او مالک هیچ نبود تا بر پیغمبر صلی الله علیه و آله داخل شد، پس ام سلمه از عقب سر او آمد، به دنبال پای او وارد شد، دید حسین را ناگهان که بر صدر سینۀ پیغمبر صلی الله علیه و آله است و در همین وضع پیغمبر صلی الله علیه و آله را دید که می‌گریست و ناگهان در دست پیغمبر صلی الله علیه و آله چیزی دید که پیغمبر صلی الله علیه و آله آن را پهلو به پهلو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جبرئیل است، مرا خبر می‌دهد که این فرزند من مقتول است و این تربتی است که بر روی آن کشته می‌شود آن را نزد خودت بگذار، هر وقت یا هر موقع خون شد، پس حبیب محبوب کشته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مسألت کن که این بلا را از او دفع</w:t>
      </w:r>
    </w:p>
    <w:p>
      <w:pPr>
        <w:pStyle w:val="BookText"/>
        <w:rPr/>
      </w:pPr>
      <w:r>
        <w:rPr>
          <w:rFonts w:ascii="IRNazanin" w:hAnsi="IRNazanin" w:eastAsia="IRNazanin"/>
          <w:color w:val="111111"/>
          <w:sz w:val="28"/>
          <w:sz w:val="28"/>
          <w:szCs w:val="28"/>
          <w:rtl w:val="true"/>
          <w:lang w:bidi="fa-IR"/>
        </w:rPr>
        <w:t>کند،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مسئلت کردم، لکن خداوند عز و جل وحی به من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در این شهادت درجه‌ای خواهد بود که احدی از مخلوقین به آن درجه نائل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آن که برای وی شیعه و پیروی خواهد بود که شفاعت می‌کنند و شفاعت آنها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آن که مهدی از فرزندان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برای آنان که از اولیای حسین علیه السلام و هواداران حسین علیه السلام باشند؛ والله شیعیان و پیروان وی، آنان همانا فائزند، یعنی به رتبه‌ای که آرزوی بشر است آنان موفقند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 در این شهادت درجات به عوض داده جداگانه بعد از شهادت خواهد آمد که به قول امام صادق علیه السلام امامت را در ذرّیه او قرار داده و شفاء را در تربت او و اجابت دعا را نزد قبر او و ایام زائر در رفتن و آمدن از عمر او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برکت حسین علیه السلام به دیگران می‌رسد، آیا برای خود او چه خواهد بود؟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پیغمبرش صلی الله علیه و آله در درجه و منزلت ملحق فرمود، بعد امام این آیه را تلاوت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آمَنُوا وَ اتَّبَعَتْهُمْ ذُرِّیَّتُهُمْ بِإِیمانٍ أَلْحَقْنا بِهِمْ ذُرِّیَّتَهُمْ ما اکنون در پی تتبع آثاری و اخباری هستیم که از آنها در مدارج سن و سال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عزیز، آثار و کراماتی با هدایت و تحریکاتی استفاده می‌شود و وضع طفل در رفتار و کردار با جد امجد صلی الله علیه و آله چیست؟ و وضع پیغمبر صلی الله علیه و آله در هر مرحله‌ای از سن و سال با کودک شیرین شمائل چیست؟</w:t>
      </w:r>
      <w:bookmarkStart w:id="190" w:name="pg14125_165285"/>
    </w:p>
    <w:p>
      <w:pPr>
        <w:pStyle w:val="Heading2"/>
        <w:numPr>
          <w:ilvl w:val="1"/>
          <w:numId w:val="1"/>
        </w:numPr>
        <w:rPr/>
      </w:pPr>
      <w:bookmarkStart w:id="191" w:name="__RefHeading___Toc4301476_3381743652"/>
      <w:bookmarkStart w:id="192" w:name="_Toc69"/>
      <w:bookmarkEnd w:id="190"/>
      <w:bookmarkEnd w:id="191"/>
      <w:r>
        <w:rPr>
          <w:rtl w:val="true"/>
        </w:rPr>
        <w:t>هشتمین بار باز در حجرۀ ام المؤمنین ام سلمه رضی الله عنها از طرق ما</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از ابن المخارق از ام سلمه رضی الله عنها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که رسول خدا صلی الله علیه و آله در روزی که آن روزتاریخی بود نشسته بود وحسین 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ناگهان از چشم پیغمبر، اشک‌ها فرو ریخت،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چرا تو را می‌بینم که گریه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آمد و تعزیت گفت به پسرم حسین و خبر داد مرا که طائفه‌ای از امت من او را می‌کشند، خداوند آنها را به شفاعت من نائل نکند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حدیث مرفوعه است رجال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سمّاک بن حرب الذهلی ابوالمغیرة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اصحاب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و نهایه 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در باب تعارض بینه و ابطال عول، و میراث غرقی؛ و باب اشتراک در جنایات آورده‌اند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مخارق بن عبدالله بن سلیم شیبانی یکنی ابا قابوس در عداد کوفیین است، از پیغمبر صلی الله علیه و آله و از ابن مسعود و ام الفضل بنت الحرث و غیر آنان روایت می‌کند و از او، پسرانش قابوس و عبدالله روایت می‌کنند، حدیث او نزد نسائی از روایت ابی الاحوص از سماک بن حر از قابوس از پدرش و در سند حسن بن سفیان از طریق ابی‌بکر نهشلی از سماک از قابوس بن ابی المخارق از پدرش می‌باشد و ابو نعیم او را در کنیه‌ها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193" w:name="pg14125_165286"/>
    </w:p>
    <w:p>
      <w:pPr>
        <w:pStyle w:val="Heading2"/>
        <w:numPr>
          <w:ilvl w:val="1"/>
          <w:numId w:val="1"/>
        </w:numPr>
        <w:rPr/>
      </w:pPr>
      <w:bookmarkStart w:id="194" w:name="__RefHeading___Toc4301478_3381743652"/>
      <w:bookmarkStart w:id="195" w:name="_Toc70"/>
      <w:bookmarkEnd w:id="193"/>
      <w:bookmarkEnd w:id="194"/>
      <w:r>
        <w:rPr>
          <w:rtl w:val="true"/>
        </w:rPr>
        <w:t>نهمین بار باز در حجرۀ ام سلمه ام المؤمنین رضی الله عنها</w:t>
      </w:r>
      <w:bookmarkEnd w:id="195"/>
    </w:p>
    <w:p>
      <w:pPr>
        <w:pStyle w:val="Heading3"/>
        <w:numPr>
          <w:ilvl w:val="2"/>
          <w:numId w:val="1"/>
        </w:numPr>
        <w:rPr/>
      </w:pPr>
      <w:bookmarkStart w:id="196" w:name="__RefHeading___Toc4301480_3381743652"/>
      <w:bookmarkStart w:id="197" w:name="_Toc71"/>
      <w:bookmarkEnd w:id="196"/>
      <w:r>
        <w:rPr>
          <w:rtl w:val="true"/>
        </w:rPr>
        <w:t>از طرف ما</w:t>
      </w:r>
      <w:bookmarkEnd w:id="19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مناقب معتبره از حسن بن احمد همدانی از ابی علی حدّاد، از محمّد بن احمد کاتب از عبدالله بن محمّد از احمد بن عمرو از ابراهیم بن سعید از محمّد بن جعفر بن محمّد از عبدالرحمن بن محمّد بن عمر بن</w:t>
      </w:r>
    </w:p>
    <w:p>
      <w:pPr>
        <w:pStyle w:val="BookText"/>
        <w:rPr/>
      </w:pPr>
      <w:r>
        <w:rPr>
          <w:rFonts w:ascii="IRNazanin" w:hAnsi="IRNazanin" w:eastAsia="IRNazanin"/>
          <w:color w:val="111111"/>
          <w:sz w:val="28"/>
          <w:sz w:val="28"/>
          <w:szCs w:val="28"/>
          <w:rtl w:val="true"/>
          <w:lang w:bidi="fa-IR"/>
        </w:rPr>
        <w:t>ابی سلمه از پدرش از جدّش از ام سلمه رضی الله عنها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سوی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ارائه ندهم به تو از تربت خاک او؟</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ریگ‌هایی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پس رسول خدا صلی الله علیه و آله آنها را در قاروره‌ای نهاد تا همین که آن شب قتل حسین شد، 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گوینده‌ای این شعر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القاتلون جهلا حسینا ابشروا بالعذاب و التنکیل</w:t>
      </w:r>
    </w:p>
    <w:p>
      <w:pPr>
        <w:pStyle w:val="BookText"/>
        <w:rPr/>
      </w:pPr>
      <w:r>
        <w:rPr>
          <w:rFonts w:ascii="IRNazanin" w:hAnsi="IRNazanin" w:eastAsia="IRNazanin"/>
          <w:color w:val="111111"/>
          <w:sz w:val="28"/>
          <w:sz w:val="28"/>
          <w:szCs w:val="28"/>
          <w:rtl w:val="true"/>
          <w:lang w:bidi="fa-IR"/>
        </w:rPr>
        <w:t>قد لعنتم علی لسان داود و موسی و صاحب الانجیل</w:t>
      </w:r>
    </w:p>
    <w:p>
      <w:pPr>
        <w:pStyle w:val="BookText"/>
        <w:rPr/>
      </w:pPr>
      <w:r>
        <w:rPr>
          <w:rFonts w:ascii="IRNazanin" w:hAnsi="IRNazanin" w:eastAsia="IRNazanin"/>
          <w:color w:val="111111"/>
          <w:sz w:val="28"/>
          <w:sz w:val="28"/>
          <w:szCs w:val="28"/>
          <w:rtl w:val="true"/>
          <w:lang w:bidi="fa-IR"/>
        </w:rPr>
        <w:t>ای کشندگان حسین از روی نشناختن قدر او، به عذاب و شکنجه خدا آماده باشید، شما به زبان داود لعنت شده هستید و به زبان موسی و صاحب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شعر تکان خوردم و گریستم، پس قاروره را گشودم، ناگهان در آن خون پدید آمده 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ایّها القاتلون جهلا حسیناً ابشروا بالعذاب و التنکیل</w:t>
      </w:r>
    </w:p>
    <w:p>
      <w:pPr>
        <w:pStyle w:val="BookText"/>
        <w:rPr/>
      </w:pPr>
      <w:r>
        <w:rPr>
          <w:rFonts w:ascii="IRNazanin" w:hAnsi="IRNazanin" w:eastAsia="IRNazanin"/>
          <w:color w:val="111111"/>
          <w:sz w:val="28"/>
          <w:sz w:val="28"/>
          <w:szCs w:val="28"/>
          <w:rtl w:val="true"/>
          <w:lang w:bidi="fa-IR"/>
        </w:rPr>
        <w:t>قد لعنتم علی لسان داود و موسی و صاحب الانجیل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ففتحت القارورة فاذا قد حدث فیه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eastAsia="IRNazanin" w:cs="IRNazanin"/>
          <w:color w:val="111111"/>
          <w:sz w:val="28"/>
          <w:szCs w:val="28"/>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bookmarkStart w:id="198" w:name="pg14125_165288"/>
    </w:p>
    <w:p>
      <w:pPr>
        <w:pStyle w:val="Heading2"/>
        <w:numPr>
          <w:ilvl w:val="1"/>
          <w:numId w:val="1"/>
        </w:numPr>
        <w:rPr/>
      </w:pPr>
      <w:bookmarkStart w:id="199" w:name="__RefHeading___Toc4301482_3381743652"/>
      <w:bookmarkStart w:id="200" w:name="_Toc72"/>
      <w:bookmarkEnd w:id="198"/>
      <w:bookmarkEnd w:id="199"/>
      <w:r>
        <w:rPr>
          <w:rtl w:val="true"/>
        </w:rPr>
        <w:t>دهمین بار باز در حجرۀ ام سلمه ام المؤمنین رضی الله عنها</w:t>
      </w:r>
      <w:bookmarkEnd w:id="200"/>
    </w:p>
    <w:p>
      <w:pPr>
        <w:pStyle w:val="Heading3"/>
        <w:numPr>
          <w:ilvl w:val="2"/>
          <w:numId w:val="1"/>
        </w:numPr>
        <w:rPr/>
      </w:pPr>
      <w:bookmarkStart w:id="201" w:name="__RefHeading___Toc4301484_3381743652"/>
      <w:bookmarkStart w:id="202" w:name="_Toc73"/>
      <w:bookmarkEnd w:id="201"/>
      <w:r>
        <w:rPr>
          <w:rtl w:val="true"/>
        </w:rPr>
        <w:t>از طرف ما</w:t>
      </w:r>
      <w:bookmarkEnd w:id="20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 در مؤلفات بعضی اصحاب ما از ام سلمه رضی الله عنها روایت را بازگو می‌کند که گوید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رسول خدا روزی که باید آن را از روزهای تاریخی شمرد داخل شد و در عقب او حسن و حسین علیه السلام هم داخل شدند و بر دو جانب رسول خدا صلی الله علیه و آله نشستند، پیغمبر صلی الله علیه و آله حسن را برگرفت و بر زانوی راستش برنشاند و حسین را به زانوی چپش برنشاند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 گاهی او را بوسه می‌زد و گاهی این را می‌بوسید که ناگاه جبرئیل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حسن و حسین را دوست داری؟</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نداشته باشم و حال آن که آنان دو ریحانه من از دنیا و دو قرة العین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کرده بر آنان به امری، پس بر آن امر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امر ای برادرم؟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کرده بر این حسن که زهر خورده مسموم شود و</w:t>
      </w:r>
    </w:p>
    <w:p>
      <w:pPr>
        <w:pStyle w:val="BookText"/>
        <w:rPr/>
      </w:pPr>
      <w:r>
        <w:rPr>
          <w:rFonts w:ascii="IRNazanin" w:hAnsi="IRNazanin" w:eastAsia="IRNazanin"/>
          <w:color w:val="111111"/>
          <w:sz w:val="28"/>
          <w:sz w:val="28"/>
          <w:szCs w:val="28"/>
          <w:rtl w:val="true"/>
          <w:lang w:bidi="fa-IR"/>
        </w:rPr>
        <w:t xml:space="preserve">بمیرد و بر این حسین که ذبح شود و بمیرد و به حتم برای هر پیامبری دعای مستجابی است، اینک تو اگر بخواهی دعای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 فرزند خود حسن و حسین قرار بدهی، پس دعا کن و از خدا بخواه که سالم بدارد آن دو تن را از زهر و از قتل، اما هر گاه بخواهی که مصیبت آنان ذخیره‌ای باشد در شفاعت تو برای معصیت‌کاران از امت تو در روز رستاخیز، باید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راضی‌ام به حکم پروردگارم، اراده‌ای ندارم مگر آنچه او اراده می‌دارد و به تحقیق من دوست دارم که دعوت من ذخیره باشد برای شفاعت من دربارۀ معصیت کاران از امّت من و قضای خدا آن چه را بخواهد دربارۀ اولاد من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سه جای آن جای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آن که ضعیف است، وجاده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در متن آن که تفاوت دارد با اخبار این باب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کرده و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حتمی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قضای الهی در این گونه امور نه چنان الزام آور است که برای مقتول ثوابی نباشد و برای قاتل هم عقابی نباشد و مسئولیت از قاتل و مقتول سلب باشد، بلکه معنی قضا نقشۀ علم الهی است و علم الهی آلت عصیان نیست و سبب عصیان هم نیست، علم است به وقوع گناه به سوء اختیار عبد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الدین در پاسخ شعر معروف منسوب به خیام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خورم و هر که چو من اهل بود می خوردن من حق ز ازل می‌دانست</w:t>
      </w:r>
    </w:p>
    <w:p>
      <w:pPr>
        <w:pStyle w:val="BookText"/>
        <w:rPr/>
      </w:pP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خواجه حکیم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ازلی علت عصیان بودن نزد عقلا ز غایت جهل بود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موضوع سوّم، قضیۀ شفاعت است که پیغمبر صلی الله علیه و آله هم طبق راهنمائی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را من برای ذخیره شفاعت معصیت کاران می‌خواهم، توهم می‌شود که این نظیر عقیدۀ غلط مسیحیان است در کشته شدن عیسی مسیح و صلب او برای فدا از گناهان بشر؛ ولکن شفاعت معنی صحیح حکیمانه‌ای دارد که در یک کلمه کوتاه پرمعنی درج است و هیچ اعتراضی بر آن وارد نیست و آن این است که شفاعت قیامت بروز دلالت ادلای در دنیا است پس هر کس از هر جانب و از هر ناحیه و از هر چیز دلالت شده و از راه شر به خیر برگردیده و به راه خیر ادامه داد، همان دلالت صورت ظهور آن در قیامت، همان شفاعت است، یک نفر را قرآن در آخرت شفاعت می‌کند که در دنیا او را دلالت کرده است و دیگری را شهدا شفاعت می‌کنند که از دلالت آنها به راه خیر آمده است و هر گاه به دلالت انبیا و اولیا به راه آمده باشد همانها شفعای او هستند، تعداد شفعا به تعداد دلالت ادلّا است پس امتی که خمول و معصیت‌کار باشد و از حسین علیه السلام و قیام و نهضت او دلالت شده باشد چون در دنیا سهمی برده، در آخرت هم ظهور و بروزی دارد و اگر در دنیا سهمی ندارد حسین هم در قیامت شفاعتی از او ندارد</w:t>
      </w:r>
    </w:p>
    <w:p>
      <w:pPr>
        <w:pStyle w:val="BookText"/>
        <w:rPr/>
      </w:pPr>
      <w:r>
        <w:rPr>
          <w:rFonts w:ascii="IRNazanin" w:hAnsi="IRNazanin" w:eastAsia="IRNazanin"/>
          <w:color w:val="111111"/>
          <w:sz w:val="28"/>
          <w:sz w:val="28"/>
          <w:szCs w:val="28"/>
          <w:rtl w:val="true"/>
          <w:lang w:bidi="fa-IR"/>
        </w:rPr>
        <w:t>و اما فوج فوج خلقی که به دلالت حسین برای عدالت قیام کنند، چون از معصیت خود به راه هدایت آمده‌اند، همین هدایت و دلالت در قیامت بروز و ظهوری ملکوتی دارد که همان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من از فراق یارم بگریست چشم دیگرم حسود بود و نگریست</w:t>
      </w:r>
    </w:p>
    <w:p>
      <w:pPr>
        <w:pStyle w:val="BookText"/>
        <w:rPr/>
      </w:pPr>
      <w:r>
        <w:rPr>
          <w:rFonts w:ascii="IRNazanin" w:hAnsi="IRNazanin" w:eastAsia="IRNazanin"/>
          <w:color w:val="111111"/>
          <w:sz w:val="28"/>
          <w:sz w:val="28"/>
          <w:szCs w:val="28"/>
          <w:rtl w:val="true"/>
          <w:lang w:bidi="fa-IR"/>
        </w:rPr>
        <w:t>چون روز وصال شد من او را بستم گفتم نگرستی نباید نگریست</w:t>
      </w:r>
    </w:p>
    <w:p>
      <w:pPr>
        <w:pStyle w:val="BookText"/>
        <w:rPr/>
      </w:pPr>
      <w:r>
        <w:rPr>
          <w:rFonts w:ascii="IRNazanin" w:hAnsi="IRNazanin" w:eastAsia="IRNazanin"/>
          <w:color w:val="111111"/>
          <w:sz w:val="28"/>
          <w:sz w:val="28"/>
          <w:szCs w:val="28"/>
          <w:rtl w:val="true"/>
          <w:lang w:bidi="fa-IR"/>
        </w:rPr>
        <w:t>همین دسته مردمان متحرک که به فقد حسین از سوز دل گریه می‌کنند و به تعقیب منویّات مقدّسه او مشتاقانه برای اجرای عدالت و دفع ستم نهضت می‌کنند، آنان شفاعت می‌شوند؛ هر کدام به قدری که اثرپذیر بوده شفاعت می‌شود و این معنی هیچ اشکالی ندارد، بلکه آنان طبق حدیث هفتمین که از امالی صدوق از طریق بحار الأنوار گذشت، پیروانی برای حسین هستند که خود شفاعت می‌کنند و شفاعت آنان در حق دیگران هم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همان‌ها زمره‌ای هستند که مهدی این امّت، زادۀ عنصر جان و دل آنها است، از آنها مهدی امّت برمی‌خیزد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طبق حدیثی که در خانۀ فاطمه مادرش صادر شده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حسین قومی‌اند که به هوای حسین علیه السلام می‌آیند کسی در روی زمین از آنها اعلم به خدا و اقوم به حق خاندان پیغمبر صلی الله علیه و آله نمی‌باشند و در پشت این زمین کسی نیست که التفات به دعوت حسین علیه السلام کما ینبغی بکنند جز آنان، آنان چراغ‌های فروزنده در</w:t>
      </w:r>
    </w:p>
    <w:p>
      <w:pPr>
        <w:pStyle w:val="BookText"/>
        <w:rPr/>
      </w:pPr>
      <w:r>
        <w:rPr>
          <w:rFonts w:ascii="IRNazanin" w:hAnsi="IRNazanin" w:eastAsia="IRNazanin"/>
          <w:color w:val="111111"/>
          <w:sz w:val="28"/>
          <w:sz w:val="28"/>
          <w:szCs w:val="28"/>
          <w:rtl w:val="true"/>
          <w:lang w:bidi="fa-IR"/>
        </w:rPr>
        <w:t>ظلمات دیجورند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شفعای بزرگ هستند و آنان وارد بر حوض کوثر هستند، سرچشمۀ خیرات نهضت و جنبش‌اند، سیمای آنها چهرۀ درخشان امتند، اهل هر دینی در پی پیشوایان و ائمۀ خویشند و آنان در طلب ائمه و پیشوایان خاندان آل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قوام این زمین‌اند، به برکت آنان باران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در تفسیر سورۀ نور در تفسیر رِجالٌ لا تُلْهِیهِمْ تِجارَةٌ وَ لا بَیْعٌ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را که امیرالمؤمنین در موقع قرائت این آیه فرموده که خدا با آنان در ذات عقول آنها تکلم می‌کند و در فکر آنها با آنها نجومی و رازداری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بیع، آنها را از ذکر خدا باز نمی‌دارد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مصداق آن نظر داده‌ام که سرسلسله‌های فقها و محدثان، بیشتر از سرسلسله اقطاب و سرسلسلۀ سیاسیون اهل این ذکرند، ذکر خدا را و ذکر حسین را همۀ شیعیان و همۀ دیگران از تعلیمات سرسلسله‌های فقها و محدثان آموخته‌اند، آنها قوّام این سرزمین‌اند</w:t>
      </w:r>
      <w:r>
        <w:rPr>
          <w:rFonts w:eastAsia="IRNazanin" w:cs="IRNazanin"/>
          <w:color w:val="111111"/>
          <w:sz w:val="28"/>
          <w:szCs w:val="28"/>
          <w:rtl w:val="true"/>
          <w:lang w:bidi="fa-IR"/>
        </w:rPr>
        <w:t>.</w:t>
      </w:r>
      <w:bookmarkStart w:id="203" w:name="pg14125_165294"/>
    </w:p>
    <w:p>
      <w:pPr>
        <w:pStyle w:val="Heading2"/>
        <w:numPr>
          <w:ilvl w:val="1"/>
          <w:numId w:val="1"/>
        </w:numPr>
        <w:rPr/>
      </w:pPr>
      <w:bookmarkStart w:id="204" w:name="__RefHeading___Toc4301486_3381743652"/>
      <w:bookmarkStart w:id="205" w:name="_Toc74"/>
      <w:bookmarkEnd w:id="203"/>
      <w:bookmarkEnd w:id="204"/>
      <w:r>
        <w:rPr>
          <w:rtl w:val="true"/>
        </w:rPr>
        <w:t>یازدهمین بار باز در حجرۀ ام المؤمنین ام سلمه رضی الله عنها</w:t>
      </w:r>
      <w:bookmarkEnd w:id="205"/>
    </w:p>
    <w:p>
      <w:pPr>
        <w:pStyle w:val="Heading3"/>
        <w:numPr>
          <w:ilvl w:val="2"/>
          <w:numId w:val="1"/>
        </w:numPr>
        <w:rPr/>
      </w:pPr>
      <w:bookmarkStart w:id="206" w:name="__RefHeading___Toc4301488_3381743652"/>
      <w:bookmarkStart w:id="207" w:name="_Toc75"/>
      <w:bookmarkEnd w:id="206"/>
      <w:r>
        <w:rPr>
          <w:rtl w:val="true"/>
        </w:rPr>
        <w:t>مأتم فی بیت السیدة ام سلمه ام المؤمنین</w:t>
      </w:r>
      <w:bookmarkEnd w:id="207"/>
    </w:p>
    <w:p>
      <w:pPr>
        <w:pStyle w:val="BookText"/>
        <w:rPr/>
      </w:pPr>
      <w:r>
        <w:rPr>
          <w:rFonts w:ascii="IRNazanin" w:hAnsi="IRNazanin" w:eastAsia="IRNazanin"/>
          <w:color w:val="111111"/>
          <w:sz w:val="28"/>
          <w:sz w:val="28"/>
          <w:szCs w:val="28"/>
          <w:rtl w:val="true"/>
          <w:lang w:bidi="fa-IR"/>
        </w:rPr>
        <w:t xml:space="preserve">حافظ کبیر 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سهل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مسافر التنیسی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فدیک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یعقوب الزّمعی عن هاشم بن هاشم بن عتبة بن ابی وقاص عن عبدالله بن وهب بن زمعة عن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انّ رسول الله صلی الله علیه و آله اضطجع ذات یوم فاستیقظ و هو خائر النفس و فی یده تربة حمراء یقلّبها،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التربة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جبرئیل علیه السلام انّ هذا یقتل بارض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فقلت لجبرئیل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ارنی تربة الارض التی یقتل بها فهذه تربتها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الحافظ الحاکم ابوعبدالله النیشابوری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ابوالحسین علی بن عبدالرحمن الشیبانی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حازم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مخلد القطوانی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یعقوب الزمعی اخبرنی هاشم بن هاشم بن عتبة بن ابی وقاص عن عبدالله بن وهب بن زمعة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اخبرتنی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أنّ رسول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خود تا</w:t>
      </w:r>
    </w:p>
    <w:p>
      <w:pPr>
        <w:pStyle w:val="BookText"/>
        <w:rPr/>
      </w:pPr>
      <w:r>
        <w:rPr>
          <w:rFonts w:ascii="IRNazanin" w:hAnsi="IRNazanin" w:eastAsia="IRNazanin"/>
          <w:color w:val="111111"/>
          <w:sz w:val="28"/>
          <w:sz w:val="28"/>
          <w:szCs w:val="28"/>
          <w:rtl w:val="true"/>
          <w:lang w:bidi="fa-IR"/>
        </w:rPr>
        <w:t>هاشم بن هاشم بن عتبة بن ابی وقاص او از عبدالله بن زمعه از ام سلمه رضی الله عنها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یک روز به خواب رفت، البته آن روزش از بس این حادثه‌اش عظیم بود گویی روز حادثه تاریخی بود، پس از خواب بیدار شد، ولی خاطرش سنگین بود، وضع بی نشاطی داشت، گویی حیران بود، در دست او تربت خاکی سرخ فام بود که آن را از پهلو به پهلو می‌گردانید و به آن می‌نگریست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می‌شود یعنی حسین در ارض عراق، پس من گفتم به جبرئیل، به من ارائه بده خاک تربت آن زمین را که در آن کشته می‌شود، پس این تربت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حافظ حاکم نیشابوری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شبی را که هنگامه‌ای داشت برای خواب به بستر رفت، پس بیدار شد و حال آن که وحشت‌زده و حیران بود، سپس باز به بستر دراز کشید و خواب او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فاصله‌ای بیدار شد و باز حیران بود به کمتر از آن قدر اول که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به بستر رفت و از خواب برخاست و در دست او تربتی سرخ فام بود که آن را بوسه می‌داد،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رسول الله این تربت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مرا خبر آورد که این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عراق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ارائه بده تربت آن زمین را که در آن کشته می‌شود، پس</w:t>
      </w:r>
    </w:p>
    <w:p>
      <w:pPr>
        <w:pStyle w:val="BookText"/>
        <w:rPr/>
      </w:pPr>
      <w:r>
        <w:rPr>
          <w:rFonts w:ascii="IRNazanin" w:hAnsi="IRNazanin" w:eastAsia="IRNazanin"/>
          <w:color w:val="111111"/>
          <w:sz w:val="28"/>
          <w:sz w:val="28"/>
          <w:szCs w:val="28"/>
          <w:rtl w:val="true"/>
          <w:lang w:bidi="fa-IR"/>
        </w:rPr>
        <w:t>این تربت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به قرار شرط شیخین و آنان آن را بیرون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روایت حافظ بیهقی در دلائل النبوة به همین اسناد و همان لفظ،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حافظ ابن عساکر به اسنادهای خودش آورده و در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او را می‌کشد، پس دست دراز کرد و این کلوخ را به دست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کلوخ‌زار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حافظ بغوی ابن بنت منیع نیز بیرون داده، چنان چه در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و سیوطی در خصائص کبری</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راهویه و بیهقی و ابی نعیم هم آن را حکایت کرده است</w:t>
      </w:r>
      <w:r>
        <w:rPr>
          <w:rFonts w:eastAsia="IRNazanin" w:cs="IRNazanin"/>
          <w:color w:val="111111"/>
          <w:sz w:val="28"/>
          <w:szCs w:val="28"/>
          <w:rtl w:val="true"/>
          <w:lang w:bidi="fa-IR"/>
        </w:rPr>
        <w:t>.</w:t>
      </w:r>
      <w:bookmarkStart w:id="208" w:name="pg14125_165305"/>
    </w:p>
    <w:p>
      <w:pPr>
        <w:pStyle w:val="Heading2"/>
        <w:numPr>
          <w:ilvl w:val="1"/>
          <w:numId w:val="1"/>
        </w:numPr>
        <w:rPr/>
      </w:pPr>
      <w:bookmarkStart w:id="209" w:name="__RefHeading___Toc4301490_3381743652"/>
      <w:bookmarkStart w:id="210" w:name="_Toc76"/>
      <w:bookmarkEnd w:id="208"/>
      <w:bookmarkEnd w:id="209"/>
      <w:r>
        <w:rPr>
          <w:rtl w:val="true"/>
        </w:rPr>
        <w:t>باز از ام سلمه ام المؤمنین رضی الله عنها</w:t>
      </w:r>
      <w:bookmarkEnd w:id="210"/>
    </w:p>
    <w:p>
      <w:pPr>
        <w:pStyle w:val="Heading3"/>
        <w:numPr>
          <w:ilvl w:val="2"/>
          <w:numId w:val="1"/>
        </w:numPr>
        <w:rPr/>
      </w:pPr>
      <w:bookmarkStart w:id="211" w:name="__RefHeading___Toc4301492_3381743652"/>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بحار الأنوار روایتی دیگر را به اسناد مرفوع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ام المؤمنین رضی الله عنها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239/44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باسناد آخر عن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من عندنا ذات لیلة فغاب عنّا طویلا ثم جاءنا و هو اشعث اغبر ویده مضمومة،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اراک اشعث مغبّراً؟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اسری بی فی هذا الوقت الی موضع من العراق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فأریت فیه مصرع الحسین ابنی و جماعة من ولدی و اهل بیتی فلم ازل القط دماءهم فها هو فی یدی و بسطها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فاحفظی بها فاخذته فاذا هو شبه تراب احمر فوضعته فی قارورة و شددت رأسها و احتفظت بها فلمّا خرج الحسین من مکة متوجها نحو العراق کنت اخرج تلک القارورة فی کل یوم و لیلة فاشمها و انظر الیها ثم ابکی لمصابه فلما کان فی الیوم العاشر من المحرّم و هو الیوم الّذی قتل فیه اخرجتها اول النّهار و هی بحالها، ثم عدت الیها آخر النّهار فاذا هی دم عبیط فصحت فی بینی و بکیت و کظمت غیظی ان یسمع اعدائهم بالمدینة فیتسرّعوا بالشماتة فلم ازل حافظة للوقت و الیوم حتی جاء الناعی ینعاه فحقق ما رأیت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شبی حادثه افزا از نزد ما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این همان شب بوده که خواب دیده و سنگین خاطر بود؟ و وحشت خواب آن قدر مؤثر بوده که پیغمبر صلی الله علیه و آله سر به صحرا گذاشته، انسان گاهی خواب به سرش می‌زند، سر به صحرا می‌گذارد و یا شب دیگر بوده و انصافاً حادثه حسین علیه السلام برای پیغمبر صلی الله علیه و آله و پدر و مادر ضربه شدیدی است که اگر منظره‌اش مشاهده شود، یا به خواب آید از پدر و مادر و جدّ راحت و آرام را می‌برد، به هر حال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حادثه سنگین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بیرون آمد و مدتی طولانی غائب و ناپدید شد، سپس باز آمد، حالیا که ژولیده و غبار آلوده ودست‌ها را به هم حلقه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ژولیده و غبارآلوده می‌بینم؟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معراج شبانه مرا به موضعی از عراق بردند که نامش کربلا گفته می‌شود و به من قتلگاه حسین پسر عزیزم و جماعتی از فرزندان من و اهل خاندان من ارائه داده شد و من همی خون‌های آنان را ذرّه ذره از زمین برمی‌گرفتم، اینک همان است که در دست من است و دستش را به سوی من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برگیر و محافظتش کن، پس من آن را برگرفتم، شبیه و مانند ذرّات خاک سرخ فام بود و آن را در قاروره‌ای نهادم و سرش را محکم بستم و محافظت از آن می‌نمودم، تا همین که حسین علیه السلام از مکه به سمت عراق بیرون شد، من آن قاروره را هر روز و هر شب بازدید می‌کردم و آن را استشمام می‌کردم و به آن نظاره می‌کردم و سپس برای او می‌گریستم تا همین که روز دهم از محرم شد و همان روزی است که حسین علیه السلام در آن کشته شد، اول روز آن را</w:t>
      </w:r>
      <w:bookmarkStart w:id="213" w:name="pg14125_165307"/>
    </w:p>
    <w:p>
      <w:pPr>
        <w:pStyle w:val="BookText"/>
        <w:rPr/>
      </w:pPr>
      <w:bookmarkEnd w:id="213"/>
      <w:r>
        <w:rPr>
          <w:rFonts w:ascii="IRNazanin" w:hAnsi="IRNazanin" w:eastAsia="IRNazanin"/>
          <w:color w:val="111111"/>
          <w:sz w:val="28"/>
          <w:sz w:val="28"/>
          <w:szCs w:val="28"/>
          <w:rtl w:val="true"/>
          <w:lang w:bidi="fa-IR"/>
        </w:rPr>
        <w:t>بیرون آورده و بازدید کردم، دیدم به حال خویش باقی است و سپس آخر روز باز آن را بیرون آورده و بازدید کردم، ناگهان خون تازه بود پس صیحه زدم در حجرۀ خویش و گریستم و خشم خود را فرو بردم از هراس و شماتت دشمنانشان در مدینه که مبادا بشنوند و در شماتت تسریع کنند، لکن همواره محافظت بر وقت و بر روز می‌داشتم تا پیک مرگ آمده و خبر مرگ او را آورد و محقق شد رؤیت من</w:t>
      </w:r>
      <w:r>
        <w:rPr>
          <w:rFonts w:eastAsia="IRNazanin" w:cs="IRNazanin"/>
          <w:color w:val="111111"/>
          <w:sz w:val="28"/>
          <w:szCs w:val="28"/>
          <w:rtl w:val="true"/>
          <w:lang w:bidi="fa-IR"/>
        </w:rPr>
        <w:t>.</w:t>
      </w:r>
    </w:p>
    <w:p>
      <w:pPr>
        <w:pStyle w:val="Heading3"/>
        <w:numPr>
          <w:ilvl w:val="2"/>
          <w:numId w:val="1"/>
        </w:numPr>
        <w:rPr/>
      </w:pPr>
      <w:bookmarkStart w:id="214" w:name="__RefHeading___Toc4301494_3381743652"/>
      <w:bookmarkStart w:id="215" w:name="_Toc78"/>
      <w:bookmarkEnd w:id="214"/>
      <w:r>
        <w:rPr>
          <w:rtl w:val="true"/>
        </w:rPr>
        <w:t>فقه الحدیث</w:t>
      </w:r>
      <w:bookmarkEnd w:id="215"/>
    </w:p>
    <w:p>
      <w:pPr>
        <w:pStyle w:val="BookText"/>
        <w:rPr/>
      </w:pPr>
      <w:r>
        <w:rPr>
          <w:rFonts w:ascii="IRNazanin" w:hAnsi="IRNazanin" w:eastAsia="IRNazanin"/>
          <w:color w:val="111111"/>
          <w:sz w:val="28"/>
          <w:sz w:val="28"/>
          <w:szCs w:val="28"/>
          <w:rtl w:val="true"/>
          <w:lang w:bidi="fa-IR"/>
        </w:rPr>
        <w:t>در این حدیث چند جای نظر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که ضعیف است چون راوی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شبانه به خارج از منزل و منازل برده شده است و پیغمبر صلی الله علیه و آله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اسراء همان معراج است که غیر از سیر عادی است سیری است با کشف اسرار و استار و پیغمبر صلی الله علیه و آله همۀ سیرهای اکتشافی خود را اسراء و معراج می‌نامیده و باکی در این تسمیه و تعبیر نیست، چون سیر عروجی است، عروج در آن بر جنبه طول و عرض مسافت غلبه دارد و چون متفرقات در زمان مجتمعات در دهرند، پس در معراج که صعود بر قلّۀ زمان و مکان است گذشته و آینده آنجا همه حال است، پس اعتراض نشود که التقاط و برگرفتن ذرات خون حسین چگونه تصور می‌شود و حال آن که حادثه شصت سال بعد تقریباً واقع خواهد شد و هنوز خونی نریخته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بر فرض صحت سند، القاط ذرات خون هم در رؤیای ملکوتی است نه در بیداری زمین و زمان؛ و سیر پیغمبر صلی الله علیه و آله مثل معراج فوق</w:t>
      </w:r>
    </w:p>
    <w:p>
      <w:pPr>
        <w:pStyle w:val="BookText"/>
        <w:rPr/>
      </w:pPr>
      <w:r>
        <w:rPr>
          <w:rFonts w:ascii="IRNazanin" w:hAnsi="IRNazanin" w:eastAsia="IRNazanin"/>
          <w:color w:val="111111"/>
          <w:sz w:val="28"/>
          <w:sz w:val="28"/>
          <w:szCs w:val="28"/>
          <w:rtl w:val="true"/>
          <w:lang w:bidi="fa-IR"/>
        </w:rPr>
        <w:t>زمان و زمانیات بوده که احاطه بر مستقبل و آینده و بر گذشته و ماضی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مشاهدات سفرهای آسمانی فکری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حادثۀ مثل کربلا را اشعۀ نور با سیر خود به کرات آسمانی همه آن به آن، با امواج پیاپی خود پخش می‌کنند و می‌برند و واتاب آن در چهار سال بعد از وقوع حادثه عاشورا، به اولین ستاره واختر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به ستاره و اخترانی که هزار سال نوری با زمین فاصله دارند، بعد از هزار سال صورت واقعه مشهود و مشاهده می‌شود که صف‌آرایی دو لشگر شد و امام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که هر حادثه را که دوربین عکاسی می‌گیرد پس از وقوع حادثه هم هر موقعی که اشعه نور برسد، واتاب آن بر دیدگان ناظر بتابد، همان موقع باز عکس‌برداری 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و غرایب این سفرهای آسمانی اندیشمندان، سفر آن کسان است که از زمین در کرۀ مشتری پیاده شدند و انجمنی از ساکنان کره مشتری در آنجا بر پا بود، آدم‌های زمین با جثه‌های کوچک خود در گوشه تخت‌ها پنهان شدند، شنیدند بین اهل انجمن سخن از کرۀ زمین و اهل آن شد، این آدمک‌های زمین گوش‌ها تیز کردند بشنوند شنیدند، موجودات رشید مشتری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این کرۀ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 کوچولو و عمر یک روزه، خیال‌ها بر سر می‌پرورانند، دوربین‌ها ساخته‌اند و به سوی کرات علوی نصب کرده‌اند که خبر از آسمان‌ها بگیرند، یکی از آدم‌های زمین خواست سر برآرد و اعتراض کند که</w:t>
      </w:r>
    </w:p>
    <w:p>
      <w:pPr>
        <w:pStyle w:val="BookText"/>
        <w:rPr/>
      </w:pPr>
      <w:r>
        <w:rPr>
          <w:rFonts w:ascii="IRNazanin" w:hAnsi="IRNazanin" w:eastAsia="IRNazanin"/>
          <w:color w:val="111111"/>
          <w:sz w:val="28"/>
          <w:sz w:val="28"/>
          <w:szCs w:val="28"/>
          <w:rtl w:val="true"/>
          <w:lang w:bidi="fa-IR"/>
        </w:rPr>
        <w:t>چگونه گفت عمر آنها یک روزه است، ولی با قدری تأمل متوجه شد که کره مشتری حرکت وضعی آن که شبانه روز آنجا را تشکیل می‌دهد هشتاد سال ما است، پس صحیح است که عمر هشتاد ساله ما در نظر آنها یک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گردش کره‌ای آن قدر کند باشد که یک هزار سال ما را فرا بگیرد یا پنجاه هزار سال ما را فرا بگیرد، روز پنجاه هزار سال در همین جهان کیهانی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گاهی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یَوْماً عِنْدَ رَبِّکَ کَأَلْفِ سَنَةٍ مِمّا تَعُدُّونَ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موقعی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در مقامی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الْمَلائِکَةُ وَ الرُّوحُ إِلَیْهِ فِی یَوْمٍ کانَ مِقْدارُهُ خَمْسِینَ أَلْفَ سَنَةٍ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ولی یک سؤال اینجا پیش می‌آید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قبول است که این تصورها امروز از مرحلۀ وهم و خیال بالاتر آمده و به مرحله‌ای از تحقق و وقوع پیوسته، ولی مشکل آن در این است</w:t>
      </w:r>
    </w:p>
    <w:p>
      <w:pPr>
        <w:pStyle w:val="BookText"/>
        <w:rPr/>
      </w:pPr>
      <w:r>
        <w:rPr>
          <w:rFonts w:ascii="IRNazanin" w:hAnsi="IRNazanin" w:eastAsia="IRNazanin"/>
          <w:color w:val="111111"/>
          <w:sz w:val="28"/>
          <w:sz w:val="28"/>
          <w:szCs w:val="28"/>
          <w:rtl w:val="true"/>
          <w:lang w:bidi="fa-IR"/>
        </w:rPr>
        <w:t>که چگونه در حال حاضر مستقبل آینده را دید، در آن نیست که چگونه می‌توان در مستقبل آینده ماضی گذشته را دید، این مثل‌ها از قبیل دیدار ماضی گذشته در مستقبل آینده است که امکان دارد بقای نقش هر حادثه در آینده، راه اطلاع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در دیدار خوابی که یوسف برای پادشاه مصر تعبیر کرد، قحطی آینده کشور مصر با فاصلۀ چهارده سال آینده در حال حاضر دیده شد، برای همۀ ما خواب دیدن از آینده یک نوع معراج روح است و همۀ ما این را داریم، نهایت ما در خواب و پیغمبر صلی الله علیه و آله در بیداری، در ما هم منحصر به خواب دیدن نیست، بلکه در بیداری هر کس اهل منطق باشد می‌داند که در قضایای کلیه حقیقیه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فوق زمان و مکان می‌رود و آنجا احاطۀ کلی بر افراد موضوع آینده و گذشته و موجود در حال دارد و همه را فوق زمان مشمول، مشاهده اجمالی در این حکم کلی می‌کند، چون تصدیق بی‌تصور نمی‌کند، تصور افراد گذشته و اجسام آینده یک نوع مشاهده است و فوق زمان و زمانیات و فوق مکان و مکانیات است که در این مشاهده کلی نفس در یک آن هم شده، در عالم فوق زمان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بس مأنوس به پیکر و تن خود در عالم مقادیر و احجام و اجسام محسوسیم و غرقه در تن هستیم، غافل از این سیر معراجی خویشتنیم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دکتر هوشیار وقتی در درس منطق و قضیه کلیه حقیقیه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انطوی الزمان و المکان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 و نشاط بال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به بالا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حکم کلی دریچه‌ای به عالم مجردات باز می‌شود و نفس اگر چه آنی هم شده به آن عالم فوق زمان و فوق مکان می‌رود و غافل است چون تمام عمر غافل از خویشتن است، خویشتن را در قالب کالبد و پیکر می‌بیند، در واقع خود را نسیان کرده، وقتی می‌خواهد اشاره به خویشتن کند اشاره به کالبد و اعضا می‌کند وَ لا تَکُونُوا کَالَّذِینَ نَسُوا اللّهَ فَأَنْساهُمْ أَنْفُسَهُمْ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نسیان و فراموشی خویشتن در جنب بدن که در دنیا دارد، یک نوع نسیان ذات و فراموشی از خویشتن نیز در موقع اتصال به عالم نورستان و مشاهدۀ جنت فردوس و جنت لقا، برای او پیش می‌آید که همۀ غم‌ها زائل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ینسیه نفسه اتصال النّور کحاله فی عالم الغرور</w:t>
      </w:r>
    </w:p>
    <w:p>
      <w:pPr>
        <w:pStyle w:val="BookText"/>
        <w:rPr/>
      </w:pPr>
      <w:r>
        <w:rPr>
          <w:rFonts w:ascii="IRNazanin" w:hAnsi="IRNazanin" w:eastAsia="IRNazanin"/>
          <w:color w:val="111111"/>
          <w:sz w:val="28"/>
          <w:sz w:val="28"/>
          <w:szCs w:val="28"/>
          <w:rtl w:val="true"/>
          <w:lang w:bidi="fa-IR"/>
        </w:rPr>
        <w:t>اذ بالصّیاصی نفسه بالانفس یؤمی و ناسی الله نفسه نسی</w:t>
      </w:r>
    </w:p>
    <w:p>
      <w:pPr>
        <w:pStyle w:val="BookText"/>
        <w:rPr/>
      </w:pPr>
      <w:r>
        <w:rPr>
          <w:rFonts w:ascii="IRNazanin" w:hAnsi="IRNazanin" w:eastAsia="IRNazanin"/>
          <w:color w:val="111111"/>
          <w:sz w:val="28"/>
          <w:sz w:val="28"/>
          <w:szCs w:val="28"/>
          <w:rtl w:val="true"/>
          <w:lang w:bidi="fa-IR"/>
        </w:rPr>
        <w:t>آیا این نمونه که در همۀ ما هست و از دریچۀ آن حکم بر کل موجودات حال و گذشته و آینده می‌کنیم، نمونه‌ای نیست برای سیر آینده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پیغمبر صلی الله علیه و آله بالاتر از آن در سفر معراج جهنم و بهشت را دید و اهل جهنم را معذّب واهل بهشت را منعم دید، با آن که هنوز عالم جزا و</w:t>
      </w:r>
    </w:p>
    <w:p>
      <w:pPr>
        <w:pStyle w:val="BookText"/>
        <w:rPr/>
      </w:pPr>
      <w:r>
        <w:rPr>
          <w:rFonts w:ascii="IRNazanin" w:hAnsi="IRNazanin" w:eastAsia="IRNazanin"/>
          <w:color w:val="111111"/>
          <w:sz w:val="28"/>
          <w:sz w:val="28"/>
          <w:szCs w:val="28"/>
          <w:rtl w:val="true"/>
          <w:lang w:bidi="fa-IR"/>
        </w:rPr>
        <w:t>روز رستاخیز برای ما اهل زمین و زمان فرا نرسیده است؛ اما این نه از آن است که آنها نیستند، بلکه ما به آنها نرسیده‌ایم؛ زیرا قیامت و رستاخیز در عوالم طولی ما است و تمام مندرجات آنی و مندرجات زمانی را در عالم فوق زمان که دهر و سرمد است ثابتات هستند و سیرهای معراجی پیغمبر صلی الله علیه و آله بیرون از وصف و حساب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ما هم عموماً حکم قطعی برآینده می‌کنیم، همه کس حکم می‌کند که از موجودی زمان ما همه بعد از صد سال دیگر به این وضع و بدین منوال باقی نیستند، یا مرده‌اند یا زنده‌اند، بدین رمق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کلی که از نفس ناطقه است در حیوان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فهم و جان که در گاو و خر است آدمی را عقل و جان دیگر است</w:t>
      </w:r>
    </w:p>
    <w:p>
      <w:pPr>
        <w:pStyle w:val="BookText"/>
        <w:rPr/>
      </w:pPr>
      <w:r>
        <w:rPr>
          <w:rFonts w:ascii="IRNazanin" w:hAnsi="IRNazanin" w:eastAsia="IRNazanin"/>
          <w:color w:val="111111"/>
          <w:sz w:val="28"/>
          <w:sz w:val="28"/>
          <w:szCs w:val="28"/>
          <w:rtl w:val="true"/>
          <w:lang w:bidi="fa-IR"/>
        </w:rPr>
        <w:t>غیر آن جانی که در ما و شما است عقل و جان دیگری در انبیاء است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مثنوی مولوی، بیت دیگر این شعر عبارت است از</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غیر جانی و عقل آدمی هست جانی در ولی آن دمی</w:t>
      </w:r>
      <w:bookmarkStart w:id="216" w:name="pg14125_165313"/>
    </w:p>
    <w:p>
      <w:pPr>
        <w:pStyle w:val="Heading2"/>
        <w:numPr>
          <w:ilvl w:val="1"/>
          <w:numId w:val="1"/>
        </w:numPr>
        <w:rPr/>
      </w:pPr>
      <w:bookmarkStart w:id="217" w:name="__RefHeading___Toc4301496_3381743652"/>
      <w:bookmarkStart w:id="218" w:name="_Toc79"/>
      <w:bookmarkEnd w:id="216"/>
      <w:bookmarkEnd w:id="217"/>
      <w:r>
        <w:rPr>
          <w:rtl w:val="true"/>
        </w:rPr>
        <w:t>ام سلمه ام المؤمنین رضی الله عنها</w:t>
      </w:r>
      <w:bookmarkEnd w:id="218"/>
    </w:p>
    <w:p>
      <w:pPr>
        <w:pStyle w:val="Heading3"/>
        <w:numPr>
          <w:ilvl w:val="2"/>
          <w:numId w:val="1"/>
        </w:numPr>
        <w:rPr/>
      </w:pPr>
      <w:bookmarkStart w:id="219" w:name="__RefHeading___Toc4301498_3381743652"/>
      <w:bookmarkStart w:id="220" w:name="_Toc80"/>
      <w:bookmarkEnd w:id="219"/>
      <w:r>
        <w:rPr>
          <w:rtl w:val="true"/>
        </w:rPr>
        <w:t xml:space="preserve">روز عاشورا به سال </w:t>
      </w:r>
      <w:r>
        <w:rPr/>
        <w:t>61</w:t>
      </w:r>
      <w:r>
        <w:rPr>
          <w:rtl w:val="true"/>
        </w:rPr>
        <w:t xml:space="preserve"> </w:t>
      </w:r>
      <w:r>
        <w:rPr>
          <w:rtl w:val="true"/>
        </w:rPr>
        <w:t xml:space="preserve">ه </w:t>
      </w:r>
      <w:r>
        <w:rPr>
          <w:rtl w:val="true"/>
        </w:rPr>
        <w:t xml:space="preserve">- </w:t>
      </w:r>
      <w:r>
        <w:rPr>
          <w:rtl w:val="true"/>
        </w:rPr>
        <w:t>و مأتم</w:t>
      </w:r>
      <w:bookmarkEnd w:id="220"/>
    </w:p>
    <w:p>
      <w:pPr>
        <w:pStyle w:val="BookText"/>
        <w:rPr/>
      </w:pPr>
      <w:r>
        <w:rPr>
          <w:rFonts w:ascii="IRNazanin" w:hAnsi="IRNazanin" w:eastAsia="IRNazanin"/>
          <w:color w:val="111111"/>
          <w:sz w:val="28"/>
          <w:sz w:val="28"/>
          <w:szCs w:val="28"/>
          <w:rtl w:val="true"/>
          <w:lang w:bidi="fa-IR"/>
        </w:rPr>
        <w:t>حافظ ترمذی در جامع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بیرون داده گوید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اخرج الحافظ الترمذی فی الجامع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193/13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سعید الاشج، حدثنا ابو خالد الاحمر، حدثنا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هی تبکی، فقلت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رأسه و لحیته التراب، فقلت مالک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مسندا عن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 و هی تبکی،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فی المنام و علی رأسه و لحیته اثر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مغبّراً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رجال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سلمی بکریّه مولاة بکر بن وائل از عایشه و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روایت می‌کند، صحیح الحدیث است، حدیث او از صحاح شمرده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حبیب جهنی بکری کوفی از رجال ترمذی است، احمد و ابی معین او را توثیق کرده‌اند، ابن حبّان او را در ثقات آورده و 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است</w:t>
      </w:r>
    </w:p>
    <w:p>
      <w:pPr>
        <w:pStyle w:val="BookText"/>
        <w:rPr/>
      </w:pPr>
      <w:r>
        <w:rPr>
          <w:rFonts w:ascii="IRNazanin" w:hAnsi="IRNazanin" w:eastAsia="IRNazanin"/>
          <w:color w:val="111111"/>
          <w:sz w:val="28"/>
          <w:sz w:val="28"/>
          <w:szCs w:val="28"/>
          <w:rtl w:val="true"/>
          <w:lang w:bidi="fa-IR"/>
        </w:rPr>
        <w:t>حدیث کرد ما را ابوسعید اشجّ و او از ابوخالد احمر از رزین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سلمیرضی الله عنها که من بر امّ سلمه رضی الله عنها وارد شدم حالیا که وی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گریه آورده؟ امّ سلمه رضی الله عنها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رسول خدا صلی الله علیه و آله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او و محاسن او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حسین علیه السلام را حاضر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شدن حسین علیه السلام خاک بر سر من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در 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مرا ابوالقاسم حسن بن محمّد سکونی در کوفه از محمّد بن عبدالله حضرمی از ابو کریب از ابو خالد احمر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از سلمی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بر امّ سلمه رضی الله عنها شدم و او می‌گریست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بیهقی در دلائل النبوة در باب رویت پیغمبر صلی الله علیه و آله در خواب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عبدالله حافظ از احمد بن علی مقری از ابو عیسی ترمذی از ابو سعید اشج از ابو خالد احمر از رزین بازگو کرده از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 سلمه شدم حالیا که می‌گریست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گنجی در 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داده گوید</w:t>
      </w:r>
      <w:r>
        <w:rPr>
          <w:rFonts w:eastAsia="IRNazanin" w:cs="IRNazanin"/>
          <w:color w:val="111111"/>
          <w:sz w:val="28"/>
          <w:szCs w:val="28"/>
          <w:rtl w:val="true"/>
          <w:lang w:bidi="fa-IR"/>
        </w:rPr>
        <w:t>:</w:t>
      </w:r>
      <w:bookmarkStart w:id="221" w:name="pg14125_165316"/>
    </w:p>
    <w:p>
      <w:pPr>
        <w:pStyle w:val="BookText"/>
        <w:rPr/>
      </w:pPr>
      <w:bookmarkEnd w:id="221"/>
      <w:r>
        <w:rPr>
          <w:rFonts w:ascii="IRNazanin" w:hAnsi="IRNazanin" w:eastAsia="IRNazanin"/>
          <w:color w:val="111111"/>
          <w:sz w:val="28"/>
          <w:sz w:val="28"/>
          <w:szCs w:val="28"/>
          <w:rtl w:val="true"/>
          <w:lang w:bidi="fa-IR"/>
        </w:rPr>
        <w:t xml:space="preserve">خبرداد ما را سید ما و شیخ ما بقیۀ سلف، علامۀ زمان، شافعی عصر، حجة الاسلام شیخ مذاهب ابو محمّد عبدالله بن ابی وفا بادرائی از حافظ ابی محمّد عبد العزیز بن الاخضر، خبر داد ما را ابوالفتح کروخی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قاضی عالم، صدر شام، پدر عرب، اسماعیل بن حامد بن عبدالرحمن خزرجی در دمشق، خبر داد ما را ابوحفص عمر بن محمّد بن معمر، خبر داد ما را ابوالفتح عبدالملک کروخی، خبر داد ما را قاضی ابوعامر محمود بن قاسم ازدی 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ما را ابو محمّد جراحی، خبر داد ما را ابوالعباس محمّد محبوبی، خبر داد ما را امام حافظ ابو عیسی محمّد بن عیسی از ابو سعید اشج به همان اسناد و همان لفظ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لفظ ترمذی است در جامع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هم این را در مسندش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هم در مستدرک خود آن را ذکر کرده</w:t>
      </w:r>
      <w:r>
        <w:rPr>
          <w:rFonts w:eastAsia="IRNazanin" w:cs="IRNazanin"/>
          <w:color w:val="111111"/>
          <w:sz w:val="28"/>
          <w:szCs w:val="28"/>
          <w:rtl w:val="true"/>
          <w:lang w:bidi="fa-IR"/>
        </w:rPr>
        <w:t>.</w:t>
      </w:r>
    </w:p>
    <w:p>
      <w:pPr>
        <w:pStyle w:val="Heading3"/>
        <w:numPr>
          <w:ilvl w:val="2"/>
          <w:numId w:val="1"/>
        </w:numPr>
        <w:rPr/>
      </w:pPr>
      <w:bookmarkStart w:id="222" w:name="__RefHeading___Toc4301500_3381743652"/>
      <w:bookmarkStart w:id="223" w:name="_Toc81"/>
      <w:bookmarkEnd w:id="222"/>
      <w:r>
        <w:rPr>
          <w:rtl w:val="true"/>
        </w:rPr>
        <w:t>مصادر دیگر</w:t>
      </w:r>
      <w:r>
        <w:rPr>
          <w:rtl w:val="true"/>
        </w:rPr>
        <w:t>:</w:t>
      </w:r>
      <w:bookmarkEnd w:id="223"/>
    </w:p>
    <w:p>
      <w:pPr>
        <w:pStyle w:val="BookText"/>
        <w:rPr/>
      </w:pPr>
      <w:r>
        <w:rPr>
          <w:rFonts w:ascii="IRNazanin" w:hAnsi="IRNazanin" w:eastAsia="IRNazanin"/>
          <w:color w:val="111111"/>
          <w:sz w:val="28"/>
          <w:sz w:val="28"/>
          <w:szCs w:val="28"/>
          <w:rtl w:val="true"/>
          <w:lang w:bidi="fa-IR"/>
        </w:rPr>
        <w:t>جامع الاصول ابن اثیر از ترمذی؛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المختار فی مناقب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تیسیر الاصول ابن دیبع</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نزهة الابرار ارزنجانی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نظم الدرر زرندی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مطالب السؤل ابن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تاریخ الخلفاء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خصایص کبری</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صواعق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الصراط السوی شیخانی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مؤلف، نسخه‌اش خطی در مکتبة امیرالمؤمنین العامة موجود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بهجة المحافل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bookmarkStart w:id="224" w:name="pg14125_165317"/>
    </w:p>
    <w:p>
      <w:pPr>
        <w:pStyle w:val="Heading3"/>
        <w:numPr>
          <w:ilvl w:val="2"/>
          <w:numId w:val="1"/>
        </w:numPr>
        <w:rPr/>
      </w:pPr>
      <w:bookmarkStart w:id="225" w:name="__RefHeading___Toc4301502_3381743652"/>
      <w:bookmarkStart w:id="226" w:name="_Toc82"/>
      <w:bookmarkEnd w:id="224"/>
      <w:bookmarkEnd w:id="225"/>
      <w:r>
        <w:rPr>
          <w:rtl w:val="true"/>
        </w:rPr>
        <w:t>فقه الحدیث</w:t>
      </w:r>
      <w:r>
        <w:rPr>
          <w:rtl w:val="true"/>
        </w:rPr>
        <w:t>:</w:t>
      </w:r>
      <w:bookmarkEnd w:id="226"/>
    </w:p>
    <w:p>
      <w:pPr>
        <w:pStyle w:val="BookText"/>
        <w:rPr/>
      </w:pPr>
      <w:r>
        <w:rPr>
          <w:rFonts w:ascii="IRNazanin" w:hAnsi="IRNazanin" w:eastAsia="IRNazanin"/>
          <w:color w:val="111111"/>
          <w:sz w:val="28"/>
          <w:sz w:val="28"/>
          <w:szCs w:val="28"/>
          <w:rtl w:val="true"/>
          <w:lang w:bidi="fa-IR"/>
        </w:rPr>
        <w:t>علامۀ امینی رحمه الله این رؤیا را یکی از ماتم‌های پیغمبر صلی الله علیه و آله برشمرده است، شاید از نظر این که این گونه خواب و رؤیا از مکاشفات ملکوتی است و قتل حسین علیه السلام صورت ملکوتی آن به صورت خاک بر سر پیغمبر صلی الله علیه و آله جلوه می‌کند و بنابراین غیرتمندان شیعه روز عاشورا به این منظره اقتدا می‌کردند و خاک و گل بر سر می‌ریختند ولکن این حدیث ندارد که رؤیا و خواب مطابق با روز عاشورا و موقع شهادت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طوسی به اسناد خود از امام صادق علیه السلام روایت کرده که امّ سلمه رضی الله عنها روزی صبح کرد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از چه گریه تو است؟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 پسرم حسین امشب کشته شده و این را بدان سبب می‌گویم که رسول خدا صلی الله علیه و آله را از آن زمان که از دنیا رفته خواب ندیده‌ام، مگر امشب که او را دیدم رنگ پریده، افسرده و 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که تو را رنگ پریده و ملول می‌بینم؟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از آغاز تا حال، برای حسین و اصحاب او قبر می‌کندم، قبور آنها را حفر می‌کردم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چه بوده خواب و رؤیائی بوده و رؤیا برای دیگران حجت نیست، هر چند خود شخص خواب بیننده نمی‌تواند از تأثیر آن خود را برکنار دارد و علامه امینی فقط احادیثی را که جنبۀ ماتم دارد پی جویی می‌کند، ولی ما احادیث و</w:t>
      </w:r>
    </w:p>
    <w:p>
      <w:pPr>
        <w:pStyle w:val="BookText"/>
        <w:rPr/>
      </w:pPr>
      <w:r>
        <w:rPr>
          <w:rFonts w:ascii="IRNazanin" w:hAnsi="IRNazanin" w:eastAsia="IRNazanin"/>
          <w:color w:val="111111"/>
          <w:sz w:val="28"/>
          <w:sz w:val="28"/>
          <w:szCs w:val="28"/>
          <w:rtl w:val="true"/>
          <w:lang w:bidi="fa-IR"/>
        </w:rPr>
        <w:t>مسانید امّ سلمه رضی الله عنها و غیر او را نه از این نظر تنها بحث می‌کنیم، بلکه آن چه متضمن مراحل عمر کودک است مرحله به مرحله فحص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نظیر این حدیث هر چه در مأتم کربلا آمده، احاله به آیندۀ کتاب و آیندۀ عمر مبارک امام و کودک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این که به مسانید دیگر امّ سلمه رضی الله عنها برگردیم، فهرست‌وار صورت مأتم‌ها را که مرحوم آیت الله امینی آورده ذکر می‌کنیم و بعد به مسانید آن بانورضی الله عنها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میلاد؛ مأتم شیر خوارگی؛ مأتم رأس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امّ سلمه امّ المؤمنین بنعی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آخر فی بیت السیدة امّسلمة بنعی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آخر فی بیت السیدة امّ سلمة بنعی ملک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عایشه بنعی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امّ سلمة امّ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زینب بنت جحش 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امّ سلمة 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امّ سلمة 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امّ سلمة 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بیت السیدة عایشه بنعی ملک ما دخل علی النّبی قط</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مأتم آخر فی بیت السیدة عائشة</w:t>
      </w:r>
    </w:p>
    <w:p>
      <w:pPr>
        <w:pStyle w:val="BookText"/>
        <w:rPr/>
      </w:pPr>
      <w:r>
        <w:rPr>
          <w:rFonts w:ascii="IRNazanin" w:hAnsi="IRNazanin" w:eastAsia="IRNazanin"/>
          <w:color w:val="111111"/>
          <w:sz w:val="28"/>
          <w:sz w:val="28"/>
          <w:szCs w:val="28"/>
          <w:rtl w:val="true"/>
          <w:lang w:bidi="fa-IR"/>
        </w:rPr>
        <w:t>مأتم فی دار امیرالمؤمنین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مجمع من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حشد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دار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مأتم فی کربلا اقامه ابو الشهداء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اخری من مأتم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آخر لمأتم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آخر من مأتم یوم عاشورا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آخر من مأتم یوم عاشورا</w:t>
      </w:r>
      <w:r>
        <w:rPr>
          <w:rFonts w:eastAsia="IRNazanin" w:cs="IRNazanin"/>
          <w:color w:val="111111"/>
          <w:sz w:val="28"/>
          <w:szCs w:val="28"/>
          <w:rtl w:val="true"/>
          <w:lang w:bidi="fa-IR"/>
        </w:rPr>
        <w:t>.</w:t>
      </w:r>
      <w:bookmarkStart w:id="227" w:name="pg14125_165320"/>
    </w:p>
    <w:p>
      <w:pPr>
        <w:pStyle w:val="Heading2"/>
        <w:numPr>
          <w:ilvl w:val="1"/>
          <w:numId w:val="1"/>
        </w:numPr>
        <w:rPr/>
      </w:pPr>
      <w:bookmarkStart w:id="228" w:name="__RefHeading___Toc4301504_3381743652"/>
      <w:bookmarkStart w:id="229" w:name="_Toc83"/>
      <w:bookmarkEnd w:id="227"/>
      <w:bookmarkEnd w:id="228"/>
      <w:r>
        <w:rPr>
          <w:rtl w:val="true"/>
        </w:rPr>
        <w:t>در خانۀ ام سلمه ام المؤمنین رضی الله عنها</w:t>
      </w:r>
      <w:bookmarkEnd w:id="229"/>
    </w:p>
    <w:p>
      <w:pPr>
        <w:pStyle w:val="Heading3"/>
        <w:numPr>
          <w:ilvl w:val="2"/>
          <w:numId w:val="1"/>
        </w:numPr>
        <w:rPr/>
      </w:pPr>
      <w:bookmarkStart w:id="230" w:name="__RefHeading___Toc4301506_3381743652"/>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شیخ الحفاظ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شام با اسناد</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ابوعبدالله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عثمان سعید بن احمد الصوفی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محمّد بن عبدالله بن زکریا الشیبانی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المنذر بن محمّد بن المنذر القاموسی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حدثنی عمی عن ابیه عن ابان بن تغلب عن جعفر بن ایاس عن شهر بن حوشب عن امّ سلمة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قالت نزلت هذه الایة فی بیتی إِنَّما یُرِیدُ اللّهُ لِیُذْهِبَ عَنْکُمُ الرِّجْسَ أَهْلَ الْبَیْتِ و فی البیت علی و فاطمه و حسن و 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شهر بن حوشب، وی از بانو امّ سلمه امّ المؤمنین رضی الله عنها بازگو کرده،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خانۀ من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w:t>
      </w:r>
      <w:r>
        <w:rPr>
          <w:rStyle w:val="FootnoteAnchor"/>
          <w:rtl w:val="true"/>
        </w:rPr>
        <w:footnoteReference w:id="25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اراده می‌فرماید که رجس و پلشت و پلیدی را مطلقاً هر چه باشد از شما مخصوصاً اهل این خانه دور بدارد 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در خانه علی و فاطمه و حسن و حسین علیهم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آیه این است وَ یُطَهِّرَکُمْ</w:t>
      </w:r>
      <w:bookmarkStart w:id="232" w:name="pg14125_165321"/>
    </w:p>
    <w:p>
      <w:pPr>
        <w:pStyle w:val="BookText"/>
        <w:rPr/>
      </w:pPr>
      <w:bookmarkEnd w:id="232"/>
      <w:r>
        <w:rPr>
          <w:rFonts w:ascii="Amiri" w:hAnsi="Amiri" w:eastAsia="Amiri" w:cs="Amiri"/>
          <w:color w:val="111111"/>
          <w:sz w:val="28"/>
          <w:sz w:val="28"/>
          <w:szCs w:val="28"/>
          <w:rtl w:val="true"/>
          <w:lang w:bidi="ar-SA"/>
        </w:rPr>
        <w:t>تَطْهِیراً</w:t>
      </w:r>
    </w:p>
    <w:p>
      <w:pPr>
        <w:pStyle w:val="Heading3"/>
        <w:numPr>
          <w:ilvl w:val="2"/>
          <w:numId w:val="1"/>
        </w:numPr>
        <w:rPr/>
      </w:pPr>
      <w:bookmarkStart w:id="233" w:name="__RefHeading___Toc4301508_3381743652"/>
      <w:bookmarkStart w:id="234" w:name="_Toc85"/>
      <w:bookmarkEnd w:id="233"/>
      <w:r>
        <w:rPr>
          <w:rtl w:val="true"/>
        </w:rPr>
        <w:t>مسانید ام سلمه رضی الله عنها</w:t>
      </w:r>
      <w:bookmarkEnd w:id="234"/>
    </w:p>
    <w:p>
      <w:pPr>
        <w:pStyle w:val="BookText"/>
        <w:rPr/>
      </w:pPr>
      <w:r>
        <w:rPr>
          <w:rFonts w:ascii="IRNazanin" w:hAnsi="IRNazanin" w:eastAsia="IRNazanin"/>
          <w:color w:val="111111"/>
          <w:sz w:val="28"/>
          <w:sz w:val="28"/>
          <w:szCs w:val="28"/>
          <w:rtl w:val="true"/>
          <w:lang w:bidi="fa-IR"/>
        </w:rPr>
        <w:t>احادیث شهر بن حوشب از ام سلمه رضی الله عنها از طریق حافظ شام ابن عساکر با اسناد متعدد مستفیض، حسین علیه السلام را هنگام نزول آیۀ تطهیر</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جمع اهل بیت نشان می‌دهد که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خداوند می‌خواهد هر چه باشد از شما مخصوصاً اهل این خانه ببرد و شما را تطهیر کند</w:t>
      </w:r>
      <w:r>
        <w:rPr>
          <w:rFonts w:eastAsia="IRNazanin" w:cs="IRNazanin"/>
          <w:color w:val="111111"/>
          <w:sz w:val="28"/>
          <w:szCs w:val="28"/>
          <w:rtl w:val="true"/>
          <w:lang w:bidi="fa-IR"/>
        </w:rPr>
        <w:t>.</w:t>
      </w:r>
    </w:p>
    <w:p>
      <w:pPr>
        <w:pStyle w:val="Heading3"/>
        <w:numPr>
          <w:ilvl w:val="2"/>
          <w:numId w:val="1"/>
        </w:numPr>
        <w:rPr/>
      </w:pPr>
      <w:bookmarkStart w:id="235" w:name="__RefHeading___Toc4301510_3381743652"/>
      <w:bookmarkStart w:id="236" w:name="_Toc86"/>
      <w:bookmarkEnd w:id="235"/>
      <w:r>
        <w:rPr>
          <w:rtl w:val="true"/>
        </w:rPr>
        <w:t>حسین علیه السلام هم به روایت ام سلمه رضی الله عنها</w:t>
      </w:r>
      <w:bookmarkEnd w:id="236"/>
    </w:p>
    <w:p>
      <w:pPr>
        <w:pStyle w:val="Heading3"/>
        <w:numPr>
          <w:ilvl w:val="2"/>
          <w:numId w:val="1"/>
        </w:numPr>
        <w:rPr/>
      </w:pPr>
      <w:bookmarkStart w:id="237" w:name="__RefHeading___Toc4301512_3381743652"/>
      <w:bookmarkStart w:id="238" w:name="_Toc87"/>
      <w:bookmarkEnd w:id="237"/>
      <w:r>
        <w:rPr>
          <w:rtl w:val="true"/>
        </w:rPr>
        <w:t>در میان جمع است که آیۀ تطهیر آمد</w:t>
      </w:r>
      <w:bookmarkEnd w:id="238"/>
    </w:p>
    <w:p>
      <w:pPr>
        <w:pStyle w:val="BookText"/>
        <w:rPr/>
      </w:pPr>
      <w:r>
        <w:rPr>
          <w:rFonts w:ascii="IRNazanin" w:hAnsi="IRNazanin" w:eastAsia="IRNazanin"/>
          <w:color w:val="111111"/>
          <w:sz w:val="28"/>
          <w:sz w:val="28"/>
          <w:szCs w:val="28"/>
          <w:rtl w:val="true"/>
          <w:lang w:bidi="fa-IR"/>
        </w:rPr>
        <w:t>این صبغۀ الهی رنگ دیگری است غیر از رنگ مأتم و حسین را در این موارد افتخار و مکرمتی می‌نهد که او در سنین شش سالگی تقریباً، خود را در جمع سران جهان می‌بیند یا امتداد وجود این سران می‌بیند و آیۀ تطهیر به عهدۀ آنان گذاشته که باید شما دنیا را تطهیر کنید و از این جهت خدا شما جمع را به نهایت پاک و طاهر و مطهر و آراسته می‌خواهد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خواه خود را امتداد وجود محمّد صلی الله علیه و آله سرسلسلۀ خیل رسل صلی الله علیه و آله و علی علیه السلام و فاطمه علیها السلام و حسن علیه السلام ببیند و خواه در میان جمع آنها خود را همچون یکی از آنها ببیند؛ به هر حال احساس سرافرازی و افتخاری می‌کند که توأم است با تواضع و خشوع در برابر فرمان آسمان، فرمان آسمانی این آیۀ تطهیر که به سال نهم نازل شد و حسین علیه السلام در داخل انجمن است، حسین علیه السلام را در این</w:t>
      </w:r>
    </w:p>
    <w:p>
      <w:pPr>
        <w:pStyle w:val="BookText"/>
        <w:rPr/>
      </w:pPr>
      <w:r>
        <w:rPr>
          <w:rFonts w:ascii="IRNazanin" w:hAnsi="IRNazanin" w:eastAsia="IRNazanin"/>
          <w:color w:val="111111"/>
          <w:sz w:val="28"/>
          <w:sz w:val="28"/>
          <w:szCs w:val="28"/>
          <w:rtl w:val="true"/>
          <w:lang w:bidi="fa-IR"/>
        </w:rPr>
        <w:t>سن بیدارِ وظیفۀ سنگین سازندگی امّت می‌کند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203/13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افتخار که به حکم آسمان است تکبر نمی‌آورد، بلکه تواضع و خشوع و خضوع می‌آورد که در برابر وظیفۀ آینده از خدا مدد بخواهد که بتواند دور سازندگی امت را از عهده برآید چنان که حسّ شکری می‌آورد که در برابر لطف آسمان سر فرود آورد خصوص با توجه به این که این آیه در مرحله‌ای نازل شد که مشاجرۀ زنان پیغمبر صلی الله علیه و آله را با پیغمبر صلی الله علیه و آله خاتمه می‌داد و به منزلۀ یک نوع خانه تکانی بود که گرد و غبار تعلّقات افزون طلبی را از ایشان و آنان دور می‌کرد و زنان پیغمبر صلی الله علیه و آله را که داخلۀ حرم بود از دسته‌بندی بی‌جا بر علیه ماریه قبطیّه و از مداخله‌های بی‌جا تا به تحریم حلال خدا برسد باز می‌داشت که پیغمبر صلی الله علیه و آله گاهی عسل را بر خود حرام کند و گاهی ماریه قبطیّه را بر خود حرام کند و گاهی دسته‌بندی کنند بر زیاده‌طلبی و افزون طلبی بی‌جا که کار به کناره‌گیری پیغمبر صلی الله علیه و آله از آنها انجامید و شهر مدینه گرفتار تشنج شد، این آیه آمد و کار خانه تکانی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گرد من هر چه بود، گو همه را یاد ببرد</w:t>
      </w:r>
    </w:p>
    <w:p>
      <w:pPr>
        <w:pStyle w:val="BookText"/>
        <w:rPr/>
      </w:pPr>
      <w:r>
        <w:rPr>
          <w:rFonts w:ascii="IRNazanin" w:hAnsi="IRNazanin" w:eastAsia="IRNazanin"/>
          <w:color w:val="111111"/>
          <w:sz w:val="28"/>
          <w:sz w:val="28"/>
          <w:szCs w:val="28"/>
          <w:rtl w:val="true"/>
          <w:lang w:bidi="fa-IR"/>
        </w:rPr>
        <w:t>خانه تکانی‌ها را در ایام عید دیده‌اید که وضع داخلۀ منزل را نو و نوار می‌نماید و گرد و غبار و خاشاک را از محیط منزل زدوده، صفایی دیگر به منزل داده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مبارکه همین کار را می‌کرد، برای افزون‌طلبی زوجات طاهرات و</w:t>
      </w:r>
    </w:p>
    <w:p>
      <w:pPr>
        <w:pStyle w:val="BookText"/>
        <w:rPr/>
      </w:pPr>
      <w:r>
        <w:rPr>
          <w:rFonts w:ascii="IRNazanin" w:hAnsi="IRNazanin" w:eastAsia="IRNazanin"/>
          <w:color w:val="111111"/>
          <w:sz w:val="28"/>
          <w:sz w:val="28"/>
          <w:szCs w:val="28"/>
          <w:rtl w:val="true"/>
          <w:lang w:bidi="fa-IR"/>
        </w:rPr>
        <w:t>تمناها و رقابت‌های شخصی حدی قائل شد و به آنها پایان داد و سادگی وضع حجرۀ فوقانی پیغمبر صلی الله علیه و آله در ایام عزلت از زنان، چنان نشان داده شد که عمر را به گریه آورد و عمر را واداشت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مثل کسری و قیصر به تو هم توسعه بدهد، این آیۀ مبارکه پس از آن پاسخ‌هائی که پیغمبر صلی الله علیه و آله شخصاً به عمر داد آمد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سادگی در زندگی این رهبر برای او تنها نیست، برای همگنان او، همقطاران او و اقطاب دعوت او هم هست، و در آن جمع حسین علیه السلام و حسن علیه السلام هم هستند که برای سازندگی امتی و جهانی، خدا آنها را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آرزوها را باید بتکانند حتی قضیۀ تمرۀ خرمائی که پیغمبر صلی الله علیه و آله از دهان طفل خود حسن علیه السلام یا حسین علیه السلام بیرون کشید و بیرون افکند و بر سر خرمن خرماها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محمّد را صدقه بر ما حلال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روایت معتبر باشد، این عمل بغرنج که عقده‌ای را ممکن است در خاطر کودک به بار آورد با این آیۀ تطهیر بر خاطر کودک گوارا شد، سخن کوتاه برداشت حسین علیه السلام از این مجلس و از این آیه و از همقطاران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احادیث که جنبۀ ماتم داشت و ما از جنبه‌ای آنها را مورد مطالعه قرار دادیم که سنین کودک در نظر بود و مرحوم آیت الله امینی ازجنبۀ ماتم، آنها را بررسی فرموده بود، در هیچکدام جنبۀ برداشت کودک از اوضاع حاضر و خبرهای آسمانی ملحوظ نبود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جنبۀ برداشت کودک ملحوظ است، چون اینجا از جنبۀ سازندگی امّت درس القاء شده، پس برداشت کودک باید ملحوظ شود و حسین و</w:t>
      </w:r>
    </w:p>
    <w:p>
      <w:pPr>
        <w:pStyle w:val="BookText"/>
        <w:rPr/>
      </w:pPr>
      <w:r>
        <w:rPr>
          <w:rFonts w:ascii="IRNazanin" w:hAnsi="IRNazanin" w:eastAsia="IRNazanin"/>
          <w:color w:val="111111"/>
          <w:sz w:val="28"/>
          <w:sz w:val="28"/>
          <w:szCs w:val="28"/>
          <w:rtl w:val="true"/>
          <w:lang w:bidi="fa-IR"/>
        </w:rPr>
        <w:t xml:space="preserve">حسن علیهما السلام به قدر بزرگان انجمن در داخل خانه و بیت یعنی به قدر محمّد صلی الله علیه و آله سرور جهان و قافله سالار بشریت و به قدر علی علیه السلام مسئول دوم امانت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حسن علیهما السلام هم دریافت می‌کردند و احساس به مسئولیت بزرگ در برابر امّت و احساس به موجودیت ممتاز برای خود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که عضلۀ حرکات نبض است و سرچشمۀ بخش خون و پخش نور حیات است در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عضلۀ مخصوصی نزدیک باب قلب هست که اول، از آغاز او حرکت می‌کند و حرکت او کل قلب را به حرکت وامی‌دارد و حرکت کل قلب، حرکت کل نبض را و بالتبع کل بدن را ایجاب می‌کند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مدینه برای عالم اسلام به منزلۀ قلب است و خاندان‌های مهاجر و انصار عضلات محرکۀ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آن میان همان عضلۀ پیچیدۀ در قاعدۀ قلب نزدیک باب قلب هستند</w:t>
      </w:r>
      <w:r>
        <w:rPr>
          <w:rFonts w:eastAsia="IRNazanin" w:cs="IRNazanin"/>
          <w:color w:val="111111"/>
          <w:sz w:val="28"/>
          <w:szCs w:val="28"/>
          <w:rtl w:val="true"/>
          <w:lang w:bidi="fa-IR"/>
        </w:rPr>
        <w:t>.</w:t>
      </w:r>
      <w:bookmarkStart w:id="239" w:name="pg14125_165325"/>
    </w:p>
    <w:p>
      <w:pPr>
        <w:pStyle w:val="Heading2"/>
        <w:numPr>
          <w:ilvl w:val="1"/>
          <w:numId w:val="1"/>
        </w:numPr>
        <w:rPr/>
      </w:pPr>
      <w:bookmarkStart w:id="240" w:name="__RefHeading___Toc4301514_3381743652"/>
      <w:bookmarkStart w:id="241" w:name="_Toc88"/>
      <w:bookmarkEnd w:id="239"/>
      <w:bookmarkEnd w:id="240"/>
      <w:r>
        <w:rPr>
          <w:rtl w:val="true"/>
        </w:rPr>
        <w:t>در منزل ام سلمه ام المؤمنین رضی الله عنها</w:t>
      </w:r>
      <w:bookmarkEnd w:id="241"/>
    </w:p>
    <w:p>
      <w:pPr>
        <w:pStyle w:val="BookText"/>
        <w:rPr/>
      </w:pPr>
      <w:r>
        <w:rPr>
          <w:rFonts w:ascii="IRNazanin" w:hAnsi="IRNazanin" w:eastAsia="IRNazanin"/>
          <w:color w:val="111111"/>
          <w:sz w:val="28"/>
          <w:sz w:val="28"/>
          <w:szCs w:val="28"/>
          <w:rtl w:val="true"/>
          <w:lang w:bidi="fa-IR"/>
        </w:rPr>
        <w:t>از طرائف ابن طاووس</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 السلام اذهبی فادعیه و ایتنی بابنیه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تقود ابنیها کل واحد منهما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یمشی بأثرها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دخلوا علی رسول لله صلی الله علیه و آله فاجلسهما فی حجره و جلس علی علیه السلام عن یمینه و جلست فاطمة علیها السلام عن یساره قالت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فاجتذب من تحتی کساء خیبریا کان بساطاً لنا علی المثابة فی المدینة فلفّه رسول الله صلی الله علیه و آله و اخذ بطرفی الکساء والوی بیده الیمنی الی ربّه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 فاذهب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الست من اهلک؟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الکساء بعد ما قضی دعاءه لابن عمّه علی علیه السلام و ابنیه فاطمة علیها السلام و ابنیهما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مسند احمد بن حنبل به اسناد خودش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امّ سلمه زوجۀ النبی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کشته شدن و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 سلمه آمد، اهل عراق را لعنت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او را، خدا آنها را بکشد، او را مغرور کردند یعنی گول زدند و ذلیل و خوار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من رسول خدا صلی الله علیه و آله را دیدم در وقتی که فاطمه علیها السلام هنگام شامگاهان دیگی که در آن عصیده‌ای پخته و ساخته و عمل آورده بود و آنها را در طبقی حمل می‌کرد تا آن را جلوی روی پیغمبر صلی الله علیه و آله به زمین نهاد، 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عمت کجا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بخوان و دو پسرش را هم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باز آمد به حالی که آن دو پسر خود را، هر کدام را با یک دست می‌کشید و علی از اثر آنها می‌آمد تا بر رسول خدا صلی الله علیه و آله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آن دو فرزند را در کنار خود و در دامن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به جانب راست او و فاطمه علیها السلام از طرف چپ او نشستند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کسائی را که ساخت خیبر و بساط گسترده ما بود، از زیر من کشید و آن را پیچید و دو طرف گوشۀ آن را برگرفت و دست</w:t>
      </w:r>
    </w:p>
    <w:p>
      <w:pPr>
        <w:pStyle w:val="BookText"/>
        <w:rPr/>
      </w:pPr>
      <w:r>
        <w:rPr>
          <w:rFonts w:ascii="IRNazanin" w:hAnsi="IRNazanin" w:eastAsia="IRNazanin"/>
          <w:color w:val="111111"/>
          <w:sz w:val="28"/>
          <w:sz w:val="28"/>
          <w:szCs w:val="28"/>
          <w:rtl w:val="true"/>
          <w:lang w:bidi="fa-IR"/>
        </w:rPr>
        <w:t>راست خود را پیچانید به سوی پروردگار عز و جل برافراشت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خانوادۀ منند، پس از آنها رجس و پلیدی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 و تطهیر کن آنان را تطهیر کامل همه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داخل در کساء کرد، بعد از این که دعای خود را برای پسر عمش علی علیه السلام و دخترش فاطمه و دو پسرش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این وقت خود راه می‌آمده و محتاج نبوده که او را بغل بگیرند، مادر دستش را می‌گرفته و پا به پا با مادر 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خوردن عصیده و یا حریره و هم‌غذائی ذکری نیامده، اما از طرز دعای پیغمبر صلی الله علیه و آله به آیۀ تطهیر ذکری آمده، چون رفتار پیغمبر صلی الله علیه و آله در این کار غیر عادی بود، کساء را از زیر پای امّ سلمه کشیده حساسیت طفل را بیشتر می‌کرده و اگر دعای تطهیر بعد از نزول آیۀ تطهیر بوده در سال نهم بوده که حسین علیه السلام پنج ساله می‌باشد و دریافت او قوی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یَکادُ زَیْتُها یُضِیءُ وَ لَوْ لَمْ تَمْسَسْهُ نارٌ نُورٌ عَلی نُورٍ </w:t>
      </w:r>
      <w:r>
        <w:rPr>
          <w:rStyle w:val="FootnoteAnchor"/>
          <w:rtl w:val="true"/>
        </w:rPr>
        <w:footnoteReference w:id="25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bookmarkStart w:id="242" w:name="pg14125_165328"/>
    </w:p>
    <w:p>
      <w:pPr>
        <w:pStyle w:val="Heading2"/>
        <w:numPr>
          <w:ilvl w:val="1"/>
          <w:numId w:val="1"/>
        </w:numPr>
        <w:rPr/>
      </w:pPr>
      <w:bookmarkStart w:id="243" w:name="__RefHeading___Toc4301516_3381743652"/>
      <w:bookmarkStart w:id="244" w:name="_Toc89"/>
      <w:bookmarkEnd w:id="242"/>
      <w:bookmarkEnd w:id="243"/>
      <w:r>
        <w:rPr>
          <w:rtl w:val="true"/>
        </w:rPr>
        <w:t>هفدهمین بار در منزل ام المؤمنین ام سلمه رضی الله عنها</w:t>
      </w:r>
      <w:bookmarkEnd w:id="244"/>
    </w:p>
    <w:p>
      <w:pPr>
        <w:pStyle w:val="Heading3"/>
        <w:numPr>
          <w:ilvl w:val="2"/>
          <w:numId w:val="1"/>
        </w:numPr>
        <w:rPr/>
      </w:pPr>
      <w:bookmarkStart w:id="245" w:name="__RefHeading___Toc4301518_3381743652"/>
      <w:bookmarkStart w:id="246" w:name="_Toc90"/>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کامل الزّیاره</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عن سعد، عن محمّد بن عبدالحمید عن أبی جمیلة، عن زید الشّحام،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جبرئیل الحسین علیه السلام الی رسول الله صلی الله علیه و آله فی بیت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فدخل علیه الحسین علیه السلام و جبرئیل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تقتله امّتک،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ارنی من التربة التی یسفک فیها دمه فتناول جبرئیل قبضة من تلک التربة؛ فاذا هی تربة 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236/44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ابی عن سعد عن علی بن اسماعیل و ابن ابی الخطاب و ابن هاشم جمیعاً عن عثمان بن عیسی عن سماعة، عن ابی عبدالله علیه السلام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عند ام سلمة حتی ماتت رحمة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محمّد بن عبدالحمید، از ابی جمیله از 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عبدالله از امام صادق علیه السلام بازگو کرده که جبرئیل در بیت</w:t>
      </w:r>
      <w:bookmarkStart w:id="247" w:name="pg14125_165329"/>
    </w:p>
    <w:p>
      <w:pPr>
        <w:pStyle w:val="BookText"/>
        <w:rPr/>
      </w:pPr>
      <w:bookmarkEnd w:id="247"/>
      <w:r>
        <w:rPr>
          <w:rFonts w:ascii="IRNazanin" w:hAnsi="IRNazanin" w:eastAsia="IRNazanin"/>
          <w:color w:val="111111"/>
          <w:sz w:val="28"/>
          <w:sz w:val="28"/>
          <w:szCs w:val="28"/>
          <w:rtl w:val="true"/>
          <w:lang w:bidi="fa-IR"/>
        </w:rPr>
        <w:t xml:space="preserve">امّ‌سلمه رضی الله عنها خبر مرگ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داد، پس حسین روحی فداه بر پیغمبر صلی الله علیه و آله وارد شد و جبرئیل هنوز نزد او،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امت تو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تربتی، که خون او در آن ریخته می‌شود به من ارائه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قبضه‌ای را از این تربت به دست آورد یعنی برگرفت که به غیر انتظار تربت حمراء یعنی سرخ‌فام بود</w:t>
      </w:r>
      <w:r>
        <w:rPr>
          <w:rFonts w:eastAsia="IRNazanin" w:cs="IRNazanin"/>
          <w:color w:val="111111"/>
          <w:sz w:val="28"/>
          <w:szCs w:val="28"/>
          <w:rtl w:val="true"/>
          <w:lang w:bidi="fa-IR"/>
        </w:rPr>
        <w:t>.</w:t>
      </w:r>
    </w:p>
    <w:p>
      <w:pPr>
        <w:pStyle w:val="Heading3"/>
        <w:numPr>
          <w:ilvl w:val="2"/>
          <w:numId w:val="1"/>
        </w:numPr>
        <w:rPr/>
      </w:pPr>
      <w:bookmarkStart w:id="248" w:name="__RefHeading___Toc4301520_3381743652"/>
      <w:bookmarkStart w:id="249" w:name="_Toc91"/>
      <w:bookmarkEnd w:id="248"/>
      <w:r>
        <w:rPr>
          <w:rtl w:val="true"/>
        </w:rPr>
        <w:t>متمم حدیث</w:t>
      </w:r>
      <w:bookmarkEnd w:id="2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الزیارة پدرم از سعد از علی بن اسماعیل و ابن ابی الخطاب و ابن هاشم، همگی از عثمان بن عیسی از سماعة، از ابی عبدالله امام صادق علیه السلام بازگو کرده‌اند مثل آن را، این روایت بر آن افزوده که آن تربت همواره نزد امّ‌سلمه رضی الله عنها می‌بود تا وفات کرد</w:t>
      </w:r>
      <w:r>
        <w:rPr>
          <w:rFonts w:eastAsia="IRNazanin" w:cs="IRNazanin"/>
          <w:color w:val="111111"/>
          <w:sz w:val="28"/>
          <w:szCs w:val="28"/>
          <w:rtl w:val="true"/>
          <w:lang w:bidi="fa-IR"/>
        </w:rPr>
        <w:t>.</w:t>
      </w:r>
      <w:bookmarkStart w:id="250" w:name="pg14125_165330"/>
    </w:p>
    <w:p>
      <w:pPr>
        <w:pStyle w:val="Heading2"/>
        <w:numPr>
          <w:ilvl w:val="1"/>
          <w:numId w:val="1"/>
        </w:numPr>
        <w:rPr/>
      </w:pPr>
      <w:bookmarkStart w:id="251" w:name="__RefHeading___Toc4301522_3381743652"/>
      <w:bookmarkStart w:id="252" w:name="_Toc92"/>
      <w:bookmarkEnd w:id="250"/>
      <w:bookmarkEnd w:id="251"/>
      <w:r>
        <w:rPr>
          <w:rtl w:val="true"/>
        </w:rPr>
        <w:t>هیجدهمین بار در منزل ام سلمه ام المؤمنین رضی الله عنها</w:t>
      </w:r>
      <w:bookmarkEnd w:id="252"/>
    </w:p>
    <w:p>
      <w:pPr>
        <w:pStyle w:val="Heading3"/>
        <w:numPr>
          <w:ilvl w:val="2"/>
          <w:numId w:val="1"/>
        </w:numPr>
        <w:rPr/>
      </w:pPr>
      <w:bookmarkStart w:id="253" w:name="__RefHeading___Toc4301524_3381743652"/>
      <w:bookmarkStart w:id="254" w:name="_Toc93"/>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کامل الزیارة پدرم رحمه الله از سعد بن عبدالله، از محمّد بن الولید خزّاز از حماد بن عثمان از عبدالملک بن اعین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ابوعبدالله امام صادق علیه السلام شنیدم که رسول خدا صلی الله علیه و آله در خانۀ ام سلمه رضی الله عنها بود و جبرئیل علیه السلام نزد او می‌بود، پس حسین علیه السلام بر او وارد شد، پس جبرئیل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تو این پسرت را می‌کشد آیا به تو ارائه ندهم از تربت آن زمین که در آن کشته می‌شود،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با دست خود اشاره و ایماء کرد و قبضه‌ای از آن برگرفت و آن را به پیغمبر صلی الله علیه و آله ارائه داد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ملکوتی دست جبرئیل و قبضۀ تربت بعدها در حدیث کامل الزیاره از ابی بصیر از ابی عبدالله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احادیث منزل ام سلمه رضی الله عنها بحث می‌شود</w:t>
      </w:r>
      <w:r>
        <w:rPr>
          <w:rFonts w:eastAsia="IRNazanin" w:cs="IRNazanin"/>
          <w:color w:val="111111"/>
          <w:sz w:val="28"/>
          <w:szCs w:val="28"/>
          <w:rtl w:val="true"/>
          <w:lang w:bidi="fa-IR"/>
        </w:rPr>
        <w:t>.</w:t>
      </w:r>
      <w:bookmarkStart w:id="255" w:name="pg14125_165331"/>
    </w:p>
    <w:p>
      <w:pPr>
        <w:pStyle w:val="Heading3"/>
        <w:numPr>
          <w:ilvl w:val="2"/>
          <w:numId w:val="1"/>
        </w:numPr>
        <w:rPr/>
      </w:pPr>
      <w:bookmarkStart w:id="256" w:name="__RefHeading___Toc4301526_3381743652"/>
      <w:bookmarkStart w:id="257" w:name="_Toc94"/>
      <w:bookmarkEnd w:id="255"/>
      <w:bookmarkEnd w:id="256"/>
      <w:r>
        <w:rPr>
          <w:rtl w:val="true"/>
        </w:rPr>
        <w:t>اما سند احادیث</w:t>
      </w:r>
      <w:bookmarkEnd w:id="257"/>
    </w:p>
    <w:p>
      <w:pPr>
        <w:pStyle w:val="BookText"/>
        <w:rPr/>
      </w:pPr>
      <w:r>
        <w:rPr>
          <w:rFonts w:ascii="IRNazanin" w:hAnsi="IRNazanin" w:eastAsia="IRNazanin"/>
          <w:color w:val="111111"/>
          <w:sz w:val="28"/>
          <w:sz w:val="28"/>
          <w:szCs w:val="28"/>
          <w:rtl w:val="true"/>
          <w:lang w:bidi="fa-IR"/>
        </w:rPr>
        <w:t>اما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 کتب طائفۀ حقه و اصول معتمده است، تألیف شیخ الطائفه و فقیه پیشوا شیخ ابوالقاسم جعفر بن محمّد بن قولویه القمی متوفای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ثقه بودن او یک نفر هم اختلاف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فهرست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ثقات اصحاب ما و اجلاّی آنان در حدیث و فقه می‌باشد، از پدرش و از برادرش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مگر چهار حدیث و شیخ ما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فقه را قرائت نموده و از او حمل کرده و هر چه در اوصاف هر کس از جمیل و فقه بگویند او فوق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علامه مثل همین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تنقیح المقال از شیخ مفید گفتار او را که در حق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الثقه ابوالقاسم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بر توثیق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ماحوزی و مشترکات شیخ فخرالدین طریحی و مشترکات کاظمی و وسائل شیخ حرّ عاملی و منتهی المقال شیخ ابی علی در ترجمۀ برادرش وارد نموده‌اند و سید رضی الدین ابن طاووس قدس سره بعد از این که او را توصیف کرده به شیخ صدوق و راستگو، نقل اتفاق بر امانت او کرده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رجال در هر کدام بنگری با صراحت به آن داد می‌کشد و کتب حدیث مشحون است که همۀ مؤلفان نسبت به این کتاب و مؤلف آن، خاضعند و</w:t>
      </w:r>
    </w:p>
    <w:p>
      <w:pPr>
        <w:pStyle w:val="BookText"/>
        <w:rPr/>
      </w:pPr>
      <w:r>
        <w:rPr>
          <w:rFonts w:ascii="IRNazanin" w:hAnsi="IRNazanin" w:eastAsia="IRNazanin"/>
          <w:color w:val="111111"/>
          <w:sz w:val="28"/>
          <w:sz w:val="28"/>
          <w:szCs w:val="28"/>
          <w:rtl w:val="true"/>
          <w:lang w:bidi="fa-IR"/>
        </w:rPr>
        <w:t>طمأنینه به صدق لهجۀ وی و ضبط وی و حفظ او و اتقان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الزیارة از اصول معروفه است و شیخ طوسی در تهذیب و دیگران از محدثان از او اخذ کرده‌اند و آن از مصادر شیخ حرّ عاملی در وسائل است و آن را از کتب مورد اعتمادی شمرده که مؤلفان آنها و دیگران شهادت به صحت آن داده‌اند و قرائن هم بر نبوت آن قائم است و به طور متواتر از مؤلفان آن رسیده و صحت انتساب آنها به مؤلفان معلوم است به طوری که شکی و گمانی در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فقه چنان است که از نجاشی و علاّمه در حق او گفتند هر آنچه از وصف جمیل و ثقه و فقه دیگران توصیف شده‌اند وی فوق آن است و این را همه به تسالم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کفایت می‌کند همین که خرّیج</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 آموخته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او مثل شیخ مفید است که وی خود ار اقطاب فقه و اعضاد شریعت است و ظاهر عبارت این دو کتاب این است که وی در فقه شیخ تنها و استاد یگانه او است؛ به طوری که شیخ مفید به او اکتفا کرده چون در او تمام آرزوی رائد و توشه و زاد قاصد را یافت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طوسی آورده که او را تصانیف کثیره به عدد ابواب فقه هست و از کتب او در فقه کتاب جمعه و جماعت و کتاب فطره و کتاب صرف و کتاب وطی به ملک یمین و کتاب رضاع و کتاب اضاحی است، نجاشی که در رجال خود فهرست مصنفان و مصنّفات شیعه را آورده بر آنها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w:t>
      </w:r>
    </w:p>
    <w:p>
      <w:pPr>
        <w:pStyle w:val="BookText"/>
        <w:rPr/>
      </w:pPr>
      <w:r>
        <w:rPr>
          <w:rFonts w:ascii="IRNazanin" w:hAnsi="IRNazanin" w:eastAsia="IRNazanin"/>
          <w:color w:val="111111"/>
          <w:sz w:val="28"/>
          <w:sz w:val="28"/>
          <w:szCs w:val="28"/>
          <w:rtl w:val="true"/>
          <w:lang w:bidi="fa-IR"/>
        </w:rPr>
        <w:t>کتاب صداق، کتاب حل الحیوان من محرّمه، کتاب قسمة الزکوة، کتاب الحج، کتاب القضاء، و آداب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 کتاب العقیقة، کتاب النساء، که نا تمام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فهرست طوسی و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مداراة الجسد نجاشی، کتاب قیام اللیل و کتاب ورد، کتاب عدد در شهر رمضان، کتاب ردّ بر ابن داود در عدد شهر رمضان، کتاب یوم ولیله، کتاب تاریخ شهور و حوادث آنها و کتاب نوادر را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کتابی است، فهرست کتب و اصولی را که خود از آنها روایت کرده، شیخ طوسی نخواسته کتب وی را استقصاء کند، چون خودش تصریح فرموده که شماره کتاب‌های وی به عدد کتب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خود در کتاب رجال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مصنفاتی است که پاره‌ای از آنها در فهرست و نجاشی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شیخ طوسی به عنوان جامع الزیارات و نجاشی به اسم کتاب زیارات آورده‌اند و در بقیۀ معاجم به اسم خاص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اتفاقی همۀ محدثان و رجالیین است که از وی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قراری که ذکر شد اهمیّت فوق العاده و وثوق و ثقۀ اکید آن نزد جمیع شیعیان محرز است، چون صاحب آن موقف عظیمی از ضبط و مکانت رفیعی از صدق و درستی و مقام شامخی از امانت دارد، گذشته از آن که در خاتمۀ کتاب صریحاً تعهد کرده که جز از ثقات روایت نکند، وفات وی چنان که از قطب راوندی به دست می‌آید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 و نسخۀ خلاصه که گوید</w:t>
      </w:r>
      <w:r>
        <w:rPr>
          <w:rFonts w:eastAsia="IRNazanin" w:cs="IRNazanin"/>
          <w:color w:val="111111"/>
          <w:sz w:val="28"/>
          <w:szCs w:val="28"/>
          <w:rtl w:val="true"/>
          <w:lang w:bidi="fa-IR"/>
        </w:rPr>
        <w:t>:</w:t>
      </w:r>
      <w:bookmarkStart w:id="258" w:name="pg14125_165334"/>
    </w:p>
    <w:p>
      <w:pPr>
        <w:pStyle w:val="BookText"/>
        <w:rPr/>
      </w:pPr>
      <w:bookmarkEnd w:id="258"/>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تصحیف سبع به تسع است، وی خود و پدرش از برگزیدگان اصحاب سعد بن عبدالله اشعری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سعد اکثر آنها از ثقاتند مثل علی بن حسین بن بابویه و محمّد بن حسن ابن الولید و حمزة بن قاسم و محمّد بن یحیی بن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گزیدگان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ناچار عداد وی با آنان است یا گزیده‌تر از آنان است و هر کدام باشد از دیگری بهتر است</w:t>
      </w:r>
      <w:r>
        <w:rPr>
          <w:rFonts w:eastAsia="IRNazanin" w:cs="IRNazanin"/>
          <w:color w:val="111111"/>
          <w:sz w:val="28"/>
          <w:szCs w:val="28"/>
          <w:rtl w:val="true"/>
          <w:lang w:bidi="fa-IR"/>
        </w:rPr>
        <w:t>.</w:t>
      </w:r>
    </w:p>
    <w:p>
      <w:pPr>
        <w:pStyle w:val="Heading3"/>
        <w:numPr>
          <w:ilvl w:val="2"/>
          <w:numId w:val="1"/>
        </w:numPr>
        <w:rPr/>
      </w:pPr>
      <w:bookmarkStart w:id="259" w:name="__RefHeading___Toc4301528_3381743652"/>
      <w:bookmarkStart w:id="260" w:name="_Toc95"/>
      <w:bookmarkEnd w:id="259"/>
      <w:r>
        <w:rPr>
          <w:rtl w:val="true"/>
        </w:rPr>
        <w:t>اما بقیه روات</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بن قولویه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سعد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با او بوده و معلوم ما نیست که از او روایت کرده باشد، از اصحاب امام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بن ابی خلف قمی جلیل القدر صاحب تصانیفی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رمز از کسانی که از آنان روایت 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بلاواسطه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اشعری قمی صاحب تصانیفی است، ابوالقاسم شیخ این طائفه و فقیه آنها و چهرۀ درخشان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واسع الاخبار کثیر التصانیف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مولانا ابا محمّد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ما این لقا و دیدار را تضعیف می‌کند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حکایتی است موضوع مجعول، بر او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تضعیف از شهید رحمه الله است و قاموس الرجال هم آن را موضوع می‌داند؛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حمزة بن قاسم از او روایت می‌کند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از او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 العطّار، جامع الرواة بسیاری از روات او را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صالح اسدی نخّاس مولای ایشان ضعیف است، کذاب است، وضع حدیث می‌کرده، از ابی‌عبدالله و ابی‌الحسن علیه السلام هر دو روایت کرده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ابی اسامه ابن یونس است</w:t>
      </w:r>
      <w:r>
        <w:rPr>
          <w:rFonts w:eastAsia="IRNazanin" w:cs="IRNazanin"/>
          <w:color w:val="111111"/>
          <w:sz w:val="28"/>
          <w:szCs w:val="28"/>
          <w:rtl w:val="true"/>
          <w:lang w:bidi="fa-IR"/>
        </w:rPr>
        <w:t>.</w:t>
      </w:r>
      <w:bookmarkStart w:id="261" w:name="pg14125_165336"/>
    </w:p>
    <w:p>
      <w:pPr>
        <w:pStyle w:val="Heading2"/>
        <w:numPr>
          <w:ilvl w:val="1"/>
          <w:numId w:val="1"/>
        </w:numPr>
        <w:rPr/>
      </w:pPr>
      <w:bookmarkStart w:id="262" w:name="__RefHeading___Toc4301530_3381743652"/>
      <w:bookmarkStart w:id="263" w:name="_Toc96"/>
      <w:bookmarkEnd w:id="261"/>
      <w:bookmarkEnd w:id="262"/>
      <w:r>
        <w:rPr>
          <w:rtl w:val="true"/>
        </w:rPr>
        <w:t>نوزدهمین بار باز در خانۀ ام سلمه ام المؤمنین رضی الله عنها</w:t>
      </w:r>
      <w:bookmarkEnd w:id="263"/>
    </w:p>
    <w:p>
      <w:pPr>
        <w:pStyle w:val="BookText"/>
        <w:rPr/>
      </w:pPr>
      <w:r>
        <w:rPr>
          <w:rFonts w:ascii="IRNazanin" w:hAnsi="IRNazanin" w:eastAsia="IRNazanin"/>
          <w:color w:val="111111"/>
          <w:sz w:val="28"/>
          <w:sz w:val="28"/>
          <w:szCs w:val="28"/>
          <w:rtl w:val="true"/>
          <w:lang w:bidi="fa-IR"/>
        </w:rPr>
        <w:t>حافظ شام ابن عساکر در تاریخ دمشق به اسناد خود تا عبدالرحمن پسر عبدالله زبیر از شریک بن ابی نمر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سند اخبرنا ابو سعد اسماعیل بن احمد بن عبدالملک و ابو نصر احمد بن علی بن محمّد بن اسماعیل الطوسی،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الحافظ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واخبرنا ابو العلا زید و ابو المحاسن سعود ابنا علی بن منصور بن الراوندی بالرّی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ابو نصر احمد بن محمّد بن صاعد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محمّد بن موسی بن الفضل بن شاذان الصیرفی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یعقوب، زاد الحافظ بانتخاب ابی علی الحافظ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المکرم، زاد الحافظ بن حسان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بن زبیر عن شریک بن ابی نمر عن عطا بن یسار عن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زلت إِنَّما یُرِیدُ اللّهُ لِیُذْهِبَ عَنْکُمُ الرِّجْسَ أَهْلَ الْبَیْتِ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رسول الله صلی الله علیه و آله الی فاطمة و علی و الحسن و الحسین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الصیرفی اهل بیتی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من اهل البیت، 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عطا بن بشار از امّ‌سلمه رضی الله عنها بازگو کرده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خانۀ من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w:t>
      </w:r>
      <w:r>
        <w:rPr>
          <w:rStyle w:val="FootnoteAnchor"/>
          <w:rtl w:val="true"/>
        </w:rPr>
        <w:footnoteReference w:id="262"/>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فرستاد در پی فاطمه و علی و حسن و حسین علیهما السلام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منند و در حدیث صیرفی اهل بیت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هستی ان شاءالله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ان شاء الله در زبان پیغمبر صلی الله علیه و آله برای امّ سلمه که مثل ندارد؛ معلوم می‌کند که منظور از این اراده مقدس خدا نظام تشریعی است که اختیار فعل با فاعل است و بسته است به حسن اختیار فاعل و ادامۀ عمرانه نه ارادۀ تکوینی که خواهی نخواهی شدنی است، اگر اراده تکوینی بوده باید دربارۀ ام سلمه به طور قطع منجّز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احاله به ان شاء الله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فهمیدن تفاوت نظام تشریع با نظام تکوین قبلاً بحث شد</w:t>
      </w:r>
      <w:r>
        <w:rPr>
          <w:rFonts w:eastAsia="IRNazanin" w:cs="IRNazanin"/>
          <w:color w:val="111111"/>
          <w:sz w:val="28"/>
          <w:szCs w:val="28"/>
          <w:rtl w:val="true"/>
          <w:lang w:bidi="fa-IR"/>
        </w:rPr>
        <w:t>.</w:t>
      </w:r>
      <w:bookmarkStart w:id="264" w:name="pg14125_165338"/>
    </w:p>
    <w:p>
      <w:pPr>
        <w:pStyle w:val="Heading2"/>
        <w:numPr>
          <w:ilvl w:val="1"/>
          <w:numId w:val="1"/>
        </w:numPr>
        <w:rPr/>
      </w:pPr>
      <w:bookmarkStart w:id="265" w:name="__RefHeading___Toc4301532_3381743652"/>
      <w:bookmarkStart w:id="266" w:name="_Toc97"/>
      <w:bookmarkEnd w:id="264"/>
      <w:bookmarkEnd w:id="265"/>
      <w:r>
        <w:rPr>
          <w:rtl w:val="true"/>
        </w:rPr>
        <w:t>بیستمین بار باز در خانۀ ام سلمه رضی الله عنها</w:t>
      </w:r>
      <w:bookmarkEnd w:id="266"/>
    </w:p>
    <w:p>
      <w:pPr>
        <w:pStyle w:val="Heading3"/>
        <w:numPr>
          <w:ilvl w:val="2"/>
          <w:numId w:val="1"/>
        </w:numPr>
        <w:rPr/>
      </w:pPr>
      <w:bookmarkStart w:id="267" w:name="__RefHeading___Toc4301534_3381743652"/>
      <w:bookmarkStart w:id="268" w:name="_Toc98"/>
      <w:bookmarkEnd w:id="267"/>
      <w:r>
        <w:rPr>
          <w:rtl w:val="true"/>
        </w:rPr>
        <w:t>در مهمانی با خزیره در شب سردی</w:t>
      </w:r>
      <w:bookmarkEnd w:id="268"/>
    </w:p>
    <w:p>
      <w:pPr>
        <w:pStyle w:val="BookText"/>
        <w:rPr/>
      </w:pPr>
      <w:r>
        <w:rPr>
          <w:rFonts w:ascii="IRNazanin" w:hAnsi="IRNazanin" w:eastAsia="IRNazanin"/>
          <w:color w:val="111111"/>
          <w:sz w:val="28"/>
          <w:sz w:val="28"/>
          <w:szCs w:val="28"/>
          <w:rtl w:val="true"/>
          <w:lang w:bidi="fa-IR"/>
        </w:rPr>
        <w:t>حافظ شام ابن عساکر که دو هزار شهر را سفر کرد تا از دو هزار شیخ حدیث اخذ کرد، به اسناد</w:t>
      </w:r>
      <w:r>
        <w:rPr>
          <w:rStyle w:val="FootnoteAnchor"/>
          <w:rtl w:val="true"/>
        </w:rPr>
        <w:footnoteReference w:id="26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امر داد که برای وی خزیره‌ای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 را ساختم سپس دعوت کرد از علی و فاطمه و حسن و حسین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 خزیره‌ات را بیاور،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آوردم پس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به جانب علی علیه السلام و حسن و حسین علیه السلام را به جانب فاطمه علیها السلام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سردی بود، پس رسول خدا صلی الله علیه و آله پای مبارک خود را در کنار علی و فاطمه داخل کرد، سپس به آنها کسائی فدیکی</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فدیک، منسوب به فدک، نام یکی از صحابه 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خویشاوندان خاص منند که در آشیان منند و دور سر من چرخ می‌خورند، پس رجس و پلشت را از آنها برکنار دار و آنها را تطهیر کامل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این قافله را لطف ازل بدرقه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 نیستم یا رسول الله صلی الله علیه و آله؟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به سوی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خیر رهسپاری و هر کس رو به سمتی رهسپار است، به آنجا نزدیک است و اهل آن سرمنزل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را پر می‌برد تا آشیان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همت است این را بدان، هر کس به هر سو رهسپار است او را اهل آنجا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تهران رو به خراسان رهسپار شدی تو به خراسان نزدیک‌تری تا 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چیست؟</w:t>
      </w:r>
    </w:p>
    <w:p>
      <w:pPr>
        <w:pStyle w:val="BookText"/>
        <w:rPr/>
      </w:pPr>
      <w:r>
        <w:rPr>
          <w:rFonts w:ascii="IRNazanin" w:hAnsi="IRNazanin" w:eastAsia="IRNazanin"/>
          <w:color w:val="111111"/>
          <w:sz w:val="28"/>
          <w:sz w:val="28"/>
          <w:szCs w:val="28"/>
          <w:rtl w:val="true"/>
          <w:lang w:bidi="fa-IR"/>
        </w:rPr>
        <w:t>مبحث خیر را در فلسفه در مبحث علت غائی از آن بحث می‌کنند به اعتبار آن، که را خواستار و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خیر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همه آن را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عقل، و علم و مال و وجود، نه هر چه خواستاری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علت غائی قبل از حصول دو نام دارد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آن را خواستارند و دیگری علت غایی چون انگیزۀ آن وادار به طلب می‌کند و همین که حاصل شد همان صورت هم حساب می‌شود، پس صورت و علت غایی و خیر از هم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استنباط می‌شود که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را در طریق کمال نهایی انحرافی رخ نمی‌دهد، ولی راهی دراز تا سرمنزل عنقاء یعنی خیر مطلق در پیش دارد، کس به سرمنزل عنقاء نه به خود راه برد</w:t>
      </w:r>
      <w:r>
        <w:rPr>
          <w:rFonts w:eastAsia="IRNazanin" w:cs="IRNazanin"/>
          <w:color w:val="111111"/>
          <w:sz w:val="28"/>
          <w:szCs w:val="28"/>
          <w:rtl w:val="true"/>
          <w:lang w:bidi="fa-IR"/>
        </w:rPr>
        <w:t>.</w:t>
      </w:r>
      <w:bookmarkStart w:id="269" w:name="pg14125_165341"/>
    </w:p>
    <w:p>
      <w:pPr>
        <w:pStyle w:val="Heading2"/>
        <w:numPr>
          <w:ilvl w:val="1"/>
          <w:numId w:val="1"/>
        </w:numPr>
        <w:rPr/>
      </w:pPr>
      <w:bookmarkStart w:id="270" w:name="__RefHeading___Toc4301536_3381743652"/>
      <w:bookmarkStart w:id="271" w:name="_Toc99"/>
      <w:bookmarkEnd w:id="269"/>
      <w:bookmarkEnd w:id="270"/>
      <w:r>
        <w:rPr>
          <w:rtl w:val="true"/>
        </w:rPr>
        <w:t>بیست و یکمین بار باز در خانۀ ام سلمه رضی الله عنها</w:t>
      </w:r>
      <w:bookmarkEnd w:id="271"/>
    </w:p>
    <w:p>
      <w:pPr>
        <w:pStyle w:val="Heading3"/>
        <w:numPr>
          <w:ilvl w:val="2"/>
          <w:numId w:val="1"/>
        </w:numPr>
        <w:rPr/>
      </w:pPr>
      <w:bookmarkStart w:id="272" w:name="__RefHeading___Toc4301538_3381743652"/>
      <w:bookmarkStart w:id="273" w:name="_Toc100"/>
      <w:bookmarkEnd w:id="272"/>
      <w:r>
        <w:rPr>
          <w:rtl w:val="true"/>
        </w:rPr>
        <w:t>ام سلمه رضی الله عنها شهر بن حوشب را که برای شهادت حسین به تسلیت آمده، آگاهی می دهد</w:t>
      </w:r>
      <w:bookmarkEnd w:id="273"/>
    </w:p>
    <w:p>
      <w:pPr>
        <w:pStyle w:val="BookText"/>
        <w:rPr/>
      </w:pPr>
      <w:r>
        <w:rPr>
          <w:rFonts w:ascii="IRNazanin" w:hAnsi="IRNazanin" w:eastAsia="IRNazanin"/>
          <w:color w:val="111111"/>
          <w:sz w:val="28"/>
          <w:sz w:val="28"/>
          <w:szCs w:val="28"/>
          <w:rtl w:val="true"/>
          <w:lang w:bidi="fa-IR"/>
        </w:rPr>
        <w:t>حافظ ابن عساکر در تاریخ شام اسناد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صلی الله علیه و آله علی مبانة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فاخذ فضلة کساء لنا خیبری کان تحته فجلّلهم به ثم رفع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عترتی و اهل بیتی، اللّهم اذهب عنکم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 اهلک؟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فی غلظ، سکوئی که در گوشه منزل می‌سازند، سریری است غیر متحرک و غیر قابل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کف اطاق بالا آمده و جدا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چون روی آن می‌خوابند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سخینة به وزن سفینة طعامی است رقیق که از دقیق ساخته می‌شود، دقیق همان بلقور است که از کوبیده گندم و جو و حبوبات دیگر تهیه می‌شود، چون غذای معمولی قریش بوده، قریش را از باب تحقیر به طنز می‌گوفتند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قریش زیاد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سخینة ان سیغلب ربها</w:t>
      </w:r>
    </w:p>
    <w:p>
      <w:pPr>
        <w:pStyle w:val="BookText"/>
        <w:rPr/>
      </w:pPr>
      <w:r>
        <w:rPr>
          <w:rFonts w:ascii="IRNazanin" w:hAnsi="IRNazanin" w:eastAsia="IRNazanin"/>
          <w:color w:val="111111"/>
          <w:sz w:val="28"/>
          <w:sz w:val="28"/>
          <w:szCs w:val="28"/>
          <w:rtl w:val="true"/>
          <w:lang w:bidi="fa-IR"/>
        </w:rPr>
        <w:t>و لیغلبن مغلب الغلاب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۵۸۱</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۳۷۴۹۱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شلقور بلقورها گمان کردند که بر پروردگار خود غلبه خواهند کرد و چیره خواهند شد و البته خدایی که بر همه چیرگان و غلبه جویان جهان غلبه دارد، بر آنها هم چیره خواهد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به اهل مکه از باب طنز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غذای پست آنها است و اهل مکه به اهل مدینه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 آنها بوده از باغات گلابی و به و زردآلو و قیسی را که خشکبار می‌گویند با آب در دیگ می‌جوشانند غذای مطبوعی می‌سازند، آن را طفیشل می‌گویند و دوغ و کشک را با بلقور در آن می‌جوشانند آن را سخینه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 کرده، 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خدمت امّ سلمه ام المؤمنین رضی الله عنها تا او را در عزای شهادت حسین بن علی علیه السلام تعزیت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رخ داده و امّ سلمه به سال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کرده، پس ام سلمه رضی الله عنها 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مرا چنین حدیث کرد که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خانه وی بود، فاطمه علیها السلام برای پیغمبر صلی الله علیه و آله طبخ سخینه‌ای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سخینه همان بلقور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برای پیغمبر صلی الله علیه و آله آورد، پیغمبر صلی الله علیه و آله به او دستور داد که پسر عمویت و دو پسرت را؛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با دو پسرت را</w:t>
      </w:r>
    </w:p>
    <w:p>
      <w:pPr>
        <w:pStyle w:val="BookText"/>
        <w:rPr/>
      </w:pPr>
      <w:r>
        <w:rPr>
          <w:rFonts w:ascii="IRNazanin" w:hAnsi="IRNazanin" w:eastAsia="IRNazanin"/>
          <w:color w:val="111111"/>
          <w:sz w:val="28"/>
          <w:sz w:val="28"/>
          <w:szCs w:val="28"/>
          <w:rtl w:val="true"/>
          <w:lang w:bidi="fa-IR"/>
        </w:rPr>
        <w:t>فرا بخوان، پس فاطمه علیها السلام آنان را آورد، پس آنان با او از آن طعام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بالای سکویی می‌بود که از کف اطاق بالا آورده بودند و به جای سریر بر آن می‌توان بر شد، سریر غیر متحرکی است، پس مازاد کسائی خیبری که ما داشتیم و زیر تن او بود برگرفت و آنان را به آن پوشانید، سپس دست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و اهل بیت منند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رجس را مطلقاً، هر چه باشد برگیر و ببر وآنان را تطهیر نما،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 یا رسول الله و من از اهل توام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سوی خیر رهسپاری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متذکر می‌شود که دعای پیغمبر صلی الله علیه و آله برای اهل بیت گواه است که این اراده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تشریعی است که با سلوک شخص در نظام اقدس الهی که طبق نظام اصلح احسن تشریع شده انجام می‌شود و تکوینی نیست که خود به خود انجام شود و از این جهت استمداد از خدا می‌خواهد و در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اختیار از شخص نیست که ثوابی بر آن نباشد، بلکه با مسئولیت شخص است که با ارادۀ مقدس و توفیق الهی بر مقتضیات طبیعت بشری غلبه کند و راه خیر را بدون خلل به پایان برساند و القای این دعا در مشاعر و مسامع، همسفران آنها را چابک و چالاک می‌دارد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مسامع و گوش هوش طفل شش ساله مثل حسین نهیب دور باشی و غلغله‌ای دیگر برمی‌انگیزد، طفل هوشیار تیزهوش مثل حسین علیه السلام که</w:t>
      </w:r>
    </w:p>
    <w:p>
      <w:pPr>
        <w:pStyle w:val="BookText"/>
        <w:rPr/>
      </w:pPr>
      <w:r>
        <w:rPr>
          <w:rFonts w:ascii="IRNazanin" w:hAnsi="IRNazanin" w:eastAsia="IRNazanin"/>
          <w:color w:val="111111"/>
          <w:sz w:val="28"/>
          <w:sz w:val="28"/>
          <w:szCs w:val="28"/>
          <w:rtl w:val="true"/>
          <w:lang w:bidi="fa-IR"/>
        </w:rPr>
        <w:t>روح القدس با او است از دهان پیغمبر صلی الله علیه و آله جدش که کمال اتم و حجاب اقرب است می‌شنود که التماس به درگاه خدا می‌کند و از درگاه احدیت بی‌چون مدد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می‌فهمد که این مطلب خیلی عزیز و گرانمایه است که آرمان پیغمبر صلی الله علیه و آله است و پیغمبر صلی الله علیه و آله آن را در فکر نوزاد خود وارد می‌کند که این فکر و اندیشه همیشه توشه و زاد راهش باشد و معلوم می‌کند که این وضع موجود راهن هر چند نظیر ندارد ولی کافی برای کمال مطلوب آنها نیست، طفل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بلند چیست که برای مثل مائی که در زیر بال همای قدس هستیم باید آرزوی آن را در سر داشته باشیم و معلوم می‌شود همان کافی نیست که ما در حجر و دامن پیغمبر اقدس خدا هستیم، یا نوادۀ او و از خون او هستیم بلکه باید بعلاوه از اینها خواستار چیز دیگر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طلب همیشه برای چیز غیر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حسین علیه السلام از این دعادر این خلوتگاه با وجود حضور یار در مجمع اطهار این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همتم بدرقۀ راه کن ای طائر قدس که دراز است ره مقصد و من نوسفرم</w:t>
      </w:r>
      <w:bookmarkStart w:id="274" w:name="pg14125_165345"/>
    </w:p>
    <w:p>
      <w:pPr>
        <w:pStyle w:val="Heading2"/>
        <w:numPr>
          <w:ilvl w:val="1"/>
          <w:numId w:val="1"/>
        </w:numPr>
        <w:rPr/>
      </w:pPr>
      <w:bookmarkStart w:id="275" w:name="__RefHeading___Toc4301540_3381743652"/>
      <w:bookmarkStart w:id="276" w:name="_Toc101"/>
      <w:bookmarkEnd w:id="274"/>
      <w:bookmarkEnd w:id="275"/>
      <w:r>
        <w:rPr>
          <w:rtl w:val="true"/>
        </w:rPr>
        <w:t>بیست و دومین بار باز در خانه ام سلمه رضی الله عنها</w:t>
      </w:r>
      <w:bookmarkEnd w:id="276"/>
    </w:p>
    <w:p>
      <w:pPr>
        <w:pStyle w:val="Heading3"/>
        <w:numPr>
          <w:ilvl w:val="2"/>
          <w:numId w:val="1"/>
        </w:numPr>
        <w:rPr/>
      </w:pPr>
      <w:bookmarkStart w:id="277" w:name="__RefHeading___Toc4301542_3381743652"/>
      <w:bookmarkStart w:id="278" w:name="_Toc102"/>
      <w:bookmarkEnd w:id="277"/>
      <w:r>
        <w:rPr>
          <w:rtl w:val="true"/>
        </w:rPr>
        <w:t>با تطبیق آیه به حصول نتیجه</w:t>
      </w:r>
      <w:r>
        <w:rPr>
          <w:rtl w:val="true"/>
        </w:rPr>
        <w:t>)</w:t>
      </w:r>
      <w:bookmarkEnd w:id="278"/>
    </w:p>
    <w:p>
      <w:pPr>
        <w:pStyle w:val="BookText"/>
        <w:rPr/>
      </w:pPr>
      <w:r>
        <w:rPr>
          <w:rFonts w:ascii="IRNazanin" w:hAnsi="IRNazanin" w:eastAsia="IRNazanin"/>
          <w:color w:val="111111"/>
          <w:sz w:val="28"/>
          <w:sz w:val="28"/>
          <w:szCs w:val="28"/>
          <w:rtl w:val="true"/>
          <w:lang w:bidi="fa-IR"/>
        </w:rPr>
        <w:t xml:space="preserve">حافظ ابن عساکر در تاریخ شام به اسناد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شهر از بانو ام سلمه رضی الله عنها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گفتار خدا عز و جل إِنَّما یُرِیدُ اللّهُ لِیُذْهِبَ عَنْکُمُ الرِّجْسَ أَهْلَ الْبَیْتِ وَ یُطَهِّرَکُمْ تَطْهِیراً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فاطمة و علی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من؟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w:t>
      </w:r>
      <w:r>
        <w:rPr>
          <w:rStyle w:val="FootnoteAnchor"/>
          <w:rtl w:val="true"/>
        </w:rPr>
        <w:footnoteReference w:id="26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اخبرنا ابوالقاسم علی 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ابوالحسین محمّد بن عبدالرحمن بن ابی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یحیی الصوفی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یعقوب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سعید القریشی عن عمرو بن قیس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عن النبی صلی الله علیه و آله فی قول الله عز و جل إِنَّما یُرِیدُ اللّهُ لِیُذْهِبَ عَنْکُمُ الرِّجْسَ أَهْلَ الْبَیْتِ وَ یُطَهِّرَکُمْ تَطْهِیراً قال صلی الله علیه و آله الحسن و الحسین و فاطمة و علی علیهم السلام فقالت ام سلمة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اظهار می‌دارد که در حق این پنج تن علیهم السلام این اراده خدایی عملی شده و به تحقیق پیوسته است، ولی اثبات شیء از بهر شیء نفی ما عدا نمی‌کند، پس اگر دلیل مثبت در حق دیگران هم وارد شود تعارضی ندارد، دو قضیه موجبه‌اند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ملاحظۀ مطالب گذشته متوجه می‌شوید که به یک معنی دیگر همۀ خاندان پیغمبر صلی الله علیه و آله، بلکه همۀ اصحاب مدینه مهاجر و انصار و اوس و خزرج بلکه همۀ امّت هم منظور است در همین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 مَلائِکَتُهُ لِیُخْرِجَکُمْ مِنَ الظُّلُماتِ إِلَی النُّورِ </w:t>
      </w:r>
      <w:r>
        <w:rPr>
          <w:rStyle w:val="FootnoteAnchor"/>
          <w:rtl w:val="true"/>
        </w:rPr>
        <w:footnoteReference w:id="267"/>
      </w:r>
      <w:r>
        <w:rPr>
          <w:rFonts w:ascii="IRNazanin" w:hAnsi="IRNazanin" w:eastAsia="IRNazanin"/>
          <w:color w:val="111111"/>
          <w:sz w:val="28"/>
          <w:sz w:val="28"/>
          <w:szCs w:val="28"/>
          <w:rtl w:val="true"/>
          <w:lang w:bidi="fa-IR"/>
        </w:rPr>
        <w:t>ولی عملی شدن اراده در حق آنان هم تشریعی است نه تکوینی و تفاوت و فرق آن دو را در این کتاب قبلاً ملاحظه کردید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شهر بن حوشب الاشعری الشامی صدوق من الطبقة الثالثه اخرج حدیثه اصحاب الصحاح، مات سنة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بتقریب التهذیب</w:t>
      </w:r>
      <w:r>
        <w:rPr>
          <w:rFonts w:eastAsia="IRNazanin" w:cs="IRNazanin"/>
          <w:color w:val="111111"/>
          <w:sz w:val="28"/>
          <w:szCs w:val="28"/>
          <w:rtl w:val="true"/>
          <w:lang w:bidi="fa-IR"/>
        </w:rPr>
        <w:t>. (</w:t>
      </w:r>
      <w:r>
        <w:rPr>
          <w:rFonts w:eastAsia="IRNazanin" w:cs="IRNazanin"/>
          <w:color w:val="111111"/>
          <w:sz w:val="28"/>
          <w:szCs w:val="28"/>
          <w:lang w:bidi="fa-IR"/>
        </w:rPr>
        <w:t>423/1</w:t>
      </w:r>
      <w:r>
        <w:rPr>
          <w:rFonts w:eastAsia="IRNazanin" w:cs="IRNazanin"/>
          <w:color w:val="111111"/>
          <w:sz w:val="28"/>
          <w:szCs w:val="28"/>
          <w:rtl w:val="true"/>
          <w:lang w:bidi="fa-IR"/>
        </w:rPr>
        <w:t>)</w:t>
      </w:r>
      <w:bookmarkStart w:id="279" w:name="pg14125_165347"/>
    </w:p>
    <w:p>
      <w:pPr>
        <w:pStyle w:val="Heading2"/>
        <w:numPr>
          <w:ilvl w:val="1"/>
          <w:numId w:val="1"/>
        </w:numPr>
        <w:rPr/>
      </w:pPr>
      <w:bookmarkStart w:id="280" w:name="__RefHeading___Toc4301544_3381743652"/>
      <w:bookmarkStart w:id="281" w:name="_Toc103"/>
      <w:bookmarkEnd w:id="279"/>
      <w:bookmarkEnd w:id="280"/>
      <w:r>
        <w:rPr>
          <w:rtl w:val="true"/>
        </w:rPr>
        <w:t>بیست و سومین بار باز ام سلمه رضی الله عنها می گوید</w:t>
      </w:r>
      <w:bookmarkEnd w:id="281"/>
    </w:p>
    <w:p>
      <w:pPr>
        <w:pStyle w:val="BookText"/>
        <w:rPr/>
      </w:pPr>
      <w:r>
        <w:rPr>
          <w:rFonts w:ascii="IRNazanin" w:hAnsi="IRNazanin" w:eastAsia="IRNazanin"/>
          <w:color w:val="111111"/>
          <w:sz w:val="28"/>
          <w:sz w:val="28"/>
          <w:szCs w:val="28"/>
          <w:rtl w:val="true"/>
          <w:lang w:bidi="fa-IR"/>
        </w:rPr>
        <w:t>حافظ شام ابن عساکر به اسناد خود تا شهر بن حوشب از امّ سلمه رضی الله عنها بازگو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 آله پوشانید بر علی و فاطمه و حسن و حسین علیهم السلام کسائی را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حامۀ من یعنی خویشاوندان خاص نزدیکی که در آشیان منند و دور سر من چرخ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رجس و پلیدی و پلشت را هر چه باشد ببر و تطهیر کن، آنان را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به سوی خیری</w:t>
      </w:r>
      <w:r>
        <w:rPr>
          <w:rFonts w:eastAsia="IRNazanin" w:cs="IRNazanin"/>
          <w:color w:val="111111"/>
          <w:sz w:val="28"/>
          <w:szCs w:val="28"/>
          <w:rtl w:val="true"/>
          <w:lang w:bidi="fa-IR"/>
        </w:rPr>
        <w:t>.</w:t>
      </w:r>
      <w:r>
        <w:rPr>
          <w:rStyle w:val="FootnoteAnchor"/>
          <w:rtl w:val="true"/>
        </w:rPr>
        <w:footnoteReference w:id="26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الحسین الاسفراینی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یعقوب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w:t>
      </w:r>
      <w:bookmarkStart w:id="282" w:name="pg14125_165348"/>
    </w:p>
    <w:p>
      <w:pPr>
        <w:pStyle w:val="Heading2"/>
        <w:numPr>
          <w:ilvl w:val="1"/>
          <w:numId w:val="1"/>
        </w:numPr>
        <w:rPr/>
      </w:pPr>
      <w:bookmarkStart w:id="283" w:name="__RefHeading___Toc4301546_3381743652"/>
      <w:bookmarkStart w:id="284" w:name="_Toc104"/>
      <w:bookmarkEnd w:id="282"/>
      <w:bookmarkEnd w:id="283"/>
      <w:r>
        <w:rPr>
          <w:rtl w:val="true"/>
        </w:rPr>
        <w:t>بیست و چهارمین بار ام سلمه ام المؤمنین رضی الله عنها</w:t>
      </w:r>
      <w:bookmarkEnd w:id="284"/>
    </w:p>
    <w:p>
      <w:pPr>
        <w:pStyle w:val="Heading3"/>
        <w:numPr>
          <w:ilvl w:val="2"/>
          <w:numId w:val="1"/>
        </w:numPr>
        <w:rPr/>
      </w:pPr>
      <w:bookmarkStart w:id="285" w:name="__RefHeading___Toc4301548_3381743652"/>
      <w:bookmarkStart w:id="286" w:name="_Toc105"/>
      <w:bookmarkEnd w:id="285"/>
      <w:r>
        <w:rPr>
          <w:rtl w:val="true"/>
        </w:rPr>
        <w:t>شهقة می کشد و از هوش می رود</w:t>
      </w:r>
      <w:bookmarkEnd w:id="286"/>
    </w:p>
    <w:p>
      <w:pPr>
        <w:pStyle w:val="Heading3"/>
        <w:numPr>
          <w:ilvl w:val="2"/>
          <w:numId w:val="1"/>
        </w:numPr>
        <w:rPr/>
      </w:pPr>
      <w:bookmarkStart w:id="287" w:name="__RefHeading___Toc4301550_3381743652"/>
      <w:bookmarkStart w:id="288" w:name="_Toc106"/>
      <w:bookmarkEnd w:id="287"/>
      <w:r>
        <w:rPr>
          <w:rtl w:val="true"/>
        </w:rPr>
        <w:t>بعد حدیث آل اطهار را علیهم السلام می گوید</w:t>
      </w:r>
      <w:bookmarkEnd w:id="28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بن عساکر مورخ شام با اسناد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 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رضی الله عنها بازگو کرده می‌گوید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به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خبر برای من بیاور، پس جاریه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شهقه‌ای کشید و غش کرد و از هوش رفت، سپس همین که افاقه شد و به هوش آمد استرجاع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خدا آنها را رسوا کند، سپس پرداخت به بازگویی حدیث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بر این سریر یا گفت بر این دکّه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 برای من اهل مرا و اهل خانۀ مرا، فرا خوانید برای من حسن و حسین را و علی علیهم السلام را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خانوادۀ تو نیستم؟ توقع زوجۀ همسر این است که بگوید بقیۀ خاندان مرا خوانید، توقع آن این است که خود مفروغ عنها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صلی الله علیه و آله نفرمود بقیۀ خاندان مرا بخوانید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خیری و به سوی خیری، بعد دعا را شروع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و اهل بیت منند، از آنها رجس و پلشت و پلیدی را ببر و تطهیر کن آنها را تطهیر کامل همه جانبه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سریر و دکّان دارد که همان تخت باشد و هر دو یکی است و مراد جایگاهی است که در گوشۀ حجره یا مصالح ساختمانی آجر یا خشت یا سنگ برافراشته از کف اطاق برمی‌آورند که بر روی آن می‌نشینند کار سریر و تخت را می‌کند نهایت آن که غیر قابل انتقال است و سؤال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خیلی به جا است؛ زیرا مترقب ازواج و زنان هر خانه این است که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آنها در درجه اوّل در حساب بیایند و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 معنی این است که حاضران در حساب نیستند و از کشتن حسین علیه السلام در این موقع و سلب نسب حسین علیه السلام از طرف معاویه، وجه اصرار پیغمبر صلی الله علیه و آله به دست می‌آید که لازم می‌دیده در مقابل بازی روزگار در آینده، آنان را بر همسران گرامی هم مقدم بدارد و سرّ تکرار هم به دست می‌آید، تا بلکه اهل جهان سند اهل بیت را روشن ببینند</w:t>
      </w:r>
      <w:r>
        <w:rPr>
          <w:rFonts w:eastAsia="IRNazanin" w:cs="IRNazanin"/>
          <w:color w:val="111111"/>
          <w:sz w:val="28"/>
          <w:szCs w:val="28"/>
          <w:rtl w:val="true"/>
          <w:lang w:bidi="fa-IR"/>
        </w:rPr>
        <w:t>.</w:t>
      </w:r>
      <w:bookmarkStart w:id="289" w:name="pg14125_165351"/>
    </w:p>
    <w:p>
      <w:pPr>
        <w:pStyle w:val="Heading2"/>
        <w:numPr>
          <w:ilvl w:val="1"/>
          <w:numId w:val="1"/>
        </w:numPr>
        <w:rPr/>
      </w:pPr>
      <w:bookmarkStart w:id="290" w:name="__RefHeading___Toc4301552_3381743652"/>
      <w:bookmarkStart w:id="291" w:name="_Toc107"/>
      <w:bookmarkEnd w:id="289"/>
      <w:bookmarkEnd w:id="290"/>
      <w:r>
        <w:rPr>
          <w:rtl w:val="true"/>
        </w:rPr>
        <w:t>بیست و پنجمین بار باز ام سلمه رضی الله عنها وذکر پوشش آیۀ طهارت</w:t>
      </w:r>
      <w:bookmarkEnd w:id="291"/>
    </w:p>
    <w:p>
      <w:pPr>
        <w:pStyle w:val="BookText"/>
        <w:rPr/>
      </w:pPr>
      <w:r>
        <w:rPr>
          <w:rFonts w:ascii="IRNazanin" w:hAnsi="IRNazanin" w:eastAsia="IRNazanin"/>
          <w:color w:val="111111"/>
          <w:sz w:val="28"/>
          <w:sz w:val="28"/>
          <w:szCs w:val="28"/>
          <w:rtl w:val="true"/>
          <w:lang w:bidi="fa-IR"/>
        </w:rPr>
        <w:t>حافظ شام ابن عساکر علی بن حسن در تاریخ کبیر خود به اسناد تا شهر بن حوشب از ام سلمه رضی الله عنها بازگو کرده که پیغمبر صلی الله علیه و آله علی و حسن و حسین و فاطمه علیهم السلام را زیر پوششی از کسائی قرار داد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و حامّه منند، یعنی اعضای گرم خانواده منند که در آشیان منند و دور سر من چرخ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هر رجس و پلشت و پلیدی را ببر و آنها را تطهیر کن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آنانم؟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به سوی خیری</w:t>
      </w:r>
      <w:r>
        <w:rPr>
          <w:rFonts w:eastAsia="IRNazanin" w:cs="IRNazanin"/>
          <w:color w:val="111111"/>
          <w:sz w:val="28"/>
          <w:szCs w:val="28"/>
          <w:rtl w:val="true"/>
          <w:lang w:bidi="fa-IR"/>
        </w:rPr>
        <w:t>.</w:t>
      </w:r>
      <w:r>
        <w:rPr>
          <w:rStyle w:val="FootnoteAnchor"/>
          <w:rtl w:val="true"/>
        </w:rPr>
        <w:footnoteReference w:id="27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ابوالقاسم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bookmarkStart w:id="292" w:name="pg14125_165352"/>
    </w:p>
    <w:p>
      <w:pPr>
        <w:pStyle w:val="Heading2"/>
        <w:numPr>
          <w:ilvl w:val="1"/>
          <w:numId w:val="1"/>
        </w:numPr>
        <w:rPr/>
      </w:pPr>
      <w:bookmarkStart w:id="293" w:name="__RefHeading___Toc4301554_3381743652"/>
      <w:bookmarkStart w:id="294" w:name="_Toc108"/>
      <w:bookmarkEnd w:id="292"/>
      <w:bookmarkEnd w:id="293"/>
      <w:r>
        <w:rPr>
          <w:rtl w:val="true"/>
        </w:rPr>
        <w:t>بیست و ششمین بار باز ام سلمه ام المؤمنین رضی الله عنها</w:t>
      </w:r>
      <w:bookmarkEnd w:id="294"/>
    </w:p>
    <w:p>
      <w:pPr>
        <w:pStyle w:val="Heading3"/>
        <w:numPr>
          <w:ilvl w:val="2"/>
          <w:numId w:val="1"/>
        </w:numPr>
        <w:rPr/>
      </w:pPr>
      <w:bookmarkStart w:id="295" w:name="__RefHeading___Toc4301556_3381743652"/>
      <w:bookmarkStart w:id="296" w:name="_Toc109"/>
      <w:bookmarkEnd w:id="295"/>
      <w:r>
        <w:rPr>
          <w:rtl w:val="true"/>
        </w:rPr>
        <w:t>(</w:t>
      </w:r>
      <w:r>
        <w:rPr>
          <w:rtl w:val="true"/>
        </w:rPr>
        <w:t>آن کس که آمده تا در عزای حسین تعزیت بگوید</w:t>
      </w:r>
      <w:r>
        <w:rPr>
          <w:rtl w:val="true"/>
        </w:rPr>
        <w:t>)</w:t>
      </w:r>
      <w:bookmarkEnd w:id="296"/>
    </w:p>
    <w:p>
      <w:pPr>
        <w:pStyle w:val="BookText"/>
        <w:rPr/>
      </w:pPr>
      <w:r>
        <w:rPr>
          <w:rFonts w:ascii="IRNazanin" w:hAnsi="IRNazanin" w:eastAsia="IRNazanin"/>
          <w:color w:val="111111"/>
          <w:sz w:val="28"/>
          <w:sz w:val="28"/>
          <w:szCs w:val="28"/>
          <w:rtl w:val="true"/>
          <w:lang w:bidi="fa-IR"/>
        </w:rPr>
        <w:t>حافظ کبیر ابن عساکر با اسناد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فجلس علی منامة لنا فجاءته فاطمة علیها السلام بشیء فوضعته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تا داود بن ابی العوف از شهر بن حوشب</w:t>
      </w:r>
    </w:p>
    <w:p>
      <w:pPr>
        <w:pStyle w:val="BookText"/>
        <w:rPr/>
      </w:pP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خدمت امّ سلمه رضی الله عنها تا او را بر پیش‌آمد حسین علیه السلام ارواحناه فداه تسلیت و تعزیت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داخل منزل شد و بالای این منامه خوابگاهی که داریم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تختی که از خشت و گل درگوشۀ منزل از کف اطاق بالا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فاطمۀ اطهر چیزی برای او آورد و زمین نهاد، پیغمبر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پسر عمّت علی را برای من فرا بخوان، پس همین که نزد او گرد هم آمدند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خاصان من و اهل خانۀ منند، پس از آنها رجس و پلشت را بازدار و آنها را تطهیر کن تطهیر کامل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خاصگان مخصوص خانواده را آورده و تخصیص داده و در آیۀ إِنَّما یُرِیدُ اللّهُ لِیُذْهِبَ عَنْکُمُ الرِّجْسَ أَهْلَ الْبَیْتِ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لفظ از باب تحصیص است نه از باب منادی، معنی این است که خداوند اراده دارد رجس و پلیدی را از شما مخصوصاً اهل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بدارد 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جمله از آن استشمام هم می‌شود که همۀ اهل مدینه، انصار و مهاجر را اراده دارد که رجس را از آنان ببرد،</w:t>
      </w:r>
    </w:p>
    <w:p>
      <w:pPr>
        <w:pStyle w:val="BookText"/>
        <w:rPr/>
      </w:pPr>
      <w:r>
        <w:rPr>
          <w:rFonts w:ascii="IRNazanin" w:hAnsi="IRNazanin" w:eastAsia="IRNazanin"/>
          <w:color w:val="111111"/>
          <w:sz w:val="28"/>
          <w:sz w:val="28"/>
          <w:szCs w:val="28"/>
          <w:rtl w:val="true"/>
          <w:lang w:bidi="fa-IR"/>
        </w:rPr>
        <w:t>ولی اهل این خانه را مخصوصاً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مثل ذکر خاص بعد از عام است و این هم نکته‌ای دیگر است برای جمع بین نظر فریقین که یک فریق مفسران عامه همه زوجات طاهرات را هم داخل می‌دانند و فریق دیگر یعنی شیعه به واسطۀ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پنج تن آل عبا داده‌اند؛ و حق این است که از باب تخصیص، اختصاص به پنج تن دارد، ولی از قبیل اصلاح بذر است که با تخصیص اولیه باید در پایان همه را فرا بگیرد و اینجا نباید غبار کدورت بر خاطر مصنفین شیعه بنشیند که آیه 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چگونه سرایت به همه داده شود؛ زیرا قوۀ حیاتی در هسته حیاتی ایجاب می‌کند که هر چه را پیکر با تغذیه می‌گیرد، حیات را هم به او نیز سرایت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کدورت بر خاطر عامه ننیشیند از این اختصاص؛ زیرا این اراده، اراده تکوینی نیست که این پنج تن را خدا خواسته و به آنها عصمت داده؛ زیرا ارادۀ در اینجا اراده تشریع است، نظام اقدس احسن اصلح بر عهدۀ آنان می‌نهد که عهده‌دار مسئولیت بزرگی باشند و با توفیق خدا از لغزش مصونند و این راه برای همه باز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اینهمه مفتوح است، همه باید مساعد هم گردند تا آن مسئولیت عظیم را دربارۀ همه به انجام برسانند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شروع دهقان برای میوه درشت‌تر و شیرین‌تر، اول باید به اصلاح بذر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پیکر امت، اقطاب دعوت همان حکم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bookmarkStart w:id="297" w:name="pg14125_165355"/>
    </w:p>
    <w:p>
      <w:pPr>
        <w:pStyle w:val="Heading2"/>
        <w:numPr>
          <w:ilvl w:val="1"/>
          <w:numId w:val="1"/>
        </w:numPr>
        <w:rPr/>
      </w:pPr>
      <w:bookmarkStart w:id="298" w:name="__RefHeading___Toc4301558_3381743652"/>
      <w:bookmarkStart w:id="299" w:name="_Toc110"/>
      <w:bookmarkEnd w:id="297"/>
      <w:bookmarkEnd w:id="298"/>
      <w:r>
        <w:rPr>
          <w:rtl w:val="true"/>
        </w:rPr>
        <w:t>بیست و هفتمین بار باز ام سلمه ام المؤمنین رضی الله عنها آیۀ تطهیر را در وضع اختصاصی می گوید</w:t>
      </w:r>
      <w:bookmarkEnd w:id="299"/>
    </w:p>
    <w:p>
      <w:pPr>
        <w:pStyle w:val="BookText"/>
        <w:rPr/>
      </w:pPr>
      <w:r>
        <w:rPr>
          <w:rFonts w:ascii="IRNazanin" w:hAnsi="IRNazanin" w:eastAsia="IRNazanin"/>
          <w:color w:val="111111"/>
          <w:sz w:val="28"/>
          <w:sz w:val="28"/>
          <w:szCs w:val="28"/>
          <w:rtl w:val="true"/>
          <w:lang w:bidi="fa-IR"/>
        </w:rPr>
        <w:t>حافظ ابن عساکربا اسناد خود تا حبیب بن ابی ثابت از شهر بن حوشب آورده، از ام سلمه رضی الله عنها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ثوبی را برگرفت و با آن پوشش‌وار علی و فاطمه و حسن و حسین علیهم السلام را پوشانید، سپس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که داخل شوم با آنان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باش تو بر خیر هستی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پوشش ظاهراً به حال نشستگی بوده و امّا جلوگیری از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می‌تواند دو وجه در آن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خیر تو محرز است، چون داخل شدن زن نامحرم در میان آنان که چهار نفرشان زن و شوهر و فرزندان‌اند خارج از نزاکت است، مستحسن نیست و سبب اقدام امّ سلمه، اشتیاق به خیر بوده 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و سهم تو در خیر محفوظ است شتاب مکن که این کار تو خارج از نزاکت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خیر، این پنج تن ممتازتر بوده، به حدی که لایق دیگری جز خود آنان نبوده که در آشیان آنان آشیان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دوّم نهج البلاغه آمده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من هذه الامة احد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اگر آل بر ام سلمه صدق نکند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سومی هم می‌رود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مقاومت مردم را با علی علیه السلام می‌دیده که از لجاج با او درآینده، نسبت حسنین را هم از پیغمبر صلی الله علیه و آله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پسران علی علیه السلام نیستند، با آن که پیغمبر صلی الله علیه و آله در حساب می‌آورد که علی علیه السلام هم پسر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حرم محترم نهیب می‌زند که تو سر جای خود باش، مقام تو محرز است، آنها باید در حساب آیند که در آشیان ما نیستند و سر بر بستر ما ندارند و علیهذا پیغمبر صلی الله علیه و آله اصرار داشت که خودش با آنها داخل هم باشند، لذا پای خود را به طرف آنها می‌کشیده و مجالس متعدد تشکیل می‌داده و به صورت‌های گوناگون آنان را از خود و خود را از آنان در حساب می‌آورده و آیه تطهیر را که دربارۀ آل بیت و اهلبیت خصوصیتی قائل می‌شود بر آنان تطبیق می‌کرد، تا برابر تجاوزات دشمن بدخواه و انحرافات بدخواهان و جور زمانه کجرو، سندی در دست هم باشد و برابر سیل بنیان کن خانۀ ایمان مردم، سدّی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هیچ صاحب خانه آرام چو در بشکسته و کوته بود بام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صورت‌های شگفت‌آور آن حدیث بعدی است و در همۀ اینها، البته کودکی هوشمند چون حسین علیه السلام از این مکرمت‌ها و هم‌پالگی بودن با اکابر جهان هستی، برداشت صحیح دارد</w:t>
      </w:r>
      <w:r>
        <w:rPr>
          <w:rFonts w:eastAsia="IRNazanin" w:cs="IRNazanin"/>
          <w:color w:val="111111"/>
          <w:sz w:val="28"/>
          <w:szCs w:val="28"/>
          <w:rtl w:val="true"/>
          <w:lang w:bidi="fa-IR"/>
        </w:rPr>
        <w:t>.</w:t>
      </w:r>
      <w:bookmarkStart w:id="300" w:name="pg14125_165358"/>
    </w:p>
    <w:p>
      <w:pPr>
        <w:pStyle w:val="Heading2"/>
        <w:numPr>
          <w:ilvl w:val="1"/>
          <w:numId w:val="1"/>
        </w:numPr>
        <w:rPr/>
      </w:pPr>
      <w:bookmarkStart w:id="301" w:name="__RefHeading___Toc4301560_3381743652"/>
      <w:bookmarkStart w:id="302" w:name="_Toc111"/>
      <w:bookmarkEnd w:id="300"/>
      <w:bookmarkEnd w:id="301"/>
      <w:r>
        <w:rPr>
          <w:rtl w:val="true"/>
        </w:rPr>
        <w:t>بیست و هشتمین بار باز در خانه ام سلمه ام المؤمنین رضی الله عنها</w:t>
      </w:r>
      <w:bookmarkEnd w:id="302"/>
    </w:p>
    <w:p>
      <w:pPr>
        <w:pStyle w:val="Heading3"/>
        <w:numPr>
          <w:ilvl w:val="2"/>
          <w:numId w:val="1"/>
        </w:numPr>
        <w:rPr/>
      </w:pPr>
      <w:bookmarkStart w:id="303" w:name="__RefHeading___Toc4301562_3381743652"/>
      <w:bookmarkStart w:id="304" w:name="_Toc112"/>
      <w:bookmarkEnd w:id="303"/>
      <w:r>
        <w:rPr>
          <w:rtl w:val="true"/>
        </w:rPr>
        <w:t>فاطمه مأمور می شود که شوهر و پسران را بیاورد</w:t>
      </w:r>
      <w:bookmarkEnd w:id="304"/>
    </w:p>
    <w:p>
      <w:pPr>
        <w:pStyle w:val="BookText"/>
        <w:rPr/>
      </w:pPr>
      <w:r>
        <w:rPr>
          <w:rFonts w:ascii="IRNazanin" w:hAnsi="IRNazanin" w:eastAsia="IRNazanin"/>
          <w:color w:val="111111"/>
          <w:sz w:val="28"/>
          <w:sz w:val="28"/>
          <w:szCs w:val="28"/>
          <w:rtl w:val="true"/>
          <w:lang w:bidi="fa-IR"/>
        </w:rPr>
        <w:t>حافظ شام ابن عساکر در تاریخ کبیر به اسناد خود تا علی بن زید از شهر بن حوشب از ام سلمه رضی الله عنها بازگو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علیها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شوهرت و پسران دو گانه‌ات را برای من بیاور، فاطمه علیها السلام آنان را آورد، پس پیغمبر صلی الله علیه و آله بر روی آنان کسائی را افکند که فدکی بود، سپس دست مبارک را بر زیر آنان نهاد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تن آل محمّدند پس صلوات و درود پیاپی خودت و برکات روز افزون خودت را بر محمّد و آل محمّد قرار بده، چه آن که تو حمیدی مجیدی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کساء را بلند کردم تا داخل آنان شوم پیغمبر صلی الله علیه و آله</w:t>
      </w:r>
    </w:p>
    <w:p>
      <w:pPr>
        <w:pStyle w:val="BookText"/>
        <w:rPr/>
      </w:pPr>
      <w:r>
        <w:rPr>
          <w:rFonts w:ascii="IRNazanin" w:hAnsi="IRNazanin" w:eastAsia="IRNazanin"/>
          <w:color w:val="111111"/>
          <w:sz w:val="28"/>
          <w:sz w:val="28"/>
          <w:szCs w:val="28"/>
          <w:rtl w:val="true"/>
          <w:lang w:bidi="fa-IR"/>
        </w:rPr>
        <w:t>آن را از دست 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فالقی علیهم کساء فدکیا ثم وضع یده علیهم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هؤلاء آل محمّد فاجعل صلواتک و برکاتک علی محمّد و علی آل محمّد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الکساء لأدخل معهم فجذبه من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احتیاج به این شتاب نداری و این شتابِ خارج از نزاکت، لازم نیست؛ چون تو بر خیر استواری یا حق دخول در این آشیان را نداری گرچه بر خیری؛ یا بگذار آنها که از عنصر جان و دل من هستند، ولی در خارج منزل من می‌زیند و سر بر بستر ما ندارند به حساب آیند؛ اما تو مفروغ عنها هستی، چون کجروان با تو نمی‌جنگند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حسین علیه السلام برداشت از این مکرمت‌ها را غافل نیست</w:t>
      </w:r>
      <w:r>
        <w:rPr>
          <w:rFonts w:eastAsia="IRNazanin" w:cs="IRNazanin"/>
          <w:color w:val="111111"/>
          <w:sz w:val="28"/>
          <w:szCs w:val="28"/>
          <w:rtl w:val="true"/>
          <w:lang w:bidi="fa-IR"/>
        </w:rPr>
        <w:t>.</w:t>
      </w:r>
      <w:bookmarkStart w:id="305" w:name="pg14125_165360"/>
    </w:p>
    <w:p>
      <w:pPr>
        <w:pStyle w:val="Heading2"/>
        <w:numPr>
          <w:ilvl w:val="1"/>
          <w:numId w:val="1"/>
        </w:numPr>
        <w:rPr/>
      </w:pPr>
      <w:bookmarkStart w:id="306" w:name="__RefHeading___Toc4301564_3381743652"/>
      <w:bookmarkStart w:id="307" w:name="_Toc113"/>
      <w:bookmarkEnd w:id="305"/>
      <w:bookmarkEnd w:id="306"/>
      <w:r>
        <w:rPr>
          <w:rtl w:val="true"/>
        </w:rPr>
        <w:t>بیست و نهمین بار باز در خانه ام سلمه ام المؤمنین رضی الله عنها</w:t>
      </w:r>
      <w:bookmarkEnd w:id="307"/>
    </w:p>
    <w:p>
      <w:pPr>
        <w:pStyle w:val="Heading3"/>
        <w:numPr>
          <w:ilvl w:val="2"/>
          <w:numId w:val="1"/>
        </w:numPr>
        <w:rPr/>
      </w:pPr>
      <w:bookmarkStart w:id="308" w:name="__RefHeading___Toc4301566_3381743652"/>
      <w:bookmarkStart w:id="309" w:name="_Toc114"/>
      <w:bookmarkEnd w:id="308"/>
      <w:r>
        <w:rPr>
          <w:rtl w:val="true"/>
        </w:rPr>
        <w:t>شیون حسین علیه السلام و حدیث آیه تطهیر از زبان آن بانو</w:t>
      </w:r>
      <w:bookmarkEnd w:id="309"/>
    </w:p>
    <w:p>
      <w:pPr>
        <w:pStyle w:val="BookText"/>
        <w:rPr/>
      </w:pPr>
      <w:r>
        <w:rPr>
          <w:rFonts w:ascii="IRNazanin" w:hAnsi="IRNazanin" w:eastAsia="IRNazanin"/>
          <w:color w:val="111111"/>
          <w:sz w:val="28"/>
          <w:sz w:val="28"/>
          <w:szCs w:val="28"/>
          <w:rtl w:val="true"/>
          <w:lang w:bidi="fa-IR"/>
        </w:rPr>
        <w:t>حافظ شام ابن عساکر در تاریخ کبیر به اسناد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سمعت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تقول حین جاء 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 السلام لعنت اهل العراق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غروه و اذلّوه لعنهم الله، جائته فاطمة علیها السلام و معها ابناها جائت بهما تحملها حتی وضعتهما بین یدیه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عمک؟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فادعیه و ائتینی بابنی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فجائت تقود ابنیها کل واحد منهما فی ید و علی علیه السلام یمشی فی اثرهم حتی دخلوا علی رسول الله صلی الله علیه و آله فاجلستهما فی حجره و جلس علی علیه السلام علی یمینه و جلست فاطمة علیها السلام علی یساره، قالت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فاخذت من تحتی کساء کان بساطا لنا فی المنامة، فلقیه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فلفّه 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فاخذ بشماله طرفی الکساء و الوی بیده الیمنی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تا عبدالحمید بن بهرام</w:t>
      </w:r>
    </w:p>
    <w:p>
      <w:pPr>
        <w:pStyle w:val="BookText"/>
        <w:rPr/>
      </w:pPr>
      <w:r>
        <w:rPr>
          <w:rFonts w:ascii="IRNazanin" w:hAnsi="IRNazanin" w:eastAsia="IRNazanin"/>
          <w:color w:val="111111"/>
          <w:sz w:val="28"/>
          <w:sz w:val="28"/>
          <w:szCs w:val="28"/>
          <w:rtl w:val="true"/>
          <w:lang w:bidi="fa-IR"/>
        </w:rPr>
        <w:t>فزاری از شهر بن حوشب بازگو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از ام سلمه امّ المؤمنین هنگامی که خبر ناگوار مرگ حسین علیه السلام آمد، لعنت کرد اهل عراق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خدا آنها را بکشد، او را مغرور کردند و گول زدند و ذلیل کردند خدا آنها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نزد او یعنی پیغمبر صلی الله علیه و آله آمد و با او دو پسرش بود که آنها را در آغوش حمل می‌کرد هنگامی که آنان را جلوی روی پیغمبر صلی الله علیه و آله بر زمین نهاد، پیغمبر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فرا بخوان و این دو پسرم را هم برای من باز بیار،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آمد و دو پسر یگانه‌اش را می‌کشید، هر یک را با یک دست که دست او را در دست داشت و علی در پی آنها رهسپار بود تا داخل شدند بر رسول خدا صلی الله علیه و آله، پس پیغمبر صلی الله علیه و آله آن دو تن نور دیده را در دامن و کنار خود نشاند و علی بر راست و فاطمه بر یسار او نشسته بودند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زیر بدنم کسائی را که بساط گسترده ما در منامه یعنی خوابگاه ما بود که همان تخت زمینی باشد برگرفتم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به امر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صلی الله علیه و آله آن را تلقی کرد، یعنی برگرفت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درهم پیچانید و با دست شمال خود، دو طرف کساء را گرفت و با دست راست به سوی پروردگار عز و جل پیچید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منند، از آنها هر رجس و پلیدی و پلشت را بزدای و آنها را طاهر و پاک بدار، سه مرتبه هر کدام دفعه، همین را تکرار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رجس را ببر و تطهیر کن آنها را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 نیستم؟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داخل شو در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داخل در کساء شدم، امّا بعد از این که دعای او برای پسرعمش و دوپسرش و دخترش فاطمه علیها السلام پایان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روایات که در بعضی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 داخل شد و در بعضی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مانع از دخول امّ سلمه شد، از تعارض روایت نیست از تکرار قضیه است، ام سلمه را بعد از منع چندین دفعات یک دفعه یا دو دفعه برای آنکه افسرده نشود یا کار افسردگی بالا نکشد اجازه فرموده که داخل شود، آن هم بعد از آن که جلسۀ دعا تمام شده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برداشت حسین علیه السلام و آل حسین علیهم السلام از این وضع غیرعادی آمد، نشان به همراه مادر ودر بغل مادر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مأموریتشان برای آوردن پدر بزرگوار؛ سپس ترتیب جلوس و نشستن به ترتیب مخصوص چپ و راست که علی علیه السلام را به راست نشانید و فاطمه را به چپ، با آن همه عزیزی فاطمه و سپس پیچیدند لفّافه به دور آنان با مشاهدۀ ام سلمه؛ سپس تکرار دعا در سال نهم که زنان با زیاده‌طلبی و افزون‌خواهی وضع مدینه را متشنج کرده بودند و پیغمبر صلی الله علیه و آله یک ماه از</w:t>
      </w:r>
    </w:p>
    <w:p>
      <w:pPr>
        <w:pStyle w:val="BookText"/>
        <w:rPr/>
      </w:pPr>
      <w:r>
        <w:rPr>
          <w:rFonts w:ascii="IRNazanin" w:hAnsi="IRNazanin" w:eastAsia="IRNazanin"/>
          <w:color w:val="111111"/>
          <w:sz w:val="28"/>
          <w:sz w:val="28"/>
          <w:szCs w:val="28"/>
          <w:rtl w:val="true"/>
          <w:lang w:bidi="fa-IR"/>
        </w:rPr>
        <w:t>همه رخ نهان بود، این عوامل تأثیر در فعل و انفعال نفوس مقدّسۀ آنان داشته و دارد و خواهی نخواهی آنان را پرواز می‌دهد، برای اوج عروج غیر از دعای مستجاب پیغمبر صلی الله علیه و آله که با فیض روح القدس عیسی مسیح را آسمانی 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روح ندارد همه دم میل عروج حیوانی است بود از پی آبی علفی</w:t>
      </w:r>
      <w:bookmarkStart w:id="310" w:name="pg14125_165364"/>
    </w:p>
    <w:p>
      <w:pPr>
        <w:pStyle w:val="Heading2"/>
        <w:numPr>
          <w:ilvl w:val="1"/>
          <w:numId w:val="1"/>
        </w:numPr>
        <w:rPr/>
      </w:pPr>
      <w:bookmarkStart w:id="311" w:name="__RefHeading___Toc4301568_3381743652"/>
      <w:bookmarkStart w:id="312" w:name="_Toc115"/>
      <w:bookmarkEnd w:id="310"/>
      <w:bookmarkEnd w:id="311"/>
      <w:r>
        <w:rPr>
          <w:rtl w:val="true"/>
        </w:rPr>
        <w:t xml:space="preserve">سی امین بار باز در خانۀ ام سلمه ام المؤمنین رضی الله عنها </w:t>
      </w:r>
      <w:r>
        <w:rPr>
          <w:rtl w:val="true"/>
        </w:rPr>
        <w:t>(</w:t>
      </w:r>
      <w:r>
        <w:rPr>
          <w:rtl w:val="true"/>
        </w:rPr>
        <w:t>ودعاء تطهیر</w:t>
      </w:r>
      <w:r>
        <w:rPr>
          <w:rtl w:val="true"/>
        </w:rPr>
        <w:t>)</w:t>
      </w:r>
      <w:bookmarkEnd w:id="312"/>
    </w:p>
    <w:p>
      <w:pPr>
        <w:pStyle w:val="BookText"/>
        <w:rPr/>
      </w:pPr>
      <w:r>
        <w:rPr>
          <w:rFonts w:ascii="IRNazanin" w:hAnsi="IRNazanin" w:eastAsia="IRNazanin"/>
          <w:color w:val="111111"/>
          <w:sz w:val="28"/>
          <w:sz w:val="28"/>
          <w:szCs w:val="28"/>
          <w:rtl w:val="true"/>
          <w:lang w:bidi="fa-IR"/>
        </w:rPr>
        <w:t>حافظ شام ابن عساکر علی بن احمد در تاریخ کبیر به اسناد خود تا سدّی از بلال بن مرداس از شهر بن حوشب از امّ سلمه رضی الله عنها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آمد به سوی رسول خدا صلی الله علیه و آله با حریره‌ای که همراه آورده بود، آن را جلوی روی پیغمبر صلی الله علیه و آله به زمین نهاد، 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شوهرت را و دو پسرت را برای من فرا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آنان را فرا خواند و طعام را تناول کردند و بر آنها کسای خیبری بود، پس پیغمبر صلی الله علیه و آله آن کساء را به دور آنها جمع آورد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تن اهل بیت و حامّه من یعنی حمیم و خویش و دلسوز که کانون مرا گرم می‌کنند، پس رجس را از آنها هر چه باشد مطلقاً ببر و بزدای و تطهیر کن آنها را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آیا من از اهل بیت نیستم؟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بر خیری و به سوی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محمّد، خبر داد ابواسامه علی بن ثابت از ابی اسرائیل از زبید از شهر بن حوشب از امّ سلمة رضی الله عنها به مثل همین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اخبرنا ابوالقاسم هبة الله بن احمد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محمّد بن علی العشاری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احمد بن اسماعیل بن سمعون 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جعفر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ابواسامه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نصر عن السدّی عن بلال بن مرداس عن شهر بن حوشب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فاطمة الی رسول الله صلی الله علیه و آله بخزیرة فوضعتها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زوجک و ابنیک فدعتهم و طعموا و علیهم کساء خیبری فجمع الکساء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 بیتی و حامتی فاذهب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الست من اهل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 و الی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اسامة علی بن ثابت عن ابی اسرائیل عن زبید عن شهر عن ام سلمة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به طهارت کامل آنان از آن راه است که در اصلاح بذر زیاد دقت باید کرد و می‌کنند، پوشال‌ها را از آن می‌زدایند چون در میان گندم‌ها خوشه‌هایی هست که دانه‌هایی به ظاهر سفید ولی درون آن خاکستر است وسیاه است، یک خوشۀ آن بلکه یک دانۀ آن کافی است که نان سفره را سیاه کند، آن را گندمچه می‌نامند، گندم می‌نماید و گندم نیست، اقطاب هر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امتی هستند، وجود آنها باید هر چه بیشتر پاک باشند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 هر عنصری در طبیعت اندک است، بیشتر ذرات هر عنصر</w:t>
      </w:r>
    </w:p>
    <w:p>
      <w:pPr>
        <w:pStyle w:val="BookText"/>
        <w:rPr/>
      </w:pPr>
      <w:r>
        <w:rPr>
          <w:rFonts w:ascii="IRNazanin" w:hAnsi="IRNazanin" w:eastAsia="IRNazanin"/>
          <w:color w:val="111111"/>
          <w:sz w:val="28"/>
          <w:sz w:val="28"/>
          <w:szCs w:val="28"/>
          <w:rtl w:val="true"/>
          <w:lang w:bidi="fa-IR"/>
        </w:rPr>
        <w:t>آمیخته با اخلاط دیگری است، آنچه کار آمد است خالص آن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ناپاک در امّت موسی یا عیسی یا محمّد روسیاهی بار آورند</w:t>
      </w:r>
      <w:r>
        <w:rPr>
          <w:rFonts w:eastAsia="IRNazanin" w:cs="IRNazanin"/>
          <w:color w:val="111111"/>
          <w:sz w:val="28"/>
          <w:szCs w:val="28"/>
          <w:rtl w:val="true"/>
          <w:lang w:bidi="fa-IR"/>
        </w:rPr>
        <w:t>.</w:t>
      </w:r>
      <w:bookmarkStart w:id="313" w:name="pg14125_165367"/>
    </w:p>
    <w:p>
      <w:pPr>
        <w:pStyle w:val="Heading2"/>
        <w:numPr>
          <w:ilvl w:val="1"/>
          <w:numId w:val="1"/>
        </w:numPr>
        <w:rPr/>
      </w:pPr>
      <w:bookmarkStart w:id="314" w:name="__RefHeading___Toc4301570_3381743652"/>
      <w:bookmarkStart w:id="315" w:name="_Toc116"/>
      <w:bookmarkEnd w:id="313"/>
      <w:bookmarkEnd w:id="314"/>
      <w:r>
        <w:rPr>
          <w:rtl w:val="true"/>
        </w:rPr>
        <w:t>سی و یکمین بار باز در خانۀ ام سلمه ام المؤمنین رضی الله عنها ونزول آیۀ تطهیر</w:t>
      </w:r>
      <w:bookmarkEnd w:id="315"/>
    </w:p>
    <w:p>
      <w:pPr>
        <w:pStyle w:val="BookText"/>
        <w:rPr/>
      </w:pPr>
      <w:r>
        <w:rPr>
          <w:rFonts w:ascii="IRNazanin" w:hAnsi="IRNazanin" w:eastAsia="IRNazanin"/>
          <w:color w:val="111111"/>
          <w:sz w:val="28"/>
          <w:sz w:val="28"/>
          <w:szCs w:val="28"/>
          <w:rtl w:val="true"/>
          <w:lang w:bidi="fa-IR"/>
        </w:rPr>
        <w:t xml:space="preserve">حافظ عظیم ابن عساکر در تاریخ کبیر و امالی طوسی رحمه الله به اسناد خود تا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مولی امّ سلمه از امّ سلمه رضی الله عنها زوج النبی همسر پیغمبر صلی الله علیه و آله بازگو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منزل من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رسول خدا صلی الله علیه و آله مرا امر داد که بفرستم در پی علی و فاطمه و حسن و حسین علیهم السلام همین که آنان آمدند، با دست راست در گردن علی معانقه کرد و حسن را با دست چپش و حسین بر بطن پیغمبر و فاطمه نزد پاهای پیغمبر صلی الله علیه و آله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اینان اهل من و عترت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خون دل آهو است که مشک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رجس را زائل کن و آنها را تطهیر کامل به تطهیر کامل، سه مرتبه این را گفت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من؟</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بر خیر هستی ان شاء الله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ابوالقاسم بن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الصوفی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عن ابی اسحاق السبیعی عن عبدالله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 سلمه زوج النبی صلی الله علیه و آله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بیتها إِنَّما یُرِیدُ اللّهُ لِیُذْهِبَ عَنْکُمُ الرِّجْسَ أَهْلَ الْبَیْتِ وَ یُطَهِّرَکُمْ تَطْهِیراً امرنی رسول الله صلی الله علیه و آله ان ارسل الی علی و فاطمة و الحسن و الحسین فارسلت الیه فلما اتوه اعتنق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بیمینه و الحسن بشماله و الحسین علی بطنه و فاطمة عند رجلیه،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اهلی و عترتی فاذهب عنهم الرجس و 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به محض نزول آیات سورۀ احزاب که برای زنان پیغمبر صلی الله علیه و آله و خانۀ آنها حکم خانه تکانی داشت و این آیه به عکس نوید مسرت بخش می‌داد که خدا می‌خواهد خانۀ شما خانۀ سران امّت باشد تا بتواند امّتی را بسازد، پیغمبر صلی الله علیه و آله خواست اول بلا اوّل ماده صالحه و عنصر اولیه امّت، آنها باشند که از خود او و از عنصر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خلیفه زادگان مقبلش زاده‌اند از عنصر جان و دلش</w:t>
      </w:r>
      <w:r>
        <w:rPr>
          <w:rStyle w:val="FootnoteAnchor"/>
          <w:rtl w:val="true"/>
        </w:rPr>
        <w:footnoteReference w:id="27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اهل بیت النبّوة و موضع الرّسالة و مختلف الملائکة و مهبط الوحی و خزّائن العلم و منتهی الحلم و معدن الرحمة و مأوی</w:t>
      </w:r>
    </w:p>
    <w:p>
      <w:pPr>
        <w:pStyle w:val="BookText"/>
        <w:rPr/>
      </w:pPr>
      <w:r>
        <w:rPr>
          <w:rFonts w:ascii="IRNazanin" w:hAnsi="IRNazanin" w:eastAsia="IRNazanin"/>
          <w:color w:val="111111"/>
          <w:sz w:val="28"/>
          <w:sz w:val="28"/>
          <w:szCs w:val="28"/>
          <w:rtl w:val="true"/>
          <w:lang w:bidi="fa-IR"/>
        </w:rPr>
        <w:t>السکینة و اصول الکرم و قادة الامم و اولیاء النعم و عناصر الابرار و دعائم الاخیار و ساسة العباد و ارکان البلاد و ابواب الایمان و امناء الرحمن و سلالة النبیین و صفوة المرسلین و عترة خیرة رب العالمین و رحمة الله و برکاته</w:t>
      </w:r>
      <w:r>
        <w:rPr>
          <w:rFonts w:eastAsia="IRNazanin" w:cs="IRNazanin"/>
          <w:color w:val="111111"/>
          <w:sz w:val="28"/>
          <w:szCs w:val="28"/>
          <w:rtl w:val="true"/>
          <w:lang w:bidi="fa-IR"/>
        </w:rPr>
        <w:t>).</w:t>
      </w:r>
      <w:r>
        <w:rPr>
          <w:rStyle w:val="FootnoteAnchor"/>
          <w:rtl w:val="true"/>
        </w:rPr>
        <w:footnoteReference w:id="27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bookmarkStart w:id="316" w:name="pg14125_165370"/>
    </w:p>
    <w:p>
      <w:pPr>
        <w:pStyle w:val="Heading2"/>
        <w:numPr>
          <w:ilvl w:val="1"/>
          <w:numId w:val="1"/>
        </w:numPr>
        <w:rPr/>
      </w:pPr>
      <w:bookmarkStart w:id="317" w:name="__RefHeading___Toc4301572_3381743652"/>
      <w:bookmarkStart w:id="318" w:name="_Toc117"/>
      <w:bookmarkEnd w:id="316"/>
      <w:bookmarkEnd w:id="317"/>
      <w:r>
        <w:rPr>
          <w:rtl w:val="true"/>
        </w:rPr>
        <w:t>سی دومین بار در خانۀ ام سلمه ام المؤمنین رضی الله عنها</w:t>
      </w:r>
      <w:bookmarkEnd w:id="318"/>
    </w:p>
    <w:p>
      <w:pPr>
        <w:pStyle w:val="Heading3"/>
        <w:numPr>
          <w:ilvl w:val="2"/>
          <w:numId w:val="1"/>
        </w:numPr>
        <w:rPr/>
      </w:pPr>
      <w:bookmarkStart w:id="319" w:name="__RefHeading___Toc4301574_3381743652"/>
      <w:bookmarkStart w:id="320" w:name="_Toc118"/>
      <w:bookmarkEnd w:id="319"/>
      <w:r>
        <w:rPr>
          <w:rtl w:val="true"/>
        </w:rPr>
        <w:t>(</w:t>
      </w:r>
      <w:r>
        <w:rPr>
          <w:rtl w:val="true"/>
        </w:rPr>
        <w:t>اولین فرودگاه آیۀ تطهیر</w:t>
      </w:r>
      <w:r>
        <w:rPr>
          <w:rtl w:val="true"/>
        </w:rPr>
        <w:t>)</w:t>
      </w:r>
      <w:bookmarkEnd w:id="320"/>
    </w:p>
    <w:p>
      <w:pPr>
        <w:pStyle w:val="BookText"/>
        <w:rPr/>
      </w:pPr>
      <w:r>
        <w:rPr>
          <w:rFonts w:ascii="IRNazanin" w:hAnsi="IRNazanin" w:eastAsia="IRNazanin"/>
          <w:color w:val="111111"/>
          <w:sz w:val="28"/>
          <w:sz w:val="28"/>
          <w:szCs w:val="28"/>
          <w:rtl w:val="true"/>
          <w:lang w:bidi="fa-IR"/>
        </w:rPr>
        <w:t>حافظ ابن عساکر در تاریخ کبیر به اسناد تا حکیم بن سعد از امّ‌سلمه همسر محترمه پیغمبر صلی الله علیه و آله بازگو کرده،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پیغمبر صلی الله علیه و آله و علی و فاطمه و الحسن و الحسین نازل 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ابوالقاسم بن السمرقندی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ابوالحسین بن النقور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الحسین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عبدالعزیز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ابی شیبه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جریر بن عبدالحمید عن الاعمش عن جعفر بن عبدالرحمن البجلی عن حکیم ابن سعد عن امّ سلمة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هذه الایة فی النّبی صلی الله علیه و آله و علی و فاطمة و الحسن و الحسین 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143/14</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81"/>
      </w:r>
      <w:bookmarkStart w:id="321" w:name="pg14125_165371"/>
    </w:p>
    <w:p>
      <w:pPr>
        <w:pStyle w:val="Heading2"/>
        <w:numPr>
          <w:ilvl w:val="1"/>
          <w:numId w:val="1"/>
        </w:numPr>
        <w:rPr/>
      </w:pPr>
      <w:bookmarkStart w:id="322" w:name="__RefHeading___Toc4301576_3381743652"/>
      <w:bookmarkStart w:id="323" w:name="_Toc119"/>
      <w:bookmarkEnd w:id="321"/>
      <w:bookmarkEnd w:id="322"/>
      <w:r>
        <w:rPr>
          <w:rtl w:val="true"/>
        </w:rPr>
        <w:t>سی و سومین بار باز در خانۀ ام سلمه رضی الله عنها</w:t>
      </w:r>
      <w:bookmarkEnd w:id="323"/>
    </w:p>
    <w:p>
      <w:pPr>
        <w:pStyle w:val="Heading3"/>
        <w:numPr>
          <w:ilvl w:val="2"/>
          <w:numId w:val="1"/>
        </w:numPr>
        <w:rPr/>
      </w:pPr>
      <w:bookmarkStart w:id="324" w:name="__RefHeading___Toc4301578_3381743652"/>
      <w:bookmarkStart w:id="325" w:name="_Toc120"/>
      <w:bookmarkEnd w:id="324"/>
      <w:r>
        <w:rPr>
          <w:rtl w:val="true"/>
        </w:rPr>
        <w:t>پیغمبر صلی الله علیه و آله سر درگریبان و بعد از صرف پذیرائی فاطمه علیها السلام</w:t>
      </w:r>
      <w:bookmarkEnd w:id="325"/>
    </w:p>
    <w:p>
      <w:pPr>
        <w:pStyle w:val="Heading3"/>
        <w:numPr>
          <w:ilvl w:val="2"/>
          <w:numId w:val="1"/>
        </w:numPr>
        <w:rPr/>
      </w:pPr>
      <w:bookmarkStart w:id="326" w:name="__RefHeading___Toc4301580_3381743652"/>
      <w:bookmarkStart w:id="327" w:name="_Toc121"/>
      <w:bookmarkEnd w:id="326"/>
      <w:r>
        <w:rPr>
          <w:rtl w:val="true"/>
        </w:rPr>
        <w:t xml:space="preserve">دعاء جامع </w:t>
      </w:r>
      <w:r>
        <w:rPr>
          <w:rtl w:val="true"/>
        </w:rPr>
        <w:t>«</w:t>
      </w:r>
      <w:r>
        <w:rPr>
          <w:rtl w:val="true"/>
        </w:rPr>
        <w:t>آیه تطهیر</w:t>
      </w:r>
      <w:r>
        <w:rPr>
          <w:rtl w:val="true"/>
        </w:rPr>
        <w:t xml:space="preserve">» </w:t>
      </w:r>
      <w:r>
        <w:rPr>
          <w:rtl w:val="true"/>
        </w:rPr>
        <w:t xml:space="preserve">برای پنج تن </w:t>
      </w:r>
      <w:r>
        <w:rPr>
          <w:rtl w:val="true"/>
        </w:rPr>
        <w:t>(</w:t>
      </w:r>
      <w:r>
        <w:rPr>
          <w:rtl w:val="true"/>
        </w:rPr>
        <w:t>ووحدت در صلح و جنگ</w:t>
      </w:r>
      <w:r>
        <w:rPr>
          <w:rtl w:val="true"/>
        </w:rPr>
        <w:t>)</w:t>
      </w:r>
      <w:bookmarkEnd w:id="327"/>
    </w:p>
    <w:p>
      <w:pPr>
        <w:pStyle w:val="BookText"/>
        <w:rPr/>
      </w:pPr>
      <w:r>
        <w:rPr>
          <w:rFonts w:ascii="IRNazanin" w:hAnsi="IRNazanin" w:eastAsia="IRNazanin"/>
          <w:color w:val="111111"/>
          <w:sz w:val="28"/>
          <w:sz w:val="28"/>
          <w:szCs w:val="28"/>
          <w:rtl w:val="true"/>
          <w:lang w:bidi="fa-IR"/>
        </w:rPr>
        <w:t>حافظ ابن عساکر در تاریخ کبیر به اسناد خود تا محمّد بن سوقة از کسی که خبر را برای او از بانو سیّده امّ سلمه رضی الله عنها بازگو کرده گوید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نزد ما بود، سر به زیر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در موقع سال نهم پس از فتح مکه است که جنگ تبوک را در خارج و مباهله با نصارای نجران را در داخل و تشنج مدینه در اثر نقشه‌های آشوبگرانه زنان در داخل و منافقان در خارج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برای وجود اقدس او حریره‌ای عمل آورد و آن حریره را همراه خود آورد حسن و حسین را همراه داشت؛ پیغمبر صلی الله علیه و آله پرسید شوهرت کجاست؟ برو و او را فرا بخوان، پس فاطمه علیها السلام آمد علی علیه السلام را آورد، پس با هم خوردند؛ پس پیغمبر صلی الله علیه و آله کسائی را برگرفت و آن را بر آنها دور داد،</w:t>
      </w:r>
    </w:p>
    <w:p>
      <w:pPr>
        <w:pStyle w:val="BookText"/>
        <w:rPr/>
      </w:pPr>
      <w:r>
        <w:rPr>
          <w:rFonts w:ascii="IRNazanin" w:hAnsi="IRNazanin" w:eastAsia="IRNazanin"/>
          <w:color w:val="111111"/>
          <w:sz w:val="28"/>
          <w:sz w:val="28"/>
          <w:szCs w:val="28"/>
          <w:rtl w:val="true"/>
          <w:lang w:bidi="fa-IR"/>
        </w:rPr>
        <w:t>بعد طرف آن را به دست چپ خود نگه داشت، سپس دست راست خود را به سوی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خویشان نزدیک و دلسوز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را از آنها بزدای و تطهیر کن آنها را تطهیر کامل، جنگ هستم با هر کس شما با او در جنگ باشید، سلم هستم با هر کس شما با او سلم هستید، دشمن هستم با هر کس شما با او دشمن باشید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المسلم و ابوالقاسم بن السمرقندی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بن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عمار بن محمّد بن عاصم بن مطیع العجلی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بن ابی هارون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الاعشی عن اسماعیل بن ابی خالد عن محمّد بن سوقه عمن اخبره عن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عندنا منکسا رأسه فعملت له فاطمة علیها السلام حریرة فجائت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حسن و حسین، فقال لهم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زوجک؟ اذهبی فادعیه فجائت به، فاکلوا فاخذ النبی صلی الله علیه و آله کساء فاداره علیهم فامسک طرفه بیده الیسری ثم رفع یده الیمنی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و حامتی اللهم اذهب عنهم الرجس و طهرهم تطهیراً أنا حرب لمن حاربتم سلم لمن سالمتم عدوّ لمن عاداکم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143/14</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خیر که نام جنگ و صلح و دشمن بدخواه را در میان آورده حدس زده می‌شود که کلمۀ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سر به زیر افکنده بود تفکّرش راجع به دوستان و دشمن‌های داخل و خارج آنها بوده، در آن فکر می‌کرده و در اندیشه بوده و علاج موقّت حاضر را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می‌دانسته که دعا کند و آشکارا بگوید و تذکر او از دشمنی با دشمنان و صلح و جنگ یا صلح و جنگ‌شان، یک نوع سنگربندی برای دفاع از آنان است</w:t>
      </w:r>
      <w:r>
        <w:rPr>
          <w:rFonts w:eastAsia="IRNazanin" w:cs="IRNazanin"/>
          <w:color w:val="111111"/>
          <w:sz w:val="28"/>
          <w:szCs w:val="28"/>
          <w:rtl w:val="true"/>
          <w:lang w:bidi="fa-IR"/>
        </w:rPr>
        <w:t>.</w:t>
      </w:r>
      <w:bookmarkStart w:id="328" w:name="pg14125_165374"/>
    </w:p>
    <w:p>
      <w:pPr>
        <w:pStyle w:val="Heading2"/>
        <w:numPr>
          <w:ilvl w:val="1"/>
          <w:numId w:val="1"/>
        </w:numPr>
        <w:rPr/>
      </w:pPr>
      <w:bookmarkStart w:id="329" w:name="__RefHeading___Toc4301582_3381743652"/>
      <w:bookmarkStart w:id="330" w:name="_Toc122"/>
      <w:bookmarkEnd w:id="328"/>
      <w:bookmarkEnd w:id="329"/>
      <w:r>
        <w:rPr>
          <w:rtl w:val="true"/>
        </w:rPr>
        <w:t>سی و چهارمین بار باز در خانۀ ام سلمه رضی الله عنها</w:t>
      </w:r>
      <w:bookmarkEnd w:id="330"/>
    </w:p>
    <w:p>
      <w:pPr>
        <w:pStyle w:val="Heading3"/>
        <w:numPr>
          <w:ilvl w:val="2"/>
          <w:numId w:val="1"/>
        </w:numPr>
        <w:rPr/>
      </w:pPr>
      <w:bookmarkStart w:id="331" w:name="__RefHeading___Toc4301584_3381743652"/>
      <w:bookmarkStart w:id="332" w:name="_Toc123"/>
      <w:bookmarkEnd w:id="331"/>
      <w:r>
        <w:rPr>
          <w:rtl w:val="true"/>
        </w:rPr>
        <w:t>هفت نفرند که آیۀ تطهیر نازل شد</w:t>
      </w:r>
      <w:bookmarkEnd w:id="332"/>
    </w:p>
    <w:p>
      <w:pPr>
        <w:pStyle w:val="BookText"/>
        <w:rPr/>
      </w:pPr>
      <w:r>
        <w:rPr>
          <w:rFonts w:ascii="IRNazanin" w:hAnsi="IRNazanin" w:eastAsia="IRNazanin"/>
          <w:color w:val="111111"/>
          <w:sz w:val="28"/>
          <w:sz w:val="28"/>
          <w:szCs w:val="28"/>
          <w:rtl w:val="true"/>
          <w:lang w:bidi="fa-IR"/>
        </w:rPr>
        <w:t>شیخ الحفّاظ ابن عساکر در تاریخ کبیر به اسناد تا از عمره از امّ سلمه زوج پیغمبر صلی الله علیه و آله بازگو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خانۀ من فرود آمد، إِنَّما یُرِیدُ اللّهُ لِیُذْهِبَ عَنْکُمُ الرِّجْسَ أَهْلَ الْبَیْتِ و در خانه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جبرئیل و میکائیل، و علی، و فاطمه، و الحسن، والحسین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قالت نزلت هذا الآیة فی بیتی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البیت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جبرئیل و میکائیل و علی و فاطمة و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الاصل عقرب و هو وهم انّما هی 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اصل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از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این اشتباه است، صحیح آن عمره از امّ سلمه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جبرئیل و میکائیل در عداد نفرات از امّ سلمه است و لابد از رسول خدا صلی الله علیه و آله در این خصوص چیزی شنیده است وگرنه جبرئیل و میکائیل چگونه برای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تشخیص دادنی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شمردن این زمره ملائکه در عداد آدمیان و شمارش هفت معلوم نیست از چه نظر است؛ زیرا این ملائک بزرگ از نظر نزول و مقام تنزیل ممکن است در خانه‌ای یا مکانی در آینده، اما از نظر حقیقت اصلی آنها مثل خورشیدند که در کرۀ زمین هم نمی‌گنجند، بلی خورشید به معنی شعاع آن البته در تاریکخانه کوخ محقر مستمندان هم می‌تابد و نزول ملک مثل تنزل و عکس ستاره در آب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و صورت جبرئیل تحقق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نزول جبرئیل برای تعلیم این آیه است، اما حضور میکائیل در موقع نزول این آیه سرّی دارد، میکائیل ملک غذا و اشتها و رزق و میل و عشق و شهوت است و در موقع نزول آیه میل سروری دادن و تغییر تمایلات بشری حرم پیغمبر صلی الله علیه و آله، بلکه همۀ اقطاب دعوت محمّدیه در مدینه با نزول میکائیل است، تزئینات ایمان در دل و تحبیب قلوب، کار خداوندگاری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w:t>
      </w:r>
    </w:p>
    <w:p>
      <w:pPr>
        <w:pStyle w:val="BookText"/>
        <w:rPr/>
      </w:pPr>
      <w:r>
        <w:rPr>
          <w:rFonts w:ascii="Amiri" w:hAnsi="Amiri" w:eastAsia="Amiri" w:cs="Amiri"/>
          <w:color w:val="111111"/>
          <w:sz w:val="28"/>
          <w:sz w:val="28"/>
          <w:szCs w:val="28"/>
          <w:rtl w:val="true"/>
          <w:lang w:bidi="ar-SA"/>
        </w:rPr>
        <w:t xml:space="preserve">وَ الْفُسُوقَ وَ الْعِصْیانَ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 هوا تافتن از سروری است ترک هوی قوت پیغمبری است</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تمام سورۀ احزاب و تمام آیات آن، این معنی در آنها جلوه‌گر است که میول بشری و تمایلات عادی در جماعات و افراد شهر مدینه و در زن و مرد هر خانه آن و در حرمسراها و در اقطاب دعوت محمّدیه، در حال تغییری غیر عادی و جهش فرشته‌آسا است که چیزی بر آن نمی‌توان نام نهاد مگر انقلاب، انقلابی همه جانبه، انقلابی کلی، انقلابی که جبرئیل و میکائیل همۀ شهر را زیر شهپر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شهپر گسترده بر شهر مدینه بلکه بر همۀ جهان، امام حسن علیه السلام و حسین علیه السلام را هم زیر بال گرفته‌اند و پرواز و هوس پرواز می‌دهند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طائرم که چنگل شاهین عشق دوست نگذاشت تا که سر زدم از بیضه پر زنم</w:t>
      </w:r>
      <w:bookmarkStart w:id="333" w:name="pg14125_165377"/>
    </w:p>
    <w:p>
      <w:pPr>
        <w:pStyle w:val="Heading2"/>
        <w:numPr>
          <w:ilvl w:val="1"/>
          <w:numId w:val="1"/>
        </w:numPr>
        <w:rPr/>
      </w:pPr>
      <w:bookmarkStart w:id="334" w:name="__RefHeading___Toc4301586_3381743652"/>
      <w:bookmarkStart w:id="335" w:name="_Toc124"/>
      <w:bookmarkEnd w:id="333"/>
      <w:bookmarkEnd w:id="334"/>
      <w:r>
        <w:rPr>
          <w:rtl w:val="true"/>
        </w:rPr>
        <w:t>سی و پنجمین بار باز در خانۀ ام سلمه رضی الله عنها</w:t>
      </w:r>
      <w:bookmarkEnd w:id="335"/>
    </w:p>
    <w:p>
      <w:pPr>
        <w:pStyle w:val="Heading3"/>
        <w:numPr>
          <w:ilvl w:val="2"/>
          <w:numId w:val="1"/>
        </w:numPr>
        <w:rPr/>
      </w:pPr>
      <w:bookmarkStart w:id="336" w:name="__RefHeading___Toc4301588_3381743652"/>
      <w:bookmarkStart w:id="337" w:name="_Toc125"/>
      <w:bookmarkEnd w:id="336"/>
      <w:r>
        <w:rPr>
          <w:rtl w:val="true"/>
        </w:rPr>
        <w:t>(</w:t>
      </w:r>
      <w:r>
        <w:rPr>
          <w:rtl w:val="true"/>
        </w:rPr>
        <w:t>بانو عمره از ام سلمه همین هفت پیکر را می گوید</w:t>
      </w:r>
      <w:r>
        <w:rPr>
          <w:rtl w:val="true"/>
        </w:rPr>
        <w:t>)</w:t>
      </w:r>
      <w:bookmarkEnd w:id="337"/>
    </w:p>
    <w:p>
      <w:pPr>
        <w:pStyle w:val="BookText"/>
        <w:rPr/>
      </w:pPr>
      <w:r>
        <w:rPr>
          <w:rFonts w:ascii="IRNazanin" w:hAnsi="IRNazanin" w:eastAsia="IRNazanin"/>
          <w:color w:val="111111"/>
          <w:sz w:val="28"/>
          <w:sz w:val="28"/>
          <w:szCs w:val="28"/>
          <w:rtl w:val="true"/>
          <w:lang w:bidi="fa-IR"/>
        </w:rPr>
        <w:t xml:space="preserve">حافظ کبیر ابن عساکر با اسناد خبر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عالی آن است که واسطه کم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ابوعبدالله خلاّل و عمّار دهنی از بانو عمره از سیّده امّ سلمه رضی الله عنها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خانۀ من نازل شد إِنَّما یُرِیدُ اللّهُ لِیُذْهِبَ عَنْکُمُ الرِّجْسَ أَهْلَ الْبَیْتِ و در خانه فقط این هفت پیکر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جبرئیل و میکائیل و علی و فاطمه و الحسن و الحسین علیهم السلام</w:t>
      </w:r>
      <w:r>
        <w:rPr>
          <w:rFonts w:eastAsia="IRNazanin" w:cs="IRNazanin"/>
          <w:color w:val="111111"/>
          <w:sz w:val="28"/>
          <w:szCs w:val="28"/>
          <w:rtl w:val="true"/>
          <w:lang w:bidi="fa-IR"/>
        </w:rPr>
        <w:t>.</w:t>
      </w:r>
      <w:r>
        <w:rPr>
          <w:rStyle w:val="FootnoteAnchor"/>
          <w:rtl w:val="true"/>
        </w:rPr>
        <w:footnoteReference w:id="28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اخبرناه عالیا علی الصواب ابوعبدالله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السلمی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بن المقری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عبدالرحمن بن عبدالله بن اخی الامام بحلب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بن سعید الجوهری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یعنی المروزی عن سلیمان بن قرم عن عبد الجبار بن عباس عن عمار الدهنی عن عمرة عن امّ سلمة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هدا الآیة فی بیتی إِنَّما یُرِیدُ اللّهُ لِیُذْهِبَ عَنْکُمُ الرِّجْسَ أَهْلَ الْبَیْتِ‌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عمره دختر عبدالرحمن نیست، بلکه عمره دختر افعی کوفیه است</w:t>
      </w:r>
      <w:r>
        <w:rPr>
          <w:rFonts w:eastAsia="IRNazanin" w:cs="IRNazanin"/>
          <w:color w:val="111111"/>
          <w:sz w:val="28"/>
          <w:szCs w:val="28"/>
          <w:rtl w:val="true"/>
          <w:lang w:bidi="fa-IR"/>
        </w:rPr>
        <w:t>.</w:t>
      </w:r>
      <w:bookmarkStart w:id="338" w:name="pg14125_165379"/>
    </w:p>
    <w:p>
      <w:pPr>
        <w:pStyle w:val="Heading2"/>
        <w:numPr>
          <w:ilvl w:val="1"/>
          <w:numId w:val="1"/>
        </w:numPr>
        <w:rPr/>
      </w:pPr>
      <w:bookmarkStart w:id="339" w:name="__RefHeading___Toc4301590_3381743652"/>
      <w:bookmarkStart w:id="340" w:name="_Toc126"/>
      <w:bookmarkEnd w:id="338"/>
      <w:bookmarkEnd w:id="339"/>
      <w:r>
        <w:rPr>
          <w:rtl w:val="true"/>
        </w:rPr>
        <w:t xml:space="preserve">سی و ششمین بار باز در خانه ام سلمه رضی الله عنها </w:t>
      </w:r>
      <w:r>
        <w:rPr>
          <w:rtl w:val="true"/>
        </w:rPr>
        <w:t>(</w:t>
      </w:r>
      <w:r>
        <w:rPr>
          <w:rtl w:val="true"/>
        </w:rPr>
        <w:t>وهفت پیکر مقدس</w:t>
      </w:r>
      <w:r>
        <w:rPr>
          <w:rtl w:val="true"/>
        </w:rPr>
        <w:t>)</w:t>
      </w:r>
      <w:bookmarkEnd w:id="340"/>
    </w:p>
    <w:p>
      <w:pPr>
        <w:pStyle w:val="BookText"/>
        <w:rPr/>
      </w:pPr>
      <w:r>
        <w:rPr>
          <w:rFonts w:ascii="IRNazanin" w:hAnsi="IRNazanin" w:eastAsia="IRNazanin"/>
          <w:color w:val="111111"/>
          <w:sz w:val="28"/>
          <w:sz w:val="28"/>
          <w:szCs w:val="28"/>
          <w:rtl w:val="true"/>
          <w:lang w:bidi="fa-IR"/>
        </w:rPr>
        <w:t>حافظ کبیر ابن عساکر باز با اسناد خود از بانو عمره بنت افعی از امّ سلمه رضی الله عنها بازگو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خانۀ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و در خانه در آن موقع این هفت پیکر مقدس بودند جبرئیل و میکائیل و رسول الله صلی الله علیه و آله و علی و فاطمة و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باب بیت یعنی در آستانۀ در بودم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آیا من از اهل بیت نیستم؟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 تو از ازواج همسر پیغمبری،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بیتی</w:t>
      </w:r>
      <w:r>
        <w:rPr>
          <w:rFonts w:eastAsia="IRNazanin" w:cs="IRNazanin"/>
          <w:color w:val="111111"/>
          <w:sz w:val="28"/>
          <w:szCs w:val="28"/>
          <w:rtl w:val="true"/>
          <w:lang w:bidi="fa-IR"/>
        </w:rPr>
        <w:t>.</w:t>
      </w:r>
      <w:r>
        <w:rPr>
          <w:rStyle w:val="FootnoteAnchor"/>
          <w:rtl w:val="true"/>
        </w:rPr>
        <w:footnoteReference w:id="28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بحدیثها ابوطالب علی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الخلعی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النّحاص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بن الاعرابی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جعید بن الربیع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نکردن به آن که تو از اهل بیت هستی به یکی از دو جهت ممکن است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آن که امر تو مفروغ عنه است، تو ازواج نبی صلی الله علیه و آله هستی که سر به بستر او می‌نهی و محتاج به این تقریب مجدّد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ممتازترند و به آن معنی که آنها هستند تو و دیگران بعد باید برسید و ملحق شوید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bookmarkStart w:id="341" w:name="pg14125_165381"/>
    </w:p>
    <w:p>
      <w:pPr>
        <w:pStyle w:val="Heading2"/>
        <w:numPr>
          <w:ilvl w:val="1"/>
          <w:numId w:val="1"/>
        </w:numPr>
        <w:rPr/>
      </w:pPr>
      <w:bookmarkStart w:id="342" w:name="__RefHeading___Toc4301592_3381743652"/>
      <w:bookmarkStart w:id="343" w:name="_Toc127"/>
      <w:bookmarkEnd w:id="341"/>
      <w:bookmarkEnd w:id="342"/>
      <w:r>
        <w:rPr>
          <w:rtl w:val="true"/>
        </w:rPr>
        <w:t>سی و هفتمین بار باز در خانه ام سلمه رضی الله عنها</w:t>
      </w:r>
      <w:bookmarkEnd w:id="343"/>
    </w:p>
    <w:p>
      <w:pPr>
        <w:pStyle w:val="Heading3"/>
        <w:numPr>
          <w:ilvl w:val="2"/>
          <w:numId w:val="1"/>
        </w:numPr>
        <w:rPr/>
      </w:pPr>
      <w:bookmarkStart w:id="344" w:name="__RefHeading___Toc4301594_3381743652"/>
      <w:bookmarkStart w:id="345" w:name="_Toc128"/>
      <w:bookmarkEnd w:id="344"/>
      <w:r>
        <w:rPr>
          <w:rtl w:val="true"/>
        </w:rPr>
        <w:t>موکب علی و فاطمه و حسن و حسین علیهم السلام در رسید</w:t>
      </w:r>
      <w:bookmarkEnd w:id="345"/>
    </w:p>
    <w:p>
      <w:pPr>
        <w:pStyle w:val="BookText"/>
        <w:rPr/>
      </w:pPr>
      <w:r>
        <w:rPr>
          <w:rFonts w:ascii="IRNazanin" w:hAnsi="IRNazanin" w:eastAsia="IRNazanin"/>
          <w:color w:val="111111"/>
          <w:sz w:val="28"/>
          <w:sz w:val="28"/>
          <w:szCs w:val="28"/>
          <w:rtl w:val="true"/>
          <w:lang w:bidi="fa-IR"/>
        </w:rPr>
        <w:t>شیخ الحفاظ ابن عساکر در تاریخ کبیر به اسناد خود تا عبدالله که از پدرش از امّ سلمه همسر پیغمبر صلی الله علیه و آله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عبدالله بن حنطب باشد و شاید عبدالله بن 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 سلمه باشد و شاید عبدالله پسر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که پیغمبر صلی الله علیه و آله در خانۀ من بود که خادم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در رسیدند، در سدّۀ پیشگاه خانه رسیده‌اند،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از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کناره‌گیر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برخاستم و به کناری نزدیک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گوشه‌ای از خانه چند لحظه‌ای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آله روی سر آنها خمیصه‌ای سوداء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سیاه افکند یا بردی که داشت بر سر آنها افکند و گفت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سوی تو، نه به سوی آتش، من و اهل بیت من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صلی الله علیه و آله و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اخبرنا ابوالقاسم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بن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حدثنی ابی انبانا عبدالوهاب بن عطاء انبانا عوف عن ابی المعدل عطیه الطفاوی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امّ سلمة زوج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فی بیتی اذ قالت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قمقام از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و فاطمة بالسرة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عن اهل بیتی،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فتنحّیت فی ناحیة البیت 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و فاطمة و معها الحسن والحسین صبیّان صغیران فاخذ الصبّین فقبلهما و وضعهما فی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فوضعهما فی حجره فقبلهما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اعتنق علیا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باحدی یدیه و فاطمة بالید الاخری فقبل فاطمة و قبّل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فاغدف علیهم ببردة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فاغدف علیهم خمیصة سودآء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لا الی النار انا و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فقلت یا رسول الله صلی الله علیه و آله 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الخمیصة کساء اسود مربع له علمان و ان لم یکن علمان فلیس بخمیصة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علیها السلام در سرّه‌اند صحیح آن در سدّه است و فرمودۀ پیغمبر صلی الله علیه و آله به امّ سلمه که برخیز به کناری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خلوتخانۀ زن با شوهر در خور تازه‌وارد نیست شوهر و زن با ورود هر دیگری وضع خود را تغییر می‌دهند و آمادۀ استقبال تازه وارد می‌شوند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بوده که آنان وارد شدند نه آن که باید بین امّ سلمه و اهل بیت حریم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خمیصه کسائی که دو نشانه و علم در او باشد و ظاهراً این است که تکرار حادثه بوده نه تکرار روایت، در یکی خمیصه سوداء بوده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مخصوص خود</w:t>
      </w:r>
      <w:r>
        <w:rPr>
          <w:rFonts w:eastAsia="IRNazanin" w:cs="IRNazanin"/>
          <w:color w:val="111111"/>
          <w:sz w:val="28"/>
          <w:szCs w:val="28"/>
          <w:rtl w:val="true"/>
          <w:lang w:bidi="fa-IR"/>
        </w:rPr>
        <w:t>.</w:t>
      </w:r>
      <w:bookmarkStart w:id="346" w:name="pg14125_165383"/>
    </w:p>
    <w:p>
      <w:pPr>
        <w:pStyle w:val="Heading2"/>
        <w:numPr>
          <w:ilvl w:val="1"/>
          <w:numId w:val="1"/>
        </w:numPr>
        <w:rPr/>
      </w:pPr>
      <w:bookmarkStart w:id="347" w:name="__RefHeading___Toc4301596_3381743652"/>
      <w:bookmarkStart w:id="348" w:name="_Toc129"/>
      <w:bookmarkEnd w:id="346"/>
      <w:bookmarkEnd w:id="347"/>
      <w:r>
        <w:rPr>
          <w:rtl w:val="true"/>
        </w:rPr>
        <w:t>سی و هشتمین بار باز در خانۀ ام سلمه رضی الله عنها</w:t>
      </w:r>
      <w:bookmarkEnd w:id="348"/>
    </w:p>
    <w:p>
      <w:pPr>
        <w:pStyle w:val="Heading3"/>
        <w:numPr>
          <w:ilvl w:val="2"/>
          <w:numId w:val="1"/>
        </w:numPr>
        <w:rPr/>
      </w:pPr>
      <w:bookmarkStart w:id="349" w:name="__RefHeading___Toc4301598_3381743652"/>
      <w:bookmarkStart w:id="350" w:name="_Toc130"/>
      <w:bookmarkEnd w:id="349"/>
      <w:r>
        <w:rPr>
          <w:rtl w:val="true"/>
        </w:rPr>
        <w:t>نزول آیۀ تطهیر در جمع پاکان</w:t>
      </w:r>
      <w:bookmarkEnd w:id="350"/>
    </w:p>
    <w:p>
      <w:pPr>
        <w:pStyle w:val="BookText"/>
        <w:rPr/>
      </w:pPr>
      <w:r>
        <w:rPr>
          <w:rFonts w:ascii="IRNazanin" w:hAnsi="IRNazanin" w:eastAsia="IRNazanin"/>
          <w:color w:val="111111"/>
          <w:sz w:val="28"/>
          <w:sz w:val="28"/>
          <w:szCs w:val="28"/>
          <w:rtl w:val="true"/>
          <w:lang w:bidi="fa-IR"/>
        </w:rPr>
        <w:t xml:space="preserve">حافظ کبیر ابن عساکر در تاریخ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حضرت حسین بن علی صلی الله علیه و آله سند را تا عطا بن ابی رباح شاگرد ابن عباس وی از عمر بن ابی سلمه رسانیده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آیه مبارکه بر پیغمبر صلی الله علیه و آله نازل شد إِنَّما یُرِیدُ اللّهُ لِیُذْهِبَ عَنْکُمُ الرِّجْسَ أَهْلَ الْبَیْتِ وَ یُطَهِّرَکُمْ تَطْهِیراً پیغمبر صلی الله علیه و آله در خانۀ امّ سلمه بود پس فرا خواند فاطمه و علی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را و حسن و حسین علیهم السلام را جلوی روی خود نشاند و علی صلی الله علیه و آله را فرا خواند و او را خلف ظهر خود نشانید، سپس آنان را با کسائی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زمره اهل بیتند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رجس و پلشت و پلیدی را بزدای و آنان را تطهیر کن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 آنها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مکان خود باش و تو به سوی خیری</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ابوالقاسم السمرقندی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ابوالحسین بن النقور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سلیمان ابن الاصبهانی عن یحیی بن عبید عن عطا بن ابی رباح عن عمر بن ابی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هذا الآیة علی النّبی صلی الله علیه و آله نزلت و هو فی بیت امّ سلمه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فدعا فاطمة و علیا و حسنا و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اجلس فاطمة و حسنا و حسینا بین یدیه و دعا علیّا علیه السلام فاجلسه خلف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جلّلهم بالکساء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هؤلاء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معهم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بمکانت و انت الی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مکان خود باش، دو احتمال دارد، یکی همان که مقام تو محرز است سر جای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آنان را مقام ممتازتری است که تو نباید داخل آنها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می‌آید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 یک روایت دیگر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مکانی یا امّ سلمه، انک علی خیر، انت من ازواج نبی الله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شد که این اراده ارادۀ تکوینی نیست، ارادۀ تشریعی است، در این خبر قرینه‌ای است که پس از نزول آیه، پیغمبر صلی الله علیه و آله دعا کرد و از خدا خواست که این ارادۀ مقدّسه را در حقّ آنان تحقق دهد</w:t>
      </w:r>
    </w:p>
    <w:p>
      <w:pPr>
        <w:pStyle w:val="BookText"/>
        <w:rPr/>
      </w:pPr>
      <w:r>
        <w:rPr>
          <w:rFonts w:ascii="IRNazanin" w:hAnsi="IRNazanin" w:eastAsia="IRNazanin"/>
          <w:color w:val="111111"/>
          <w:sz w:val="28"/>
          <w:sz w:val="28"/>
          <w:szCs w:val="28"/>
          <w:rtl w:val="true"/>
          <w:lang w:bidi="fa-IR"/>
        </w:rPr>
        <w:t xml:space="preserve">یعنی به توفیق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ارادۀ تکوینی بود باید مجلس شکر تشکیل دهد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خواهش امّ سلمه هم که مرا هم جزو آنان قرار بده گواه دیگری است؛ زیرا اگراراده تکوینی و ارادۀ ازلی بود معنی نداشت که کس خواستار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از پیغمبر صلی الله علیه و آله بخواهد که تو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ارادۀ تشریعی صحیح است که از پیغمبر صلی الله علیه و آله دعا بخواهد، فتدبّر</w:t>
      </w:r>
      <w:r>
        <w:rPr>
          <w:rFonts w:eastAsia="IRNazanin" w:cs="IRNazanin"/>
          <w:color w:val="111111"/>
          <w:sz w:val="28"/>
          <w:szCs w:val="28"/>
          <w:rtl w:val="true"/>
          <w:lang w:bidi="fa-IR"/>
        </w:rPr>
        <w:t>.</w:t>
      </w:r>
      <w:bookmarkStart w:id="351" w:name="pg14125_165386"/>
    </w:p>
    <w:p>
      <w:pPr>
        <w:pStyle w:val="Heading2"/>
        <w:numPr>
          <w:ilvl w:val="1"/>
          <w:numId w:val="1"/>
        </w:numPr>
        <w:rPr/>
      </w:pPr>
      <w:bookmarkStart w:id="352" w:name="__RefHeading___Toc4301600_3381743652"/>
      <w:bookmarkStart w:id="353" w:name="_Toc131"/>
      <w:bookmarkEnd w:id="351"/>
      <w:bookmarkEnd w:id="352"/>
      <w:r>
        <w:rPr>
          <w:rtl w:val="true"/>
        </w:rPr>
        <w:t>سی و نهمین بار باز در خانۀ ام سلمه رضی الله عنها</w:t>
      </w:r>
      <w:bookmarkEnd w:id="353"/>
    </w:p>
    <w:p>
      <w:pPr>
        <w:pStyle w:val="Heading3"/>
        <w:numPr>
          <w:ilvl w:val="2"/>
          <w:numId w:val="1"/>
        </w:numPr>
        <w:rPr/>
      </w:pPr>
      <w:bookmarkStart w:id="354" w:name="__RefHeading___Toc4301602_3381743652"/>
      <w:bookmarkStart w:id="355" w:name="_Toc132"/>
      <w:bookmarkEnd w:id="354"/>
      <w:r>
        <w:rPr>
          <w:rtl w:val="true"/>
        </w:rPr>
        <w:t>تخصیص اهل بیت به دعا و گریۀ ام سلمه در سند دو تن از بانوانند</w:t>
      </w:r>
      <w:bookmarkEnd w:id="355"/>
    </w:p>
    <w:p>
      <w:pPr>
        <w:pStyle w:val="BookText"/>
        <w:rPr/>
      </w:pPr>
      <w:r>
        <w:rPr>
          <w:rFonts w:ascii="IRNazanin" w:hAnsi="IRNazanin" w:eastAsia="IRNazanin"/>
          <w:color w:val="111111"/>
          <w:sz w:val="28"/>
          <w:sz w:val="28"/>
          <w:szCs w:val="28"/>
          <w:rtl w:val="true"/>
          <w:lang w:bidi="fa-IR"/>
        </w:rPr>
        <w:t>حافظ کبیر ابن عساکر در تاریخ کبیر در ضمن ترجمۀ ابی عبدالله الحسین به اسناد خود از امّ البهاء فاطمه بنت محمّد سند را می‌رساند به زینب دختر ام سلمه بنت ابی سلمه رضی الله عنها که حدیث کرده برای عمرو بن شعیب که وارد شده بود بر زینب دختر ابی سلمه، پس وی را حدیث کرده زینب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علیه السلام را از سمتی و حسین صلی الله علیه و آله را از سمتی دیگر نهاد و فاطمه علیها السلام در حجر و دامن او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 او بر شما بادا، اهل این بیت چون خدا حمید و مجید است، من و مادرم امّ سلمه به کناری دور از آنها بودیم، پس ام سلمه رضی الله عنها گریست، پس رسول خدا صلی الله علیه و آله به او نظر افکند و نظاره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گریستن آورد؟</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تخصیص دادی و مرا و این دخترم را وانهادی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دخترت از اهل بیت هستید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اخبرتنا امّ البهاء فاطمة بنت محمّد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احمد العیار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عبدالله بن احمد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لهیعة عن عمرو بن شعیب انه دخل علی زینب بنت ابی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فحدثته انّ رسول الله صلی الله علیه و آله کان عند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فجعل الحسن من شق و الحسین من شق و فاطمة فی حجره فقال رحمة الله و برکاته علیکم اهل البیت انه حمید مجید و انا و امّ سلمة نائیتین فبکت امّ سلمة فنظر الیها رسول الله صلی الله علیه و آله فقال ما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خصّصتها و ترکتنی و ابنتی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ابنتک من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146/14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تصریح خود که امّ سلمه و دخترش از اهل بیتند، توجیهات ما را در احادیث قبل تأیید می‌کنند و اما شرح حال زینب دختر امّ سلمه را در همین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ذهن شما بیاید که دختر کوچولوی امّ سلمه شیرخوار بود که ازدواج امّ سلمه و پیغمبر صلی الله علیه و آله پیش آمد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که زینب بازگو می‌کند از دورانی است که آیۀ تطهیر نازل شده در سال نهم هجری که هم حسین علیه السلام و هم زینب امّ سلمه، طفل بزرگی شده بوده‌اند</w:t>
      </w:r>
      <w:r>
        <w:rPr>
          <w:rFonts w:eastAsia="IRNazanin" w:cs="IRNazanin"/>
          <w:color w:val="111111"/>
          <w:sz w:val="28"/>
          <w:szCs w:val="28"/>
          <w:rtl w:val="true"/>
          <w:lang w:bidi="fa-IR"/>
        </w:rPr>
        <w:t>.</w:t>
      </w:r>
      <w:bookmarkStart w:id="356" w:name="pg14125_165388"/>
    </w:p>
    <w:p>
      <w:pPr>
        <w:pStyle w:val="Heading2"/>
        <w:numPr>
          <w:ilvl w:val="1"/>
          <w:numId w:val="1"/>
        </w:numPr>
        <w:rPr/>
      </w:pPr>
      <w:bookmarkStart w:id="357" w:name="__RefHeading___Toc4301604_3381743652"/>
      <w:bookmarkStart w:id="358" w:name="_Toc133"/>
      <w:bookmarkEnd w:id="356"/>
      <w:bookmarkEnd w:id="357"/>
      <w:r>
        <w:rPr>
          <w:rtl w:val="true"/>
        </w:rPr>
        <w:t xml:space="preserve">چهلمین بار باز در خانۀ ام السلمه ام المؤمنین رضی الله عنها </w:t>
      </w:r>
      <w:r>
        <w:rPr>
          <w:rtl w:val="true"/>
        </w:rPr>
        <w:t>(</w:t>
      </w:r>
      <w:r>
        <w:rPr>
          <w:rtl w:val="true"/>
        </w:rPr>
        <w:t>از ابی سعید خدری</w:t>
      </w:r>
      <w:r>
        <w:rPr>
          <w:rtl w:val="true"/>
        </w:rPr>
        <w:t>)</w:t>
      </w:r>
      <w:bookmarkEnd w:id="358"/>
    </w:p>
    <w:p>
      <w:pPr>
        <w:pStyle w:val="BookText"/>
        <w:rPr/>
      </w:pPr>
      <w:r>
        <w:rPr>
          <w:rFonts w:ascii="IRNazanin" w:hAnsi="IRNazanin" w:eastAsia="IRNazanin"/>
          <w:color w:val="111111"/>
          <w:sz w:val="28"/>
          <w:sz w:val="28"/>
          <w:szCs w:val="28"/>
          <w:rtl w:val="true"/>
          <w:lang w:bidi="fa-IR"/>
        </w:rPr>
        <w:t>شیخ الحفاظ ابن عساکر در تاریخ کبیر به اسناد خود تا عطیّه تا ابو سعید خدری از امّ سلمه رضی الله عنها بازگو کرده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خانۀ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و در آن خانه علی و فاطمه و حسن و حسین علیهم السلام بودند،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باب بیت بودم،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کجایم؟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خیری و به سوی خیری</w:t>
      </w:r>
      <w:r>
        <w:rPr>
          <w:rFonts w:eastAsia="IRNazanin" w:cs="IRNazanin"/>
          <w:color w:val="111111"/>
          <w:sz w:val="28"/>
          <w:szCs w:val="28"/>
          <w:rtl w:val="true"/>
          <w:lang w:bidi="fa-IR"/>
        </w:rPr>
        <w:t>.</w:t>
      </w:r>
      <w:r>
        <w:rPr>
          <w:rStyle w:val="FootnoteAnchor"/>
          <w:rtl w:val="true"/>
        </w:rPr>
        <w:footnoteReference w:id="29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ابوالحسن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النجم بدر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مخلد بن جعفر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ابراهیم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العوفی حدثنی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عطیّة و الحسین بن الحسن بن عطیّه عن عطیّه عن ابی سعید الخدری عن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ابوسعید خدری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عوفی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عباس که هفتاد مرتبه قرآن را بر ابن عباس عرضه کرده و سه مرتبه بر وجه تفسیر، عطیۀ عوفی یکی رجال علم و حدیث است، اعمش و دیگران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عوفی اخبار زیادی در فضایل امیرالمؤمنین روایت کرده، نظاره‌ای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نب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نب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مد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همان است که با جابر بن عبدالله انصاری شرف افتخار زیارت حسین شهید علیه السلام را درک کرد و این از امتیازات شرف آنها شد که اوّلین زائر امام شهید علیه السلام هستند، بشارت المصطفی گفتگوی عطیّه را با جابر بن عبدالله انصاری آورده، در سفینة البحار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 یج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 کرده، همان انگیزۀ پافشاری دوستداران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طبری در کتاب ذیل المذیل آورده که عطیّة بن سعد بن جاده عوفی از جدیله قیس است، کنیه او ابوالحسن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سعد در طبقات کبری از سعد بن محمّد بن الحسن بن عطیة بازگو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جناده نزد علی بن ابی‌طالب علیه السلام آمد، امام علیه السلام در این وقت در کوفه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پسر متولد شده او را اسم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عطیّۀ خدا است، پس عطیه نامیده شد، مادرش از اهل روم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در موقع زیارت اربعین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نمی‌تواند داشته باشد، عطیه در نهضت ابن اشعث بر علیه حجاج بن یوسف و عبدالملک مروان قیام کرد، چنان که سعید بن جبیر هم با همه فقها به همراه آنها قیام کرده بودند و بعد از شکست از حجاج بن یوسف، عطیه به فارس گریخت و سعید بن جیبر به مکّه رفت و حجاج بن یوسف به محمّد بن قاسم ثقفی نوشت که عطیه را فرا خوان، اگر علی بن ابی‌طالب را لعن کرد که فبها وگرنه او را چهارصد تازیانه بزن و موی سر و ریش او را بتراش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مثله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او را فرا خواند و نوشتۀ حجاج بن یوسف را بر او فرا خواند و عطیه سر باز زد، پس او را چهارصد تازیانه زدند و او را مثله کردند، سر و ریش او را تراشیدند، سند روایاتش در فضایل علی علیه السلام اعتبار بیشتر یافت که با شخصیت چنانی چهارصد تازیانه خورد و مثله شد و از علی علیه السلام تبری نکرد، تشیّع فارس از این اسناد معتبر اعتبار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عاشقم گواه من این قلب چاک چاک در دست من به جز سند پاره پاره نیست</w:t>
      </w:r>
      <w:r>
        <w:rPr>
          <w:rStyle w:val="FootnoteAnchor"/>
          <w:rtl w:val="true"/>
        </w:rPr>
        <w:footnoteReference w:id="29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صادقم گواه من این جسم چاک چاک در دست من به جز سند پاره پاره نیست</w:t>
      </w:r>
    </w:p>
    <w:p>
      <w:pPr>
        <w:pStyle w:val="BookText"/>
        <w:rPr/>
      </w:pPr>
      <w:r>
        <w:rPr>
          <w:rFonts w:ascii="IRNazanin" w:hAnsi="IRNazanin" w:eastAsia="IRNazanin"/>
          <w:color w:val="111111"/>
          <w:sz w:val="28"/>
          <w:sz w:val="28"/>
          <w:szCs w:val="28"/>
          <w:rtl w:val="true"/>
          <w:lang w:bidi="fa-IR"/>
        </w:rPr>
        <w:t xml:space="preserve">تا همین که قتیبة بن مسلم به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والی خراسان شد، عطیة به سوی او بیرون آمد و همواره در خراسان بود تا والی عراق عمر بن هبیره شد، عطیه به او نوشت و از او مسألت کرد که اذن بدهد به عراق بیاید پس او هم اذن داد عطیه به کوفه باز آمد و همواره در کوفه بود تا این که به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کثیر الحدیث و ثقه است ان شاء الله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واژه 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التشیّع فی التّابعین و تابعی التّابعین مع شدة ورع و صدق فلو اهملنا احادیث هؤلاء لضاع کثیر من آثار النّبوة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ملحقات صراح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عوفی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تفسیری است بر قرآن در پنج جزء،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بر ابن عباس سه مرتبه بر وجه تفسیر عرضه کرده‌ام، و اما بر وجه قرائت هفتاد مرتبه بر او قرائت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بلاغت النّساء استفاده می‌شود که عطیه عوفی از عبدالله محض شنید که خطبۀ فاطمۀ زهراء علیها السلام را در امر فدک مذاکره می‌کند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نواده‌های عطیّه، علی بن عطیه عوفی را رجال شیخ طوسی از اصحاب</w:t>
      </w:r>
    </w:p>
    <w:p>
      <w:pPr>
        <w:pStyle w:val="BookText"/>
        <w:rPr/>
      </w:pPr>
      <w:r>
        <w:rPr>
          <w:rFonts w:ascii="IRNazanin" w:hAnsi="IRNazanin" w:eastAsia="IRNazanin"/>
          <w:color w:val="111111"/>
          <w:sz w:val="28"/>
          <w:sz w:val="28"/>
          <w:szCs w:val="28"/>
          <w:rtl w:val="true"/>
          <w:lang w:bidi="fa-IR"/>
        </w:rPr>
        <w:t>امام صادق علیه السلام شمرده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ابو سعید خدری، صحابی کبیر، راوی مستقیم از امّ سلمه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یکی از منابع علم حدیث و مستحفظان آثار رسالت اسلام است</w:t>
      </w:r>
      <w:r>
        <w:rPr>
          <w:rFonts w:eastAsia="IRNazanin" w:cs="IRNazanin"/>
          <w:color w:val="111111"/>
          <w:sz w:val="28"/>
          <w:szCs w:val="28"/>
          <w:rtl w:val="true"/>
          <w:lang w:bidi="fa-IR"/>
        </w:rPr>
        <w:t>.</w:t>
      </w:r>
      <w:bookmarkStart w:id="359" w:name="pg14125_165393"/>
    </w:p>
    <w:p>
      <w:pPr>
        <w:pStyle w:val="Heading2"/>
        <w:numPr>
          <w:ilvl w:val="1"/>
          <w:numId w:val="1"/>
        </w:numPr>
        <w:rPr/>
      </w:pPr>
      <w:bookmarkStart w:id="360" w:name="__RefHeading___Toc4301606_3381743652"/>
      <w:bookmarkStart w:id="361" w:name="_Toc134"/>
      <w:bookmarkEnd w:id="359"/>
      <w:bookmarkEnd w:id="360"/>
      <w:r>
        <w:rPr>
          <w:rtl w:val="true"/>
        </w:rPr>
        <w:t>چهل و یکمین بار باز در خانۀ ام سلمه ام المؤمنین رضی الله عنها</w:t>
      </w:r>
      <w:bookmarkEnd w:id="361"/>
    </w:p>
    <w:p>
      <w:pPr>
        <w:pStyle w:val="Heading3"/>
        <w:numPr>
          <w:ilvl w:val="2"/>
          <w:numId w:val="1"/>
        </w:numPr>
        <w:rPr/>
      </w:pPr>
      <w:bookmarkStart w:id="362" w:name="__RefHeading___Toc4301608_3381743652"/>
      <w:bookmarkStart w:id="363" w:name="_Toc135"/>
      <w:bookmarkEnd w:id="362"/>
      <w:r>
        <w:rPr>
          <w:rtl w:val="true"/>
        </w:rPr>
        <w:t>عطیۀ عوفی و ابو سعید خدری در سند هستند</w:t>
      </w:r>
      <w:bookmarkEnd w:id="363"/>
    </w:p>
    <w:p>
      <w:pPr>
        <w:pStyle w:val="BookText"/>
        <w:rPr/>
      </w:pPr>
      <w:r>
        <w:rPr>
          <w:rFonts w:ascii="IRNazanin" w:hAnsi="IRNazanin" w:eastAsia="IRNazanin"/>
          <w:color w:val="111111"/>
          <w:sz w:val="28"/>
          <w:sz w:val="28"/>
          <w:szCs w:val="28"/>
          <w:rtl w:val="true"/>
          <w:lang w:bidi="fa-IR"/>
        </w:rPr>
        <w:t>حافظ شام ابن عساکر در تاریخ کبیر خود به اسناد خود تا عمران بن ابی سلیم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عطیّه سؤال کردم از این آیۀ إِنَّما یُرِیدُ اللّهُ لِیُذْهِبَ عَنْکُمُ الرِّجْسَ أَهْلَ الْبَیْتِ وَ یُطَهِّرَکُمْ تَطْهِیراً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انبانا ابوالفتح احمد بن محمّد بن احمد بن سعید الحدّاد و اخبرنی ابوطاهر محمّد بن محمّد بن عبدالله السنجی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القاضی ابوبکر محمّد بن الحسین بن جرید الدمشقی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علی بن دحیم الشیبانی بالکوفة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حازم بن ابی عرزة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ابی مسلم قال سألت عطیّه عن هذه الآیة إِنَّما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بعلم، اخبرنی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بیت نبی الله صلی الله علیه و آله و علی علیه السلام و فاطمة علیها السلام و حسن علیه السلام و حسین علیه السلام فادار علیهم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 سلمة علی باب البیت قالت و انا یا نبی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بخیر و الی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 می‌خواهد که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نقص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خصوصاً این خانه ببرد و تطهیر کند و پاک بدارد شما را به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خبر می‌دهم از روی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خدری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ابو سعید خدری صحابی کبیر سعد بن مالک انصاری خزرجی خدری جنگ خندق و ما بعد آن را در حضور پیغمبر صلی الله علیه و آله شرکت داشته، در مدینه مرجع علمی شد، طالبان علم و حدیث وقتی به دیدن او برای اخذ حدیث می‌آمدند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 انتم وصیة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طالبان علم و حدیث را پیغمبر صلی الله علیه و آله سفارش فرموده است، اشاره به وصیت پیغمبر صلی الله علیه و آله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دیگر تابع و تبع شما هستند و عنقریب رجال از اقطار دنیا برای اخذ حدیث و علم به سوی شما می‌آیند، همین که آمدند وصیت می‌کنم که از بذل خیر در حق آنها دریغ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سال شصت و دو که لشگر یزید، مدینه را در هم کوبیدند، به منزل ابوسعید خدری رفتند از او مطالبة نقدینه کردند نداشت، ریش او را با دست از بیخ کندند و چند کبوتر در خانه داشت ذبح کردند، وفات او سال بعد از شصت تا هفتاد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خبر داد که این آیه در خانۀ پیغمبر خدا صلی الله علیه و آله نازل شده و علی و فاطمه و حسن و 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بودند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کسائی را بر آنان دور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رضی الله عنها بر در خانه بود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پیغمبر خدا صلی الله علیه و آله؟</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به خیر هستی و به سوی خیری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روایت آیۀ تطهیر، ناشی از تکرار واقعه حجرۀ ام سلمه و دیگران بوده و تکرار آن هم از جانب پیغمبر صلی الله علیه و آله برای پخش مطلب در جهات مختلف بود، خواسته که خبر آن را نسیم به هر سمت ببرد، پیغمبر صلی الله علیه و آله اکتفا</w:t>
      </w:r>
    </w:p>
    <w:p>
      <w:pPr>
        <w:pStyle w:val="BookText"/>
        <w:rPr/>
      </w:pPr>
      <w:r>
        <w:rPr>
          <w:rFonts w:ascii="IRNazanin" w:hAnsi="IRNazanin" w:eastAsia="IRNazanin"/>
          <w:color w:val="111111"/>
          <w:sz w:val="28"/>
          <w:sz w:val="28"/>
          <w:szCs w:val="28"/>
          <w:rtl w:val="true"/>
          <w:lang w:bidi="fa-IR"/>
        </w:rPr>
        <w:t xml:space="preserve">نمی‌کرده به آنچه در خانۀ ام سلمه واقع شده بلکه در خانه عایشه همین آیۀ تطهیر را بر این پنج تن در موقع جمع‌آوری آنان در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 مرحلّ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بافتۀ موی سیاه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مبارکه تطهیر را بر این پنج تن در حجرۀ فاطمه علیها السلام بسیار تطبیق فرمود، از طریق حافظ شام ابن عساکر و از طریق تذکره خواص الامه ابن جوزی و سایر صحاح و مسانید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احادیث امّ سلمه رضی الله عنها تمام شد، نظری باید به جهت دیگر کرد که امّ سلمه چگونه در بقیۀ عمر رهسپار به خیر است؟ چگونه در تمام مواقعی که اهل بیت علیهم السلام روزگار سختی را می‌گذراندند به حمایت آنها سخن می‌گفت و قیام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موقع مشاجره فاطمۀ زهرا با دولت دربارۀ فدک از فاطمه دفاع کرد و چگونه حقوق او را یک سال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برای حمایت امیرالمؤمنین علیه السلام در سال سی و شش نصیحت نامه‌ای برای عایشه که رو به جنگ جمل می‌رفت فرستاد که بلکه برگردد و در خانه بنشیند و بعد که امام علیه السلام رو به عراق آمد، ودایع نبوّت را به امانت نزد او سپرد، صندوق اسرار امام علیه السلام بود تا امام حسن علیه السلام که از عراق به حجاز برگشت، آنها را به امام حسن علیه السلام سپرد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نوبۀ امام حسین هم مادری کرد، امام حسین ارواحنا فداه ودایع را در موقع خروج از مدینه به او سپرد در شب عاشورا که وصیت‌نامه‌ها را تنظیم می‌کرد، به امام زین العابدین علیه السلام در حال بیماری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را به امّ سلمه</w:t>
      </w:r>
    </w:p>
    <w:p>
      <w:pPr>
        <w:pStyle w:val="BookText"/>
        <w:rPr/>
      </w:pPr>
      <w:r>
        <w:rPr>
          <w:rFonts w:ascii="IRNazanin" w:hAnsi="IRNazanin" w:eastAsia="IRNazanin"/>
          <w:color w:val="111111"/>
          <w:sz w:val="28"/>
          <w:sz w:val="28"/>
          <w:szCs w:val="28"/>
          <w:rtl w:val="true"/>
          <w:lang w:bidi="fa-IR"/>
        </w:rPr>
        <w:t>مادرم سپرده‌ام و به او سپرده‌ام که وقتی که تو از سفر باز آمدی و به حجاز بازگشتی آنها را به تو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عزاداری امّ سلمه رضی الله عنها برای امام حسین علیه السلام و غش کردن او آورده می‌شود که واکنش احادیث صدق او و صدق او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استطراد برای تتمیم احادیث آیۀ تطهیر را از روایت عایشه و از روایت عطیه و ابو سعید خدری و از روایت وائلة بن اسقع صحابی می‌آوریم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برمی‌گردیم به چگونگی مسیر ام سلمه و سیرۀ او، رو به خیر تا نفس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خاتمه این جلد باشد</w:t>
      </w:r>
      <w:r>
        <w:rPr>
          <w:rFonts w:eastAsia="IRNazanin" w:cs="IRNazanin"/>
          <w:color w:val="111111"/>
          <w:sz w:val="28"/>
          <w:szCs w:val="28"/>
          <w:rtl w:val="true"/>
          <w:lang w:bidi="fa-IR"/>
        </w:rPr>
        <w:t>.</w:t>
      </w:r>
      <w:bookmarkStart w:id="364" w:name="pg14125_165397"/>
    </w:p>
    <w:p>
      <w:pPr>
        <w:pStyle w:val="Heading2"/>
        <w:numPr>
          <w:ilvl w:val="1"/>
          <w:numId w:val="1"/>
        </w:numPr>
        <w:rPr/>
      </w:pPr>
      <w:bookmarkStart w:id="365" w:name="__RefHeading___Toc4301610_3381743652"/>
      <w:bookmarkStart w:id="366" w:name="_Toc136"/>
      <w:bookmarkEnd w:id="364"/>
      <w:bookmarkEnd w:id="365"/>
      <w:r>
        <w:rPr>
          <w:rtl w:val="true"/>
        </w:rPr>
        <w:t>مسانید عایشه ام المؤمنین دربارۀ حسین علیه السلام و آیۀ تطهیر</w:t>
      </w:r>
      <w:bookmarkEnd w:id="366"/>
    </w:p>
    <w:p>
      <w:pPr>
        <w:pStyle w:val="BookText"/>
        <w:rPr/>
      </w:pPr>
      <w:r>
        <w:rPr>
          <w:rFonts w:ascii="IRNazanin" w:hAnsi="IRNazanin" w:eastAsia="IRNazanin"/>
          <w:color w:val="111111"/>
          <w:sz w:val="28"/>
          <w:sz w:val="28"/>
          <w:szCs w:val="28"/>
          <w:rtl w:val="true"/>
          <w:lang w:bidi="fa-IR"/>
        </w:rPr>
        <w:t xml:space="preserve">مسلم در صحیح و حاکم در مستدرک و بیهقی در سنن کبری و طبری و ابن کثیر و سیوطی در تفاسیر خود و قمقام از مصابیح الاخبار از عایشه بازگو می‌کند که پیغمبر اقدس اکرم صلی الله علیه و آله پگاهی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بالاپوش او کسائی بود از پشم یا خزّ مرط مرجّل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نسیج بافته‌ای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 سیاه مرجّل نسیج بافته‌ای است که بر آن نقش صورت رجال ترسیم شده باشد و در نسخ دیگر مرحّل است بدون ضبط کلمه که صورت رحل بر آن تصویر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حسن بن علی علیه السلام آمد پس او را داخل کرد، لابد به حال نشستگی بوده، نه درازکشیدگی، اول خبر گواه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بیرون آمد پس در بیرونی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او را هم داخل کرد، بعد فاطمه علیها السلام آمد، پس او را هم داخل کرد، سپس علی علیه السلام آمد، پس او را هم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مصابیح الاخبار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غداة علیه مرط مرجلّ من شعرا سود فجاء الحسن بن علی علیه السلام، فادخله، ثم جاء الحسین علیه السلام فادخله معه، ثم جاءت فاطمة فادخلها، ثم جاء علی علیه السلام فادخله،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من صوف او 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 به وزن معظم، بردی است که در آن تصاویر رحل باشد، رحل جهاز شتر است و تفسیر صحاح جوهری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خز و در آن علم و نشانه‌ها باشد ناروا است؛ زیرا آن تفسیر مرجّل با جیم است و مرجل به وزن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نسیج بافته‌ای است که بر آن نقش صور رجال ترسیم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صحیح باشد و احتجاج به آن بشود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قالیچه‌ها یا قالی‌ها و پارچه‌هایی که عکس صورت مردان با آن ترسیم شده ممنوع نیست، پوشیدن و بر دوش افکندن آن برای رجال حرام نیست، ولکن در نسخة قمقام مرجّل و در نسخه مجلّه مرحل است و هیچ کدام ضبط آن را متعرض نشده‌اند، بنابراین احتجاج به آن تمام نیست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پیغمبر صلی الله علیه و آله در بیرون آمد و نفرات را یکان یکان خواند و با آن مرط مرحل آنها را پوشانید، در قصد او تعیین و تطبیق آیه بر آن نفرات مخصوص بود با طرز پوشش ساده که وسیلۀ سهل و ساده‌ای است و پاک زندگانی کردن با آن و با اکتفای به آن آسان است و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گر نباشد خوش توان زیست تعلق گر نباشد خوش توان مرد</w:t>
      </w:r>
    </w:p>
    <w:p>
      <w:pPr>
        <w:pStyle w:val="BookText"/>
        <w:rPr/>
      </w:pPr>
      <w:r>
        <w:rPr>
          <w:rFonts w:ascii="IRNazanin" w:hAnsi="IRNazanin" w:eastAsia="IRNazanin"/>
          <w:color w:val="111111"/>
          <w:sz w:val="28"/>
          <w:sz w:val="28"/>
          <w:szCs w:val="28"/>
          <w:rtl w:val="true"/>
          <w:lang w:bidi="fa-IR"/>
        </w:rPr>
        <w:t>کسی گوی سعادت از جهان برد که در دنیاغم بیچارگان خورد</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درویش در گلیمی بخسبند و دو پادشاه در اقلیمی نگنجند</w:t>
      </w:r>
    </w:p>
    <w:p>
      <w:pPr>
        <w:pStyle w:val="BookText"/>
        <w:rPr/>
      </w:pPr>
      <w:r>
        <w:rPr>
          <w:rFonts w:ascii="IRNazanin" w:hAnsi="IRNazanin" w:eastAsia="IRNazanin"/>
          <w:color w:val="111111"/>
          <w:sz w:val="28"/>
          <w:sz w:val="28"/>
          <w:szCs w:val="28"/>
          <w:rtl w:val="true"/>
          <w:lang w:bidi="fa-IR"/>
        </w:rPr>
        <w:t>سرّ تطهیر را با این عمل به آن اهل بیت که رهبران آیندۀ جهانند می‌آموزد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پاکان این؛ و این راه و رسم پاکان است، آن نظام اقدس تشریع با این گونه سادگی عملی می‌شود و امکان‌پذیر است و مذاکرۀ آن در هر محفل بشود، افسردگان محفل از افسردگی درمی‌آیند و غمندگان غم از آنها زائل می‌شود و ملائکه آنها را در میان می‌گیرند و رحمت بر آنان فرو می‌آید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آیۀ تطهیر اهل بیت را بر آنان تطبیق فرمود هر چند تطبیق کلی بر فرد دلیل انحصار نیست، اما قانون کلی است که پنج درویش در یک گلیم بگنجند و دو پادشاه در یک مملکت نگنجند و نکتۀ اصرار پیغمبر صلی الله علیه و آله به آن که به آن وضع غیر عادی در جلوی چشم عایشه، آن چهار تن را داخل و در زیر پوشش کشید از برای اهتمام و اهمیت مطلب است که در نظر عایشه هم آنان را اهل بیت به شمار آورد، مبادا عایشه بعدها گرفتار اشتباه شود و به عزاخانه فاطمه به تسلیت بازماندگان نیاید و باز گرفتار اشتباه شود و روانۀ جنگ جمل گردد و با علی بجنگد و جنازۀ</w:t>
      </w:r>
    </w:p>
    <w:p>
      <w:pPr>
        <w:pStyle w:val="BookText"/>
        <w:rPr/>
      </w:pPr>
      <w:r>
        <w:rPr>
          <w:rFonts w:ascii="IRNazanin" w:hAnsi="IRNazanin" w:eastAsia="IRNazanin"/>
          <w:color w:val="111111"/>
          <w:sz w:val="28"/>
          <w:sz w:val="28"/>
          <w:szCs w:val="28"/>
          <w:rtl w:val="true"/>
          <w:lang w:bidi="fa-IR"/>
        </w:rPr>
        <w:t>امام حسن را نگذارد که در حجره طاهره دفن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کسائی معروف شده، نباید آن را به حساب این احادیث مسند آورد؛ زیرا آن مرسله است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آن غفلتی از فاطمه آمده که بعید است، در آن حدیث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در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بدن خود ضعفی احساس می‌کنم، یعنی محتاج به استراحتم، کساء یمانی را برای من بیاور و مرا به آن بپوشان و بعد از این که استراحت فرمود، مزاحم خواب او شدند و این از فاطمه دختر غمخواری که مادرانه پدر را خدمت می‌کند محال است که پدر به بستر استراحت برود به فرزندش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جد تو خواب رفته در زیر کساء و معذلک که بگوید و نائم است بگذارد کسی به اختیار مزاحم او شود و فرزندان هوشمند هم این کار را نمی‌کنند، بلکه بانوان هوشیار غمخوار وسایل استراحت پدربزرگ، خصوص رئیس قبیله و شاه ملت را به هر قسمتی شده فراهم می‌آوردند، خانه را خلوت می‌کنند، بچه‌ها را از خانه بیرون می‌کنند، از سر و صدا می‌اندازند، اشخاص تازه‌وارد بی‌خبر را نمی‌گذارند صدا را بلند کنند که مبادا پدر از خواب بپرد، فکیف که پشت سر هم برای او مزاحم فراهم آورند و شوهر را که مرد کاملی است بفرستند جلو تا او هم زیر کساء درآید و بعد خود بانو هم بی‌پروا استجازه کند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فرق دارد با این احادیث، چون این احادیث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صلی الله علیه و آله بدون آن که در صدد استراحت برآید به عمد آنها را نشاند و مطلب را ادا کرد، نخوابید</w:t>
      </w:r>
      <w:r>
        <w:rPr>
          <w:rFonts w:eastAsia="IRNazanin" w:cs="IRNazanin"/>
          <w:color w:val="111111"/>
          <w:sz w:val="28"/>
          <w:szCs w:val="28"/>
          <w:rtl w:val="true"/>
          <w:lang w:bidi="fa-IR"/>
        </w:rPr>
        <w:t>.</w:t>
      </w:r>
      <w:bookmarkStart w:id="367" w:name="pg14125_165401"/>
    </w:p>
    <w:p>
      <w:pPr>
        <w:pStyle w:val="Heading2"/>
        <w:numPr>
          <w:ilvl w:val="1"/>
          <w:numId w:val="1"/>
        </w:numPr>
        <w:rPr/>
      </w:pPr>
      <w:bookmarkStart w:id="368" w:name="__RefHeading___Toc4301612_3381743652"/>
      <w:bookmarkStart w:id="369" w:name="_Toc137"/>
      <w:bookmarkEnd w:id="367"/>
      <w:bookmarkEnd w:id="368"/>
      <w:r>
        <w:rPr>
          <w:rtl w:val="true"/>
        </w:rPr>
        <w:t>مسانید واثلة بن اسقع صحابی در آیۀ تطهیر</w:t>
      </w:r>
      <w:bookmarkEnd w:id="369"/>
    </w:p>
    <w:p>
      <w:pPr>
        <w:pStyle w:val="Heading2"/>
        <w:numPr>
          <w:ilvl w:val="1"/>
          <w:numId w:val="1"/>
        </w:numPr>
        <w:rPr/>
      </w:pPr>
      <w:bookmarkStart w:id="370" w:name="__RefHeading___Toc4301614_3381743652"/>
      <w:bookmarkStart w:id="371" w:name="_Toc138"/>
      <w:bookmarkEnd w:id="370"/>
      <w:r>
        <w:rPr>
          <w:rtl w:val="true"/>
        </w:rPr>
        <w:t>در خانۀ فاطمه علیها السلام</w:t>
      </w:r>
      <w:bookmarkEnd w:id="371"/>
    </w:p>
    <w:p>
      <w:pPr>
        <w:pStyle w:val="Heading3"/>
        <w:numPr>
          <w:ilvl w:val="2"/>
          <w:numId w:val="1"/>
        </w:numPr>
        <w:rPr/>
      </w:pPr>
      <w:bookmarkStart w:id="372" w:name="__RefHeading___Toc4301616_3381743652"/>
      <w:bookmarkStart w:id="373" w:name="_Toc13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حافظ شام ابن عساکر در تاریخ کبیر به اسناد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طبق آن چه تذکرة خواص الامة ابن جوزی در حدیث واثلة بن الاسقع صحابی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شدّاد بن عمّار از واثلة بن الاسقع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ابوالقاسم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حدثنی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الاوزاعی عن شداد ابی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واثلة بن الاسقع و عنده قوم فذکروا علیّا صلی الله علیه و آله فلما قاموا،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 بما رأیت من رسول الله صلی الله علیه و آله؟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فاطمة علیها السلام اسألها عن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الی رسول الله صلی الله علیه و آله فجلست انتظره حتی جاء رسول الله صلی الله علیه و آله و معه علی و حسن و حسین علیهما السلام اخذ کل واحد منهما بیده حتی دخل فادنی علیا و فاطمة فاجلسهما بین یدیه و اجلس حسنا و حسینا علیهما السلام کل واحد منهما علی فخذه ثم لف علیهما ثوبه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ثم تلی هذا الایة إِنَّما یُرِیدُ اللّهُ لِیُذْهِبَ عَنْکُمُ الرِّجْسَ أَهْلَ الْبَیْتِ وَ یُطَهِّرَکُمْ تَطْهِیراً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148/14</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تا اوزاعی فقیه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w:t>
      </w:r>
    </w:p>
    <w:p>
      <w:pPr>
        <w:pStyle w:val="BookText"/>
        <w:rPr/>
      </w:pPr>
      <w:r>
        <w:rPr>
          <w:rFonts w:ascii="IRNazanin" w:hAnsi="IRNazanin" w:eastAsia="IRNazanin"/>
          <w:color w:val="111111"/>
          <w:sz w:val="28"/>
          <w:sz w:val="28"/>
          <w:szCs w:val="28"/>
          <w:rtl w:val="true"/>
          <w:lang w:bidi="fa-IR"/>
        </w:rPr>
        <w:t>را در لبنان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شدّاد ابی عمار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واثلة بن الاسقع صحابی شدم و نزد او قومی بودند، از علی علیه السلام ذکری کردند، همین که آنان برخاستند واثله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ندهم به آنچه من خودم از رسول خدا صلی الله علیه و آله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فاطمه علیها السلام که سراغ علی علیه السلام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خدمت رسول خدا صلی الله علیه و آله روانه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نشستم به انتظار او، ناگاه چشمم به رسول خدا صلی الله علیه و آله افتاد که می‌آمد و با او علی و الحسن و الحسین علیهما السلام هستند هر یک از این دو تن را با یک دست خود گرفته یا هر کدام از آنها یک دست پیغمبر صلی الله علیه و آله را گرفته، به این وضع پیغمبر صلی الله علیه و آله آمد تا داخل منزل شد، پس علی علیه السلام و فاطمه علیها السلام را نزدیک خواند، آنها را پیش دست خود نشانید و حسن علیه السلام را و حسین علیه السلام را هر کدام بر یک فخذ و ران مبارک خود نشانید، سپس ثوب خود را،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را بر آنان پیچید سپس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بوده که در سال نهم نازل شده، بنابراین حسن علیه السلام شش ساله و حسین علیه السلام پنج ساله بوده که دست به دست پیغمبر صلی الله علیه و آله و پا به پا می‌آمده‌اند و احتیاج نبوده که آنها را در بغل حمل کنند، در این حدیث بسنده کرده به همان که آیه را پیغمبر صلی الله علیه و آله قرائت</w:t>
      </w:r>
      <w:bookmarkStart w:id="374" w:name="pg14125_165403"/>
    </w:p>
    <w:p>
      <w:pPr>
        <w:pStyle w:val="BookText"/>
        <w:rPr/>
      </w:pPr>
      <w:bookmarkEnd w:id="374"/>
      <w:r>
        <w:rPr>
          <w:rFonts w:ascii="IRNazanin" w:hAnsi="IRNazanin" w:eastAsia="IRNazanin"/>
          <w:color w:val="111111"/>
          <w:sz w:val="28"/>
          <w:sz w:val="28"/>
          <w:szCs w:val="28"/>
          <w:rtl w:val="true"/>
          <w:lang w:bidi="fa-IR"/>
        </w:rPr>
        <w:t>کرد، امّا در حدیث دیگر از همین راوی صحابی واثلة بن اسقع</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واثلة بن اسقع بن کعب 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اندکی قبل از غزوة تبوک سال نهم بوده، پیغمبر صلی الله علیه و آله را سه سال خدمت کرده، بعد از هشتاد هجری در دمشق یا بیت المقدس وفات کرد، ترجمۀ او در اسد الغابة</w:t>
      </w:r>
      <w:r>
        <w:rPr>
          <w:rFonts w:eastAsia="IRNazanin" w:cs="IRNazanin"/>
          <w:color w:val="111111"/>
          <w:sz w:val="28"/>
          <w:szCs w:val="28"/>
          <w:rtl w:val="true"/>
          <w:lang w:bidi="fa-IR"/>
        </w:rPr>
        <w:t>.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که دعایی هم فرمود</w:t>
      </w:r>
      <w:r>
        <w:rPr>
          <w:rFonts w:eastAsia="IRNazanin" w:cs="IRNazanin"/>
          <w:color w:val="111111"/>
          <w:sz w:val="28"/>
          <w:szCs w:val="28"/>
          <w:rtl w:val="true"/>
          <w:lang w:bidi="fa-IR"/>
        </w:rPr>
        <w:t>.</w:t>
      </w:r>
    </w:p>
    <w:p>
      <w:pPr>
        <w:pStyle w:val="Heading3"/>
        <w:numPr>
          <w:ilvl w:val="2"/>
          <w:numId w:val="1"/>
        </w:numPr>
        <w:rPr/>
      </w:pPr>
      <w:bookmarkStart w:id="375" w:name="__RefHeading___Toc4301618_3381743652"/>
      <w:bookmarkStart w:id="376" w:name="_Toc140"/>
      <w:bookmarkEnd w:id="375"/>
      <w:r>
        <w:rPr>
          <w:rtl w:val="true"/>
        </w:rPr>
        <w:t>اینک آن حدیث</w:t>
      </w:r>
      <w:r>
        <w:rPr>
          <w:rtl w:val="true"/>
        </w:rPr>
        <w:t>:</w:t>
      </w:r>
      <w:bookmarkEnd w:id="376"/>
    </w:p>
    <w:p>
      <w:pPr>
        <w:pStyle w:val="BookText"/>
        <w:rPr/>
      </w:pPr>
      <w:r>
        <w:rPr>
          <w:rFonts w:ascii="IRNazanin" w:hAnsi="IRNazanin" w:eastAsia="IRNazanin"/>
          <w:color w:val="111111"/>
          <w:sz w:val="28"/>
          <w:sz w:val="28"/>
          <w:szCs w:val="28"/>
          <w:rtl w:val="true"/>
          <w:lang w:bidi="fa-IR"/>
        </w:rPr>
        <w:t>باز حافظ شام ابن عساکر از ابوعبدالله فراوی و ابو مظفر قشیری، هر دو تن از ابو سعد جنزرودی از ابوعمرو بن حمدان با تحویل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ام المجتبی فاطمة بنت ناصر،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منصور بر من قرائت کرد تا می‌رسد به واثلة بن الاسقع بن کعب لیثی که قبل از غزوۀ تبوک اسلام آورد و سه سال پیغمبر صلی الله علیه و آله را خدمت کردگوید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علی علیه السلام را از راست خود و فاطمه علیها السلام را از یسار برنشانید و حسن و حسین را پیش دست خود و ثوبی بر آنان پوشش کرد و گفت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منند و اهل بیت من احق و برازنده‌ترند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منند و اهل بیت منند، آمده‌اند به سوی تو و آن دو 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سوی آتش</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در این احادیث محتاج به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وضع نشستن افراد در آن حدیث، اول علی علیه السلام و فاطمه علیها السلام را می‌گوید پیش روی خود نشاند و حسنین را هر کدام بر یک فخذ و ران خود و آیه را تلاوت کرد، ولی در حدیث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دست راست و فاطمه را به دست چپ و حسنین را بین دو دست خود نشانید، به نظر می‌آید که در یک حدیث از یک راوی دو وضع متناقض آمده، حلّ آن این است که با تغییر وضع آن پنج نفر این تفاوت آمده، اول به وضعی نشسته‌اند که شکلی به خود می‌گیرند، همانها در همان مجلس عمداً به منظور مقدّس دعا تغییر وضع داده‌اند و به طور دیگر می‌نشینند که عکس آنها در ملکوت به شکل دیگر هم بیفتد و تأثیر در فعل و انفعال نفوس خود آنها هم برای دعا 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وضع اول را متعرض است که محض آیه را خواند و حدیث دوم متمم آن مجلس را که تغییر وضع دادند متعرض است که دعا را بدرقه کردند، وضع فرد در دعا چند گونه است که هر کدام اثر خاصی دارند، دست برابر صورت، دست‌ها بر آسمان، آستین بالا زده، دو زانو به</w:t>
      </w:r>
    </w:p>
    <w:p>
      <w:pPr>
        <w:pStyle w:val="BookText"/>
        <w:rPr/>
      </w:pPr>
      <w:r>
        <w:rPr>
          <w:rFonts w:ascii="IRNazanin" w:hAnsi="IRNazanin" w:eastAsia="IRNazanin"/>
          <w:color w:val="111111"/>
          <w:sz w:val="28"/>
          <w:sz w:val="28"/>
          <w:szCs w:val="28"/>
          <w:rtl w:val="true"/>
          <w:lang w:bidi="fa-IR"/>
        </w:rPr>
        <w:t>زمین زده، انگشت سبابه را تکان دادن، وضع جلوس گروهی هم چند گونه است که زنان و کودکان را به وضع موثر وادارند که در فعل و انفعال و انگیزش ابتهال تفاوت دارند، چنان که در مقابل دوربین عکاسی که چند نفر واقع می‌شوند، چند گونه تغییر وضع می‌دهند ایستاده و گاهی نشسته عکس می‌گیرند، هر کدام یادگار وضعی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که فرمود اهل بیت من احق و برازنده‌ترند به سوی تو، دلالت دارد بر همان معنی که مکرّر در اثنای شرح این احادیث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خاص بعد از عام است یا شبیه آن و شاید تغییر صحیح در ترجمۀ آن این است که خدا خواسته هر پلیدی و پلشت و رجس و عذاب و نقص و معصیت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اهل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ایهام دارد که لطف خدا عام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ایهام است، پس اهل آن خانه بنابراین قدر متیقن است که دربارۀ آنها اراده هست، اما دربارۀ عموم هم نظری هست یعنی عموم اهل خانۀ پیغمبر صلی الله علیه و آله حتی زنان همسر پیغمبر صلی الله علیه و آله زوجات طاهرات نیز همچنین اراده در حق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عموم اقطاب دعوت محمّدیه صحابیان مهاجر و انصار، آنها به لفظ و در لفظ طرف خطاب نیستند، اما از باب سرایت روح این دعوت البته آنها هم منظور نظر هستند لکن از باب سرایت اصلاح بذر که دهقان ازل زمره‌ای را زبده می‌کند و برمی‌گزیند که صلاحیت دارند بذر همه گردند، اصلاح بذر یکی از مهمّات اساسی کشاورزی و برزگری است، بلکه کشاورزی و دامداری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احزاب صلوات خدا و ملائکه را بر شخص رسول صلی الله علیه و آله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می‌شود که این عنایت خاص مخصوص پیغمبر صلی الله علیه و آله است، اما در همین سوره به عموم مؤمنان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Style w:val="FootnoteAnchor"/>
          <w:rtl w:val="true"/>
        </w:rPr>
        <w:footnoteReference w:id="303"/>
      </w:r>
      <w:r>
        <w:rPr>
          <w:rFonts w:ascii="Amiri" w:hAnsi="Amiri" w:eastAsia="Amiri" w:cs="Amiri"/>
          <w:color w:val="111111"/>
          <w:sz w:val="28"/>
          <w:sz w:val="28"/>
          <w:szCs w:val="28"/>
          <w:rtl w:val="true"/>
          <w:lang w:bidi="ar-SA"/>
        </w:rPr>
        <w:t xml:space="preserve">وَ سَبِّحُوهُ بُکْرَةً وَ أَصِیلاً </w:t>
      </w:r>
      <w:r>
        <w:rPr>
          <w:rStyle w:val="FootnoteAnchor"/>
          <w:rtl w:val="true"/>
        </w:rPr>
        <w:footnoteReference w:id="304"/>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خطاب به عموم مؤمنان انصار و مهاجر، بلکه عموم مؤمنان تا دنیا دنیا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بکنید، هر پگاه وشامگاه او را به پاکی یاد آورید، چون خدا است که خداوندگاری در حق شما دارد، او و ملائکه‌اش بر شما صلوات و درود پیاپی می‌فرستد تا بلکه شما را از ظلمات به عالم نور بیرون آرد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احق همان اسم تفضیل است که در ترجمه‌اش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برازنده‌ترند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اسم تفضیل آن است که دیگران هم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p>
    <w:p>
      <w:pPr>
        <w:pStyle w:val="BookText"/>
        <w:rPr/>
      </w:pPr>
      <w:r>
        <w:rPr>
          <w:rFonts w:ascii="Amiri" w:hAnsi="Amiri" w:eastAsia="Amiri" w:cs="Amiri"/>
          <w:color w:val="111111"/>
          <w:sz w:val="28"/>
          <w:sz w:val="28"/>
          <w:szCs w:val="28"/>
          <w:rtl w:val="true"/>
          <w:lang w:bidi="ar-SA"/>
        </w:rPr>
        <w:t xml:space="preserve">آیۀ اَلنَّبِیُّ أَوْلی بِالْمُؤْمِنِینَ مِنْ أَنْفُسِهِمْ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نیست که اولویّت آنجا با قطع اشتراک است مثل أُولُوا الْأَرْحامِ بَعْضُهُمْ أَوْلی بِبَعْضٍ فِی کِتابِ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میان حق مشترک، همه آنها احقّند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سوم در حدیث آخر آورده که آن دو تن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دعای آن دو کودک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خانۀ من خدایا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طفل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سوی آتش و لطافت‌کاری این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هم مراد علی و فاطمه علیهما السلام باشد</w:t>
      </w:r>
      <w:r>
        <w:rPr>
          <w:rFonts w:eastAsia="IRNazanin" w:cs="IRNazanin"/>
          <w:color w:val="111111"/>
          <w:sz w:val="28"/>
          <w:szCs w:val="28"/>
          <w:rtl w:val="true"/>
          <w:lang w:bidi="fa-IR"/>
        </w:rPr>
        <w:t>.</w:t>
      </w:r>
      <w:bookmarkStart w:id="377" w:name="pg14125_165408"/>
    </w:p>
    <w:p>
      <w:pPr>
        <w:pStyle w:val="Heading3"/>
        <w:numPr>
          <w:ilvl w:val="2"/>
          <w:numId w:val="1"/>
        </w:numPr>
        <w:rPr/>
      </w:pPr>
      <w:bookmarkStart w:id="378" w:name="__RefHeading___Toc4301620_3381743652"/>
      <w:bookmarkStart w:id="379" w:name="_Toc141"/>
      <w:bookmarkEnd w:id="377"/>
      <w:bookmarkEnd w:id="378"/>
      <w:r>
        <w:rPr>
          <w:rtl w:val="true"/>
        </w:rPr>
        <w:t>نکته تکمیل</w:t>
      </w:r>
      <w:bookmarkEnd w:id="379"/>
    </w:p>
    <w:p>
      <w:pPr>
        <w:pStyle w:val="BookText"/>
        <w:rPr/>
      </w:pPr>
      <w:r>
        <w:rPr>
          <w:rFonts w:ascii="IRNazanin" w:hAnsi="IRNazanin" w:eastAsia="IRNazanin"/>
          <w:color w:val="111111"/>
          <w:sz w:val="28"/>
          <w:sz w:val="28"/>
          <w:szCs w:val="28"/>
          <w:rtl w:val="true"/>
          <w:lang w:bidi="fa-IR"/>
        </w:rPr>
        <w:t>در این کتاب مبارک احادیث کساء از طریق محدث عظیم شام شیخ الحفاظ و کتاب کبیر او تاریخ دمشق آورده شد، ابن عساکر حافظ عظیم دو هزار شهر را رفت تا از دو هزار شیخ حدیث، حدیث اتخاذ کرد و نسخۀ اصل آن تا کنون چاپ نشده و با عکسبرداری از نسخه اصل از کتابخانه ظاهریّۀ دمشق نسخه به دست آمده، از تحفه‌های علاّمه امینی صاحب الغدیر به ما رسیده، این نسخه در دست مرحوم مجلسی و محدّثان موافق و مخالف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چاپ شده که فراوان ضایعات دارد، اما نسخۀ اصلی آن، اولین دفعه است که به زیور طبع در دست همگان می‌افتد و این یکی از امتیازات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عارف نکته سنج پنهان نمی‌کنم که دوست داشتم احادیث کساء و فضایل و مناقب علی علیه السلام و آل علی به نام محمّد صلی الله علیه و آله و آل محمّد از دیار آن سامان یعنی دمشق، جلوه‌گر شود و مردم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 من چه بگویم در حق علی علیه السلام، آن کس که دوست و دشمن اصرار داشتند به اختفای فضایل او، دوست از ترس و تقیّه و دشمن از بغض و کینه و مع الوصف بین این دو عامل قوی آثار فضایل او خافقین یعنی فضای مشرق و مغرب را پر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داشتم که سرچشمه از شام بجوشد که عاصمه و پایتخت بنی‌امیّه بوده و مرکز دولت رقیب بوده، در آن پایتخت که هفتاد سال علی علیه السلام را لعن کردند و محدثان بزرگ، اگر جرأت می‌کردند فضایل علی علیه السلام را در کتاب بیاورند مثل محدث نسائی، صاحب صحیح که کتاب فضائل علی علیه السلام را در دمشق</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خفیه خفه می‌کردند، بحمدالله این توفیق حاصل شد و این از امتیازات این کتاب است و اینک که نزدیک به ختم احادیث حافظ شام در آیۀ تطهیر و حدیث کساء بود و می‌خواستم گفتار مفسران دیگر را بنگارم، مقاله‌ای از محقق متتبّع سید مرتضی عسکری دربارۀ طرق و اسناد احادیث کساء به دستم رسید که مبحث را از نظر تفاسیر و روایات به طریق دیگر غیر از طرق محدث حافظ شام اشباع کرده، جزاه الله عن الاسلام خیراً؛ برای احترام به فضل ذوی الفضل کلام این ارجمند را می‌آوریم و آنچه از جنبۀ درایت و معنی روایت نگفته گذاشته، رفع نواقص آن به عهدۀ این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درایت و فهم یک خبر بهتر است از ضبط و روایت کردن هزار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 تَدرِیه خَیرُ مِنْ ألفَ تَرْویه</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bookmarkStart w:id="380" w:name="pg14125_165411"/>
    </w:p>
    <w:p>
      <w:pPr>
        <w:pStyle w:val="Heading2"/>
        <w:numPr>
          <w:ilvl w:val="1"/>
          <w:numId w:val="1"/>
        </w:numPr>
        <w:rPr/>
      </w:pPr>
      <w:bookmarkStart w:id="381" w:name="__RefHeading___Toc4301622_3381743652"/>
      <w:bookmarkStart w:id="382" w:name="_Toc142"/>
      <w:bookmarkEnd w:id="380"/>
      <w:bookmarkEnd w:id="381"/>
      <w:r>
        <w:rPr>
          <w:rtl w:val="true"/>
        </w:rPr>
        <w:t>بدایة القصه</w:t>
      </w:r>
      <w:bookmarkEnd w:id="382"/>
    </w:p>
    <w:p>
      <w:pPr>
        <w:pStyle w:val="Heading3"/>
        <w:numPr>
          <w:ilvl w:val="2"/>
          <w:numId w:val="1"/>
        </w:numPr>
        <w:rPr/>
      </w:pPr>
      <w:bookmarkStart w:id="383" w:name="__RefHeading___Toc4301624_3381743652"/>
      <w:bookmarkStart w:id="384" w:name="_Toc143"/>
      <w:bookmarkEnd w:id="383"/>
      <w:r>
        <w:rPr>
          <w:rtl w:val="true"/>
        </w:rPr>
        <w:t>قصه نامیده</w:t>
      </w:r>
      <w:bookmarkEnd w:id="384"/>
    </w:p>
    <w:p>
      <w:pPr>
        <w:pStyle w:val="BookText"/>
        <w:rPr/>
      </w:pPr>
      <w:r>
        <w:rPr>
          <w:rStyle w:val="FootnoteAnchor"/>
          <w:rtl w:val="true"/>
        </w:rPr>
        <w:footnoteReference w:id="30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گلی است خوشبو از روایاتی که کیفیت نزول آیۀ تطهیر را در شأن رسول و اهل بیت او صلی الله علیه و آله شرح می‌دهد، آن را از کتب صحاح و مسانید و تفاسیر اهل سنت بیرون کشیده‌ام، و این خبر مشهور است به حدیث کساء چون رسول صلی الله علیه و آله در وقت نزول این آیۀ کریمه خود را و اهل بیت خود را با کساء پوشانید و آنان را از دیگران جدا کرد و مشخص نمود و از این جهت آنان به اصحاب کساء یا خمسه اصحاب کساء نامیده شدند، چون در آن موقع پنج تن زیر کساء بودند، نصوص روایات آتیه گواه است</w:t>
      </w:r>
      <w:r>
        <w:rPr>
          <w:rFonts w:eastAsia="IRNazanin" w:cs="IRNazanin"/>
          <w:color w:val="111111"/>
          <w:sz w:val="28"/>
          <w:szCs w:val="28"/>
          <w:rtl w:val="true"/>
          <w:lang w:bidi="fa-IR"/>
        </w:rPr>
        <w:t>.</w:t>
      </w:r>
      <w:bookmarkStart w:id="385" w:name="pg14125_165412"/>
    </w:p>
    <w:p>
      <w:pPr>
        <w:pStyle w:val="Heading2"/>
        <w:numPr>
          <w:ilvl w:val="1"/>
          <w:numId w:val="1"/>
        </w:numPr>
        <w:rPr/>
      </w:pPr>
      <w:bookmarkStart w:id="386" w:name="__RefHeading___Toc4301626_3381743652"/>
      <w:bookmarkStart w:id="387" w:name="_Toc144"/>
      <w:bookmarkEnd w:id="385"/>
      <w:bookmarkEnd w:id="386"/>
      <w:r>
        <w:rPr>
          <w:rtl w:val="true"/>
        </w:rPr>
        <w:t>بدایة القصه</w:t>
      </w:r>
      <w:bookmarkEnd w:id="387"/>
    </w:p>
    <w:p>
      <w:pPr>
        <w:pStyle w:val="Heading3"/>
        <w:numPr>
          <w:ilvl w:val="2"/>
          <w:numId w:val="1"/>
        </w:numPr>
        <w:rPr/>
      </w:pPr>
      <w:bookmarkStart w:id="388" w:name="__RefHeading___Toc4301628_3381743652"/>
      <w:bookmarkStart w:id="389" w:name="_Toc145"/>
      <w:bookmarkEnd w:id="388"/>
      <w:r>
        <w:rPr>
          <w:rtl w:val="true"/>
        </w:rPr>
        <w:t>هنگامی که باران رحمت فرو می ریخت</w:t>
      </w:r>
      <w:bookmarkEnd w:id="389"/>
    </w:p>
    <w:p>
      <w:pPr>
        <w:pStyle w:val="BookText"/>
        <w:rPr/>
      </w:pPr>
      <w:r>
        <w:rPr>
          <w:rFonts w:ascii="IRNazanin" w:hAnsi="IRNazanin" w:eastAsia="IRNazanin"/>
          <w:color w:val="111111"/>
          <w:sz w:val="28"/>
          <w:sz w:val="28"/>
          <w:szCs w:val="28"/>
          <w:rtl w:val="true"/>
          <w:lang w:bidi="fa-IR"/>
        </w:rPr>
        <w:t xml:space="preserve">حاکم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بن ابی طالب روایت را بازگو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خدا صلی الله علیه و آله نظاره کرد که باران فرو می‌ریزد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فرا خوانید، به سوی من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را یا رسول الله؟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مرا، علی را و فاطمه را و حسن را و حسین را علیهم السلام، پس آنان را برای پیغمبر صلی الله علیه و آله آوردند، پس بر آنان کسای خود را افکند، سپس دو دست خود را بلند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آل منند پس صلوات درود پیاپی بر محمّد و آل محمّد صلی الله علیه و آله بفرست و خدا عز و جل نازل کرد إِنَّما یُرِیدُ اللّهُ لِیُذْهِبَ عَنْکُمُ الرِّجْسَ أَهْلَ الْبَیْتِ وَ یُطَهِّرَکُمْ تَطْهِیراً </w:t>
      </w:r>
      <w:r>
        <w:rPr>
          <w:rStyle w:val="FootnoteAnchor"/>
          <w:rtl w:val="true"/>
        </w:rPr>
        <w:footnoteReference w:id="30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رأی الرسول الرحمة هابطة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الحاکم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است صحیح الاسناد و حاکم خود امام المحدثین ابو عبدالله محمّد بن عبدالله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اعلی رتبه محدثان است نزد عامه، اول نزد آنها محدث سپس حافظ سپس حجت سپس حاکم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نزول باران یکی از موانع استجابت دعا است و دعا خواستن چیز غیر حاصل است، البته با دعای پیغمبر صلی الله علیه و آله خواسته مستجاب شد، خدا صلوات و درود پیاپی بر محمّد و آل محمّد فرستاده و باز معلوم می‌شود پیغمبر صلی الله علیه و آله خود در صلوات به این صورت صلوات می‌فرستاده با این که آیۀ مبارکه إِنَّ اللّهَ وَ مَلائِکَتَهُ یُصَلُّونَ عَلَی النَّبِیِّ در لفظ پیغمبر صلی الله علیه و آله دارد و بس و اقتدای به سنت ایجاب می‌کند</w:t>
      </w:r>
    </w:p>
    <w:p>
      <w:pPr>
        <w:pStyle w:val="BookText"/>
        <w:rPr/>
      </w:pPr>
      <w:r>
        <w:rPr>
          <w:rFonts w:ascii="IRNazanin" w:hAnsi="IRNazanin" w:eastAsia="IRNazanin"/>
          <w:color w:val="111111"/>
          <w:sz w:val="28"/>
          <w:sz w:val="28"/>
          <w:szCs w:val="28"/>
          <w:rtl w:val="true"/>
          <w:lang w:bidi="fa-IR"/>
        </w:rPr>
        <w:t>که صلوات بتراء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آیۀ أَنَّما یُرِیدُ اللّهُ نازل شد معلوم نیست که در همان موقع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به همۀ مؤمنان، خدا و ملائکه‌اش صلوات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ذکر بگویید ذکر کثیر و در هر پگاه و شامگاه او را تسبیح بگویید، آن خدایی است که با ملائکه صلوات بر شما می‌فرستد تا بلکه شما را از ظلمات بیرون آورد به سوی نورستان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سنّت هم وارد شده که پیغمبر صلی الله علیه و آله در مهمانی سعد بن عباده دعاء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 طعامکم الابرار و صلّیت علیکم الملائکة و افطر عندکم الصائمون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یعنی طعام شما را ابرار بخورند و روزه‌داران نزد شما اطعام کنند و ملائکه بر شما صلوات بفرستند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افق اعلی در شرح حال قیس بن سعد بن عباده، ما به استدلال</w:t>
      </w:r>
      <w:bookmarkStart w:id="390" w:name="pg14125_165415"/>
    </w:p>
    <w:p>
      <w:pPr>
        <w:pStyle w:val="BookText"/>
        <w:rPr/>
      </w:pPr>
      <w:bookmarkEnd w:id="390"/>
      <w:r>
        <w:rPr>
          <w:rFonts w:ascii="IRNazanin" w:hAnsi="IRNazanin" w:eastAsia="IRNazanin"/>
          <w:color w:val="111111"/>
          <w:sz w:val="28"/>
          <w:sz w:val="28"/>
          <w:szCs w:val="28"/>
          <w:rtl w:val="true"/>
          <w:lang w:bidi="fa-IR"/>
        </w:rPr>
        <w:t xml:space="preserve">همین حدیث هر جا نام قیس برده شده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پیوند داده یا أَیُّهَا الَّذِینَ آمَنُوا را با هُوَ الَّذِی یُصَلِّی عَلَیْکُمْ و عنوان یا أَیُّهَا الَّذِینَ آمَنُوا به منزلۀ رمز از انصار اهل مدینه است؛ زیرا تا آنها اسلام نیاوردند، از آسمان وحی عنوان یا أَیُّهَا الَّذِینَ آمَنُوا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از محمّد بن علی علیه السلام آورده که تا این قبیلۀ مادردار بنی‌قیله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انصار، اسلام نیاوردند، اقامه صفوف نشد، خواه برای نماز و خواه برای رژه و سان و دفیله</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دیدن سربازان، گذشتن از مقابل فرماندهان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و سوق الجیش صف‌بندی در کار نیامد و تا این ها اسلام نیاوردند گلبانگ اذان بلند نشد که به جهر وآشکارا اذان صدا بردارد و تا اینها نیامدند از آسمان وحی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نازل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فتاوی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3"/>
        <w:numPr>
          <w:ilvl w:val="2"/>
          <w:numId w:val="1"/>
        </w:numPr>
        <w:rPr/>
      </w:pPr>
      <w:bookmarkStart w:id="391" w:name="__RefHeading___Toc4301630_3381743652"/>
      <w:bookmarkStart w:id="392" w:name="_Toc146"/>
      <w:bookmarkEnd w:id="391"/>
      <w:r>
        <w:rPr>
          <w:rtl w:val="true"/>
        </w:rPr>
        <w:t>نوع الکساء</w:t>
      </w:r>
      <w:bookmarkEnd w:id="39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مقاله گمان کرده که حدیث کساء یک نوبه اتفاق افتاده، در صدد برآمده که نوع کساء را معین کند، از حدیث عایشه به روایت مسلم در</w:t>
      </w:r>
      <w:bookmarkStart w:id="393" w:name="pg14125_165416"/>
    </w:p>
    <w:p>
      <w:pPr>
        <w:pStyle w:val="BookText"/>
        <w:rPr/>
      </w:pPr>
      <w:bookmarkEnd w:id="393"/>
      <w:r>
        <w:rPr>
          <w:rFonts w:ascii="IRNazanin" w:hAnsi="IRNazanin" w:eastAsia="IRNazanin"/>
          <w:color w:val="111111"/>
          <w:sz w:val="28"/>
          <w:sz w:val="28"/>
          <w:szCs w:val="28"/>
          <w:rtl w:val="true"/>
          <w:lang w:bidi="fa-IR"/>
        </w:rPr>
        <w:t xml:space="preserve">صحیح و حاکم در مستدرک و بیهقی در سنن و طبری و ابن کثیر و سیوطی تعیین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 مرحل از موی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امّ سلمه از طبری و قرطبی در تفسیر آیه از امّ سلمه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 علیهم کساء خیبریا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امّ سلمه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اغطی علیهم عباءة</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183/14</w:t>
      </w:r>
      <w:r>
        <w:rPr>
          <w:rFonts w:eastAsia="IRNazanin" w:cs="IRNazanin"/>
          <w:color w:val="111111"/>
          <w:sz w:val="28"/>
          <w:szCs w:val="28"/>
          <w:rtl w:val="true"/>
          <w:lang w:bidi="fa-IR"/>
        </w:rPr>
        <w:t>.</w:t>
      </w:r>
    </w:p>
    <w:p>
      <w:pPr>
        <w:pStyle w:val="Heading3"/>
        <w:numPr>
          <w:ilvl w:val="2"/>
          <w:numId w:val="1"/>
        </w:numPr>
        <w:rPr/>
      </w:pPr>
      <w:bookmarkStart w:id="394" w:name="__RefHeading___Toc4301632_3381743652"/>
      <w:bookmarkStart w:id="395" w:name="_Toc147"/>
      <w:bookmarkEnd w:id="394"/>
      <w:r>
        <w:rPr>
          <w:rtl w:val="true"/>
        </w:rPr>
        <w:t>تعلیقه ما</w:t>
      </w:r>
      <w:bookmarkEnd w:id="395"/>
    </w:p>
    <w:p>
      <w:pPr>
        <w:pStyle w:val="BookText"/>
        <w:rPr/>
      </w:pPr>
      <w:r>
        <w:rPr>
          <w:rFonts w:ascii="IRNazanin" w:hAnsi="IRNazanin" w:eastAsia="IRNazanin"/>
          <w:color w:val="111111"/>
          <w:sz w:val="28"/>
          <w:sz w:val="28"/>
          <w:szCs w:val="28"/>
          <w:rtl w:val="true"/>
          <w:lang w:bidi="fa-IR"/>
        </w:rPr>
        <w:t>اشتباه از اینجا است که گمان کرده یک نوبه بوده با این که چندین نوبه بوده و هر نوبه‌ای با پوششی که در دسترس بوده یا در خور آن مجلس و محضر بوده، آنها را زیر پوشش قرار می‌داده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از کیفیت جلوس اهل بیت زیر کساء بحث کرده گوید</w:t>
      </w:r>
      <w:r>
        <w:rPr>
          <w:rFonts w:eastAsia="IRNazanin" w:cs="IRNazanin"/>
          <w:color w:val="111111"/>
          <w:sz w:val="28"/>
          <w:szCs w:val="28"/>
          <w:rtl w:val="true"/>
          <w:lang w:bidi="fa-IR"/>
        </w:rPr>
        <w:t>:</w:t>
      </w:r>
    </w:p>
    <w:p>
      <w:pPr>
        <w:pStyle w:val="Heading3"/>
        <w:numPr>
          <w:ilvl w:val="2"/>
          <w:numId w:val="1"/>
        </w:numPr>
        <w:rPr/>
      </w:pPr>
      <w:bookmarkStart w:id="396" w:name="__RefHeading___Toc4301634_3381743652"/>
      <w:bookmarkStart w:id="397" w:name="_Toc148"/>
      <w:bookmarkEnd w:id="396"/>
      <w:r>
        <w:rPr>
          <w:rtl w:val="true"/>
        </w:rPr>
        <w:t>کیفیت جلوس اهل البیت تحت الکساء</w:t>
      </w:r>
      <w:bookmarkEnd w:id="397"/>
    </w:p>
    <w:p>
      <w:pPr>
        <w:pStyle w:val="BookText"/>
        <w:rPr/>
      </w:pPr>
      <w:r>
        <w:rPr>
          <w:rFonts w:ascii="IRNazanin" w:hAnsi="IRNazanin" w:eastAsia="IRNazanin"/>
          <w:color w:val="111111"/>
          <w:sz w:val="28"/>
          <w:sz w:val="28"/>
          <w:szCs w:val="28"/>
          <w:rtl w:val="true"/>
          <w:lang w:bidi="fa-IR"/>
        </w:rPr>
        <w:t xml:space="preserve">در حدیث عمر بن ابی سلمه پسر او و ام سلمه که در سرزمین حبشه خدا او را به ام سلمه و شوهر پیشین ابو سلمه داد و از یاران علی بود در صفین و از جانب علی، حاکم بر بحرین و فارس شد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طبری و ابن کثیر در تفسیرشان و ترمذی در صحیح و طحاوی در مشکل الآثار آورده که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این آیه در خانۀ امّ‌سلمه فرود آمد، پیغمبر صلی الله علیه و آله حسن و حسین و فاطمه علیهم السلام را فرا خواند و پیش دست خود نشانید و علی علیه السلام را فراخواند و</w:t>
      </w:r>
      <w:bookmarkStart w:id="398" w:name="pg14125_165417"/>
    </w:p>
    <w:p>
      <w:pPr>
        <w:pStyle w:val="BookText"/>
        <w:rPr/>
      </w:pPr>
      <w:bookmarkEnd w:id="398"/>
      <w:r>
        <w:rPr>
          <w:rFonts w:ascii="IRNazanin" w:hAnsi="IRNazanin" w:eastAsia="IRNazanin"/>
          <w:color w:val="111111"/>
          <w:sz w:val="28"/>
          <w:sz w:val="28"/>
          <w:szCs w:val="28"/>
          <w:rtl w:val="true"/>
          <w:lang w:bidi="fa-IR"/>
        </w:rPr>
        <w:t>پشت سر خود نشانید، سپس آنها را و خود را با کساء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حدیث واثلة بن اسقع آورده طبق روایت حاکم در مستدرک و هیثمی در مجمع الزوائد و هر یک از طبری و ابن کثیر و سیوطی در تفاسیر که علی و فاطمه علیهما السلام را پیش روی خود نشانی و حسن و حسین علیهما السلام هر یک را بر یک فخذ و ران مبارک خود نشانید یا در حجر و دامن و کنار خود نشانید</w:t>
      </w:r>
      <w:r>
        <w:rPr>
          <w:rFonts w:eastAsia="IRNazanin" w:cs="IRNazanin"/>
          <w:color w:val="111111"/>
          <w:sz w:val="28"/>
          <w:szCs w:val="28"/>
          <w:rtl w:val="true"/>
          <w:lang w:bidi="fa-IR"/>
        </w:rPr>
        <w:t>.</w:t>
      </w:r>
    </w:p>
    <w:p>
      <w:pPr>
        <w:pStyle w:val="Heading3"/>
        <w:numPr>
          <w:ilvl w:val="2"/>
          <w:numId w:val="1"/>
        </w:numPr>
        <w:rPr/>
      </w:pPr>
      <w:bookmarkStart w:id="399" w:name="__RefHeading___Toc4301636_3381743652"/>
      <w:bookmarkStart w:id="400" w:name="_Toc149"/>
      <w:bookmarkEnd w:id="399"/>
      <w:r>
        <w:rPr>
          <w:rtl w:val="true"/>
        </w:rPr>
        <w:t>تعیقه ما</w:t>
      </w:r>
      <w:bookmarkEnd w:id="400"/>
    </w:p>
    <w:p>
      <w:pPr>
        <w:pStyle w:val="BookText"/>
        <w:rPr/>
      </w:pPr>
      <w:r>
        <w:rPr>
          <w:rFonts w:ascii="IRNazanin" w:hAnsi="IRNazanin" w:eastAsia="IRNazanin"/>
          <w:color w:val="111111"/>
          <w:sz w:val="28"/>
          <w:sz w:val="28"/>
          <w:szCs w:val="28"/>
          <w:rtl w:val="true"/>
          <w:lang w:bidi="fa-IR"/>
        </w:rPr>
        <w:t>دانشمند، غافل از این که به اطوار گوناگون وضع جلوس همراهان را عوض کرده و تغییر می‌داده، چون در هر طوری و وضعی یک گونه اثر پدید می‌آید، تفاوت و محاذات</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بودن، برابر چیزی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مجلس تفاوت در اثر همراه دارد، هم از نظر انفعالات نفسانی خود اشخاص که از منظره‌های متفاوت، تأثرات متفاوت دست می‌دهد که برای دعا و جلب رحمت تأثیر دارد و هم از نظر ملکوت هیئات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از مکان اجتماع اهل بیت را عنوان کرده گوید</w:t>
      </w:r>
      <w:r>
        <w:rPr>
          <w:rFonts w:eastAsia="IRNazanin" w:cs="IRNazanin"/>
          <w:color w:val="111111"/>
          <w:sz w:val="28"/>
          <w:szCs w:val="28"/>
          <w:rtl w:val="true"/>
          <w:lang w:bidi="fa-IR"/>
        </w:rPr>
        <w:t>:</w:t>
      </w:r>
    </w:p>
    <w:p>
      <w:pPr>
        <w:pStyle w:val="Heading3"/>
        <w:numPr>
          <w:ilvl w:val="2"/>
          <w:numId w:val="1"/>
        </w:numPr>
        <w:rPr/>
      </w:pPr>
      <w:bookmarkStart w:id="401" w:name="__RefHeading___Toc4301638_3381743652"/>
      <w:bookmarkStart w:id="402" w:name="_Toc150"/>
      <w:bookmarkEnd w:id="401"/>
      <w:r>
        <w:rPr>
          <w:rtl w:val="true"/>
        </w:rPr>
        <w:t>مکان اجتماع اهل البیت</w:t>
      </w:r>
      <w:bookmarkEnd w:id="402"/>
    </w:p>
    <w:p>
      <w:pPr>
        <w:pStyle w:val="BookText"/>
        <w:rPr/>
      </w:pPr>
      <w:r>
        <w:rPr>
          <w:rFonts w:ascii="IRNazanin" w:hAnsi="IRNazanin" w:eastAsia="IRNazanin"/>
          <w:color w:val="111111"/>
          <w:sz w:val="28"/>
          <w:sz w:val="28"/>
          <w:szCs w:val="28"/>
          <w:rtl w:val="true"/>
          <w:lang w:bidi="fa-IR"/>
        </w:rPr>
        <w:t>از حدیث ابو سعید خدری</w:t>
      </w:r>
      <w:r>
        <w:rPr>
          <w:rStyle w:val="FootnoteAnchor"/>
          <w:rtl w:val="true"/>
        </w:rPr>
        <w:footnoteReference w:id="315"/>
      </w:r>
      <w:r>
        <w:rPr>
          <w:rFonts w:ascii="IRNazanin" w:hAnsi="IRNazanin" w:eastAsia="IRNazanin"/>
          <w:color w:val="111111"/>
          <w:sz w:val="28"/>
          <w:sz w:val="28"/>
          <w:szCs w:val="28"/>
          <w:rtl w:val="true"/>
          <w:lang w:bidi="fa-IR"/>
        </w:rPr>
        <w:t>در تفسیر الدرّ المنثور سیوطی از ابو سعید آورده گوید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نوبت امّ سلمه امّ المؤمنین بود که جبرئیل این آیه را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یُرِیدُ</w:t>
      </w:r>
    </w:p>
    <w:p>
      <w:pPr>
        <w:pStyle w:val="BookText"/>
        <w:rPr/>
      </w:pPr>
      <w:r>
        <w:rPr>
          <w:rFonts w:ascii="Amiri" w:hAnsi="Amiri" w:eastAsia="Amiri" w:cs="Amiri"/>
          <w:color w:val="111111"/>
          <w:sz w:val="28"/>
          <w:sz w:val="28"/>
          <w:szCs w:val="28"/>
          <w:rtl w:val="true"/>
          <w:lang w:bidi="ar-SA"/>
        </w:rPr>
        <w:t xml:space="preserve">اَللّهُ لِیُذْهِبَ عَنْکُمُ الرِّجْسَ أَهْلَ الْبَیْتِ وَ یُطَهِّرَکُمْ تَطْهِیراً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حسن و حسین و فاطمه و علی علیهم السلام را فرا خواند و به هم منضم و ضمیمه نمود و ثوب را بر آنان نشر کرد و حجاب بر امّ سلمه مضروب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 اللّهم اذهب عنهم الرّجس اهل البیت و طهرهم تطهیراً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هستم ای پیامبر خدا؟</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مکان خود و مکانت خود هستی و تو بر 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ام سلمه رضی الله عنها به تفسیر آیه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بیهقی و تاریخ بغداد از خطیب و مشکل الآثار طحاوی از امّ سلمه رضی الله عنها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من نازل شد أَنَّما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در آن موقع فاطمه و علی و حسن و حسین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با کسائی که خود داشت یا بر دوش داشت آنها را پوشانید و گفت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اهل بیت منند، پس رجس را از آنها بزدای و تطهیر کن آنها را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حاکم در مستدرک الصحیحین نیز آمده که 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من نازل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فضل فاطمه علیها السلام از سنن ترمذی</w:t>
      </w:r>
      <w:r>
        <w:rPr>
          <w:rStyle w:val="FootnoteAnchor"/>
          <w:rtl w:val="true"/>
        </w:rPr>
        <w:footnoteReference w:id="319"/>
      </w:r>
      <w:r>
        <w:rPr>
          <w:rFonts w:ascii="IRNazanin" w:hAnsi="IRNazanin" w:eastAsia="IRNazanin"/>
          <w:color w:val="111111"/>
          <w:sz w:val="28"/>
          <w:sz w:val="28"/>
          <w:szCs w:val="28"/>
          <w:rtl w:val="true"/>
          <w:lang w:bidi="fa-IR"/>
        </w:rPr>
        <w:t>و الریاض النضرة و تهذیب التهذیب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و خاصۀ منند، از آنها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عذاب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 و تطهیر کن آنها را تطهیر کامل</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مسند احمد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سرم را داخل در خانه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شمایم یا رسول الله؟</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حتم به سوی خیر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حتم به سوی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حاکم در مستدرکش 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اهل بیت نیستم؟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خیری و اینان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احق‌اند، یعنی بیشتر حق دارند و یا برازنده‌ترند به این خلعت</w:t>
      </w:r>
      <w:r>
        <w:rPr>
          <w:rFonts w:eastAsia="IRNazanin" w:cs="IRNazanin"/>
          <w:color w:val="111111"/>
          <w:sz w:val="28"/>
          <w:szCs w:val="28"/>
          <w:rtl w:val="true"/>
          <w:lang w:bidi="fa-IR"/>
        </w:rPr>
        <w:t>.</w:t>
      </w:r>
      <w:bookmarkStart w:id="403" w:name="pg14125_165420"/>
    </w:p>
    <w:p>
      <w:pPr>
        <w:pStyle w:val="Heading3"/>
        <w:numPr>
          <w:ilvl w:val="2"/>
          <w:numId w:val="1"/>
        </w:numPr>
        <w:rPr/>
      </w:pPr>
      <w:bookmarkStart w:id="404" w:name="__RefHeading___Toc4301640_3381743652"/>
      <w:bookmarkStart w:id="405" w:name="_Toc151"/>
      <w:bookmarkEnd w:id="403"/>
      <w:bookmarkEnd w:id="404"/>
      <w:r>
        <w:rPr>
          <w:rtl w:val="true"/>
        </w:rPr>
        <w:t>تعلیقۀ ما</w:t>
      </w:r>
      <w:bookmarkEnd w:id="405"/>
    </w:p>
    <w:p>
      <w:pPr>
        <w:pStyle w:val="BookText"/>
        <w:rPr/>
      </w:pPr>
      <w:r>
        <w:rPr>
          <w:rFonts w:ascii="IRNazanin" w:hAnsi="IRNazanin" w:eastAsia="IRNazanin"/>
          <w:color w:val="111111"/>
          <w:sz w:val="28"/>
          <w:sz w:val="28"/>
          <w:szCs w:val="28"/>
          <w:rtl w:val="true"/>
          <w:lang w:bidi="fa-IR"/>
        </w:rPr>
        <w:t>در این جا هم اشتباهی است که گمان کرده یک نوبه فقط بوده و آن هم در خانۀ ام سلمه رضی الله عنها بوده و حال آن که چندین نوبه بوده و چند نوبه آن در خانۀ فاطمة علیها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عنوان کرده که کیان در آن موقع در خانه بودند؟</w:t>
      </w:r>
    </w:p>
    <w:p>
      <w:pPr>
        <w:pStyle w:val="BookText"/>
        <w:rPr/>
      </w:pPr>
      <w:r>
        <w:rPr>
          <w:rFonts w:ascii="IRNazanin" w:hAnsi="IRNazanin" w:eastAsia="IRNazanin"/>
          <w:color w:val="111111"/>
          <w:sz w:val="28"/>
          <w:sz w:val="28"/>
          <w:szCs w:val="28"/>
          <w:rtl w:val="true"/>
          <w:lang w:bidi="fa-IR"/>
        </w:rPr>
        <w:t>در تفسیر سیوطی و مشکل الآثار بازگو کرده که 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أَنَّما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موقع در خانه هفت تن بودند، جبرئیل و میکائیل و علی و فاطمه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شماره پیغمبر صلی الله علیه و آله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در خانه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ازواج و همسران پیغمبری</w:t>
      </w:r>
      <w:r>
        <w:rPr>
          <w:rFonts w:eastAsia="IRNazanin" w:cs="IRNazanin"/>
          <w:color w:val="111111"/>
          <w:sz w:val="28"/>
          <w:szCs w:val="28"/>
          <w:rtl w:val="true"/>
          <w:lang w:bidi="fa-IR"/>
        </w:rPr>
        <w:t>.</w:t>
      </w:r>
    </w:p>
    <w:p>
      <w:pPr>
        <w:pStyle w:val="Heading3"/>
        <w:numPr>
          <w:ilvl w:val="2"/>
          <w:numId w:val="1"/>
        </w:numPr>
        <w:rPr/>
      </w:pPr>
      <w:bookmarkStart w:id="406" w:name="__RefHeading___Toc4301642_3381743652"/>
      <w:bookmarkStart w:id="407" w:name="_Toc152"/>
      <w:bookmarkEnd w:id="406"/>
      <w:r>
        <w:rPr>
          <w:rtl w:val="true"/>
        </w:rPr>
        <w:t>تعلیقه ما</w:t>
      </w:r>
      <w:bookmarkEnd w:id="407"/>
    </w:p>
    <w:p>
      <w:pPr>
        <w:pStyle w:val="BookText"/>
        <w:rPr/>
      </w:pPr>
      <w:r>
        <w:rPr>
          <w:rFonts w:ascii="IRNazanin" w:hAnsi="IRNazanin" w:eastAsia="IRNazanin"/>
          <w:color w:val="111111"/>
          <w:sz w:val="28"/>
          <w:sz w:val="28"/>
          <w:szCs w:val="28"/>
          <w:rtl w:val="true"/>
          <w:lang w:bidi="fa-IR"/>
        </w:rPr>
        <w:t>در این کتاب ما از طریق حافظ شام بیشتر از این آورده شد، گویا تاریخ ابن عساکر در دسترس ایشان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عنوان کرده که اهل بیت هنگام نزول آیه چگونه بودند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طبری از ابی سعید خدری از امّ سلمه رضی الله عنها بازگو کرده که این آیه در خانه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bookmarkStart w:id="408" w:name="pg14125_165421"/>
    </w:p>
    <w:p>
      <w:pPr>
        <w:pStyle w:val="BookText"/>
        <w:rPr/>
      </w:pPr>
      <w:bookmarkEnd w:id="408"/>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زبر بیت نشسته بودم و در تفسیر طبری نیز از امّ سلمه رضی الله عنها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پیرامون پیغمبر صلی الله علیه و آله بر بساطی گرد آمدند، پس پیغمبر صلی الله علیه و آله آنها را با کسائی که بر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دوش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پس رجس را از آنها بزدای و آنها را تطهیر کن تطهیر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هنگامی که اجتماع کردند بر 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نگفت نعم و گفت تو به حتم بر خیری</w:t>
      </w:r>
      <w:r>
        <w:rPr>
          <w:rFonts w:eastAsia="IRNazanin" w:cs="IRNazanin"/>
          <w:color w:val="111111"/>
          <w:sz w:val="28"/>
          <w:szCs w:val="28"/>
          <w:rtl w:val="true"/>
          <w:lang w:bidi="fa-IR"/>
        </w:rPr>
        <w:t>.</w:t>
      </w:r>
    </w:p>
    <w:p>
      <w:pPr>
        <w:pStyle w:val="Heading3"/>
        <w:numPr>
          <w:ilvl w:val="2"/>
          <w:numId w:val="1"/>
        </w:numPr>
        <w:rPr/>
      </w:pPr>
      <w:bookmarkStart w:id="409" w:name="__RefHeading___Toc4301644_3381743652"/>
      <w:bookmarkStart w:id="410" w:name="_Toc153"/>
      <w:bookmarkEnd w:id="409"/>
      <w:r>
        <w:rPr>
          <w:rtl w:val="true"/>
        </w:rPr>
        <w:t>تعلیقه ما</w:t>
      </w:r>
      <w:bookmarkEnd w:id="410"/>
    </w:p>
    <w:p>
      <w:pPr>
        <w:pStyle w:val="BookText"/>
        <w:rPr/>
      </w:pPr>
      <w:r>
        <w:rPr>
          <w:rFonts w:ascii="IRNazanin" w:hAnsi="IRNazanin" w:eastAsia="IRNazanin"/>
          <w:color w:val="111111"/>
          <w:sz w:val="28"/>
          <w:sz w:val="28"/>
          <w:szCs w:val="28"/>
          <w:rtl w:val="true"/>
          <w:lang w:bidi="fa-IR"/>
        </w:rPr>
        <w:t>باز رسیدگی به همۀ اوضاع طرز جلوس و نشستن آنان نشده، چون منابع ابن عساکر در دست ایشان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تفسیر آیه از مأثور پرداخته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از صحابی زید بن ارقم</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زید بن ارقم انصاری خزرجی رسول خدا صلی الله علیه و آله در جنگ احد او را صغیر دید و برگرداند اما درجنگ‌های بعد همه حضور داشت و در صفین با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بعد از قتل حسین علیه السلام وفات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او سؤال شد که کیانند اهل بیت او؟ آیا همسران اویند؟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ممکن است بانویی با مرد همسر خود عصری از روزگارانی بگذراند، سپس مرد او را طلاق دهد، پس برمی‌گردد پیش پدر خود و قوم خود؛ اهل بیت او خاندان اویند اصل و ریشه و عصبۀ اویندکه از صدقه بعد از او محرومند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در مجمع الزوائد هیثمی از ابو سعید خدری سؤال شد؛ از اهل بیت او که خدا رجس را از آنها برده و آنها را تطهیر کامل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آنها را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رسول خدا صلی الله علیه و آله و علی علیه السلام و فاطمه علیها السلام والحسن علیه السلام والحسین علیه السلام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مثل تفسیر زید بن ارقم معلل نیست، صرفاً اثبات در حق این پنج تن است، اما اثبات شیء نفی ما عدا نمی‌کند، لکن تعلیل زید بن ارقم فاصل است فیصل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ضحاک بن مزاحم</w:t>
      </w:r>
      <w:r>
        <w:rPr>
          <w:rStyle w:val="FootnoteAnchor"/>
          <w:rtl w:val="true"/>
        </w:rPr>
        <w:footnoteReference w:id="324"/>
      </w:r>
      <w:r>
        <w:rPr>
          <w:rFonts w:ascii="IRNazanin" w:hAnsi="IRNazanin" w:eastAsia="IRNazanin"/>
          <w:color w:val="111111"/>
          <w:sz w:val="28"/>
          <w:sz w:val="28"/>
          <w:szCs w:val="28"/>
          <w:rtl w:val="true"/>
          <w:lang w:bidi="fa-IR"/>
        </w:rPr>
        <w:t>به تفسیر سیوطی، پیغمبر صلی الله علیه و آله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خانواده‌ای هستیم که خدا آنها را تطهیر کرده، از شجرة نبوت و موضع رسالت و مختلف ملائکه و بیت رحمت و معدن علم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سیوطی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در تفسیر خود از قتاده</w:t>
      </w:r>
      <w:r>
        <w:rPr>
          <w:rStyle w:val="FootnoteAnchor"/>
          <w:rtl w:val="true"/>
        </w:rPr>
        <w:footnoteReference w:id="326"/>
      </w:r>
      <w:r>
        <w:rPr>
          <w:rFonts w:ascii="IRNazanin" w:hAnsi="IRNazanin" w:eastAsia="IRNazanin"/>
          <w:color w:val="111111"/>
          <w:sz w:val="28"/>
          <w:sz w:val="28"/>
          <w:szCs w:val="28"/>
          <w:rtl w:val="true"/>
          <w:lang w:bidi="fa-IR"/>
        </w:rPr>
        <w:t>دربارۀ این آیه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خانواده‌ای هستند که خدا آنها را از سوء تطهیر نموده و به رحمت خود اختصاص داده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نیز در تفسیر آیه إِنَّما یُرِیدُ اللّهُ لِیُذْهِبَ عَنْکُمُ الرِّجْسَ أَهْلَ الْبَیْتِ وَ یُطَهِّرَکُمْ تَطْهِیراً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فرموده که از شما سوء و فحشا را ببرد ای اهل بیت محمّد؛ و تطهیر کند شما را از کثافت آلودگی که در اهل معصیت‌ها وجود دارد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رسول خدا صلی الله علیه و آله پس از نزول آیه چه کرد؟</w:t>
      </w:r>
    </w:p>
    <w:p>
      <w:pPr>
        <w:pStyle w:val="BookText"/>
        <w:rPr/>
      </w:pPr>
      <w:r>
        <w:rPr>
          <w:rFonts w:ascii="IRNazanin" w:hAnsi="IRNazanin" w:eastAsia="IRNazanin"/>
          <w:color w:val="111111"/>
          <w:sz w:val="28"/>
          <w:sz w:val="28"/>
          <w:szCs w:val="28"/>
          <w:rtl w:val="true"/>
          <w:lang w:bidi="fa-IR"/>
        </w:rPr>
        <w:t>در مجمع الزوائد از ابی برزه</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را با رسول خدا صلی الله علیه و آله هفده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سبع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غلط نساخ باشد و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برگزار کردم، همین که از خانه خارج می‌شد به سوی نماز به در خانۀ فاطمه می‌آمد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و یطهرکم تطهیرا</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رسول خدا گواه است که اراده تشریعی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سیوطی محمّد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صلی الله علیه و آله نه ماه شاهد</w:t>
      </w:r>
      <w:bookmarkStart w:id="411" w:name="pg14125_165424"/>
    </w:p>
    <w:p>
      <w:pPr>
        <w:pStyle w:val="BookText"/>
        <w:rPr/>
      </w:pPr>
      <w:bookmarkEnd w:id="411"/>
      <w:r>
        <w:rPr>
          <w:rFonts w:ascii="IRNazanin" w:hAnsi="IRNazanin" w:eastAsia="IRNazanin"/>
          <w:color w:val="111111"/>
          <w:sz w:val="28"/>
          <w:sz w:val="28"/>
          <w:szCs w:val="28"/>
          <w:rtl w:val="true"/>
          <w:lang w:bidi="fa-IR"/>
        </w:rPr>
        <w:t>بودم که هر روز به در خانۀ علی بن ابی طالب در وقت هر نماز می‌آمد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و رحمة الله و برکاته، اهل البیت انّما یرید الله لیذهب عنکم الرجس اهل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پنج مرتبه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Heading3"/>
        <w:numPr>
          <w:ilvl w:val="2"/>
          <w:numId w:val="1"/>
        </w:numPr>
        <w:rPr/>
      </w:pPr>
      <w:bookmarkStart w:id="412" w:name="__RefHeading___Toc4301646_3381743652"/>
      <w:bookmarkStart w:id="413" w:name="_Toc154"/>
      <w:bookmarkEnd w:id="412"/>
      <w:r>
        <w:rPr>
          <w:rtl w:val="true"/>
        </w:rPr>
        <w:t>تعلیقه</w:t>
      </w:r>
      <w:bookmarkEnd w:id="413"/>
    </w:p>
    <w:p>
      <w:pPr>
        <w:pStyle w:val="BookText"/>
        <w:rPr/>
      </w:pPr>
      <w:r>
        <w:rPr>
          <w:rFonts w:ascii="IRNazanin" w:hAnsi="IRNazanin" w:eastAsia="IRNazanin"/>
          <w:color w:val="111111"/>
          <w:sz w:val="28"/>
          <w:sz w:val="28"/>
          <w:szCs w:val="28"/>
          <w:rtl w:val="true"/>
          <w:lang w:bidi="fa-IR"/>
        </w:rPr>
        <w:t>باز گواه است که اراده تشریعی است که مسئولیت از شخص سلب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 ترمذی و مسند احمد و مسند طیالسی و مستدرک حاکم و اسد الغابة وتفاسیر طبری و ابن کثیر 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از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w:t>
      </w:r>
      <w:r>
        <w:rPr>
          <w:rStyle w:val="FootnoteAnchor"/>
          <w:rtl w:val="true"/>
        </w:rPr>
        <w:footnoteReference w:id="332"/>
      </w:r>
      <w:r>
        <w:rPr>
          <w:rFonts w:ascii="IRNazanin" w:hAnsi="IRNazanin" w:eastAsia="IRNazanin"/>
          <w:color w:val="111111"/>
          <w:sz w:val="28"/>
          <w:sz w:val="28"/>
          <w:szCs w:val="28"/>
          <w:rtl w:val="true"/>
          <w:lang w:bidi="fa-IR"/>
        </w:rPr>
        <w:t>بن مالک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را معمول بود که شش ماه مداوم به در خانۀ فاطمه علیها السلام گذر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سوی نماز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اهل بیت إِنَّما یُرِیدُ اللّهُ لِیُذْهِبَ عَنْکُمُ الرِّجْسَ أَهْلَ الْبَیْتِ وَ یُطَهِّرَکُمْ تَطْهِیراً </w:t>
      </w:r>
      <w:r>
        <w:rPr>
          <w:rStyle w:val="FootnoteAnchor"/>
          <w:rtl w:val="true"/>
        </w:rPr>
        <w:footnoteReference w:id="33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استیعاب و اسد الغابة و مجمع الزوائد و مشکل الآثار و تفاسیر طبری و ابن کثیر و سیوطی از ابوالحمراء مولای رسول خدا صلی الله علیه و آله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هلال</w:t>
      </w:r>
      <w:bookmarkStart w:id="414" w:name="pg14125_165425"/>
    </w:p>
    <w:p>
      <w:pPr>
        <w:pStyle w:val="BookText"/>
        <w:rPr/>
      </w:pPr>
      <w:bookmarkEnd w:id="414"/>
      <w:r>
        <w:rPr>
          <w:rFonts w:ascii="IRNazanin" w:hAnsi="IRNazanin" w:eastAsia="IRNazanin"/>
          <w:color w:val="111111"/>
          <w:sz w:val="28"/>
          <w:sz w:val="28"/>
          <w:szCs w:val="28"/>
          <w:rtl w:val="true"/>
          <w:lang w:bidi="fa-IR"/>
        </w:rPr>
        <w:t xml:space="preserve">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ظفر بوده،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سپردم و حفظ کردم از رسول خدا صلی الله علیه و آله هشتاد ماه در مدینه که هیچ نوبه نشد که بیرون می‌آمد برای نماز صبح مگر این که می‌آمد بر در خانۀ علی علیه السلام دست خود را بر دو جانب در می‌گذاشت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و در لفظ روایتی شش ماه و در دیگری هفت ماه و در سومی هشت ماه و در چهارمی نه ماه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الزوائد و تفسیر سیوطی از ابی سعید خدری با اختلاف در لفظ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چهل صباح به در خانۀ فاطمه علیها السلام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اهل البیت و رحمة الله و 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رحمت آرد، بعد آیه را قرائت می‌کرد 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من در جنگم با کسی که شما با او در جنگ باشید من سلم هستم با کسی که شما با او سلم باشید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415" w:name="__RefHeading___Toc4301648_3381743652"/>
      <w:bookmarkStart w:id="416" w:name="_Toc155"/>
      <w:bookmarkEnd w:id="415"/>
      <w:r>
        <w:rPr>
          <w:rtl w:val="true"/>
        </w:rPr>
        <w:t>تعلیقۀ ما</w:t>
      </w:r>
      <w:bookmarkEnd w:id="41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گواه است که این اراده تکوینی نیست؛ بلکه ارادۀ تشریعی است،</w:t>
      </w:r>
    </w:p>
    <w:p>
      <w:pPr>
        <w:pStyle w:val="BookText"/>
        <w:rPr/>
      </w:pPr>
      <w:r>
        <w:rPr>
          <w:rFonts w:ascii="IRNazanin" w:hAnsi="IRNazanin" w:eastAsia="IRNazanin"/>
          <w:color w:val="111111"/>
          <w:sz w:val="28"/>
          <w:sz w:val="28"/>
          <w:szCs w:val="28"/>
          <w:rtl w:val="true"/>
          <w:lang w:bidi="fa-IR"/>
        </w:rPr>
        <w:t>نظام تشریعی همان اراده خدا است که پیغمبر صلی الله علیه و آله مأموریت دارد خاندان خود را اوّل بلا اول تکمیل کند و به تکمیل بخواند و نگذارد اندک فرصتی از دست در برود و اگر یک سر فضیلت بود خالی از مسئولیت؟ چرا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موسم نماز و انجام وظیفه آسوده بخوابید؟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خدا اراده فضیلت در شما دارد، پس نباید در مسابقه کوتاه بیایید و مسئولیت را سبک بگیرید، مجله اصرار دارد که اینها در اثبات فضایل اهل بیت است،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اثبات مسئولیت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بعد عنوان می‌کند کسانی که به این آیۀ کریمه احتجاج کرده‌اند در اثبات فضایل اهل بیت 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باب فضایل حسن بن علی علیه السلام از کتاب خود مستدرک صحیحین و هیثمی در فضایل اهل بیت علیهم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بر مردم، آن موقع که علی علیه السلام کشته شد خطبه خواند و در خطبه‌اش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هر که نمی‌شناسد من حسن بن علی هستم و من پسر پیامبرم، من پسر وصی پیامبرم، من پسر بشیرم، من پسر نذیرم، من پسر داعی الی الله به اذن اویم، من پسر سراج منیرم، من از آن اهل بیتم، آن بیتم که جبرئیل به نزد ما فرود می‌آید و از نزد ما صعود می‌کرد و من از آن اهل بیتم که خدا از آنها رجس را برده و آنها را تطهیر کرده، تطهیر کامل</w:t>
      </w:r>
      <w:r>
        <w:rPr>
          <w:rFonts w:eastAsia="IRNazanin" w:cs="IRNazanin"/>
          <w:color w:val="111111"/>
          <w:sz w:val="28"/>
          <w:szCs w:val="28"/>
          <w:rtl w:val="true"/>
          <w:lang w:bidi="fa-IR"/>
        </w:rPr>
        <w:t>.»</w:t>
      </w:r>
      <w:r>
        <w:rPr>
          <w:rStyle w:val="FootnoteAnchor"/>
          <w:rtl w:val="true"/>
        </w:rPr>
        <w:footnoteReference w:id="33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من عرفنی فقد عرفنی و من لم یعرفنی فانا الحسن بن علی و انا ابن النبی و انا ابن الوصی و انا ابن البشیر و انا ابن النذیر و انا ابن الداعی الی الله باذنه و انا ابن</w:t>
      </w:r>
    </w:p>
    <w:p>
      <w:pPr>
        <w:pStyle w:val="BookText"/>
        <w:rPr/>
      </w:pPr>
      <w:r>
        <w:rPr>
          <w:rFonts w:ascii="IRNazanin" w:hAnsi="IRNazanin" w:eastAsia="IRNazanin"/>
          <w:color w:val="111111"/>
          <w:sz w:val="28"/>
          <w:sz w:val="28"/>
          <w:szCs w:val="28"/>
          <w:rtl w:val="true"/>
          <w:lang w:bidi="fa-IR"/>
        </w:rPr>
        <w:t>در مجمع الزوائد و تفسیر ابن کثیر</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491/3</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اول است که حسن بن علی علیه السلام همین که علی علیه السلام کشته شد، به خلافت و جانشینی او قیام کرده و در بین این که بر مردم نماز می‌گزارد که مردی برجست و خنجری بر ران او فرود کرد که در اثر آن چند ماه مریض بود، سپس که بهبود یافت بر منبر به سخن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از خدا پروا کنید که امرای شما هستیم ومیهمانان بر شما هستیم و ما از اهل بیت هستیم که خدا عز و جل گوید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که استدلال به آیه کرده برای فضایل اهل بیت علیهم السلام بانو امّ سلمه رضی الله عنها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 الآثار طحاوی از بانو عمرۀ همدانیه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پیش امّ سلمه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همدانیه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خبر بده مرا از این مردی که بین محیط ما کشته شد که مردم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دوستدار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بدخواه مبغض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او را دوستدار هستی یا او را مبغوض می‌داری؟</w:t>
      </w:r>
    </w:p>
    <w:p>
      <w:pPr>
        <w:pStyle w:val="BookText"/>
        <w:rPr/>
      </w:pPr>
      <w:r>
        <w:rPr>
          <w:rFonts w:ascii="IRNazanin" w:hAnsi="IRNazanin" w:eastAsia="IRNazanin"/>
          <w:color w:val="111111"/>
          <w:sz w:val="28"/>
          <w:sz w:val="28"/>
          <w:szCs w:val="28"/>
          <w:rtl w:val="true"/>
          <w:lang w:bidi="fa-IR"/>
        </w:rPr>
        <w:t>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دوستدار هستم، نه هم بغضی از او دارم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اتحبّینه؟ ام تبغضینه؟</w:t>
      </w:r>
    </w:p>
    <w:p>
      <w:pPr>
        <w:pStyle w:val="BookText"/>
        <w:rPr/>
      </w:pPr>
      <w:r>
        <w:rPr>
          <w:rFonts w:ascii="IRNazanin" w:hAnsi="IRNazanin" w:eastAsia="IRNazanin"/>
          <w:color w:val="111111"/>
          <w:sz w:val="28"/>
          <w:sz w:val="28"/>
          <w:szCs w:val="28"/>
          <w:rtl w:val="true"/>
          <w:lang w:bidi="fa-IR"/>
        </w:rPr>
        <w:t>قالت ما احبّه و لا أبغضه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هذه الایة و ما فی البیت الاّ جبرئیل و رسول الله صلی الله علیه و آله و علی و فاطمة و الحسن والحسین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اهل البیت؟</w:t>
      </w:r>
    </w:p>
    <w:p>
      <w:pPr>
        <w:pStyle w:val="BookText"/>
        <w:rPr/>
      </w:pPr>
      <w:r>
        <w:rPr>
          <w:rFonts w:ascii="IRNazanin" w:hAnsi="IRNazanin" w:eastAsia="IRNazanin"/>
          <w:color w:val="111111"/>
          <w:sz w:val="28"/>
          <w:sz w:val="28"/>
          <w:szCs w:val="28"/>
          <w:rtl w:val="true"/>
          <w:lang w:bidi="fa-IR"/>
        </w:rPr>
        <w:t>فقال انّ لک عندالله خیرا فوددت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فکان احبّ الی مما تطلع الشمس و تغرب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 و در خانه نبود مگر جبرئیل و رسول الله صلی الله علیه و آله و علی و فاطمه والحسن و الحسین علیهم السلام</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هستم؟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 خدا خیری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من بسیار دوست داشتم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من محبوب‌تر بود از آنچه خورشید بر آن طلوع می‌کند و غروب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سعد بن ابی وقاص که به این آیه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خصائص نسائی</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فی خصائص النسائی عن عامر بن سعد بن ابی وقاص و عامر، هذا خرج حدیثه جمیع اصحاب الصّحاح،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الثالثه، مات سنة اربع و 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امر معاویه سعداً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ان تسبّ ابا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ثلاثا قالهنّ رسول الله صلی الله علیه و آله فلن اسبّه لئن یکون لی واحدة منها احبّ الی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 له و خلفه فی بعض مغازیه فقال له علی علیه السلام یا رسول الله اتخلفنی مع النساء و الصّبیان؟</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بمنزلة هارون من موسی الاّ انّه لا نبوة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غدا رجلا یحب الله و رسوله و یحبه الله و رسوله فتطاولنا 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الی علیا فاتی به ارمد فبصق فی عینیه و دفع الرایة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نزلت إِنَّما یُرِیدُ اللّهُ لِیُذْهِبَ عَنْکُمُ الرِّجْسَ أَهْلَ الْبَیْتِ وَ یُطَهِّرَکُمْ تَطْهِیراً دعا رسول الله صلی الله علیه و آله علیّا و فاطمة و حسنا و حسینا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عامر پسرسعد وقاص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امر داد که ابا تراب را 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سه گانه‌ای من یاد دارم که پیغمبر صلی الله علیه و آله دربارۀ او گفت تا آنها را یاد دارم هرگز او را سبّ نمی‌کنم و هر یکی را بهتر و بیشتر از اشتران سرخ مو دوست داشتم که برای من می‌بود، اگر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رسول خدا صلی الله علیه و آله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او را در یکی از غزوات و جنگ‌ها در مدینه به جا گذاشت و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زنان و کودکان جا می‌گذاری؟</w:t>
      </w:r>
    </w:p>
    <w:p>
      <w:pPr>
        <w:pStyle w:val="BookText"/>
        <w:rPr/>
      </w:pPr>
      <w:r>
        <w:rPr>
          <w:rFonts w:ascii="IRNazanin" w:hAnsi="IRNazanin" w:eastAsia="IRNazanin"/>
          <w:color w:val="111111"/>
          <w:sz w:val="28"/>
          <w:sz w:val="28"/>
          <w:szCs w:val="28"/>
          <w:rtl w:val="true"/>
          <w:lang w:bidi="fa-IR"/>
        </w:rPr>
        <w:t>پس 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نمی‌دهی که تو از من به منزلۀ هارون از موسی باشی جز آن که نبوت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رسول خدا صلی الله علیه و آله که روز خیبر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می‌دهم که خدا را و رسول خدا را دوست می‌دارد و خدا و رسول خدا صلی الله علیه و آله هم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همه گردن کشیدیم که پرچم‌دار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فرا خوانید، پس علی را با درد چشم آوردند، پس پیغمبر صلی الله علیه و آله آب دهان مبارک به چشم او افکند و پرچم را به او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آیۀ إِنَّما یُرِیدُ اللّهُ لِیُذْهِبَ عَنْکُمُ الرِّجْسَ أَهْلَ الْبَیْتِ وَ یُطَهِّرَکُمْ تَطْهِیراً نازل شد، علی علیه السلام را و فاطمه را و حسن را و حسین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اهل بیت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طبری و ابن کثیر و مستدرک حاکم و مشکل الآثار بازگو کرده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همین که این وحی بر او نازل شد، علی علیه السلام را و</w:t>
      </w:r>
    </w:p>
    <w:p>
      <w:pPr>
        <w:pStyle w:val="BookText"/>
        <w:rPr/>
      </w:pPr>
      <w:r>
        <w:rPr>
          <w:rFonts w:ascii="IRNazanin" w:hAnsi="IRNazanin" w:eastAsia="IRNazanin"/>
          <w:color w:val="111111"/>
          <w:sz w:val="28"/>
          <w:sz w:val="28"/>
          <w:szCs w:val="28"/>
          <w:rtl w:val="true"/>
          <w:lang w:bidi="fa-IR"/>
        </w:rPr>
        <w:t>دو پسرش را و فاطمه علیها السلام را برگرفت و آنان را در پوشش از ثوب خود داخل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و اهل بیت‌اند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492/3</w:t>
      </w:r>
      <w:r>
        <w:rPr>
          <w:rFonts w:ascii="IRNazanin" w:hAnsi="IRNazanin" w:eastAsia="IRNazanin"/>
          <w:color w:val="111111"/>
          <w:sz w:val="28"/>
          <w:sz w:val="28"/>
          <w:szCs w:val="28"/>
          <w:rtl w:val="true"/>
          <w:lang w:bidi="fa-IR"/>
        </w:rPr>
        <w:t>؛ 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استدلال به آیه در برابر عمر بن خطاب در تاریخ طبری</w:t>
      </w:r>
      <w:r>
        <w:rPr>
          <w:rStyle w:val="FootnoteAnchor"/>
          <w:rtl w:val="true"/>
        </w:rPr>
        <w:footnoteReference w:id="341"/>
      </w:r>
      <w:r>
        <w:rPr>
          <w:rFonts w:ascii="IRNazanin" w:hAnsi="IRNazanin" w:eastAsia="IRNazanin"/>
          <w:color w:val="111111"/>
          <w:sz w:val="28"/>
          <w:sz w:val="28"/>
          <w:szCs w:val="28"/>
          <w:rtl w:val="true"/>
          <w:lang w:bidi="fa-IR"/>
        </w:rPr>
        <w:t>و ابن اثیر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لفظ 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عمر در کلام خود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شما جز حسدی که متحوّل نمی‌گردد و کینه و بددلی که زائل نمی‌گردد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 قومی را که خدا از آنها رجس را برده و آنها را تطهیر کرده تطهیر کامل، وصف به حسد و بددلی منما که قلب رسول خدا صلی الله علیه و آله از قلوب بنی هاشم و از قماش آنان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289/3</w:t>
      </w:r>
      <w:r>
        <w:rPr>
          <w:rFonts w:eastAsia="IRNazanin" w:cs="IRNazanin"/>
          <w:color w:val="111111"/>
          <w:sz w:val="28"/>
          <w:szCs w:val="28"/>
          <w:rtl w:val="true"/>
          <w:lang w:bidi="fa-IR"/>
        </w:rPr>
        <w:t>»</w:t>
      </w:r>
      <w:bookmarkStart w:id="417" w:name="pg14125_165432"/>
    </w:p>
    <w:p>
      <w:pPr>
        <w:pStyle w:val="Heading3"/>
        <w:numPr>
          <w:ilvl w:val="2"/>
          <w:numId w:val="1"/>
        </w:numPr>
        <w:rPr/>
      </w:pPr>
      <w:bookmarkStart w:id="418" w:name="__RefHeading___Toc4301650_3381743652"/>
      <w:bookmarkStart w:id="419" w:name="_Toc156"/>
      <w:bookmarkEnd w:id="417"/>
      <w:bookmarkEnd w:id="418"/>
      <w:r>
        <w:rPr>
          <w:rtl w:val="true"/>
        </w:rPr>
        <w:t>باز ابن عباس در مقابل بدگویان</w:t>
      </w:r>
      <w:bookmarkEnd w:id="419"/>
    </w:p>
    <w:p>
      <w:pPr>
        <w:pStyle w:val="BookText"/>
        <w:rPr/>
      </w:pPr>
      <w:r>
        <w:rPr>
          <w:rFonts w:ascii="IRNazanin" w:hAnsi="IRNazanin" w:eastAsia="IRNazanin"/>
          <w:color w:val="111111"/>
          <w:sz w:val="28"/>
          <w:sz w:val="28"/>
          <w:szCs w:val="28"/>
          <w:rtl w:val="true"/>
          <w:lang w:bidi="fa-IR"/>
        </w:rPr>
        <w:t xml:space="preserve">در مسند احمد بن حنبل و خصائص نسائی و ریاض النضرة محب طبری و مجمع الزوائد 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اول است از عمرو بن میمون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قال عمرو بن میمون انی لجالس الی ابن عباس اذ اتاه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تقوم معنا و اما ان یخلونا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اقوم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صحیح قبل ان یعمی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فابتدؤا فتحدثّوا فلاندری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ینفض ثوبه و یقول اف و تف وقعوا فی رجل له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رسول الله صلی الله علیه و آله ثوبه فوضعه علی علی علیه السلام و فاطمه و حسن و حسین علیهم السلام و قال 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خصائص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اودی تابعی ثقه که اصحاب صحاح، حدیث او را بیرون داده‌اند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عباس نشسته بودم که نه نفر پیوسته به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برخیز با ما و یا این همنشینان خلوت کنند،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وقت از چشم نابینا نشده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 شنودی طولانی کردند که ما ندانستیم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باز آمد و لباس خود را همی تکانید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در پوست مردی افتاده‌اند که امتیازات ده‌گانه دارد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ثوب خود را برگرفت و بر علی و فاطمه و حسن و حسین علیهم السلام نهاد و گفت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واثلة بن اسقع بن کعب لیثی که سه سال پیغمبر صلی الله علیه و آله را خدمت کرد، آیه را استدلال کرد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عن ابی عمّار قال انی لجالس عند واثلة بن الاسقع اذ ذکروا علیّا فشتموه فلما قاموا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اخبرک عن هذا الذی شتموا انی عند رسول الله صلی الله علیه و آله اذ جاءه علی و فاطمة و حسن و حسین فالقی علیهم کساء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اللّهم اذهب عنهم الرّجس و طهرّهم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اسد الغابة عن شداد بن عبدالله ابو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الاسقع و قد جیء برأس الحسین علیه السلام فلعنه رجل من اهل الشام و لعن اباه فقام واثلة بن الاسقع و قال والله لا ازال احبّ علیا و الحسن والحسین و فاطمة علیهم السلام بعد ان سمعت رسول الله یقول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در تفسیر آیه و ابن حنبل در مسندش و حاکم در مستدرک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واثلة بن اسقع نشسته بودم که مذاکرۀ علی علیه السلام را کردند و بدگویی کردند همین که برخاستند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خبر به تو بدهم از این شخص که بدرود گفتند، من نزد رسول خدا صلی الله علیه و آله بودم که ناگاه علی و فاطمه و حسن و حسین علیهم السلام نزد پیغمبر صلی الله علیه و آله بر روی آنها کسائی که داشت افکند وسپس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رجس و پلشت و پلیدی را هر چه باشد ببر و بزدای و آنها را تطهیر کن تطهیر کامل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اسد الغابة از شداد بن عبدالله ابو عمار قرشی دمشقی بازگو می‌کند، شنیدم</w:t>
      </w:r>
    </w:p>
    <w:p>
      <w:pPr>
        <w:pStyle w:val="BookText"/>
        <w:rPr/>
      </w:pPr>
      <w:r>
        <w:rPr>
          <w:rFonts w:ascii="IRNazanin" w:hAnsi="IRNazanin" w:eastAsia="IRNazanin"/>
          <w:color w:val="111111"/>
          <w:sz w:val="28"/>
          <w:sz w:val="28"/>
          <w:szCs w:val="28"/>
          <w:rtl w:val="true"/>
          <w:lang w:bidi="fa-IR"/>
        </w:rPr>
        <w:t>از واثلة بن اسقع در آن موقع که سر حسین علیه السلام را به شام آوردند، پس مردی از رجال شام او را لعنت کرد و پدر او را البته رجال شام خود شریک جرم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واثلة بن اسقع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همواره علی علیه السلام را و فاطمه علیها السلام را و الحسن و الحسین را علیهما السلام را دوست دارم ودوست می‌دارم بعد از آن که از رسول خدا صلی الله علیه و آله شنیدم دربارۀ آنها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و از امّ سلمه امّ المؤمنین هم نیز همین استفاده و استدلال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مسند احمد و تفسیر طبری و مشکل الآثار و لفظ از اول است از شهر بن حوشب بازگو کرده گوید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مسند احمد و تفسیر طبری و مشکل الآثار و اللفظ للاول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 سلمة زوج النّبی صلی الله علیه و آله حین جاء نعی الحسین بن علی علیه السلام لعنت اهل العراق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قتلهم الله غرّوه و اذلّوه لعنهم الله فانّی رأیت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فاجتبذ کساء خیبریا فلفّه النّبی صلی الله علیه و آله علیهم اجمعین و قال اللّهم اهل بیتی اذهب عنهم الرّجس و طهّرهم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امّ سلمه زوج پیغمبر صلی الله علیه و آله هنگامی که خبر مرگ حسین بن علی آمد، لعنت بر اهل عراق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کشتند خدا آنها را بکشد، او را گول زدند و ذلیل کردند، خدا آنها را لعنت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 رسول خدا صلی الله علیه و آله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کسائی خیبری را کشید و برگرفت، سپس پیغمبر صلی الله علیه و آله آن را به دور همۀ آنها پیچید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منند از آنها رجس و پلشت و پلیدی را ببر و بزدای و آنها را تطهیر کن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سجاد زین العابدین هم به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ابن کثیر و سیوطی هر یک در تفسیر آیه آورده‌اند که علی بن الحسین علیه السلام برای مردی از اهل شام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قرائت کرده‌ای در سورۀ احزاب 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حتما شما هم آنها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آری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انّ علی بن الحسین علیه السلام قال لرجل من الشام اما قرأت فی الاحزاب 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خبر چنان که در مقتل خوارزمی است</w:t>
      </w:r>
      <w:r>
        <w:rPr>
          <w:rStyle w:val="FootnoteAnchor"/>
          <w:rtl w:val="true"/>
        </w:rPr>
        <w:footnoteReference w:id="347"/>
      </w:r>
      <w:r>
        <w:rPr>
          <w:rFonts w:ascii="IRNazanin" w:hAnsi="IRNazanin" w:eastAsia="IRNazanin"/>
          <w:color w:val="111111"/>
          <w:sz w:val="28"/>
          <w:sz w:val="28"/>
          <w:szCs w:val="28"/>
          <w:rtl w:val="true"/>
          <w:lang w:bidi="fa-IR"/>
        </w:rPr>
        <w:t>که همین که سجّاد علیه السلام با</w:t>
      </w:r>
    </w:p>
    <w:p>
      <w:pPr>
        <w:pStyle w:val="BookText"/>
        <w:rPr/>
      </w:pPr>
      <w:r>
        <w:rPr>
          <w:rFonts w:ascii="IRNazanin" w:hAnsi="IRNazanin" w:eastAsia="IRNazanin"/>
          <w:color w:val="111111"/>
          <w:sz w:val="28"/>
          <w:sz w:val="28"/>
          <w:szCs w:val="28"/>
          <w:rtl w:val="true"/>
          <w:lang w:bidi="fa-IR"/>
        </w:rPr>
        <w:t>سایر اهل بیت بعد از مقتل سبط رسول خدا صلی الله علیه و آله حسین علیه السلام روحی فداه، به شام دمشق حمل شدند و آنها را در پلکان‌های مسجد جامع دمشق در محلی که اسیران را به نمایش عمومی می‌گذاشتند برپا نگه داشتند، آن شخص نزدیک به سجاد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کشت و هلاکتان کرد و عباد را از رجال شما راحت کرد و امیرالمؤمنین را بر شما تمکین داد و مسلّط کرد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قرائت کرده‌ای؟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این آیه را قرائت کرده‌ای قُلْ لا أَسْئَلُکُمْ عَلَیْهِ أَجْراً إِلاَّ الْمَوَدَّةَ فِی الْقُرْبی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قرائت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پرسید و آیا این قول خدای تعالی را قرائت کرده‌ای؟ وَ آتِ ذَا الْقُرْبی حَقَّهُ </w:t>
      </w:r>
      <w:r>
        <w:rPr>
          <w:rStyle w:val="FootnoteAnchor"/>
          <w:rtl w:val="true"/>
        </w:rPr>
        <w:footnoteReference w:id="349"/>
      </w:r>
      <w:r>
        <w:rPr>
          <w:rFonts w:ascii="Amiri" w:hAnsi="Amiri" w:eastAsia="Amiri" w:cs="Amiri"/>
          <w:color w:val="111111"/>
          <w:sz w:val="28"/>
          <w:sz w:val="28"/>
          <w:szCs w:val="28"/>
          <w:rtl w:val="true"/>
          <w:lang w:bidi="ar-SA"/>
        </w:rPr>
        <w:t xml:space="preserve">و این قول او را تعالی وَ اعْلَمُوا أَنَّما غَنِمْتُمْ مِنْ شَیْ‌ءٍ فَأَنَّ لِلّهِ خُمُسَهُ وَ لِلرَّسُولِ وَ لِذِی الْقُرْبی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والله آن قربی در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آیا قرائت کرده‌ای قول او را تعالی إِنَّما یُرِیدُ اللّهُ لِیُذْهِبَ عَنْکُمُ الرِّجْسَ أَهْلَ الْبَیْتِ وَ یُطَهِّرَکُمْ تَطْهِیراً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اهل بیت هستیم که مخصوص به آیه تطهیر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شما همان‌ها هستید؟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جدّ ما رسول الله که ما خود همان‌هائیم بدون</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پس از این آگاهی خموش و ساکت ماند و نادم و پشیمان از آنچه تکلّم کرده، سپس سر را به سوی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 به سوی تو از بغض اینان و من بیزار و بری هستم در پیشگاه تو از دشمن محمّد و آل محمّد از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مجله الفکر الاسلامی این احادیث را به نام حدیث کساء نامیده با آن که در احادیث اخیری نامی از کساء در بین نیست، پیغمبر صلی الله علیه و آله بر در خانه علی و فاطمه هنگام وقت نماز می‌آمد، بعد از سلام بر اهل بیت علیهم السلام آیۀ تطهیر را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گفت هیچ مرتبه برای نماز صبح بیرون نیامد مگر آن که بر در خانۀ علی علیه السلام آمد و دو دست خود را بر دو جنبه در می‌نهاد و سپس آیه را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احصا کرده‌اند که پیغمبر صلی الله علیه و آله شش ماه و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و دیگری هشت ماه گفته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و دیگران کمتر یا بیشتر از این گفته‌اند، همین‌ها گواه است که اراده در آیه أَنَّما یُرِیدُ اللّهُ تشریعی است و همان نظام اقدس اصلح در تکامل اختیاری افراد است که باید افراد خود ارادۀ خدا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اینها ذکری از کساء نیست، بلی ذکری از آیه تطهیر و تطبیق آن بر آن</w:t>
      </w:r>
    </w:p>
    <w:p>
      <w:pPr>
        <w:pStyle w:val="BookText"/>
        <w:rPr/>
      </w:pPr>
      <w:r>
        <w:rPr>
          <w:rFonts w:ascii="IRNazanin" w:hAnsi="IRNazanin" w:eastAsia="IRNazanin"/>
          <w:color w:val="111111"/>
          <w:sz w:val="28"/>
          <w:sz w:val="28"/>
          <w:szCs w:val="28"/>
          <w:rtl w:val="true"/>
          <w:lang w:bidi="fa-IR"/>
        </w:rPr>
        <w:t>وجودات مقدسه هست و تطبیق کلی بر مصداق دلیل انحصار نیست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دلیلی بر دیگر اشخاص و اشخاص دیگر مثل امّ سلمه و زینب بنت</w:t>
      </w:r>
    </w:p>
    <w:p>
      <w:pPr>
        <w:pStyle w:val="BookText"/>
        <w:rPr/>
      </w:pPr>
      <w:r>
        <w:rPr>
          <w:rFonts w:ascii="IRNazanin" w:hAnsi="IRNazanin" w:eastAsia="IRNazanin"/>
          <w:color w:val="111111"/>
          <w:sz w:val="28"/>
          <w:sz w:val="28"/>
          <w:szCs w:val="28"/>
          <w:rtl w:val="true"/>
          <w:lang w:bidi="fa-IR"/>
        </w:rPr>
        <w:t xml:space="preserve">جحش امهات المؤمنین و دیگر دختران پیغمبر صلی الله علیه و آله و مادرشان خدیجه ام المؤمنین وارد شود تناقض نیست و تعارضی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شیء از بهر شیء کی کرده نفی 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تطبیق بر این پنج تن قدر متیقن است که اگر دیگران هم وارد باشند باز اینان هستند و اگر فقط همینان باشد که همینانند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ادلّه که کساء در آن آمده امتیاز آن پنج تن هست، ولی نه به آن معنی که آنها ممتاز از جنس آدمیان هستند یا متمیز از سایر صحابه هستند، حتی بدون عمل خیر و با عمل شرب طوری که مسئولیتی بر آنها نیست و عمل آنها خاتمه یافته حاشا و کلا، بلکه تتمیم مراحل با عمل اختیاری خیرات و احاطه به معلومات و تنزه از جسمانیات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اول آمده که رسول خدا صلی الله علیه و آله دید باران رحمت می‌بارد و موقع استجابت دعا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کیان را؟ فرا 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علی علیه السلام و فاطمه علیها السلام و حسن علیه السلام و حسین علیه السلام را، پس اجتماع کردند پیرامون پیغمبر صلی الله علیه و آله بر بساطی، پس آنها را با خویشتن با کسائی خیبری پوشانید که از مرط مرحل از موی سیاه بود،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آل منند پس صلوات بر محمّد و آل محمّد بفرست پس خدا عز و جل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دعا خود طلب امر غیر حاصل است البته دعای پیغمبر صلی الله علیه و آله مستجاب است، و</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هم مستجاب شد ولکن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است نصب آن از باب اختصاص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اسخی من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آن به فارسی</w:t>
      </w:r>
    </w:p>
    <w:p>
      <w:pPr>
        <w:pStyle w:val="BookText"/>
        <w:rPr/>
      </w:pPr>
      <w:r>
        <w:rPr>
          <w:rFonts w:ascii="IRNazanin" w:hAnsi="IRNazanin" w:eastAsia="IRNazanin"/>
          <w:color w:val="111111"/>
          <w:sz w:val="28"/>
          <w:sz w:val="28"/>
          <w:szCs w:val="28"/>
          <w:rtl w:val="true"/>
          <w:lang w:bidi="fa-IR"/>
        </w:rPr>
        <w:t>صحیح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فرموده که از شما خصوصاً اهل بیت رجس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است به ذکر خاص بعد از عام، در اصول این بحث است که ذکر خاص بعد از عام موجب صرف عام از عموم است یا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شما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آورده، شاید از باب ذکر خاص بعد از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اثبات شیء از بهر شیء نفی ما عدا نمی‌کند، پس نظیر تطبیق انسان بر زید و عمرو می‌باشد که دلیل نیست که فلان و دیگران انسان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اراده، ارادۀ تشریعی است نه تکوینی که فاصله‌ای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نباشد؛ بلکه طبق قرائن دیگر پیغمبر صلی الله علیه و آله حتی بعد از نزول آیه تطهیر باز مواظبت دائم از آنان می‌نموده که از عمل خیرات و تشبه به الهیات در احاطۀ به معلومات و تنزه از جسمانیات غفلت نکنند؛ مراجعه به احادیث 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احادیث دیگر که در این باب وارد شده نیاورده‌ایم، مثل خبری که به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eastAsia="IRNazanin" w:cs="IRNazanin"/>
          <w:color w:val="111111"/>
          <w:sz w:val="28"/>
          <w:szCs w:val="28"/>
          <w:lang w:bidi="fa-IR"/>
        </w:rPr>
        <w:t>489/3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379/10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حکیم بن سعید در تفسیر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در 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الزواید</w:t>
      </w:r>
      <w:r>
        <w:rPr>
          <w:rFonts w:eastAsia="IRNazanin" w:cs="IRNazanin"/>
          <w:color w:val="111111"/>
          <w:sz w:val="28"/>
          <w:szCs w:val="28"/>
          <w:rtl w:val="true"/>
          <w:lang w:bidi="fa-IR"/>
        </w:rPr>
        <w:t xml:space="preserve">: </w:t>
      </w:r>
      <w:r>
        <w:rPr>
          <w:rFonts w:eastAsia="IRNazanin" w:cs="IRNazanin"/>
          <w:color w:val="111111"/>
          <w:sz w:val="28"/>
          <w:szCs w:val="28"/>
          <w:lang w:bidi="fa-IR"/>
        </w:rPr>
        <w:t>208/7</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العقبی محب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و اکتفاء می‌کنیم به این مقدار از روایت حدیث کساء و همین مقدار برای کسانی که بخواهند تمسک به کتاب خدا نموده، تفسیر آن را از رسول خدا صلی الله علیه و آله بگیرند کافی است</w:t>
      </w:r>
      <w:r>
        <w:rPr>
          <w:rFonts w:eastAsia="IRNazanin" w:cs="IRNazanin"/>
          <w:color w:val="111111"/>
          <w:sz w:val="28"/>
          <w:szCs w:val="28"/>
          <w:rtl w:val="true"/>
          <w:lang w:bidi="fa-IR"/>
        </w:rPr>
        <w:t>.</w:t>
      </w:r>
      <w:bookmarkStart w:id="420" w:name="pg14125_165441"/>
    </w:p>
    <w:p>
      <w:pPr>
        <w:pStyle w:val="Heading3"/>
        <w:numPr>
          <w:ilvl w:val="2"/>
          <w:numId w:val="1"/>
        </w:numPr>
        <w:rPr/>
      </w:pPr>
      <w:bookmarkStart w:id="421" w:name="__RefHeading___Toc4301652_3381743652"/>
      <w:bookmarkStart w:id="422" w:name="_Toc157"/>
      <w:bookmarkEnd w:id="420"/>
      <w:bookmarkEnd w:id="421"/>
      <w:r>
        <w:rPr>
          <w:rtl w:val="true"/>
        </w:rPr>
        <w:t>تکمله</w:t>
      </w:r>
      <w:bookmarkEnd w:id="422"/>
    </w:p>
    <w:p>
      <w:pPr>
        <w:pStyle w:val="BookText"/>
        <w:rPr/>
      </w:pPr>
      <w:r>
        <w:rPr>
          <w:rFonts w:ascii="IRNazanin" w:hAnsi="IRNazanin" w:eastAsia="IRNazanin"/>
          <w:color w:val="111111"/>
          <w:sz w:val="28"/>
          <w:sz w:val="28"/>
          <w:szCs w:val="28"/>
          <w:rtl w:val="true"/>
          <w:lang w:bidi="fa-IR"/>
        </w:rPr>
        <w:t xml:space="preserve">قمقام از مصابیح الاخبار از عایشه حدیث کساء مرط مرجل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تذکره ابن جوزی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شام از شداد بن عمّار از واثله بن الاسقع آورده که به خدمت فاطمه علیها السلام رفتم، سراغ علی علیه السلام را گرفتم تا آخر حدیث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آمد و علی علیه السلام با او بود با حسن علیه السلام و حسین علیه السلام، پیغمبر صلی الله علیه و آله دست هر یک را با دست خود داشت تا داخل حجرۀ طاهره شد پس حسن را بر فخذ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را بر فخذ یسری ران چپ نشاند و علی علیه السلام و فاطمه علیها السلام بین دو دست خود یعنی جلوی روی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کساء خود یا ثوب خود را بر آنان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آیۀ إِنَّما یُرِیدُ اللّهُ لِیُذْهِبَ عَنْکُمُ الرِّجْسَ أَهْلَ الْبَیْتِ وَ یُطَهِّرَکُمْ تَطْهِیراً را قرائت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حقاً اهل بیت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مشتمل بر فضل حسین علیه السلام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صواعق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بر این‌اند که این آیه نازل شده در علی و فاطمه و الحسن والحسین علیهم السلام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مذکر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آیات قبل و بعد خطاب اختصاصی به زنان پیغمبر صلی الله علیه و آله است یا نِساءَ</w:t>
      </w:r>
    </w:p>
    <w:p>
      <w:pPr>
        <w:pStyle w:val="BookText"/>
        <w:rPr/>
      </w:pPr>
      <w:r>
        <w:rPr>
          <w:rFonts w:ascii="Amiri" w:hAnsi="Amiri" w:eastAsia="Amiri" w:cs="Amiri"/>
          <w:color w:val="111111"/>
          <w:sz w:val="28"/>
          <w:sz w:val="28"/>
          <w:szCs w:val="28"/>
          <w:rtl w:val="true"/>
          <w:lang w:bidi="ar-SA"/>
        </w:rPr>
        <w:t xml:space="preserve">النَّبِیِّ لَسْتُنَّ کَأَحَدٍ مِنَ النِّساءِ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 بعدش وَ اذْکُرْنَ ما یُتْلی فِی بُیُوتِکُنَّ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اخرج احمد عن ابی سعید الخدری انها نزلت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 علی و فاطمة و الحسن و الحسین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540/18</w:t>
      </w:r>
      <w:r>
        <w:rPr>
          <w:rFonts w:ascii="IRNazanin" w:hAnsi="IRNazanin" w:eastAsia="IRNazanin"/>
          <w:color w:val="111111"/>
          <w:sz w:val="28"/>
          <w:sz w:val="28"/>
          <w:szCs w:val="28"/>
          <w:rtl w:val="true"/>
          <w:lang w:bidi="fa-IR"/>
        </w:rPr>
        <w:t>؛ ینابیع المودة لذوی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ابی سعید خدری روایت کرده که این آیه نازل شد در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علی و فاطمه و 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جریر</w:t>
      </w:r>
      <w:r>
        <w:rPr>
          <w:rStyle w:val="FootnoteAnchor"/>
          <w:rtl w:val="true"/>
        </w:rPr>
        <w:footnoteReference w:id="354"/>
      </w:r>
      <w:r>
        <w:rPr>
          <w:rFonts w:ascii="IRNazanin" w:hAnsi="IRNazanin" w:eastAsia="IRNazanin"/>
          <w:color w:val="111111"/>
          <w:sz w:val="28"/>
          <w:sz w:val="28"/>
          <w:szCs w:val="28"/>
          <w:rtl w:val="true"/>
          <w:lang w:bidi="fa-IR"/>
        </w:rPr>
        <w:t xml:space="preserve">یعنی طبری آن را مرفوعاً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پنج تن وارد شده دربارۀ من و علی و حسن و حسین و 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هم آن را بیرون داده یعنی در کتاب خود،</w:t>
      </w:r>
      <w:r>
        <w:rPr>
          <w:rStyle w:val="FootnoteAnchor"/>
          <w:rtl w:val="true"/>
        </w:rPr>
        <w:footnoteReference w:id="355"/>
      </w:r>
      <w:r>
        <w:rPr>
          <w:rFonts w:ascii="IRNazanin" w:hAnsi="IRNazanin" w:eastAsia="IRNazanin"/>
          <w:color w:val="111111"/>
          <w:sz w:val="28"/>
          <w:sz w:val="28"/>
          <w:szCs w:val="28"/>
          <w:rtl w:val="true"/>
          <w:lang w:bidi="fa-IR"/>
        </w:rPr>
        <w:t>و صحیح مسلم آورده</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پیغمبر صلی الله علیه و آله اینان را در زیر کسای خود داخل کرد و این آیه را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صحت پیوسته که پیغمبر صلی الله علیه و آله بر اینان کسائی قرار داد و گفت</w:t>
      </w:r>
      <w:r>
        <w:rPr>
          <w:rFonts w:eastAsia="IRNazanin" w:cs="IRNazanin"/>
          <w:color w:val="111111"/>
          <w:sz w:val="28"/>
          <w:szCs w:val="28"/>
          <w:rtl w:val="true"/>
          <w:lang w:bidi="fa-IR"/>
        </w:rPr>
        <w:t>:</w:t>
      </w:r>
      <w:r>
        <w:rPr>
          <w:rStyle w:val="FootnoteAnchor"/>
          <w:rtl w:val="true"/>
        </w:rPr>
        <w:footnoteReference w:id="35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خاصه منند از آنان رجس را بزدای و آنها را تطهیر کن تطهیر کامل، پس امّ سلمه رضی الله عنها گفت و من با آنهایم؟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بعداز آیه تطهیر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جنگم با کسی که با آنها بجنگد و سلم هستم با کسی که با آنها سلم باشد و دشمنم با کسی که با آنها دشمنی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را بر آنان افکند و دست بر زبر آن نهاد</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آل محمّدند، پس صلوات خود و برکات خود را بر آل محمّد قرار بده که تو حمید مجیدی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خانه ام سلمه رضی الله عنها نازل شد پس پیغمبر صلی الله علیه و آله فرستاد آنان را فرا خواند و با کسائی آنها را پوشاند سپس آن را گفت</w:t>
      </w:r>
    </w:p>
    <w:p>
      <w:pPr>
        <w:pStyle w:val="BookText"/>
        <w:rPr/>
      </w:pP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مجتمع شدند پس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دو گونه احادیث صحیح باشند، حمل می‌شود بر نزول آیه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 الدین طبری اشاره کرده به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از پیغمبر صلی الله علیه و آله تکرار شده در خانه ام سلمه رضی الله عنها و در خانه فاطمه علیها السلام و غیر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بیان جمع بین اختلاف روایات در هیئت اجتماع آنان و در آنچه پوشش آنان قرار داد؛ و دو آنچه دعا کرد و آنچه پاسخ به واثله و ام سلمه و ازواج طاهرات فرمود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طوسی</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فی امالی الطوسی عن عبدالله بن معیة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ام سلمة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زوجة النبی صلی الله علیه و آله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بیتها إِنَّما یُرِیدُ اللّهُ لِیُذْهِبَ عَنْکُمُ الرِّجْسَ أَهْلَ الْبَیْتِ وَ یُطَهِّرَکُمْ تَطْهِیراً امرنی رسول الله صلی الله علیه و آله ان ارسل الی علی و فاطمه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مولی ام سلمه رضی الله عنها همسر محترم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ام سلمه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نازل شد إِنَّما یُرِیدُ اللّهُ لِیُذْهِبَ عَنْکُمُ الرِّجْسَ أَهْلَ الْبَیْتِ وَ یُطَهِّرَکُمْ تَطْهِیراً امر کرد رسول</w:t>
      </w:r>
    </w:p>
    <w:p>
      <w:pPr>
        <w:pStyle w:val="BookText"/>
        <w:rPr/>
      </w:pPr>
      <w:r>
        <w:rPr>
          <w:rFonts w:ascii="IRNazanin" w:hAnsi="IRNazanin" w:eastAsia="IRNazanin"/>
          <w:color w:val="111111"/>
          <w:sz w:val="28"/>
          <w:sz w:val="28"/>
          <w:szCs w:val="28"/>
          <w:rtl w:val="true"/>
          <w:lang w:bidi="fa-IR"/>
        </w:rPr>
        <w:t>خدا صلی الله علیه و آله که علی و فاطمه و الحسن و الحسین علیهم السلام را فرا خوانم، همین که آمدند علی علیه السلام را به راست خود و حسن علیه السلام را در شمال خود و حسین علیه السلام را بر روی شکم و سینه خود و فاطمه علیها السلام را نزد دو پای خود قرار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عترت من و اهل بیت منند پس رجس را از آنان بیرون کن و آنها را تطهیر کن تطهیر کامل، سه مرتبه این جمله‌ها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یا رسول الله پس من؟</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 ان شاء الله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فلما اتوه اعتنق علیاً بیمینه و الحسن بشماله و الحسین علی بطنه و فاطمة عند 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اهلی و عترتی فاذهب عنهم الرجس و طهرهم تطهیرا، قالها ثلاث 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انک علی خیر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 باسناد عن علی بن الحسین عن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قالت؛ نزلت هذه الآیة فی بیتی و فی یومی کان رسول الله صلی الله علیه و آله عندی فدعا علیا و فاطمة و الحسن و الحسین علیهم السلام و جاء جبرئیل فمدّ علیهم کساء فدکیا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اللهم اذهب عنهم الرجس و طهرهم تطهیرا قال جبرئیل و انا منکم یا محمّد؟</w:t>
      </w:r>
    </w:p>
    <w:p>
      <w:pPr>
        <w:pStyle w:val="BookText"/>
        <w:rPr/>
      </w:pPr>
      <w:r>
        <w:rPr>
          <w:rFonts w:ascii="Amiri" w:hAnsi="Amiri" w:eastAsia="Amiri" w:cs="Amiri"/>
          <w:color w:val="111111"/>
          <w:sz w:val="28"/>
          <w:sz w:val="28"/>
          <w:szCs w:val="28"/>
          <w:rtl w:val="true"/>
          <w:lang w:bidi="ar-SA"/>
        </w:rPr>
        <w:t>فقال النبی صلی الله علیه و آله و انت منا یا جبرئیل، 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اهل بیتک و جئت لادخل معهم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مکانک یا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علی خیر من ازواج نبی الله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یا محمّد إِنَّما یُرِیدُ اللّهُ لِیُذْهِبَ عَنْکُمُ الرِّجْسَ أَهْلَ الْبَیْتِ وَ یُطَهِّرَکُمْ تَطْهِیراً فی النبی صلی الله علیه و آله و علی و فاطمة و الحسن و الحسین علیهم السلام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208/35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امالی طوسی به اسنادش از علی بن الحسین علیه السلام از ام سلمه رضی الله عنها روایتی بازگو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قطعه‌ای از حدیث کسای معروف تلفیقی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و در روز نوبت من نازل شد، رسول خدا صلی الله علیه و آله نزد من بود، پس فرا خواند علی و فاطمه و الحسن و الحسین علیهم السلام و جبرئیل آمد پس پیغمبر صلی الله علیه و آله کسائی فدکی را بر آنان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رجس و پلشت و پلیدی را ببر و آنها را تطهیر کن 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شمایم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ما هستی ای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جبرئیل ملک علم است و قوۀ علم کلی خدمتگزار به علم بشر و عقل بشر است با قماش عبقریت خاندان انبیاء و دودمان محمّد از یک قماش‌اند، علم آنها خالص از اوهام و مداخله اوهام است، در احاطه به معلومات و تنزّه از جسمانیات آنان روش اینان را در پیش دارند، اما در غیر این جهات مثل احتیاج به مکان و حیز ملک مستعلی بر مکان و حیز است و متعالی از استعداد و تحصیل است؛ تشابه در بین نیست، مگر با توسع و مجاز ولی ام سلمه رضی الله عنها از کجا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چنین گفت و چنان شنفت، مگر آن که از پیغمبر صلی الله علیه و آله به او رسیده 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ام سلمه رضی الله عنها می‌گوید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اهلبیت تو هستم و آمدم که داخل شوم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مکان خود باش ای ام سلمه که تو بر خیر هستی، تو از ازواج پیغمبر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پیغمبر صلی الله علیه و آله و علی و فاطمه و الحسن و الحسین علیهم السلام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اخیر مطلب را از ابهام درآورد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شمایم یعنی نه در این آیه و مفاد آن داخل باشد؛ بلکه این آیه فقط دربارۀ محمّد صلی الله علیه و آله و علی و فاطمه و حسن و حسین علیهم السلام است بدون جبرئیل؛ زیرا اکتساب و تحصیل در ملائکه نیست و فعالیت عقل فعال و اندیشۀ کیهانی بالاتر از انفعالات نفوس منفعله است، اما در آنان هم جنبه خدمت به عقل بشر و علم بشر و تنزّه از جسمانیات هست، آنان هم بعد از حصول کمال و تکامل نهایی، مثل والد و والده‌اند که خدمت به رشد جسم طفل و به عقل و علم بشر می‌کنند بدون آلودگی به غرض یا شهوت إِنَّما نُطْعِمُکُمْ لِوَجْهِ اللّهِ لا نُرِیدُ مِنْکُمْ جَزاءً وَ لا شُکُوراً </w:t>
      </w:r>
      <w:r>
        <w:rPr>
          <w:rStyle w:val="FootnoteAnchor"/>
          <w:rtl w:val="true"/>
        </w:rPr>
        <w:footnoteReference w:id="361"/>
      </w:r>
      <w:bookmarkStart w:id="423" w:name="pg14125_165449"/>
    </w:p>
    <w:p>
      <w:pPr>
        <w:pStyle w:val="Heading2"/>
        <w:numPr>
          <w:ilvl w:val="1"/>
          <w:numId w:val="1"/>
        </w:numPr>
        <w:rPr/>
      </w:pPr>
      <w:bookmarkStart w:id="424" w:name="__RefHeading___Toc4301654_3381743652"/>
      <w:bookmarkStart w:id="425" w:name="_Toc158"/>
      <w:bookmarkEnd w:id="423"/>
      <w:bookmarkEnd w:id="424"/>
      <w:r>
        <w:rPr>
          <w:rtl w:val="true"/>
        </w:rPr>
        <w:t>چهل و دومین بار کشف معمائی</w:t>
      </w:r>
      <w:bookmarkEnd w:id="425"/>
    </w:p>
    <w:p>
      <w:pPr>
        <w:pStyle w:val="BookText"/>
        <w:rPr/>
      </w:pPr>
      <w:r>
        <w:rPr>
          <w:rFonts w:ascii="IRNazanin" w:hAnsi="IRNazanin" w:eastAsia="IRNazanin"/>
          <w:color w:val="111111"/>
          <w:sz w:val="28"/>
          <w:sz w:val="28"/>
          <w:szCs w:val="28"/>
          <w:rtl w:val="true"/>
          <w:lang w:bidi="fa-IR"/>
        </w:rPr>
        <w:t>فاطمه علیها السلام آمد با دیگی از عصیده مأمور شد که علی را با دو پسرش فرا خواند، همه در یک پوشش شدند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من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 به وزن غرفه و 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برام به وزن رجال العصیدة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یلتّ بالسّمن و یطبخ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240/25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ما باز روایت می‌کند که پیغمبر صلی الله علیه و آله در بین آن روزی</w:t>
      </w:r>
    </w:p>
    <w:p>
      <w:pPr>
        <w:pStyle w:val="BookText"/>
        <w:rPr/>
      </w:pPr>
      <w:r>
        <w:rPr>
          <w:rFonts w:ascii="IRNazanin" w:hAnsi="IRNazanin" w:eastAsia="IRNazanin"/>
          <w:color w:val="111111"/>
          <w:sz w:val="28"/>
          <w:sz w:val="28"/>
          <w:szCs w:val="28"/>
          <w:rtl w:val="true"/>
          <w:lang w:bidi="fa-IR"/>
        </w:rPr>
        <w:t xml:space="preserve">که روز این حادثه بود نشسته بود که فاطمه علیها السلام برای او غذایی پخته بود به نام عصیده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عصیده مطبوخ آردی است آغشته با روغن طبخ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دیگی سنگی همان را گرم گرم به زمین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دو پسر یگانه‌اش کجایند؟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ما فرا بخوان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می‌آمد و حسن و حسین علیهما السلام بین دو دست او و فاطمه علیها السلام جلو جلو پیشاپیش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چشم پیغمبر صلی الله علیه و آله به آنها افتاد کسائی خیبری که بر منامه خوابگاه بود به دست آورد و خویشتن را با علی و حسن و حسین و فاطمه علیهم السلام با آن پوشانید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منند و محبوب‌ترین خلق نزد منند، پس رجس را یعنی پلشت و پلیدی و نقص و گناه و عذاب را از آنها ببر و بزدای و آنها را تطهیر کن تطهیر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فی روایة اخری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من اهل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علی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240/25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است که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نیستم از اهل بیت تو؟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 یا به سوی</w:t>
      </w:r>
    </w:p>
    <w:p>
      <w:pPr>
        <w:pStyle w:val="BookText"/>
        <w:rPr/>
      </w:pPr>
      <w:r>
        <w:rPr>
          <w:rFonts w:ascii="IRNazanin" w:hAnsi="IRNazanin" w:eastAsia="IRNazanin"/>
          <w:color w:val="111111"/>
          <w:sz w:val="28"/>
          <w:sz w:val="28"/>
          <w:szCs w:val="28"/>
          <w:rtl w:val="true"/>
          <w:lang w:bidi="fa-IR"/>
        </w:rPr>
        <w:t>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مسند احمد را ذکر کرده که گذشت که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و فاطمه علیها السلام فرا رسیدند، در سدۀ خانه‌اند و در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پاسخ ام سلمه رضی الله عنها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سؤالی را مطرح کرده که اگر سائلی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ازواج النبی صلی الله علیه و آله نازل شده چون پیش از آن این است یا نِساءَ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از نظر روایت و درایت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 احادیث ام سلمه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خانۀ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درباره نساء پیغمبر صلی الله علیه و آله نازل شده بود،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عنکن و یطهرکن که اختصاص به زنان داشته باشد ولکن چون در اهل بیت پیغمبر صلی الله علیه و آله نازل شده به صیغه تذکیر وارد شده از باب تغلیب، تا فاطمه علیها السلام هم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جواب در آن نیم صحیح است که اختصاص به زنان ندارد و اما این که زنان پیغمبر صلی الله علیه و آله از آن بیرون است معارض دارد، هم از نظر روایت و هم از نظر درایت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روایت مسند احمد که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و فاطمه علیها السلام در سدۀ در رسیده‌اند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آن آمده که پیغمبر صلی الله علیه و آله از خدا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نه به سوی آتش من و اهل بیت من،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حدیث را با اندک اختلافی روایت کرده و در آخر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منند، از آنها رجس را ببر و تطهیر کن آنان را تطهیر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 نیستم؟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مرا هم داخل کرد زیر کساء بعد از انجام دعایش برای پسر عمش و پسرانش و دخترش فاطمه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گریست و رسول خدا صلی الله علیه و آله به او نظر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گریه آورده است؟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مخصوص ساختی و مرا و این دخترم را وا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دخترت از اهل بیت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داخل در کساءکرد اما بعد از این که دعای خود را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خلاصۀ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زنان پیغمبر صلی الله علیه و آله مردود است؛ امّا تعمیم آن به طوری که زنان را هم بگیرد تأیید می‌شود، نهایت آن که این عام در مورد آن پنج تن تخصیص بردار نیست، حتی اگر دلیل هم بیاید که معارضه ظاهر و اظهر ایجاب می‌کند عام تخصیص داده شود، چون تخصیص عام ویژه در مورد شأن نزول آن مستهجن است و قبیح است، اما تخصیص دیگر زنان مانع را ندارد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دلیلی اظهر بر اخراج آنها وارد باشد آن را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اصول دربارۀ عام و خاص این است و اما عموم آن به حسب لفظ با قطع نظر از ادلۀ خارج، شک نیست که زنان یک خانه‌ای اهل بیت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زید بن ارقم و تفسیر او شاید به ملاحظه ضمیمۀ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اختصاص دارد به زاد و ولد، اما لفظ اهل بیت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که در توجیه نصب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شدید که شاید از قبیل ذکر خاص بعد از عام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گذشته از اینها، باب سرایت نور حیات و تنمیه و تغذیه و تولید مثل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 ملاحظۀ این مطالب اصولی بعد از تطبیق پیغمبر صلی الله علیه و آله دیگر آنان قدر متیقن از آیه هستند، چه دیگران داخل باشند و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تطبیق پیغمبر صلی الله علیه و آله و اختصاص دادن پیغمبر صلی الله علیه و آله دربارۀ آنان برای دفع دخل مقدر باشد که بعدها مغرضان نتوانند شبهه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معاویه نسب حسنین علیهما السلام را از پیغمبر صلی الله علیه و آله سلب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فرزندان علی علیه السلام خواند با آن که پیغمبر صلی الله علیه و آله علی علیه السلام را هم پسر خود و برادر خود در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تحاشی</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دوری جستن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غیرتمندان شیعه که عایشه از اهل بیت باشد به جا است، اگر</w:t>
      </w:r>
    </w:p>
    <w:p>
      <w:pPr>
        <w:pStyle w:val="BookText"/>
        <w:rPr/>
      </w:pPr>
      <w:r>
        <w:rPr>
          <w:rFonts w:ascii="IRNazanin" w:hAnsi="IRNazanin" w:eastAsia="IRNazanin"/>
          <w:color w:val="111111"/>
          <w:sz w:val="28"/>
          <w:sz w:val="28"/>
          <w:szCs w:val="28"/>
          <w:rtl w:val="true"/>
          <w:lang w:bidi="fa-IR"/>
        </w:rPr>
        <w:t>منشور ولایت از طرف امیرالمؤمنین علی علیه السلام بعد از جنگ جمل صادر نگردیده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بعدُ حُرمَتها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الحساب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روایتی را در زمرۀ خبرهای غیبی از کشته شدن طفل نبوت، حسین علیه السلام روحی فداه از عایشه و ام سلمه با تردید آمده، ملاحظه می‌کنند بعد از آن روایت مشربۀ عایشه و سپس شرح مسیر ام سلمه رضی الله عنها را در راه خیر خواهید خواند</w:t>
      </w:r>
      <w:r>
        <w:rPr>
          <w:rFonts w:eastAsia="IRNazanin" w:cs="IRNazanin"/>
          <w:color w:val="111111"/>
          <w:sz w:val="28"/>
          <w:szCs w:val="28"/>
          <w:rtl w:val="true"/>
          <w:lang w:bidi="fa-IR"/>
        </w:rPr>
        <w:t>.</w:t>
      </w:r>
      <w:bookmarkStart w:id="426" w:name="pg14125_165455"/>
    </w:p>
    <w:p>
      <w:pPr>
        <w:pStyle w:val="Heading2"/>
        <w:numPr>
          <w:ilvl w:val="1"/>
          <w:numId w:val="1"/>
        </w:numPr>
        <w:rPr/>
      </w:pPr>
      <w:bookmarkStart w:id="427" w:name="__RefHeading___Toc4301656_3381743652"/>
      <w:bookmarkStart w:id="428" w:name="_Toc159"/>
      <w:bookmarkEnd w:id="426"/>
      <w:bookmarkEnd w:id="427"/>
      <w:r>
        <w:rPr>
          <w:rtl w:val="true"/>
        </w:rPr>
        <w:t>فرشتۀ بی نظیر در خانۀ سیده ام المؤمنین ام سلمه با عایشه</w:t>
      </w:r>
      <w:bookmarkEnd w:id="428"/>
    </w:p>
    <w:p>
      <w:pPr>
        <w:pStyle w:val="Heading3"/>
        <w:numPr>
          <w:ilvl w:val="2"/>
          <w:numId w:val="1"/>
        </w:numPr>
        <w:rPr/>
      </w:pPr>
      <w:bookmarkStart w:id="429" w:name="__RefHeading___Toc4301658_3381743652"/>
      <w:bookmarkStart w:id="430" w:name="_Toc160"/>
      <w:bookmarkEnd w:id="429"/>
      <w:r>
        <w:rPr>
          <w:rtl w:val="true"/>
        </w:rPr>
        <w:t>خبر از حادثۀ بی نظیر</w:t>
      </w:r>
      <w:bookmarkEnd w:id="430"/>
    </w:p>
    <w:p>
      <w:pPr>
        <w:pStyle w:val="BookText"/>
        <w:rPr/>
      </w:pPr>
      <w:r>
        <w:rPr>
          <w:rFonts w:ascii="IRNazanin" w:hAnsi="IRNazanin" w:eastAsia="IRNazanin"/>
          <w:color w:val="111111"/>
          <w:sz w:val="28"/>
          <w:sz w:val="28"/>
          <w:szCs w:val="28"/>
          <w:rtl w:val="true"/>
          <w:lang w:bidi="fa-IR"/>
        </w:rPr>
        <w:t xml:space="preserve">حافظ شام ابن عساکر در تاریخ کبیر به اسناد خود تا عبدالله پسر احمد بن حنبل که از پدرش از وکیع از عبدالله بن سعید از پدرش از عایشه یا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از اوست یعنی عبدالله بن سعید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ابونصر و ابوغالب و ابومحمّد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 السلام و اخبرنا ابوالقاسم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المذهب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حدثنی عبدالله بن سعید عن ابیه عن عائشة او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وکیع شک هو یعنی عبدالله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 آله قال لاحداهما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علی البیت ملک لم یدخل علی قبلها،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و ان شئت اریتک من تربة الارض التی یقتل بها قالت فاخرج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تصحیف التربة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193/14</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حمرآء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 علیه و آله به یک کدام از این دو بانو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بر من در این خانه وارد شد که تا کنون هرگز وارد نشده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فرزندت حسین علیه السلام کشته می‌شود، و اگر بخواهی که از خاک و تربت آن سرزمین که در آن کشته می‌شود به تو ارائه 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داد آن خاک را که تربتی سرخ فام بود؛ پایان حدیث ابن عساکر و مسند احمد بن حنبل</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طبرانی به اسناد عبدالله بن سعید از عایشه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روحی فداه بر پیغمبر صلی الله علیه و آله وارد شد، پس پیغمبر صلی الله علیه و آله به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شگفت نیاورم؟ لحظه‌ای قبل بر من فرشته‌ای داخل شد که تا کنون هرگز بر من وارد نشده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کشته می‌شود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خاک تربتی را که در آن کشته می‌شود به تو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دراز کرد و چیزی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سرخ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ارائه داد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الحافظ ابوالقاسم الطبرانی من المعجم الکبیر لدی ترجمة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موسی عن عبدالله بن سعید عن ابیه عن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علی علیه السلام دخل علی رسول الله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الا اعجبک؟ لقد دخل علی ملک آنفاً ما دخل علی قطّ، فقال انّ مشهور هذا مقتول و قال ان شئت اریتک تربة یقتل فیها فتناول الملک بیده فارانی تربة حمرآء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الحافظ العراقی فی طرح التثریب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 الهیثمی فی المجمع</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رواها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رجاله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 ابن حجر فی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محمود المدنی فی الصراط السّوی عن احمد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 الرزاق عن ام سلمه عن غیر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رجال سند اسناد احمد صحیح است، رجال آن همگی ثقات و از رجال صحاح ششگانه‌اند بدین قرار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بن جراح ابوسفیان کوفی متوفای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رجال صحاح ششگانه حافظ و از ائمه مسلمین، وی ثقه ثبت، امین، عالی مقام، رفیع القدر، حجة، صالح، و مفتی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مدنی در کتاب الصراط السوی از احمد همین را بازگو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عبدالرزاق از ام سلمه رضی الله عنها بدون ذکری از تردید؛ آن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چنین ناگواری که هرگز تصور نمی‌شده البته حامل پیام آن باید ملکی باشد که استثنائی باشد و سابقه ورود نداشته باشد، خاک آن سرزمین که عمل رشید بی‌نظیر این پسر را حامل باشد و عمل خلاف مجرمان امت را نشان دهد دیدنی است، خاک عراق آن قدر آشوب پرور است و بارور به حادثه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عبدالله سعید بن ابی هند فزاری مولای آنان ابوبکر مدنی متوفای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وی از رجال صحاح ششگانه،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 است، ابن معین و ابوداود و ابن سعد و عجلی و یعقوب بن سفیان و ابن مدینی و ابن برقی و دیگران 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هولناک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قلم رسام نقاش اگر بخواهد معنی را به صورت نمایش دهد، باید امت عراق را که بارور به این حادثه است با تصویر و ترسیم نوزاد بدقیافه‌ای را در دامن او تصویر کند که تا بخواهی کچل و بدقیافه و بداخلاق و بد اطوار و رسوا و قد دراز که تا آسمان قد کشیده و پهن تا به اندازه‌ای که طبله شکمش تمام زمین را پر کرده در دامن می‌پرورد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خاک حجاز را به عکس این تصویر کند که به دنیا فرزندی این قدر رشید می‌دهد که با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تن یاران وفادار در برابر زور و زر و تزویر تمام ممالک دنیا قیام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خاک خفتیم که به قرآن و دودمان محمّد وفادار باشیم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خاک را نباید نادیده گرفت، باید تمام نقوش و رموز فداکاری اینان را برای ایجاد مودت و احساسات دوست‌یابی درجۀ اعلی از اشخاص اعلی زنده نگهداشت، از طرفی؛ و از طرفی دیگر برای تبری و بیزاری از شرارت کوفیان ننگین آگاهانید و آماده کرد</w:t>
      </w:r>
      <w:r>
        <w:rPr>
          <w:rFonts w:eastAsia="IRNazanin" w:cs="IRNazanin"/>
          <w:color w:val="111111"/>
          <w:sz w:val="28"/>
          <w:szCs w:val="28"/>
          <w:rtl w:val="true"/>
          <w:lang w:bidi="fa-IR"/>
        </w:rPr>
        <w:t>.</w:t>
      </w:r>
      <w:bookmarkStart w:id="431" w:name="pg14125_165461"/>
    </w:p>
    <w:p>
      <w:pPr>
        <w:pStyle w:val="Heading2"/>
        <w:numPr>
          <w:ilvl w:val="1"/>
          <w:numId w:val="1"/>
        </w:numPr>
        <w:rPr/>
      </w:pPr>
      <w:bookmarkStart w:id="432" w:name="__RefHeading___Toc4301660_3381743652"/>
      <w:bookmarkStart w:id="433" w:name="_Toc161"/>
      <w:bookmarkEnd w:id="431"/>
      <w:bookmarkEnd w:id="432"/>
      <w:r>
        <w:rPr>
          <w:rtl w:val="true"/>
        </w:rPr>
        <w:t>سومین بار در حجرۀ بانو ام المؤمنین عایشه خبر ناگوار جبرئیل</w:t>
      </w:r>
      <w:bookmarkEnd w:id="433"/>
    </w:p>
    <w:p>
      <w:pPr>
        <w:pStyle w:val="Heading3"/>
        <w:numPr>
          <w:ilvl w:val="2"/>
          <w:numId w:val="1"/>
        </w:numPr>
        <w:rPr/>
      </w:pPr>
      <w:bookmarkStart w:id="434" w:name="__RefHeading___Toc4301662_3381743652"/>
      <w:bookmarkStart w:id="435" w:name="_Toc162"/>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حافظ ابن البرقی مصری به اسناد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اخرج الحافظ ابن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ابی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ایوب اخبرنی ابن غزیة عن محمّد بن ابراهیم عن ابی سلمة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لعائشة زوج النبی صلی الله علیه و آله و مشربة فکان رسول الله صلی الله علیه و آله إذا أراد لقاء جبرئیل لقیه فیها فرقیها مرة من ذلک و امر عائشة ان لا یطلع الیه احد، قال و کان رأس الدرجة فی حجرة عائشة فدخل حسین بن علی علیه السلام فرقاه و لم تعلم حتی غشیهما،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 صلی الله علیه و آله ابنی فاخذه رسول صلی الله علیه و آله فجعله علی فخذه،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سیقتل تقتله امتک،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ان شئت اخبرتک بالارض التی یقتل فیها، فاشار جبرئیل بیده الی الطف بالعراق فاخذ منه تربة حمرآء فاراه ایّاها و ذکره السید محمود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اخرجه ابن سعد کذلک و زاد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تربة مصرعه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الاسناد صحیح، رجاله کلهم رجال الصحاح، کلهم ثقات کما تأتی ترجمتهم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تا ابی سلمه پسر عبدالرحمن بن عوف</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عایشه همسر پیغمبر صلی الله علیه و آله مشربه‌ای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غرفه فوقانی که شاداب باشد یعنی همیشه سبزه در چشم‌انداز داشته باشد و چشم</w:t>
      </w:r>
    </w:p>
    <w:p>
      <w:pPr>
        <w:pStyle w:val="BookText"/>
        <w:rPr/>
      </w:pPr>
      <w:r>
        <w:rPr>
          <w:rFonts w:ascii="IRNazanin" w:hAnsi="IRNazanin" w:eastAsia="IRNazanin"/>
          <w:color w:val="111111"/>
          <w:sz w:val="28"/>
          <w:sz w:val="28"/>
          <w:szCs w:val="28"/>
          <w:rtl w:val="true"/>
          <w:lang w:bidi="fa-IR"/>
        </w:rPr>
        <w:t>را سیراب کند به آن که یا سبزه‌زاری جلوی آن باشد یا زمین سبزه‌زاری که خاک نرمی دارد و همیشه سبز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رسول خدا صلی الله علیه و آله دیدار جبرئیل علیه السلام را اراده می‌کرد در آنجا دیدار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سبزه، منظره و چشم‌انداز روح را آسمانی می‌کند، پیغمبر صلی الله علیه و آله یک نوبه از نردبان بدانجا بالا رفت و امر داد به عایشه که کس بدانجا سر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پلکان در حجرۀ عایشه بود، پس حسین علیه السلام که کودکی است داخل شد و از پلکان بالا آمد و عایشه از آمدن حسین علیه السلام مطلع نگردید تا حسین علیه السلام آن دو تن را یعنی پیغمبر صلی الله علیه و آله و جبرئیل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 این کیست؟</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او را گرفت و بر زانو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می‌شود، امت تو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من؟</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بخواهی تو را در همین حال از آن سرزمین که در آن کشته می‌شود خبردار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اشاره کرد با دست خود به سرزمین طف که در عراق است و از آن تربتی برگرفت که سرخ 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رسول خدا صلی الله علیه و آله ارائه داد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الصراط السوی سید محمود مدنی هم آن را بازگو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صاحب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همچنین آن را بیرون داد و افزوده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 خاک از تربت قتلگاه اوست</w:t>
      </w:r>
      <w:r>
        <w:rPr>
          <w:rFonts w:eastAsia="IRNazanin" w:cs="IRNazanin"/>
          <w:color w:val="111111"/>
          <w:sz w:val="28"/>
          <w:szCs w:val="28"/>
          <w:rtl w:val="true"/>
          <w:lang w:bidi="fa-IR"/>
        </w:rPr>
        <w:t>.</w:t>
      </w:r>
      <w:bookmarkStart w:id="436" w:name="pg14125_165470"/>
    </w:p>
    <w:p>
      <w:pPr>
        <w:pStyle w:val="BookText"/>
        <w:rPr/>
      </w:pPr>
      <w:bookmarkEnd w:id="436"/>
      <w:r>
        <w:rPr>
          <w:rFonts w:ascii="IRNazanin" w:hAnsi="IRNazanin" w:eastAsia="IRNazanin"/>
          <w:color w:val="111111"/>
          <w:sz w:val="28"/>
          <w:sz w:val="28"/>
          <w:szCs w:val="28"/>
          <w:rtl w:val="true"/>
          <w:lang w:bidi="fa-IR"/>
        </w:rPr>
        <w:t>سندها همه صحیح است، راویان آن از رجال صحاح ششگانه‌اند و همه موثق‌اند، شرح حال همه خواهد آمد</w:t>
      </w:r>
      <w:r>
        <w:rPr>
          <w:rFonts w:eastAsia="IRNazanin" w:cs="IRNazanin"/>
          <w:color w:val="111111"/>
          <w:sz w:val="28"/>
          <w:szCs w:val="28"/>
          <w:rtl w:val="true"/>
          <w:lang w:bidi="fa-IR"/>
        </w:rPr>
        <w:t>.</w:t>
      </w:r>
    </w:p>
    <w:p>
      <w:pPr>
        <w:pStyle w:val="Heading3"/>
        <w:numPr>
          <w:ilvl w:val="2"/>
          <w:numId w:val="1"/>
        </w:numPr>
        <w:rPr/>
      </w:pPr>
      <w:bookmarkStart w:id="437" w:name="__RefHeading___Toc4301664_3381743652"/>
      <w:bookmarkStart w:id="438" w:name="_Toc163"/>
      <w:bookmarkEnd w:id="437"/>
      <w:r>
        <w:rPr>
          <w:rtl w:val="true"/>
        </w:rPr>
        <w:t>اسناد دیگر روایت</w:t>
      </w:r>
      <w:bookmarkEnd w:id="438"/>
    </w:p>
    <w:p>
      <w:pPr>
        <w:pStyle w:val="BookText"/>
        <w:rPr/>
      </w:pPr>
      <w:r>
        <w:rPr>
          <w:rFonts w:ascii="IRNazanin" w:hAnsi="IRNazanin" w:eastAsia="IRNazanin"/>
          <w:color w:val="111111"/>
          <w:sz w:val="28"/>
          <w:sz w:val="28"/>
          <w:szCs w:val="28"/>
          <w:rtl w:val="true"/>
          <w:lang w:bidi="fa-IR"/>
        </w:rPr>
        <w:t xml:space="preserve">حافظ ابوالقاسم طبرانی در کتاب المعجم الکبیر در ترجمه حسین علیه السلام از احمد بن رشید بن مصری از عمرو بن خالد حرانی از ابن لهیعة از ابی الاسود از عروة بن زبیر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خاله‌اش می‌باشد؛ زیرا خواهر عایشه اسماء ذات النطاقین همسر زبیر و مادر اولاد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کرده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هنگامی که کودک نوپایی بود بر رسول خدا صلی الله علیه و آله وارد شد، در حالی که به پیغمبر صلی الله علیه و آله وحی می‌شد او به شانه رسول خدا صلی الله علیه و آله برجست و در همان حال که پیغمبر صلی الله علیه و آله خم بود، او بر پشت پیغمبر صلی الله علیه و آله بازی کردن گرفت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 یا محمّد؟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فرزندم را دوست نداشته باشم،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بعد از تو خواهند کشت، پس جبرئیل آنگاه دست خود را دراز کرد و تربتی بیضای سفید درخشان برای پیغمبر صلی الله علیه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این پسر تو کشته می‌شود و اسم آن 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یعنی ساحل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جبرئیل از نزد رسول خدا صلی الله علیه و آله رفت و آن خاک تربت در دست پیغمبر صلی الله علیه و آله بود و می‌گریست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خبر داد که پسرم حسین در سرزمین طف کنار فرات کشته می‌شود و امت من بعد از من دچار فتنه و امتحان می‌گردد</w:t>
      </w:r>
      <w:r>
        <w:rPr>
          <w:rFonts w:eastAsia="IRNazanin" w:cs="IRNazanin"/>
          <w:color w:val="111111"/>
          <w:sz w:val="28"/>
          <w:szCs w:val="28"/>
          <w:rtl w:val="true"/>
          <w:lang w:bidi="fa-IR"/>
        </w:rPr>
        <w:t>.</w:t>
      </w:r>
      <w:bookmarkStart w:id="439" w:name="pg14125_165471"/>
    </w:p>
    <w:p>
      <w:pPr>
        <w:pStyle w:val="BookText"/>
        <w:rPr/>
      </w:pPr>
      <w:bookmarkEnd w:id="439"/>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آله از غرفۀ من بیرون آمد و حالیا که گریه می‌کرد، در مجمع اصحابش وارد شد که در آن میان علی علیه السلام و ابوبکر و عمر و حذیفه و عمار و ابوذر رضی الله عنهم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یاران سبب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چه چیز تو را به گریه واداشته؟</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اینک خبر داد مرا که پسرم این حسین بعد از من در سرزمین طف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تربت را برای من آورده و خبر داد مرا که خوابگاه و آرامگاه او در این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امام ابوالحسن ماوردی در اعلام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دوازدهمین آن، به همین اسناد و همین لفظ آورده حرف به حرف</w:t>
      </w:r>
      <w:r>
        <w:rPr>
          <w:rFonts w:eastAsia="IRNazanin" w:cs="IRNazanin"/>
          <w:color w:val="111111"/>
          <w:sz w:val="28"/>
          <w:szCs w:val="28"/>
          <w:rtl w:val="true"/>
          <w:lang w:bidi="fa-IR"/>
        </w:rPr>
        <w:t>.</w:t>
      </w:r>
    </w:p>
    <w:p>
      <w:pPr>
        <w:pStyle w:val="Heading3"/>
        <w:numPr>
          <w:ilvl w:val="2"/>
          <w:numId w:val="1"/>
        </w:numPr>
        <w:rPr/>
      </w:pPr>
      <w:bookmarkStart w:id="440" w:name="__RefHeading___Toc4301666_3381743652"/>
      <w:bookmarkStart w:id="441" w:name="_Toc164"/>
      <w:bookmarkEnd w:id="440"/>
      <w:r>
        <w:rPr>
          <w:rtl w:val="true"/>
        </w:rPr>
        <w:t>اسناد دیگر</w:t>
      </w:r>
      <w:bookmarkEnd w:id="441"/>
    </w:p>
    <w:p>
      <w:pPr>
        <w:pStyle w:val="BookText"/>
        <w:rPr/>
      </w:pPr>
      <w:r>
        <w:rPr>
          <w:rFonts w:ascii="IRNazanin" w:hAnsi="IRNazanin" w:eastAsia="IRNazanin"/>
          <w:color w:val="111111"/>
          <w:sz w:val="28"/>
          <w:sz w:val="28"/>
          <w:szCs w:val="28"/>
          <w:rtl w:val="true"/>
          <w:lang w:bidi="fa-IR"/>
        </w:rPr>
        <w:t>محمّد بن سعد صاحب طبقات کبری از محمّد بن عمر از موسی بن محمّد بن ابراهیم از پدرش از ابی سلمه از عایشه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پیغمبر صلی الله علیه و آله مشربه‌ای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غرفه‌ای فوقانی که چشم‌انداز آن سبزه‌زاری باشد شاداب که چشم را سیراب کند یا زمین سبزه‌زاری که خاک نرمی دارد و همیشه سبز 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دیدار جبرئیل علیه السلام را می‌خواست، جبرئیل را در آنجا دیدار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منظرۀ سبزه‌زار در روح مشتاق، ارتباط را با آسمان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نوبتی از آن نوبه‌ها در این مشربه، رسول خدا صلی الله علیه و آله با جبرئیل ملاقاتی داشت و امر داد</w:t>
      </w:r>
      <w:bookmarkStart w:id="442" w:name="pg14125_165472"/>
    </w:p>
    <w:p>
      <w:pPr>
        <w:pStyle w:val="BookText"/>
        <w:rPr/>
      </w:pPr>
      <w:bookmarkEnd w:id="442"/>
      <w:r>
        <w:rPr>
          <w:rFonts w:ascii="IRNazanin" w:hAnsi="IRNazanin" w:eastAsia="IRNazanin"/>
          <w:color w:val="111111"/>
          <w:sz w:val="28"/>
          <w:sz w:val="28"/>
          <w:szCs w:val="28"/>
          <w:rtl w:val="true"/>
          <w:lang w:bidi="fa-IR"/>
        </w:rPr>
        <w:t xml:space="preserve">به عایشه که کسی برای دیدار پیغمبر صلی الله علیه و آله بالا نیاید، به ناگاه 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عایشه نفهمید تا وقتی که حسین علیه السلام سرزده بر رسول خدا صلی الله علیه و آله و جبرئیل محرم راز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 این کیست؟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را برگرفت و بر زانوی خود نهاد،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 او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او را می‌کشند؟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از آن زمین که در آن کشته می‌شود تو را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اشاره به سرزمین طف کنار فرات در عراق کرد و تربتی سرخ فام حمرآء برگرفت و آن را به پیغمبر صلی الله علیه و آله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تربت قتلگاه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حافظ عساکر در تاریخ الشام از ابوبکر محمّد بن عبدالباقی از حسن بن علی از محمّد بن عباس از احمد بن معروف از حسین بن فهم از محمّد بن سعد از محمّد بن عمر واقدی با همین اسناد و همین لفظ آورده</w:t>
      </w:r>
      <w:r>
        <w:rPr>
          <w:rFonts w:eastAsia="IRNazanin" w:cs="IRNazanin"/>
          <w:color w:val="111111"/>
          <w:sz w:val="28"/>
          <w:szCs w:val="28"/>
          <w:rtl w:val="true"/>
          <w:lang w:bidi="fa-IR"/>
        </w:rPr>
        <w:t>.</w:t>
      </w:r>
    </w:p>
    <w:p>
      <w:pPr>
        <w:pStyle w:val="Heading3"/>
        <w:numPr>
          <w:ilvl w:val="2"/>
          <w:numId w:val="1"/>
        </w:numPr>
        <w:rPr/>
      </w:pPr>
      <w:bookmarkStart w:id="443" w:name="__RefHeading___Toc4301668_3381743652"/>
      <w:bookmarkStart w:id="444" w:name="_Toc165"/>
      <w:bookmarkEnd w:id="443"/>
      <w:r>
        <w:rPr>
          <w:rtl w:val="true"/>
        </w:rPr>
        <w:t>(</w:t>
      </w:r>
      <w:r>
        <w:rPr>
          <w:rtl w:val="true"/>
        </w:rPr>
        <w:t>اسنادی دیگر</w:t>
      </w:r>
      <w:r>
        <w:rPr>
          <w:rtl w:val="true"/>
        </w:rPr>
        <w:t>:)</w:t>
      </w:r>
      <w:bookmarkEnd w:id="44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دارقطنی در جزو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بن احمد واسطی از ابراهیم بن احمد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ابوالحسین عکلی از شعبة بن عمارة بن غزیه انصاری از پدرش از محمّد بن ابراهیم بن حارث تیمی</w:t>
      </w:r>
      <w:bookmarkStart w:id="445" w:name="pg14125_165473"/>
    </w:p>
    <w:p>
      <w:pPr>
        <w:pStyle w:val="BookText"/>
        <w:rPr/>
      </w:pPr>
      <w:bookmarkEnd w:id="445"/>
      <w:r>
        <w:rPr>
          <w:rFonts w:ascii="IRNazanin" w:hAnsi="IRNazanin" w:eastAsia="IRNazanin"/>
          <w:color w:val="111111"/>
          <w:sz w:val="28"/>
          <w:sz w:val="28"/>
          <w:szCs w:val="28"/>
          <w:rtl w:val="true"/>
          <w:lang w:bidi="fa-IR"/>
        </w:rPr>
        <w:t>از عایشه بازگو کرده، عایشه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حالیا که جبرئیل علیه السلام با او در خانه بود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مواظب در خانه باش،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غفلت کردم، به ناگاه در آن غفلت من، حسین بن علی علیه السلام داخل شد، پس رسول خدا صلی الله علیه و آله او را ضمیمه خود کرد به خود چسبانید،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که امت تو به زودی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چشمان پیغمبر صلی الله علیه و آله فرو ریخت،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به تو ارائه دهم آن تربت را که در آن کشته می‌شود؟</w:t>
      </w:r>
    </w:p>
    <w:p>
      <w:pPr>
        <w:pStyle w:val="BookText"/>
        <w:rPr/>
      </w:pPr>
      <w:r>
        <w:rPr>
          <w:rFonts w:ascii="IRNazanin" w:hAnsi="IRNazanin" w:eastAsia="IRNazanin"/>
          <w:color w:val="111111"/>
          <w:sz w:val="28"/>
          <w:sz w:val="28"/>
          <w:szCs w:val="28"/>
          <w:rtl w:val="true"/>
          <w:lang w:bidi="fa-IR"/>
        </w:rPr>
        <w:t>آنگاه از خاک سرزمین طف برگرفت، آن خاک سرخ رنگ حمرآء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دار قطنی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اسماعیل از احمد بن محمّد بن یحیی بن سعید از زید بن حباب ابوالحسین از سفیان بن عمارة انصاری، نگفته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دار 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عمارة انصاری و نسب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و در آن عبارت در سند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است</w:t>
      </w:r>
      <w:r>
        <w:rPr>
          <w:rFonts w:eastAsia="IRNazanin" w:cs="IRNazanin"/>
          <w:color w:val="111111"/>
          <w:sz w:val="28"/>
          <w:szCs w:val="28"/>
          <w:rtl w:val="true"/>
          <w:lang w:bidi="fa-IR"/>
        </w:rPr>
        <w:t>.</w:t>
      </w:r>
    </w:p>
    <w:p>
      <w:pPr>
        <w:pStyle w:val="Heading3"/>
        <w:numPr>
          <w:ilvl w:val="2"/>
          <w:numId w:val="1"/>
        </w:numPr>
        <w:rPr/>
      </w:pPr>
      <w:bookmarkStart w:id="446" w:name="__RefHeading___Toc4301670_3381743652"/>
      <w:bookmarkStart w:id="447" w:name="_Toc166"/>
      <w:bookmarkEnd w:id="446"/>
      <w:r>
        <w:rPr>
          <w:rtl w:val="true"/>
        </w:rPr>
        <w:t>بقیۀ مصادر حدیث</w:t>
      </w:r>
      <w:r>
        <w:rPr>
          <w:rtl w:val="true"/>
        </w:rPr>
        <w:t>:</w:t>
      </w:r>
      <w:bookmarkEnd w:id="44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خوارزمی در مقتل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حافظ بیهقی از حاکم صاحب مستدرک از احمد بن علی مقری از محمّد بن عبدالوهاب از پدرش عبد الوهاب بن حبیب از ابراهیم بن ابی یحیی مدنی از عمارة بن یزید از محمّد بن ابراهیم تیمی از ابی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از عایشه که</w:t>
      </w:r>
      <w:bookmarkStart w:id="448" w:name="pg14125_165474"/>
    </w:p>
    <w:p>
      <w:pPr>
        <w:pStyle w:val="BookText"/>
        <w:rPr/>
      </w:pPr>
      <w:bookmarkEnd w:id="448"/>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حسین علیه السلام را بر روی زانوی خود نشانده بود که جبرئیل آمد و گفت این پسر تو است؟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امّتت بعد از تو او را به زودی می‌کشند، پس چشمان رسول خدا سرشک و اشک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تو ارائه می‌دهم که در آن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مشتی خاک از تراب سرزمین طفّ به او ارائه داد</w:t>
      </w:r>
      <w:r>
        <w:rPr>
          <w:rFonts w:eastAsia="IRNazanin" w:cs="IRNazanin"/>
          <w:color w:val="111111"/>
          <w:sz w:val="28"/>
          <w:szCs w:val="28"/>
          <w:rtl w:val="true"/>
          <w:lang w:bidi="fa-IR"/>
        </w:rPr>
        <w:t>.</w:t>
      </w:r>
    </w:p>
    <w:p>
      <w:pPr>
        <w:pStyle w:val="Heading3"/>
        <w:numPr>
          <w:ilvl w:val="2"/>
          <w:numId w:val="1"/>
        </w:numPr>
        <w:rPr/>
      </w:pPr>
      <w:bookmarkStart w:id="449" w:name="__RefHeading___Toc4301672_3381743652"/>
      <w:bookmarkStart w:id="450" w:name="_Toc167"/>
      <w:bookmarkEnd w:id="449"/>
      <w:r>
        <w:rPr>
          <w:rtl w:val="true"/>
        </w:rPr>
        <w:t>مصادر دیگر این حدیث گذشته از ما سبق</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سعد صاحب طبقات و از طبرانی به طور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محمّد بن سعد به طور 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خصایص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جوهرة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از محمّد بن سعد و طبرانی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از این حدیث که محتاج توضیح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مشربة؛ دو معنی برای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یکی زمینی نرم</w:t>
      </w:r>
    </w:p>
    <w:p>
      <w:pPr>
        <w:pStyle w:val="BookText"/>
        <w:rPr/>
      </w:pPr>
      <w:r>
        <w:rPr>
          <w:rFonts w:ascii="IRNazanin" w:hAnsi="IRNazanin" w:eastAsia="IRNazanin"/>
          <w:color w:val="111111"/>
          <w:sz w:val="28"/>
          <w:sz w:val="28"/>
          <w:szCs w:val="28"/>
          <w:rtl w:val="true"/>
          <w:lang w:bidi="fa-IR"/>
        </w:rPr>
        <w:t xml:space="preserve">که دائم سبزه ملائم داشته باشد و دیگری غرفه‌ای که در آنجا شرب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سیرة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اینجا ترجمه کرده‌اند به آبدارخانه و ما ترجمه کردیم به غرفه فوقانی که چشم‌انداز آن سبزه‌ای باشد که چشم را سیراب می‌کند، به قرینه تناسب باید این باشد؛ به هر دو معنی مشربه‌ای که هر وقت می‌خواست جبرئیل را ملاقات کند در آنجا ملاقات می‌کرد، به معنی آمادگی است وگرنه چه معنی دارد؟ مگر آمدن جبرئیل و دیدن جبرئیل و ملاقات جبرئیل به اختیار آن حضرت بوده؟ و دلبخواه او انجام می‌شده است؟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البته آماده شدن نفس قدسیه برای عروج و صعود و جلب رحمت عالی و توجه حضرت اقدس باری به جانب او در این باب مؤثر است و در فرود آوردن جبرئیل به امر باری تعالی مدد می‌کند، هر چند فرود آمدن جبرئیل به امر مافوق است و به طور فورس‌ماژور است اما رغبات ناسوت هم در جلب عنایت لاهوت بی‌اثر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بر طارم اعلی نشینیم گهی در پشت پای خود نبینیم</w:t>
      </w:r>
    </w:p>
    <w:p>
      <w:pPr>
        <w:pStyle w:val="BookText"/>
        <w:rPr/>
      </w:pPr>
      <w:r>
        <w:rPr>
          <w:rFonts w:ascii="IRNazanin" w:hAnsi="IRNazanin" w:eastAsia="IRNazanin"/>
          <w:color w:val="111111"/>
          <w:sz w:val="28"/>
          <w:sz w:val="28"/>
          <w:szCs w:val="28"/>
          <w:rtl w:val="true"/>
          <w:lang w:bidi="fa-IR"/>
        </w:rPr>
        <w:t>بگفت احوال ما برق‌جهان است دمی پیدا و دیگر دم نهان است</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چرک ناخن و زیر ناخن مردم، جبرئیل علیه السلام چند روز از فرود آمدن دریغ می‌دارد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دیگر که پیغمبر صلی الله علیه و آله در درون پیراهن و جامه خدیجه می‌رود، جبرئیل به آسمان می‌رود و خدیجه این امتحان را کرد که اگر در خلوت زن و</w:t>
      </w:r>
    </w:p>
    <w:p>
      <w:pPr>
        <w:pStyle w:val="BookText"/>
        <w:rPr/>
      </w:pPr>
      <w:r>
        <w:rPr>
          <w:rFonts w:ascii="IRNazanin" w:hAnsi="IRNazanin" w:eastAsia="IRNazanin"/>
          <w:color w:val="111111"/>
          <w:sz w:val="28"/>
          <w:sz w:val="28"/>
          <w:szCs w:val="28"/>
          <w:rtl w:val="true"/>
          <w:lang w:bidi="fa-IR"/>
        </w:rPr>
        <w:t>شوهر، آن مهوش رخ نهان نکرد، بداند فرشته نیست، شیطان است؛ زیرا شیطنت شیطان آن وقتِ خلوت بیشتر است و اگر رفت و کار خلوت را به عوامل اشتیاق واگذارد که کار اعوان میکائیل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فرشته است، چون مذاکرۀ علم و وحی منافی با عوامل اشتیاق جنسی است و موقع بروز اشتیاق باید جبرئیل که ملک علم است مزاحمت نکند، پس آمادگی نفس قدسیه پیغمبر صلی الله علیه و آله برای جلب ملک رحمت مؤثر است، همانطوری که استعداد هوای بارانی برای برق و جهیدن برق الکتریسیته فضا، بیست درجه بیشتر از هوای صاف است، از طرف شخص ایستاده در بیابان زیر درخت خصوص اگر آهن همراه داشته باشد در موقع اصطکاک سحاب‌ها و تراکم ابرها، استعداد جلب الکتریسیته بیست درجه بیشتر است، تا گاهی از هفت فرسخ فاصله از ابر تا ایستگاه شخص الکتریسیته به صورت صاعقه می‌جهد و شخص را که آهن همراه دارد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مکروهات نماز مثلاً حمام، قبر، یا چاه پست، مقبره، یا زنی که در برابر مرد نماز می‌خواند یا در دو پهلوی او مگر با پرده و حائل؛ نمازی که در برابر رو نوشته‌ای باشد؛ و ده موضع است که نماز در آن نباید خواند، گل و آب و حمام و قبور و مسّان</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رهروان شبانگاه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و قریه نمل و معاطن ابل و مجرای آب و نمکزار و برف، همه برای مشغول شدن نفس به امور غیر حق است، کراهت نماز روبروی مصحف گشاده و کتاب نوشته و خاتم منقوش؛ و کراهت استقبال سیف و آهن و</w:t>
      </w:r>
    </w:p>
    <w:p>
      <w:pPr>
        <w:pStyle w:val="BookText"/>
        <w:rPr/>
      </w:pPr>
      <w:r>
        <w:rPr>
          <w:rFonts w:ascii="IRNazanin" w:hAnsi="IRNazanin" w:eastAsia="IRNazanin"/>
          <w:color w:val="111111"/>
          <w:sz w:val="28"/>
          <w:sz w:val="28"/>
          <w:szCs w:val="28"/>
          <w:rtl w:val="true"/>
          <w:lang w:bidi="fa-IR"/>
        </w:rPr>
        <w:t>کراهت استقبال نمازگزار با تمثال و صور، مگر آن که روی آن را بپوشانند یا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خانه‌ای که در آن سگ باشد یا جنب یا تمثال یا انآء بول، همه از این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معاشر ملائکه داخل خانه‌ای نمی‌شویم که در آن کلب باشد یا تمثال جسدی یا آنایی که در آن بول می‌شود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خانه‌ای نمی‌شویم که در آن صورت باشد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نه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خانه‌ای که در آن تماثیل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کراهت نماز در زمین شوره‌زار و نمکزار، مگر این که در آن روئیدنی باشد یا سبزه‌ای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کراهت نماز در خانه‌ای که در آن خمری یا مسکری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نماز مندوبه و نماز عید و این که برازنده است که بین نمازگزار و بین آسمان حائلی و حجابی نباشد، نماز زیر آسمان باشد که از اسباب قبول نماز و اجابت دعا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به اسناد تا ابی‌الحسن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جلای بصر می‌دهد، نظاره به سبزه و نظاره به آب جاری و نظاره به چهرۀ زیبا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موانع و مقتضیات جلب رحمت و آمادگی نفس برای هبوط فیض و تمرکز خاطر، برای گرفتن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مشاهدۀ مناظر بهجت افزا و ملال افزا تفاوت در قبض و بسط نفس و مشاعر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برای آمادگی خود در ابتدا به اکناف آسمان نگاه می‌کرد، بعد مأمور شد که به محل سجده خود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اهل بیت از این سر نردبان که در منزل ما است، پله پله در کودکی تا آن سر نردبان که نزد پیغمبر صلی الله علیه و آله و جبرئیل است دوان دوان بالا می‌رود و ما غافلیم، در پیری هم نمی‌رویم، بلکه پیغمبر صلی الله علیه و آله را فرود می‌آوریم، پس این که در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مشربه‌ای در منزل عایشه داشت که هر وقت می‌خواست جبرئیل را ملاقات کند در آنجا ملاقات می‌کرد، در این محدود کردن و محصور کردن لقیا و دیدار جبرئیل به آن مشربه، باید از دو جهت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که در خانۀ ام سلمه و ازواج دیگر هم جبرئیل را ملاقات می‌کرده، پس محدود به آن مشربه نبوده، گذشته از آن که فرود آمدن جبرئیل به فرمان فوق بوده، برای دلبخواه پیغمبر صلی الله علیه و آله نبوده، جبرئیل به طور فورس‌ماژور و تحکم می‌آمده با سلب اختیار از پیغمبر صلی الله علیه و آله و از هر کس</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که در جهت اول نسبی باشد یعنی نسبت به حجرۀ فرودین عایشه و</w:t>
      </w:r>
    </w:p>
    <w:p>
      <w:pPr>
        <w:pStyle w:val="BookText"/>
        <w:rPr/>
      </w:pPr>
      <w:r>
        <w:rPr>
          <w:rFonts w:ascii="IRNazanin" w:hAnsi="IRNazanin" w:eastAsia="IRNazanin"/>
          <w:color w:val="111111"/>
          <w:sz w:val="28"/>
          <w:sz w:val="28"/>
          <w:szCs w:val="28"/>
          <w:rtl w:val="true"/>
          <w:lang w:bidi="fa-IR"/>
        </w:rPr>
        <w:t>منزل عایشه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در مقابل عمرو باشد آن را قصر قلب می‌گویند و اگر در مقابل مشارکت هر دو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طبقۀ فرودین منزل آن بانو، محل مباشرت زن و شوهری بوده و جبرئیل در خانۀ جنب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از علی علیه السلام از رسول خدا صلی الله علیه و آله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خانه‌ای نمی‌شویم که در آن کلب باشد و نه جنب و نه تمثالی که زیر پا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غرفۀ فوقانی نظیف و مطهر و آماده برای نماز و توجه به سمت حق محض و نظارۀ آسمان و انتظار وحی و جذب وانجذاب ملکوتی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نوبۀ عایشه، هر وقت برای کشف اسرار ملکوتی، خلسه خلوات غیب می‌خواسته، از حجرۀ عایشه و غرفۀ او فرار می‌کرده و به آن غرفه فوقانی خلوتکده پناهنده می‌شده و هر وقت به جنبۀ بشریت می‌پرداخته می‌فرموده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اشغلینی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مشغول کن و سرگرم کن ای 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اقتصار بر این مشربه در لقای جبرئیل نسبی است، نسبت به غرفۀ خلوتخانه‌شان نه مطلق، نظیر قصر افراد و قصر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عمرو یا در مقابل مشارکت هر دو که اولی قصر قلب است و دومی افراد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نظر نباید آن غرفه فوقانی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آبدارخانه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محل جذب به مأکول و مشروب باشد که اینها هم همان تقویت جنبۀ بشریت و اکل و شرب و نکاح است و توجه به آنها با جنبۀ خلسه ملکوتی نمی‌سازد، از امتحانی که خدیجه علیها السلام از رسول خدا صلی الله علیه و آله برای کشف حقیقت امر آن فرشتۀ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زانوی راست پیغمبر صلی الله علیه و آله نشست و بعد بر زانوی چپ او نشست و بعد چارقد از سر برگرفت، در هر سه حالت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فرشته را می‌بینی؟ پیغمبر صلی الله علیه و 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پیغمبر صلی الله علیه و آله را در داخل پیراهن خود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او را می‌بینی؟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امتحان به دست آورد که ملک است و شیطان نیست؛ زیرا وحی الهی و ملک حامل وحی، علم را تعلیم می‌کند، نه شیطنت می‌کند؛ و اشتغال ذهن به تعلیم مانع از انجام اعمال غزائز طبیعی است، چنان که انجام اعمال غرایز طبیعی هم مانع از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وقتی به تعلیم علم می‌آید پیغمبر صلی الله علیه و آله باید به کلی از اعمال طبیعی غرایز اکل و شرب و نکاح و توالت فارغ و آسوده باشد و اگر در اثنای این اعمال طبیعی ملک بیاید، از جنبۀ کمال بشریت مانع گردیده، هیچ وقت در حال توالت و قضای حاجت جبرئیل نیامده و یا در حال مباشرت و یا حال اکل و شرب، وحی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فارغ از دغدغۀ طبیعت و مزاحمت آن باشد، تا وحی که راز علم است فرا گیرد، او آزادانه باز گوید و این بی‌مزاحمت و کشمکش در دل جا دهد، پیغمبر صلی الله علیه و آله وجودی مزدوج از بشر کامل و ملک وحی و علم کامل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وقتی مشربه را تعیین می‌کند که هر وقت پیغمبر صلی الله علیه و آله لقا و دیدار جبرئیل را می‌خواست در آنجا دیدار می‌کرد، نباید آنجا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وطن گاه انجام اکل وشرب ونمایشگر خوردن‌گاه و آشامیدن‌گاه باشد که جبرئیل مقدس را همه گاه و همیشه در مطبخگاه و آشپزخانه یا آبدارخانه دیدار می‌کرده، ولی مشربه به معنی غرفۀ فوقانی که چشم‌انداز آن سبزه‌ای باشد یا زمینی چمن‌زار دارای خاک نرم که دائم سبز باشد، اینها تناسب دارد با این وضع مدام که هر وقت می‌خواست جبرئیل را دیدار کند در آنجا دیدار می‌کرد، مشربۀ ام ابراهیم هم چنین جایی بوده، مشربه‌ای که حسنین آنجا کشتی گرفتند در ایام طفولیت چنین جایی بود، بعد خواهد آمد، البته آن هم به طرز آمادگی و جنبۀ انفعالی که اگر جبرئیل می‌آمد پیغمبر صلی الله علیه و آله فارغ از هر مزاحمت قال مقال زنان و مباشرت با آنان بوده باشد نه به معنی دلبخواهی و اختیارداری در امر دیدار جبرئیل، قضیه عقل فعال و عقل منفعل مثل قضیۀ پاسیف و اکتیف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عایشه این تعبیر را کرده که توهم آن می‌آید که دیدار جبرئیل به دلبخواه پیغمبر صلی الله علیه و آله بوده، دو جهت در آن تصور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کثرت توارد وحی که موهم این معنی می‌شده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دیگری سادگی فکر عایشه که کودکانه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کثرت توارد وحی که موهم این معنی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به مذاکره شنیده می‌شده که وحی شصت هزار دفعه نازل شد در صورتی که آیات قرآن شش‌هزار و ششصد و شصت وشش</w:t>
      </w:r>
    </w:p>
    <w:p>
      <w:pPr>
        <w:pStyle w:val="BookText"/>
        <w:rPr/>
      </w:pPr>
      <w:r>
        <w:rPr>
          <w:rFonts w:ascii="IRNazanin" w:hAnsi="IRNazanin" w:eastAsia="IRNazanin"/>
          <w:color w:val="111111"/>
          <w:sz w:val="28"/>
          <w:sz w:val="28"/>
          <w:szCs w:val="28"/>
          <w:rtl w:val="true"/>
          <w:lang w:bidi="fa-IR"/>
        </w:rPr>
        <w:t xml:space="preserve">آیه است، پس اگر برای هر آیه‌ای یک نوبه وحی در حساب آریم، پنجاه و سه هزار مرتبه و اندی افزون می‌آید با این که گاهی مثل سوره مائده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 دفعه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تقسیم بر بیست و سه سال نبوت که سه سال آن دوران فترت است، وحی همه ظروف وقت را غیر از وقت اکل و شرب و نکاح و توالت و خواب را فرا می‌گیرد؛ زیرا سالی سه هزار دفعه تقریباً که اوقات اکل وشرب و نکاح و توالت و خواب را با دوران فترت وحی که نوبه‌ای سه سال و نوبه‌ای چهل روز بوده، از ساعات آن منها و مستثنا کنید، هر ماهی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یا کمتر و یا بیشتر سهم آن خواهد شد، پس روزی ده دفعه می‌شود با کم وبیش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دارند هر مونس پیغمبر صلی الله علیه و آله که اشتباه کند و تصور کند هر وقت پیغمبر صلی الله علیه و آله می‌خواسته انجام می‌شده،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و ترادف و پیگیر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موهم آن می‌شده که تصور کنند همه وقت و هر وقت که پیغمبر صلی الله علیه و آله بخواهد در آستین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سادگی و ساده‌لوحی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فکرش کودکانه می‌نموده که تشخیص بچگانۀ اطفال هر خانواده این است که پدر خانواده را مقتدرترین شخص عالم می‌دانند، شاید زنان نورس هم همین گونه تصور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وزیر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ما نترسد؟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وزیر همراهش بوده، می‌خواهید امتحان بکنید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به 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بزنم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 می‌گویم تا او هم تو را بزند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غلاة را بخوانید، نظیر این را زیاد می‌بینید، از یکی از ساده‌لوحان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سجع مهر خدا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bookmarkStart w:id="451" w:name="pg14125_165485"/>
    </w:p>
    <w:p>
      <w:pPr>
        <w:pStyle w:val="Heading2"/>
        <w:numPr>
          <w:ilvl w:val="1"/>
          <w:numId w:val="1"/>
        </w:numPr>
        <w:rPr/>
      </w:pPr>
      <w:bookmarkStart w:id="452" w:name="__RefHeading___Toc4301674_3381743652"/>
      <w:bookmarkStart w:id="453" w:name="_Toc168"/>
      <w:bookmarkEnd w:id="451"/>
      <w:bookmarkEnd w:id="452"/>
      <w:r>
        <w:rPr>
          <w:rtl w:val="true"/>
        </w:rPr>
        <w:t>(</w:t>
      </w:r>
      <w:r>
        <w:rPr>
          <w:rtl w:val="true"/>
        </w:rPr>
        <w:t>این کلمه فکاهی برازنده نیست</w:t>
      </w:r>
      <w:bookmarkEnd w:id="453"/>
    </w:p>
    <w:p>
      <w:pPr>
        <w:pStyle w:val="Heading3"/>
        <w:numPr>
          <w:ilvl w:val="2"/>
          <w:numId w:val="1"/>
        </w:numPr>
        <w:rPr/>
      </w:pPr>
      <w:bookmarkStart w:id="454" w:name="__RefHeading___Toc4301676_3381743652"/>
      <w:bookmarkStart w:id="455" w:name="_Toc169"/>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 xml:space="preserve">این کلمه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برازنده نیست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نیست، خدا بندۀ کسی نیست و این شوخی و طنز هم زیبنده نیست، هر چند در خزائن نراقی در حلقه دروغ‌پردازان آمده اما خدا ملائکه و گزیدگان از بندگان خود را برای خدمتگزاری تعلیم انبیاء و اطفال و نوباوگان و امم به خدمت وامی‌دارد، گهواره حسن علیه السلام را جبرئیل می‌جنباند با این که جبرئیل آن روح القدس از اعظم ملائکه است و رسول ارجمندی است که بسی قوی و نیرومند است و مدیر مدبّر بر عالم است، در نزد ذی العرش مکانت و مقام بزرگی دارد و مطاع در دستگاه آفرینش است و امین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معذلک خدمتگزار به رهبران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خدمت در اینجا چنان است که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پیغمبران خدمت به علم بشر کرده‌اند و سلاطین و امرای عادل خدمت به</w:t>
      </w:r>
    </w:p>
    <w:p>
      <w:pPr>
        <w:pStyle w:val="BookText"/>
        <w:rPr/>
      </w:pPr>
      <w:r>
        <w:rPr>
          <w:rFonts w:ascii="IRNazanin" w:hAnsi="IRNazanin" w:eastAsia="IRNazanin"/>
          <w:color w:val="111111"/>
          <w:sz w:val="28"/>
          <w:sz w:val="28"/>
          <w:szCs w:val="28"/>
          <w:rtl w:val="true"/>
          <w:lang w:bidi="fa-IR"/>
        </w:rPr>
        <w:t>کشور خود نموده‌اند و امامان از طریق رهبری خودخدمت به خلق جهان می‌کنند، در اینجا خادم کوچکتر از مخدوم نیست جبرئیل به این معنی خدمتگزار پیغمبران و اولاد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گزیدگان خدایی از رجال و بانوان که در خاندان نبوت از آغاز تا انجام عمر خدمتگزار حق بوده‌اند، ام سلمه رضی الله عنها و ام الفضلرضی الله عنها که از آغاز کودکی حسنین علیهما السلام این دو بانو ام الفضل لبابة کبری و ام سلمه رضی الله عنها، مواظب پرورش و نوازش آنان بودند، ام سلمه قدم به قدم تا پایان از حمایت حق باز نایستاد، چه در حیات پیغمبر صلی الله علیه و آله و چه بعد از وفات پیغمبر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وعده داده بودیم که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حیات این بانو ام سلمه ام المؤمنین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و توضیح کلمه پیغمبر صلی الله علیه و آله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خیر هستی، روشن شود تا کار و کتاب در آخر، به خیر و روشنایی ختم شود و خیر مطلق،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تمام مراحل خدا منطور او بود، مرحلۀ نخستین مساعی آن بانوی عظیم الشأنرضی الله عنها در حیات پیغمبر صلی الله علیه و آله برای خود پیغمبر صلی الله علیه و آله و برای خاندان پیغمبر صلی الله علیه و آله، بعد مساعدت مادرانه اورضی الله عنها از امیرالمؤمنین علیه السلام در موقع شورش خطرناک عایشه برای جنگ جمل، در موقع حرکت عایشه از مکه به سوی بصره و تلاش ام سلمه رضی الله عنها برای بازداشتن عایشه از تحریک فتنه و جلوگیری از تحریکات دیگران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امانتداری اورضی الله عنها از ودایع نبوّت که امیرالمؤمنین علیه السلام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انتقال از حجاز به عراق، آنها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به امام حسن علیه السلام بسپارد، تا</w:t>
      </w:r>
    </w:p>
    <w:p>
      <w:pPr>
        <w:pStyle w:val="BookText"/>
        <w:rPr/>
      </w:pPr>
      <w:r>
        <w:rPr>
          <w:rFonts w:ascii="IRNazanin" w:hAnsi="IRNazanin" w:eastAsia="IRNazanin"/>
          <w:color w:val="111111"/>
          <w:sz w:val="28"/>
          <w:sz w:val="28"/>
          <w:szCs w:val="28"/>
          <w:rtl w:val="true"/>
          <w:lang w:bidi="fa-IR"/>
        </w:rPr>
        <w:t xml:space="preserve">امام حسن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حجاز برگشت، آن امانات و ودایع را به امام حسن صلی الله علیه و آله مسترد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صمیمیت ام سلمه رضی الله عنها با فرزندش حسین علیه السلام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حرکت به سوی عراق و سپردن ودایع امامت و نبوت به اوتاد علی بن الحسین علیه السلام از سفرشام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آنها را به او مسترد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اقدام به اقامۀ ماتم و مراسم امام در پایان که این غم او را کشت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تکمله کتاب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نیاحۀ 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نیاحۀ بر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آن مکروه یا حرام است و این واجب است و امر حیاتی است</w:t>
      </w:r>
      <w:r>
        <w:rPr>
          <w:rFonts w:eastAsia="IRNazanin" w:cs="IRNazanin"/>
          <w:color w:val="111111"/>
          <w:sz w:val="28"/>
          <w:szCs w:val="28"/>
          <w:rtl w:val="true"/>
          <w:lang w:bidi="fa-IR"/>
        </w:rPr>
        <w:t>.</w:t>
      </w:r>
      <w:bookmarkStart w:id="456" w:name="pg14125_165489"/>
    </w:p>
    <w:p>
      <w:pPr>
        <w:pStyle w:val="Heading3"/>
        <w:numPr>
          <w:ilvl w:val="2"/>
          <w:numId w:val="1"/>
        </w:numPr>
        <w:rPr/>
      </w:pPr>
      <w:bookmarkStart w:id="457" w:name="__RefHeading___Toc4301678_3381743652"/>
      <w:bookmarkStart w:id="458" w:name="_Toc170"/>
      <w:bookmarkEnd w:id="456"/>
      <w:bookmarkEnd w:id="457"/>
      <w:r>
        <w:rPr>
          <w:rtl w:val="true"/>
        </w:rPr>
        <w:t>بانو ام سلمه ام المؤمنین رضی الله عنها وخدمت او در زمان حیات پیغمبر صلی الله علیه و آله</w:t>
      </w:r>
      <w:bookmarkEnd w:id="458"/>
    </w:p>
    <w:p>
      <w:pPr>
        <w:pStyle w:val="BookText"/>
        <w:rPr/>
      </w:pPr>
      <w:r>
        <w:rPr>
          <w:rFonts w:ascii="IRNazanin" w:hAnsi="IRNazanin" w:eastAsia="IRNazanin"/>
          <w:color w:val="111111"/>
          <w:sz w:val="28"/>
          <w:sz w:val="28"/>
          <w:szCs w:val="28"/>
          <w:rtl w:val="true"/>
          <w:lang w:bidi="fa-IR"/>
        </w:rPr>
        <w:t>نام این دو بانوی بزرگ ام سلمه و ام الفضل رضی الله عنهما در پرورش و نوازش دو کودک حسن علیه السلام و حسین علیه السلام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گهواره جنباندن کودک و قنداق را دست به دست کردن و مواظبت در پرورش کودک، طفل را نوازش می‌کنند و زمزمۀ شعری هم دارند؛ آن را از ام سلمه و ام الفضل و مادرش فاطمه علیها السلام بشنوید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خدمت ام سلمه را به پیغمبر صلی الله علیه و آله و مسلمین در سال ششم صلح حدیبیه، بعد در سال فتح مکه سال هشتم و دنبالۀ آن در محاصرۀ طائف و تقسیم غنائم و اکتفای ام سلمه باب دست پیغمبر صلی الله علیه و آله و دنبال آن در سال دهم حجة الوداع که یکسر گوش بود، تا ابلاغ پیغمبر صلی الله علیه و آله را بشنود، حتی گیسوان را در هم می‌نوردید</w:t>
      </w:r>
      <w:r>
        <w:rPr>
          <w:rFonts w:eastAsia="IRNazanin" w:cs="IRNazanin"/>
          <w:color w:val="111111"/>
          <w:sz w:val="28"/>
          <w:szCs w:val="28"/>
          <w:rtl w:val="true"/>
          <w:lang w:bidi="fa-IR"/>
        </w:rPr>
        <w:t>.</w:t>
      </w:r>
      <w:bookmarkStart w:id="459" w:name="pg14125_165491"/>
    </w:p>
    <w:p>
      <w:pPr>
        <w:pStyle w:val="Heading3"/>
        <w:numPr>
          <w:ilvl w:val="2"/>
          <w:numId w:val="1"/>
        </w:numPr>
        <w:rPr/>
      </w:pPr>
      <w:bookmarkStart w:id="460" w:name="__RefHeading___Toc4301680_3381743652"/>
      <w:bookmarkStart w:id="461" w:name="_Toc171"/>
      <w:bookmarkEnd w:id="459"/>
      <w:bookmarkEnd w:id="460"/>
      <w:r>
        <w:rPr>
          <w:rtl w:val="true"/>
        </w:rPr>
        <w:t>دو تن ام سلمه رضی الله عنها و ام الفضل رضی الله عنها در مواظبت خدمت و پرورش و تربیت از این دو سرور</w:t>
      </w:r>
      <w:bookmarkEnd w:id="461"/>
    </w:p>
    <w:p>
      <w:pPr>
        <w:pStyle w:val="Heading3"/>
        <w:numPr>
          <w:ilvl w:val="2"/>
          <w:numId w:val="1"/>
        </w:numPr>
        <w:rPr/>
      </w:pPr>
      <w:bookmarkStart w:id="462" w:name="__RefHeading___Toc4301682_3381743652"/>
      <w:bookmarkStart w:id="463" w:name="_Toc172"/>
      <w:bookmarkEnd w:id="462"/>
      <w:r>
        <w:rPr>
          <w:rtl w:val="true"/>
        </w:rPr>
        <w:t>افتخار مواظبت خدمت امام حسن علیه السلام با امّ سلمه است واز حسین علیه السلام با امّ الفضل است</w:t>
      </w:r>
      <w:bookmarkEnd w:id="463"/>
    </w:p>
    <w:p>
      <w:pPr>
        <w:pStyle w:val="BookText"/>
        <w:rPr/>
      </w:pPr>
      <w:r>
        <w:rPr>
          <w:rFonts w:ascii="IRNazanin" w:hAnsi="IRNazanin" w:eastAsia="IRNazanin"/>
          <w:color w:val="111111"/>
          <w:sz w:val="28"/>
          <w:sz w:val="28"/>
          <w:szCs w:val="28"/>
          <w:rtl w:val="true"/>
          <w:lang w:bidi="fa-IR"/>
        </w:rPr>
        <w:t>بحار الأنوار مرفوعا از مسند موصلی بازگو کرده گوید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 الموصلی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 سلمة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تربّی الحسن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بالخیر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کاسنان حلی کن ککبش الحولی</w:t>
      </w:r>
    </w:p>
    <w:p>
      <w:pPr>
        <w:pStyle w:val="BookText"/>
        <w:rPr/>
      </w:pPr>
      <w:r>
        <w:rPr>
          <w:rFonts w:ascii="IRNazanin" w:hAnsi="IRNazanin" w:eastAsia="IRNazanin"/>
          <w:color w:val="111111"/>
          <w:sz w:val="28"/>
          <w:sz w:val="28"/>
          <w:szCs w:val="28"/>
          <w:rtl w:val="true"/>
          <w:lang w:bidi="fa-IR"/>
        </w:rPr>
        <w:t>و کانت امّالفضل امرأة العباس تربّی الحسین علیه السلام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کثیر الجاه، فرد بلا اشباه اعاذه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امم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بلا 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امم الدّواهی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r>
        <w:rPr>
          <w:rFonts w:ascii="IRNazanin" w:hAnsi="IRNazanin" w:eastAsia="IRNazanin"/>
          <w:color w:val="111111"/>
          <w:sz w:val="28"/>
          <w:sz w:val="28"/>
          <w:szCs w:val="28"/>
          <w:rtl w:val="true"/>
          <w:lang w:bidi="fa-IR"/>
        </w:rPr>
        <w:t>؛ 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473/5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اسنان الحلی تضاریسه و التشبیه فی الاستوآء و الحسن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مواظب</w:t>
      </w:r>
    </w:p>
    <w:p>
      <w:pPr>
        <w:pStyle w:val="BookText"/>
        <w:rPr/>
      </w:pPr>
      <w:r>
        <w:rPr>
          <w:rFonts w:ascii="IRNazanin" w:hAnsi="IRNazanin" w:eastAsia="IRNazanin"/>
          <w:color w:val="111111"/>
          <w:sz w:val="28"/>
          <w:sz w:val="28"/>
          <w:szCs w:val="28"/>
          <w:rtl w:val="true"/>
          <w:lang w:bidi="fa-IR"/>
        </w:rPr>
        <w:t>پرورش حسن بن علی علیه السلام بود، با این نغمه او را نوازش می‌کرد یا در گهواره یا در بغل یا در بالا و پائین می‌انداخت و این شعر را به نوازش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ابن علی أنت بالخیر ملی</w:t>
      </w:r>
    </w:p>
    <w:p>
      <w:pPr>
        <w:pStyle w:val="BookText"/>
        <w:rPr/>
      </w:pPr>
      <w:r>
        <w:rPr>
          <w:rFonts w:ascii="IRNazanin" w:hAnsi="IRNazanin" w:eastAsia="IRNazanin"/>
          <w:color w:val="111111"/>
          <w:sz w:val="28"/>
          <w:sz w:val="28"/>
          <w:szCs w:val="28"/>
          <w:rtl w:val="true"/>
          <w:lang w:bidi="fa-IR"/>
        </w:rPr>
        <w:t>کن کاسنان حلّی کن ککبش الحولّی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پسر علی؛ تو به خیر مملوّی و از خیر مملوّی چاق و فربه باش، مانند دندانه‌های شانه همه چیزت آراسته بادا، مانند قوچ یک ساله فربه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الفضل لبابة کبری همسر عباس بن عبدالمطلب مواظب پرورش حسین علیه السلام بود، او را نوازش می‌کرد و با این نغمه او را در گهواره خواب می‌کرد یا در آغوش مهر خود بال و پر می‌داد و بالا و پائین می‌انداخت و می‌خواند و گاهی تاپ تاپ به پشت کودک می‌زد که آرام بگیرد تا خواب برود یا بال و پر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کثیر الجاه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بلا اشباه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اعاذه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امم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رسول خدا صلی الله علیه و آله ای پسر کثیر الجاه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بلا اشباه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فرد بلا اشباه است یا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من او را در پناه خود نگهدارد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تیر بلا و خدنگ بلا که به سوی او هدف‌گیری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نغمه‌های مادرانه طفل را بال و پری جدید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نغمه‌ای در زیر آسمان دلنوازتر از نغمۀ مادر نیست و مثل نغمۀ مادرانه‌اش در بالای گهوارۀ طفل دلنشین نیست، به پشت کودک می‌زنند و یا بالای گهواره می‌خوانند، لای لای مادر و نوازش او بهترین نغمۀ عشق مقدس ملکوتی است، نغمۀ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از زمزمۀ عشق ندیدم هرگز یادگاری که در این گنبد دوار بماند</w:t>
      </w:r>
    </w:p>
    <w:p>
      <w:pPr>
        <w:pStyle w:val="BookText"/>
        <w:rPr/>
      </w:pPr>
      <w:r>
        <w:rPr>
          <w:rFonts w:ascii="IRNazanin" w:hAnsi="IRNazanin" w:eastAsia="IRNazanin"/>
          <w:color w:val="111111"/>
          <w:sz w:val="28"/>
          <w:sz w:val="28"/>
          <w:szCs w:val="28"/>
          <w:rtl w:val="true"/>
          <w:lang w:bidi="fa-IR"/>
        </w:rPr>
        <w:t>بحار الأنوار از طاوس یمانی است که حسین بن علی علیه السلام در گهواره می‌گریست جبرئیل نازل شد و زهرا را خوابیده یافت، پس جبرئیل بنا کرد به جای مادر با او قال و مقال راه انداخت، کلمه به دهان او می‌نهاد و کلمه را از او بازپس می‌گرفت تا که او را آرام کند و سرگرم نماید، تسلی بخشد تا زهرا بیدار شد، صدایی را شنید که با کودک قال مقال دارد، التفات کرد به هر گوشه نگاه کرد کسی را ندید، پیغمبر او را خبر داد که جبرئیل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الجنة نهراً من لبن لعلّی و حسین و حسن</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566/7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فارسی زبان استقبال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مظهر اسماء و صفات همه شاهان ز تجلّی تو مات</w:t>
      </w:r>
    </w:p>
    <w:p>
      <w:pPr>
        <w:pStyle w:val="BookText"/>
        <w:rPr/>
      </w:pPr>
      <w:r>
        <w:rPr>
          <w:rFonts w:ascii="IRNazanin" w:hAnsi="IRNazanin" w:eastAsia="IRNazanin"/>
          <w:color w:val="111111"/>
          <w:sz w:val="28"/>
          <w:sz w:val="28"/>
          <w:szCs w:val="28"/>
          <w:rtl w:val="true"/>
          <w:lang w:bidi="fa-IR"/>
        </w:rPr>
        <w:t>در دهان تو بود آب حیات تشنه لب جان بسپاری به فرات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الجنة نهراً من 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و حسین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هویدا است ز رخسارۀ تو قدسیان چاکر و غمخوارۀ تو</w:t>
      </w:r>
    </w:p>
    <w:p>
      <w:pPr>
        <w:pStyle w:val="BookText"/>
        <w:rPr/>
      </w:pPr>
      <w:r>
        <w:rPr>
          <w:rFonts w:ascii="IRNazanin" w:hAnsi="IRNazanin" w:eastAsia="IRNazanin"/>
          <w:color w:val="111111"/>
          <w:sz w:val="28"/>
          <w:sz w:val="28"/>
          <w:szCs w:val="28"/>
          <w:rtl w:val="true"/>
          <w:lang w:bidi="fa-IR"/>
        </w:rPr>
        <w:t>نغمه خوانند ز گهوارۀ تو این چه لطفی شده دربارۀ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الجنة نهراً من 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و حسین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بر قد مردانۀ تو حبذا همت فرزانۀ تو</w:t>
      </w:r>
    </w:p>
    <w:p>
      <w:pPr>
        <w:pStyle w:val="BookText"/>
        <w:rPr/>
      </w:pPr>
      <w:r>
        <w:rPr>
          <w:rFonts w:ascii="IRNazanin" w:hAnsi="IRNazanin" w:eastAsia="IRNazanin"/>
          <w:color w:val="111111"/>
          <w:sz w:val="28"/>
          <w:sz w:val="28"/>
          <w:szCs w:val="28"/>
          <w:rtl w:val="true"/>
          <w:lang w:bidi="fa-IR"/>
        </w:rPr>
        <w:t>دو جهان گشته عزا خانۀ تو کربلا منزل و کاشانۀ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الجنة نهراً من 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و حسین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مادرش علیها السلام حسن علیه السلام را خودش نوازش می‌کرد و بالا و پائین می‌انداخت و ترقیص می‌کرد، رقص حلال همین است و طرب حلال همین است، فاطمه علیها السلام در نوازش کودکش این زمزمه را به گوش کودکش امام حسن علیه السلام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أشبه أباک یا حسن و اخلع عن الحق الرسن</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اخلع عن الحقّ الرّسن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کنایه از اظهار اسرار است برای کسی که اسرار را در پیش خود دارد و اگر به ضم آن باشد، جمع حقّه بالضم یا بالکسر ناقۀ سال سوم است کنایه از سخا و جود است یا از تصرف در امور و اشتغال به اعمال است، چون سر دادن ابل تدبیر آن است و موجب اشتغال به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اعبد الهاً ذا منن و لا توال ذا الاحن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پدرت باش ای حسن، افسار ناقه را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صاحب منن را بنده باش و دوستی با مردم کینه توز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حسین علیه السلام در نوازش مادرانه‌اش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شبیه بابی لست شبیها بعلی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شبیه پدرم هستی نه شبیه علی هستی</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پستالوژی دیده‌اند که نغمه‌های لای لای مادرانه مثل این که هر چه بیشتر بهتر در طفل، حسّ محبّت و حسّ شکر و حسّ شکر و حسّ اعتماد و حسّ اطاعت را می‌رویاند و مادر از نهاد خود، ودایع فضیلت را در تحت ضبط چهار کلمه به طفل خود می‌دهد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از مام در طفل بیدار می‌شود؛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اعتماد؛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این ذخائر را از شیردادن خود و از نغمه‌های لای لای بالای گهواره به همراه طفل می‌کند و از مراجعۀ طفلش به او و او به طفلش از اهتمام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حاجت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غذا دادن و غذا خوردن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قلق و ناراحتی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منبع آن چهار خصلت نفسی در او بیدار می‌شود یا تکوین می‌شود و طفل را با این چهار فرشته هم‌آغوش می‌سازد و به جامعه می‌سپارد تا جامعه و محیط</w:t>
      </w:r>
    </w:p>
    <w:p>
      <w:pPr>
        <w:pStyle w:val="BookText"/>
        <w:rPr/>
      </w:pPr>
      <w:r>
        <w:rPr>
          <w:rFonts w:ascii="IRNazanin" w:hAnsi="IRNazanin" w:eastAsia="IRNazanin"/>
          <w:color w:val="111111"/>
          <w:sz w:val="28"/>
          <w:sz w:val="28"/>
          <w:szCs w:val="28"/>
          <w:rtl w:val="true"/>
          <w:lang w:bidi="fa-IR"/>
        </w:rPr>
        <w:t>با او چه بکند؟</w:t>
      </w:r>
    </w:p>
    <w:p>
      <w:pPr>
        <w:pStyle w:val="BookText"/>
        <w:rPr/>
      </w:pPr>
      <w:r>
        <w:rPr>
          <w:rFonts w:ascii="IRNazanin" w:hAnsi="IRNazanin" w:eastAsia="IRNazanin"/>
          <w:color w:val="111111"/>
          <w:sz w:val="28"/>
          <w:sz w:val="28"/>
          <w:szCs w:val="28"/>
          <w:rtl w:val="true"/>
          <w:lang w:bidi="fa-IR"/>
        </w:rPr>
        <w:t>البته در مواقعی که نغمۀ مادر او را بیدار می‌کند یا مادر را بالای گهوارۀ خود می‌بیند و صدای پای او را می‌شنود، او را خیرخواه خود تشخیص می‌دهد و اندک اندک از احتیاج به او حسّ نیک‌بینی و عاطفۀ حبّ در دلش بیدار می‌شود، به اندازه‌ای که هر کس را به شکل او می‌بیند و در لباس او می‌نگرد به او نیز حبّ می‌ورزد و به هر کس او ابراز مهر کند، برادران و خواهران خود معرفی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خویشان من است، یا من به او علاقه دارم، یا باید به او علاقمند بود، وی نیز تسلیم حبّ به آنان می‌گردد، از اهتمام او محبت به او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احساس حاجت به او حسّ شکر در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غذا گرفتن از او ثقه و اعتماد و اطمینان در وی تولید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قلق خود و قبول مادر که تکیه به او نماید، طاعت او را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چهار دسته را داشته باشد همواره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مادر را بهشتی و دامان او را بهشت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تحت اقدام الامهات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181/15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17933</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او را تشخیص می‌دهد که موجود طیّبی است سراپا خیر و برکت و خیرخواهی و خیر اندیشی و از او به هم شکل‌های او هم یعنی عموم بانوان حس نیکی تا این درجه در خود می‌یابد؛ زیرا در همه همین‌ها را سراغ می‌گیرد، همه را موجود طیب می‌داند و سرچشمۀ خیر و رحمت برای خود وگرنه امثال خود می‌بیند،</w:t>
      </w:r>
    </w:p>
    <w:p>
      <w:pPr>
        <w:pStyle w:val="BookText"/>
        <w:rPr/>
      </w:pPr>
      <w:r>
        <w:rPr>
          <w:rFonts w:ascii="IRNazanin" w:hAnsi="IRNazanin" w:eastAsia="IRNazanin"/>
          <w:color w:val="111111"/>
          <w:sz w:val="28"/>
          <w:sz w:val="28"/>
          <w:szCs w:val="28"/>
          <w:rtl w:val="true"/>
          <w:lang w:bidi="fa-IR"/>
        </w:rPr>
        <w:t>محبت به ماورای طبیعت گویی از همین 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محسوس به ربوبیت ماورای محسوس اطمینان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طفل با یک جهان خداشناسی از دامن مادر به دامن محیط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احتیاج چون مبدل می‌شود به استقبال، طبعاً ریشۀ استحکامات این فضایل ضعیف می‌گردد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وضع فریبنده‌ای آنها را صدا می‌زند و از شهوات مستبدانۀ آنها سوء استفاده می‌کند، آنها در یک همچو موقعیتی پس از آن الهۀ خیر تسلیم به محیط می‌شوند تا محیط با آنها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دیگر ما را ندیده‌اید و به دقت نخوانده‌اید، قضاوتی دربارۀ احادیث گذشته و آتیه ننمائید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نفی یا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با عجایبی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افق وحی، ما تمثل جبرئیل را به صورت‌های گوناگون گاهی به صورت طائر و گاهی به صورت دحیۀ کلبی و گاهی به صورت رجل قائم در افق پدید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امواجی از اشعۀ لازر از زمین تا کرۀ ماه می‌رود و فرمان کنترل به حجم آهنین صدها طُن می‌دهد، پس این امواج هر گاه روی هم تراکم شوند، می‌توانند جسمی را حمل کنند، با اشعۀ ماورای بنفش از داخل اتومبیل‌ها در داخل خیابان‌ها قفل خانه را می‌گشایند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ملائک هر گاه تمثل پیدا کنند می‌توانند قبض و بسط کنند</w:t>
      </w:r>
    </w:p>
    <w:p>
      <w:pPr>
        <w:pStyle w:val="BookText"/>
        <w:rPr/>
      </w:pPr>
      <w:r>
        <w:rPr>
          <w:rFonts w:ascii="IRNazanin" w:hAnsi="IRNazanin" w:eastAsia="IRNazanin"/>
          <w:color w:val="111111"/>
          <w:sz w:val="28"/>
          <w:sz w:val="28"/>
          <w:szCs w:val="28"/>
          <w:rtl w:val="true"/>
          <w:lang w:bidi="fa-IR"/>
        </w:rPr>
        <w:t>کس ز سر وجود آگه نیست معمای وجود هنوز دانستنی نیست</w:t>
      </w:r>
    </w:p>
    <w:p>
      <w:pPr>
        <w:pStyle w:val="BookText"/>
        <w:rPr/>
      </w:pPr>
      <w:r>
        <w:rPr>
          <w:rFonts w:ascii="IRNazanin" w:hAnsi="IRNazanin" w:eastAsia="IRNazanin"/>
          <w:color w:val="111111"/>
          <w:sz w:val="28"/>
          <w:sz w:val="28"/>
          <w:szCs w:val="28"/>
          <w:rtl w:val="true"/>
          <w:lang w:bidi="fa-IR"/>
        </w:rPr>
        <w:t>در درون یک قطره نطفه و پروتوپلاسما دریا دریا اسرار علم هست که اندکی از آنها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ذرۀ اتم و قوۀ هولناک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همۀ دنیا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بین دو لانهایت است، لانهایت ریز و لانهایت درشت، جبرئیل و ملائکه به طور کلی مبدأ و مصدر انرژی هستند و امروز علم، تضادّ بین مادّه وانرژی را از بین برده است، می‌توان مادّه و انرژی را کاملاً به یکدیگر تبدیل نمود، نسبت تبدیل از روی معادله‌ای تعیین شده، به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دیگر مؤلف رجوع شود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نور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زال داشت یک روزن تنگ مانند مقصد سوزن</w:t>
      </w:r>
    </w:p>
    <w:p>
      <w:pPr>
        <w:pStyle w:val="BookText"/>
        <w:rPr/>
      </w:pPr>
      <w:r>
        <w:rPr>
          <w:rFonts w:ascii="IRNazanin" w:hAnsi="IRNazanin" w:eastAsia="IRNazanin"/>
          <w:color w:val="111111"/>
          <w:sz w:val="28"/>
          <w:sz w:val="28"/>
          <w:szCs w:val="28"/>
          <w:rtl w:val="true"/>
          <w:lang w:bidi="fa-IR"/>
        </w:rPr>
        <w:t>تابش خور چو رشته باریک اندر آمد به خانه تاریک</w:t>
      </w:r>
    </w:p>
    <w:p>
      <w:pPr>
        <w:pStyle w:val="BookText"/>
        <w:rPr/>
      </w:pPr>
      <w:r>
        <w:rPr>
          <w:rFonts w:ascii="IRNazanin" w:hAnsi="IRNazanin" w:eastAsia="IRNazanin"/>
          <w:color w:val="111111"/>
          <w:sz w:val="28"/>
          <w:sz w:val="28"/>
          <w:szCs w:val="28"/>
          <w:rtl w:val="true"/>
          <w:lang w:bidi="fa-IR"/>
        </w:rPr>
        <w:t>زال مسکین چه آن شعاع بدید رشته پنداشت پیش باز دوید</w:t>
      </w:r>
    </w:p>
    <w:p>
      <w:pPr>
        <w:pStyle w:val="BookText"/>
        <w:rPr/>
      </w:pPr>
      <w:r>
        <w:rPr>
          <w:rFonts w:ascii="IRNazanin" w:hAnsi="IRNazanin" w:eastAsia="IRNazanin"/>
          <w:color w:val="111111"/>
          <w:sz w:val="28"/>
          <w:sz w:val="28"/>
          <w:szCs w:val="28"/>
          <w:rtl w:val="true"/>
          <w:lang w:bidi="fa-IR"/>
        </w:rPr>
        <w:t>تا کند ریسمان به کلافه رأی زرافه نیست جز بافه</w:t>
      </w:r>
    </w:p>
    <w:p>
      <w:pPr>
        <w:pStyle w:val="BookText"/>
        <w:rPr/>
      </w:pPr>
      <w:r>
        <w:rPr>
          <w:rFonts w:ascii="IRNazanin" w:hAnsi="IRNazanin" w:eastAsia="IRNazanin"/>
          <w:color w:val="111111"/>
          <w:sz w:val="28"/>
          <w:sz w:val="28"/>
          <w:szCs w:val="28"/>
          <w:rtl w:val="true"/>
          <w:lang w:bidi="fa-IR"/>
        </w:rPr>
        <w:t>چون که با روزنه برابر شد مدرک قرص چشمه خور شد</w:t>
      </w:r>
    </w:p>
    <w:p>
      <w:pPr>
        <w:pStyle w:val="BookText"/>
        <w:rPr/>
      </w:pPr>
      <w:r>
        <w:rPr>
          <w:rFonts w:ascii="IRNazanin" w:hAnsi="IRNazanin" w:eastAsia="IRNazanin"/>
          <w:color w:val="111111"/>
          <w:sz w:val="28"/>
          <w:sz w:val="28"/>
          <w:szCs w:val="28"/>
          <w:rtl w:val="true"/>
          <w:lang w:bidi="fa-IR"/>
        </w:rPr>
        <w:t>بانگ برداشت با غریو و بخاست کافتاب اندرون خانه ما است</w:t>
      </w:r>
    </w:p>
    <w:p>
      <w:pPr>
        <w:pStyle w:val="BookText"/>
        <w:rPr/>
      </w:pPr>
      <w:r>
        <w:rPr>
          <w:rFonts w:ascii="IRNazanin" w:hAnsi="IRNazanin" w:eastAsia="IRNazanin"/>
          <w:color w:val="111111"/>
          <w:sz w:val="28"/>
          <w:sz w:val="28"/>
          <w:szCs w:val="28"/>
          <w:rtl w:val="true"/>
          <w:lang w:bidi="fa-IR"/>
        </w:rPr>
        <w:t>عارفی گفتش ای بعید الذات تو کجائی و او کجا، هیهات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 چندین هزار مثل زمین کی درآید به مثل کنج چنین</w:t>
      </w:r>
      <w:bookmarkStart w:id="464" w:name="pg14125_165499"/>
    </w:p>
    <w:p>
      <w:pPr>
        <w:pStyle w:val="Heading2"/>
        <w:numPr>
          <w:ilvl w:val="1"/>
          <w:numId w:val="1"/>
        </w:numPr>
        <w:rPr/>
      </w:pPr>
      <w:bookmarkStart w:id="465" w:name="__RefHeading___Toc4301684_3381743652"/>
      <w:bookmarkStart w:id="466" w:name="_Toc173"/>
      <w:bookmarkEnd w:id="464"/>
      <w:bookmarkEnd w:id="465"/>
      <w:r>
        <w:rPr>
          <w:rtl w:val="true"/>
        </w:rPr>
        <w:t>ام عثمان ام ولد علی بن ابی طالب چه دیده ؟ و چه می گوید؟</w:t>
      </w:r>
      <w:bookmarkEnd w:id="466"/>
    </w:p>
    <w:p>
      <w:pPr>
        <w:pStyle w:val="BookText"/>
        <w:rPr/>
      </w:pPr>
      <w:r>
        <w:rPr>
          <w:rFonts w:ascii="IRNazanin" w:hAnsi="IRNazanin" w:eastAsia="IRNazanin"/>
          <w:color w:val="111111"/>
          <w:sz w:val="28"/>
          <w:sz w:val="28"/>
          <w:szCs w:val="28"/>
          <w:rtl w:val="true"/>
          <w:lang w:bidi="fa-IR"/>
        </w:rPr>
        <w:t>از بانوانی که نامشان در این ردیف آمده، امّ عثمان ام ولد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جنابذی از امّ عثمان امّ ولد علی بن ابی طالب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 رسول الله صلی الله علیه و آله قطیفه‌ای بود که جبرئیل بر آن جلوس می‌کرد و غیر او بر آن جلوس نمی‌کرد و هر وقت او عروج می‌کرد، این قطیفه برچیده می‌شد یعنی آن را برمی‌چیدند، جبرئیل در موقع عروج به خود می‌لرزید یعنی خود را می‌تکانید تا پرهای ریز ریز از بال او فرو می‌ریخت، آل رسول خدا صلی الله علیه و آله برمی‌خاستند، آن را نقطه به نقطه مو به مو می‌جستند و برمی‌گرفتند و آن را در بازوبند حسن و حسین علیه السلام قرار می‌دادند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549/1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266/43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بانوانی که نام او در این گونه عجایب آمده، ام سلمه علیها السلام امّ المؤمنین است</w:t>
      </w:r>
    </w:p>
    <w:p>
      <w:pPr>
        <w:pStyle w:val="BookText"/>
        <w:rPr/>
      </w:pPr>
      <w:r>
        <w:rPr>
          <w:rFonts w:ascii="IRNazanin" w:hAnsi="IRNazanin" w:eastAsia="IRNazanin"/>
          <w:color w:val="111111"/>
          <w:sz w:val="28"/>
          <w:sz w:val="28"/>
          <w:szCs w:val="28"/>
          <w:rtl w:val="true"/>
          <w:lang w:bidi="fa-IR"/>
        </w:rPr>
        <w:t xml:space="preserve">که حدیث او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استنادی، تکیه بر اعتبار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مؤلفان اصحاب از هشام بن عروة از ام سلمه رضی الله عنها بازگو کرده‌اند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دیدم که به فرزندش حسین علیه السلام حله‌ای می‌پوشاند که از قماش ثیاب پارچه‌های دنیا نیست،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 چیست؟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هدیه‌ای است که پروردگارم آن را به من هدیه کرده برای حسین علیه السلام و تار و پود آن از پرهای ریز ریز بال جبرئیل است، من اینک آن را به او می‌پوشانم و وی را بدان زینت می‌دهم چون امروز روز زینت است و من او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در حدیث 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در حدیث حله ام سلمه از تجسد قوّه و انرژی به شکل زغب</w:t>
      </w:r>
      <w:r>
        <w:rPr>
          <w:rStyle w:val="FootnoteAnchor"/>
          <w:rtl w:val="true"/>
        </w:rPr>
        <w:footnoteReference w:id="387"/>
      </w:r>
      <w:r>
        <w:rPr>
          <w:rFonts w:ascii="IRNazanin" w:hAnsi="IRNazanin" w:eastAsia="IRNazanin"/>
          <w:color w:val="111111"/>
          <w:sz w:val="28"/>
          <w:sz w:val="28"/>
          <w:szCs w:val="28"/>
          <w:rtl w:val="true"/>
          <w:lang w:bidi="fa-IR"/>
        </w:rPr>
        <w:t>جبرئیل در حدیث ام عثمان و به صورت حلۀ بهشتی در حدیث ام سلمه قابل حل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متوجه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عثمان به ظاهر حدیث مشاهدات خود را می‌گوید، پس اگر از پیغمبر صلی الله علیه و آله به او نرسیده باشد از کجا که مشاهدات یک بانو کنیز هر چند زیاد هوشمند باشد همان ظواهر پدیده نبوده که در موقع حرکت جبرئیل که متکا و تشک تکان شدید می‌دیده، پرها از آن می‌ریخته و نسبت آن به جبرئیل از باب مجاز است،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 را برمی‌چید، برای رفع استبعاد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قوّۀ اشعۀ لازور که از فاصلۀ بین زمین به ماه فشار می‌دهد و اتومبیل را، در باز می‌کند کمتر از قوه و نیروی جبرئیل است که وقتی تکان به متکا و تشک بدهد پرهای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هست مقداری از آن بیرون بریزد و به نظر بانو هوشمند ام عثمان می‌آمده که از تن جبرئیل جدا شده و فرو افتاده، جبرئیل که می‌آمده بنیۀ رسول خدا را هم تکان می‌داد، با این که بنیۀ رسول خدا صلی الله علیه و آله از کوه استوارتر است و اما حله در حدیث ام سلمه</w:t>
      </w:r>
      <w:bookmarkStart w:id="467" w:name="pg14125_165503"/>
    </w:p>
    <w:p>
      <w:pPr>
        <w:pStyle w:val="Heading2"/>
        <w:numPr>
          <w:ilvl w:val="1"/>
          <w:numId w:val="1"/>
        </w:numPr>
        <w:rPr/>
      </w:pPr>
      <w:bookmarkStart w:id="468" w:name="__RefHeading___Toc4301686_3381743652"/>
      <w:bookmarkStart w:id="469" w:name="_Toc174"/>
      <w:bookmarkEnd w:id="467"/>
      <w:bookmarkEnd w:id="468"/>
      <w:r>
        <w:rPr>
          <w:rtl w:val="true"/>
        </w:rPr>
        <w:t xml:space="preserve">باب نوادر مرسلۀ بحار الأنوار </w:t>
      </w:r>
      <w:r>
        <w:rPr>
          <w:rtl w:val="true"/>
        </w:rPr>
        <w:t>(</w:t>
      </w:r>
      <w:r>
        <w:rPr>
          <w:rtl w:val="true"/>
        </w:rPr>
        <w:t>از ام سلمه رضی الله عنها و حسن بصری مرفوعا</w:t>
      </w:r>
      <w:r>
        <w:rPr>
          <w:rtl w:val="true"/>
        </w:rPr>
        <w:t>)</w:t>
      </w:r>
      <w:bookmarkEnd w:id="469"/>
    </w:p>
    <w:p>
      <w:pPr>
        <w:pStyle w:val="Heading3"/>
        <w:numPr>
          <w:ilvl w:val="2"/>
          <w:numId w:val="1"/>
        </w:numPr>
        <w:rPr/>
      </w:pPr>
      <w:bookmarkStart w:id="470" w:name="__RefHeading___Toc4301688_3381743652"/>
      <w:bookmarkStart w:id="471" w:name="_Toc175"/>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بازگو کرده</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فلم یزل کلما اکل منه عاد الی ما کان حتی قبض رسول الله، قال الحسین فلم یلحقه التغییر و النقصان ایام فاطمة بنت رسول الله حتی توفیت، فلما توفیت فقدنا الرمان و بقی التفاح و السفرجل ایام ابی، فلما استشهد امیرالمؤمنین فقد السفرجل و بقی التفاح علی هیئته عند الحسن علیه السلام حتی مات فی سمّه و بقیت التفاحة الی الوقت الذی حوصرت عن الماء فکنت اشمها اذا عطشت فیسکن لهب عطشی، فلما اشتد علی العطش عضضتها و ایقنت بالفنا، قال علی ابن الحسین علیه السلام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قبل قتله بساعة فلما قضی تحبه و جد ریحها فی مصرعه فالتمست فلم یرلها اثر فبقی ریحها بعد الحسین و لقد زرت قبره فوجدت ریحها یفوح من قبره فمن اراد ذلک من شیعتنا الزائرین للقبر فلیلتمس ذلک فی اوقات السحر، فانه یجده اذا کان مخلصا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حسن بصری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مولاة ام سلمه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ام</w:t>
      </w:r>
      <w:bookmarkStart w:id="472" w:name="pg14125_165504"/>
    </w:p>
    <w:p>
      <w:pPr>
        <w:pStyle w:val="BookText"/>
        <w:rPr/>
      </w:pPr>
      <w:bookmarkEnd w:id="472"/>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و حسین علیهما السلام وارد بر رسول خدا صلی الله علیه و آله شدند و در آن موقع جبرئیل پیش روی پیغمبر صلی الله علیه و آله بود، پس آن دو کودک دور او می‌چرخیده و او را تشبیه می‌کردند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دحیۀ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جبرئیل همی با دست خود دراز کرده چونان کسی که چیزی را می‌خواهد به دست آورد و باز آورد، در دست جبرئیل سه میوه آمد، یکی تفاحه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سفرجله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جبرئیل آنها را به آن دو کودک داد، آنها خوشحال شدند چهره‌شان برافروخت و دویدند نزد جد بزرگوار، پیغمبر صلی الله علیه و آله آنها را از دست آنان گرفت بوئید و به آنها باز پس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تحفه‌ها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هرگاه اول به پدر علیه السلام ابتدا کنید خوشایندتر است، آن دو تن کودک رهسپار کوی مادر شدند لکن نخوردند تا پیغمبر صلی الله علیه و آله نزد آنها آمد آن موقع همه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473" w:name="__RefHeading___Toc4301690_3381743652"/>
      <w:bookmarkStart w:id="474" w:name="_Toc176"/>
      <w:bookmarkEnd w:id="473"/>
      <w:r>
        <w:rPr>
          <w:rtl w:val="true"/>
        </w:rPr>
        <w:t>بقیۀ حدیث مرسله</w:t>
      </w:r>
      <w:r>
        <w:rPr>
          <w:rtl w:val="true"/>
        </w:rPr>
        <w:t>:</w:t>
      </w:r>
      <w:bookmarkEnd w:id="47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آن را می‌خوردند باز به همان حال اول عودت می‌کرد تا رسول خدا صلی الله علیه و آله قبض روح شد،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فاطمه بنت رسول خدا بها و تغییر و نقصانی رخ نداد تا فاطمه وفات کرد، همین که فاطمه وفات کرد آن انار را مفقود یافتیم و تفّاحه و سفرجله ایام پدرم باقی بود، همین که</w:t>
      </w:r>
    </w:p>
    <w:p>
      <w:pPr>
        <w:pStyle w:val="BookText"/>
        <w:rPr/>
      </w:pPr>
      <w:r>
        <w:rPr>
          <w:rFonts w:ascii="IRNazanin" w:hAnsi="IRNazanin" w:eastAsia="IRNazanin"/>
          <w:color w:val="111111"/>
          <w:sz w:val="28"/>
          <w:sz w:val="28"/>
          <w:szCs w:val="28"/>
          <w:rtl w:val="true"/>
          <w:lang w:bidi="fa-IR"/>
        </w:rPr>
        <w:t>امیرالمؤمنین علیه السلام به شهادت رسید، سفرجل مفقود گردید و تفاحه باقی ماند به همان هیئت برای حسن علیه السلام، تا در اثر زهر او هم رفت، تفاحه باقی ماند تا وقتی که من محاصره شدم از آب، من هر وقت عطش به من زورآور می‌گردید آن را برمی‌گرفتم و آن را بو می‌کردم، پس سوز عطش من برطرف می‌گردید ولکن همین که عطش بر من شدید شد و یقین به فنا کردم آن را گاز زدم با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او را یعنی پدرم را که این راز را پیش از کشته شدن به یک ساعت می‌فرمود تا همین که نوبۀ خود را گذراند یعنی شهید شد، بوی آن در محل قتلگاهش یافت می‌شد، پس هر چه جستند اثری از آن یافت نکردند فقط بوی آن برای پس از حسین علیه السلام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قبر او را زیارت کردم بوی آن را یافتم که از قبر او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ما که زائران قبر اویند آن را بخواهند بیاید، آن را در اوقات سحرگاهان بجوید که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مرسله است از فقه الحدیث آن بحثی نمی‌کنیم، ولی چند کلمه راجع به تشبه جبرئیل به دحیه کلبی متذکر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جبرئیل برای غیر پیغمبر صلی الله علیه و آله به صورتی، شبح نوری است که افزون آمده و آن هم تابع صفای روحی آن طرف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دیده شود که نزول وحی بر قلب پیغمبر صلی الله علیه و آله است و از قلب لبریز می‌شود، به مشاعر حواس خمس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 و ذاکره و خیال متخیله و بنطاسیا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حواس خمس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 و باصره و شامه و ذائقه و لامسه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هم مثل</w:t>
      </w:r>
    </w:p>
    <w:p>
      <w:pPr>
        <w:pStyle w:val="BookText"/>
        <w:rPr/>
      </w:pPr>
      <w:r>
        <w:rPr>
          <w:rFonts w:ascii="IRNazanin" w:hAnsi="IRNazanin" w:eastAsia="IRNazanin"/>
          <w:color w:val="111111"/>
          <w:sz w:val="28"/>
          <w:sz w:val="28"/>
          <w:szCs w:val="28"/>
          <w:rtl w:val="true"/>
          <w:lang w:bidi="fa-IR"/>
        </w:rPr>
        <w:t xml:space="preserve">درس استاد نیست که از عضو و تقابل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 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منتقل به قوۀ سامعه می‌شود، بلکه از قوای و مشاعر به اعضا می‌رسد؛ یعنی از باطن لبریز به ظاهر می‌شود، ولی سفیر دربار الهی متصل به قلب است، مازاد نور باطن لبریز به ظاهر می‌شود و نور مطیف،</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نور مطیف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نما، منشور، تجزیه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شبح به نظر می‌آید و این مازاد نور شبیه مازاد نور الکتریسیته است که در روزهای بارانی از قطب مغناطیسی در فوق افق قطب، به صورت اکلیل یا قوس قزح پدید می‌آید، از اشباع زمین این مازاد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Style w:val="FootnoteAnchor"/>
          <w:rtl w:val="true"/>
        </w:rPr>
        <w:footnoteReference w:id="390"/>
      </w:r>
      <w:r>
        <w:rPr>
          <w:rFonts w:ascii="IRNazanin" w:hAnsi="IRNazanin" w:eastAsia="IRNazanin"/>
          <w:color w:val="111111"/>
          <w:sz w:val="28"/>
          <w:sz w:val="28"/>
          <w:szCs w:val="28"/>
          <w:rtl w:val="true"/>
          <w:lang w:bidi="fa-IR"/>
        </w:rPr>
        <w:t>و همین که باران افتاد و زمین خشک شد کرۀ زمین در داخل جای خالی دارد، آن نور را می‌بلعد، مازاد را فرو می‌کشد، این نور مازاد ناپدید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احضار میوه به دست جبرئیل و خوارق عادات و کرامات اولیا را در شرح فصوص قیصری در مقدمات آن باید خواند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جلد گردش کودک را در خانه‌های ازواج النبی، بیوتات نبوت به عهده دارد، پس هر چه بانوان در جریان آنند باید در این جلد بیاید، از جمله حدیث ام عثمان ام ولد علی علیه السلام است</w:t>
      </w:r>
      <w:r>
        <w:rPr>
          <w:rFonts w:eastAsia="IRNazanin" w:cs="IRNazanin"/>
          <w:color w:val="111111"/>
          <w:sz w:val="28"/>
          <w:szCs w:val="28"/>
          <w:rtl w:val="true"/>
          <w:lang w:bidi="fa-IR"/>
        </w:rPr>
        <w:t>.</w:t>
      </w:r>
      <w:bookmarkStart w:id="475" w:name="pg14125_165507"/>
    </w:p>
    <w:p>
      <w:pPr>
        <w:pStyle w:val="Heading2"/>
        <w:numPr>
          <w:ilvl w:val="1"/>
          <w:numId w:val="1"/>
        </w:numPr>
        <w:rPr/>
      </w:pPr>
      <w:bookmarkStart w:id="476" w:name="__RefHeading___Toc4301692_3381743652"/>
      <w:bookmarkStart w:id="477" w:name="_Toc177"/>
      <w:bookmarkEnd w:id="475"/>
      <w:bookmarkEnd w:id="476"/>
      <w:r>
        <w:rPr>
          <w:rtl w:val="true"/>
        </w:rPr>
        <w:t>ام سلمه ام المؤمنین رضی الله عنها و رؤیای جبرئیل</w:t>
      </w:r>
      <w:bookmarkEnd w:id="477"/>
    </w:p>
    <w:p>
      <w:pPr>
        <w:pStyle w:val="BookText"/>
        <w:rPr/>
      </w:pPr>
      <w:r>
        <w:rPr>
          <w:rFonts w:ascii="IRNazanin" w:hAnsi="IRNazanin" w:eastAsia="IRNazanin"/>
          <w:color w:val="111111"/>
          <w:sz w:val="28"/>
          <w:sz w:val="28"/>
          <w:szCs w:val="28"/>
          <w:rtl w:val="true"/>
          <w:lang w:bidi="fa-IR"/>
        </w:rPr>
        <w:t>تاج 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اسناد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هذا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 ایم والله ما حسبته 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سمعت خطبة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لابی عثمان ممن سمعت هذا؟ 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بازگو می‌کند،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خبردار شدم که جبرئیل علیه السلام بر رسول خدا صلی الله علیه و آله آمد و امّ سلمه رضی الله عنها نزد پیغمبر صلی الله علیه و آله بود، او یعنی جبرئیل همی گفتگوها را کرد و برخاست، پس پیغمبر صلی الله علیه و آله به امّ سلمه رضی الله عنها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w:t>
      </w:r>
    </w:p>
    <w:p>
      <w:pPr>
        <w:pStyle w:val="BookText"/>
        <w:rPr/>
      </w:pPr>
      <w:r>
        <w:rPr>
          <w:rFonts w:ascii="IRNazanin" w:hAnsi="IRNazanin" w:eastAsia="IRNazanin"/>
          <w:color w:val="111111"/>
          <w:sz w:val="28"/>
          <w:sz w:val="28"/>
          <w:szCs w:val="28"/>
          <w:rtl w:val="true"/>
          <w:lang w:bidi="fa-IR"/>
        </w:rPr>
        <w:t>یا 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دحیۀ کلبی بود؟</w:t>
      </w:r>
    </w:p>
    <w:p>
      <w:pPr>
        <w:pStyle w:val="BookText"/>
        <w:rPr/>
      </w:pPr>
      <w:r>
        <w:rPr>
          <w:rFonts w:ascii="IRNazanin" w:hAnsi="IRNazanin" w:eastAsia="IRNazanin"/>
          <w:color w:val="111111"/>
          <w:sz w:val="28"/>
          <w:sz w:val="28"/>
          <w:szCs w:val="28"/>
          <w:rtl w:val="true"/>
          <w:lang w:bidi="fa-IR"/>
        </w:rPr>
        <w:t>امّ سلمه رضی الله عنها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او را وی تصور می‌کردم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معلوم پیغمبر صلی الله علیه و آله اینجا چیزی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مسجد صدای خطبۀ</w:t>
      </w:r>
    </w:p>
    <w:p>
      <w:pPr>
        <w:pStyle w:val="BookText"/>
        <w:rPr/>
      </w:pPr>
      <w:r>
        <w:rPr>
          <w:rFonts w:ascii="IRNazanin" w:hAnsi="IRNazanin" w:eastAsia="IRNazanin"/>
          <w:color w:val="111111"/>
          <w:sz w:val="28"/>
          <w:sz w:val="28"/>
          <w:szCs w:val="28"/>
          <w:rtl w:val="true"/>
          <w:lang w:bidi="fa-IR"/>
        </w:rPr>
        <w:t xml:space="preserve">پیغمبر صلی الله علیه و آله را شنیدم که خبر ما را در خطبه بازگو کرد، یعنی آمدن جبرئیل را و گفتگوهای وی و برخاستن و رفتن او را با سؤال و جواب خودش از من می‌شنیدم که در منبر مسجد برای مردم بازگو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ابو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که این را شنیدی؟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اسامة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این حدیث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در ملک هست و تشکل نیست و آن هم آن مثال به منظوری است و به منزلۀ حروف هدایت به معنی کلمه است، پس گاهی که برای قیام و تعلیم قیام به شخص پیغمبر صلی الله علیه و آله جلوه می‌کند به صورت رجلی که در افق بر دو پا ایستاده سر بر آسمان دارد و پا بر زمین و گاهی که برای نوید به یاران پیغمبر صلی الله علیه و آله به سعۀ نعمت جلوه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دحیۀ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می‌یابدکه نوید دهد؛ تجارت شما سود کرده، نعمت به شهر و دیار شما رو آورده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دحیۀ کلبی سوداگری بوده، امتعه به شهر می‌آورده، به کتاب افق وحی رجوع شود</w:t>
      </w:r>
      <w:r>
        <w:rPr>
          <w:rFonts w:eastAsia="IRNazanin" w:cs="IRNazanin"/>
          <w:color w:val="111111"/>
          <w:sz w:val="28"/>
          <w:szCs w:val="28"/>
          <w:rtl w:val="true"/>
          <w:lang w:bidi="fa-IR"/>
        </w:rPr>
        <w:t>.</w:t>
      </w:r>
      <w:bookmarkStart w:id="478" w:name="pg14125_165509"/>
    </w:p>
    <w:p>
      <w:pPr>
        <w:pStyle w:val="Heading2"/>
        <w:numPr>
          <w:ilvl w:val="1"/>
          <w:numId w:val="1"/>
        </w:numPr>
        <w:rPr/>
      </w:pPr>
      <w:bookmarkStart w:id="479" w:name="__RefHeading___Toc4301694_3381743652"/>
      <w:bookmarkStart w:id="480" w:name="_Toc178"/>
      <w:bookmarkEnd w:id="478"/>
      <w:bookmarkEnd w:id="479"/>
      <w:r>
        <w:rPr>
          <w:rtl w:val="true"/>
        </w:rPr>
        <w:t>باب نوادر</w:t>
      </w:r>
      <w:bookmarkEnd w:id="480"/>
    </w:p>
    <w:p>
      <w:pPr>
        <w:pStyle w:val="Heading3"/>
        <w:numPr>
          <w:ilvl w:val="2"/>
          <w:numId w:val="1"/>
        </w:numPr>
        <w:rPr/>
      </w:pPr>
      <w:bookmarkStart w:id="481" w:name="__RefHeading___Toc4301696_3381743652"/>
      <w:bookmarkStart w:id="482" w:name="_Toc179"/>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بحار الأنوار مرسله‌ای از ابن عمر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حسن و حسین علیهما السلام این دو فرزند یگانه تعویذهای دو گانه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بازوبند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حشو آنها از پر ریزه‌های جناح جبرئیل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اربعین المؤذن و ابانة العکبری و خصایص النطنزی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للحسن و الحسین علیهما السلام تغویذان، حشوهما من زغب جناح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فیهما جناح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291/43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392/3</w:t>
      </w:r>
      <w:r>
        <w:rPr>
          <w:rFonts w:eastAsia="IRNazanin" w:cs="IRNazanin"/>
          <w:color w:val="111111"/>
          <w:sz w:val="28"/>
          <w:szCs w:val="28"/>
          <w:rtl w:val="true"/>
          <w:lang w:bidi="fa-IR"/>
        </w:rPr>
        <w:t>»</w:t>
      </w:r>
    </w:p>
    <w:p>
      <w:pPr>
        <w:pStyle w:val="Heading3"/>
        <w:numPr>
          <w:ilvl w:val="2"/>
          <w:numId w:val="1"/>
        </w:numPr>
        <w:rPr/>
      </w:pPr>
      <w:bookmarkStart w:id="483" w:name="__RefHeading___Toc4301698_3381743652"/>
      <w:bookmarkStart w:id="484" w:name="_Toc180"/>
      <w:bookmarkEnd w:id="483"/>
      <w:r>
        <w:rPr>
          <w:rtl w:val="true"/>
        </w:rPr>
        <w:t>بانو ام عثمان ام ولد علی علیه السلام</w:t>
      </w:r>
      <w:bookmarkEnd w:id="48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امّ عثمان امّ ولد علی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آل محمّد وساده‌ای بود که بر آن غیر جبرئیل جلوس نمی‌کرد و هر وقت او از روی آن برمی‌خاست درهم پیچیده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برمی‌چیدند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جبرئیل برمی‌خاست خود راتکان می‌داد، پره‌ای ریز ریز از او فرو می‌ریخت</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p>
    <w:p>
      <w:pPr>
        <w:pStyle w:val="BookText"/>
        <w:rPr/>
      </w:pPr>
      <w:r>
        <w:rPr>
          <w:rFonts w:ascii="IRNazanin" w:hAnsi="IRNazanin" w:eastAsia="IRNazanin"/>
          <w:color w:val="111111"/>
          <w:sz w:val="28"/>
          <w:sz w:val="28"/>
          <w:szCs w:val="28"/>
          <w:rtl w:val="true"/>
          <w:lang w:bidi="fa-IR"/>
        </w:rPr>
        <w:t>انرژی به ماده کار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آنها را التقاط می‌کرد و برمی‌چید و آنها را در دو بازوبند حسن علیه السلام و حسین علیه السلام می‌نهاد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حافظ شام ابن عساکر به اسناد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ابوالحسن علی بن الحسین الموازینی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اخبرنا ابوطالب علی بن عبدالرحمن، اخبرنا ابوالحسین الخلص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بن الاعرابی احمد بن محمّد زیاد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بن یحیی عن قیس بن الربیع عن ابی حصین عن یحیی بن وثاب عن عبدالله بن عمر قال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الحسن و الحسین علیهما السلام تعویذان فیهما من زغب جناح جبرئیل علیه السلام</w:t>
      </w:r>
      <w:r>
        <w:rPr>
          <w:rFonts w:eastAsia="IRNazanin" w:cs="IRNazanin"/>
          <w:color w:val="111111"/>
          <w:sz w:val="28"/>
          <w:szCs w:val="28"/>
          <w:rtl w:val="true"/>
          <w:lang w:bidi="fa-IR"/>
        </w:rPr>
        <w:t>.</w:t>
      </w:r>
      <w:r>
        <w:rPr>
          <w:rStyle w:val="FootnoteAnchor"/>
          <w:rtl w:val="true"/>
        </w:rPr>
        <w:footnoteReference w:id="395"/>
      </w:r>
      <w:bookmarkStart w:id="485" w:name="pg14125_165511"/>
    </w:p>
    <w:p>
      <w:pPr>
        <w:pStyle w:val="Heading2"/>
        <w:numPr>
          <w:ilvl w:val="1"/>
          <w:numId w:val="1"/>
        </w:numPr>
        <w:rPr/>
      </w:pPr>
      <w:bookmarkStart w:id="486" w:name="__RefHeading___Toc4301700_3381743652"/>
      <w:bookmarkStart w:id="487" w:name="_Toc181"/>
      <w:bookmarkEnd w:id="485"/>
      <w:bookmarkEnd w:id="486"/>
      <w:r>
        <w:rPr>
          <w:rtl w:val="true"/>
        </w:rPr>
        <w:t>داستان قطیفه و نشستن جبرئیل وبرخاستن و زغب جبرئیل</w:t>
      </w:r>
      <w:bookmarkEnd w:id="487"/>
    </w:p>
    <w:p>
      <w:pPr>
        <w:pStyle w:val="BookText"/>
        <w:rPr/>
      </w:pPr>
      <w:r>
        <w:rPr>
          <w:rFonts w:ascii="IRNazanin" w:hAnsi="IRNazanin" w:eastAsia="IRNazanin"/>
          <w:color w:val="111111"/>
          <w:sz w:val="28"/>
          <w:sz w:val="28"/>
          <w:szCs w:val="28"/>
          <w:rtl w:val="true"/>
          <w:lang w:bidi="fa-IR"/>
        </w:rPr>
        <w:t>بحار الأنوار از کشف الغمه از کتاب معالم العترة الطاهرة از حافظ جنابذی از ام عثمان امّ ولد علی بن ابی طالب علیه السلام بازگو کرده گوید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معالم العترة الطاهرة للجنابذی عن امّ عثمان امّ ولد علی بن ابی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لآل رسول الله صلی الله علیه و آله قطیفة یجلس علیها جبرئیل و لایجلس علیها غیره و اذا عرج طویت و کان اذا عرج انتفض فسقط من زغب ریشه فیقوم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فیتبعه فجعله فی تمائم 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المؤذن و ابانة العکبری و خصائص النطنزی،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للحسن والحسین علیها السلام تعویذان حشوهما من زغب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عثمان امّ ولد لعلی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لآل محمّد وسادة لایجلس علیها الاّ جبرئیل، فاذا قام عنها طویت فکان اذا قام انتفض من زغبه فتلقطه فاطمة فتجعله فی تمائم الحسن و الحسین علیهما السلام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مقبرة عن محمّد بن عبدالله الحضرمی عن احمد بن یحیی الاحول عن خلاد المنقری</w:t>
      </w:r>
    </w:p>
    <w:p>
      <w:pPr>
        <w:pStyle w:val="BookText"/>
        <w:rPr/>
      </w:pPr>
      <w:r>
        <w:rPr>
          <w:rFonts w:ascii="IRNazanin" w:hAnsi="IRNazanin" w:eastAsia="IRNazanin"/>
          <w:color w:val="111111"/>
          <w:sz w:val="28"/>
          <w:sz w:val="28"/>
          <w:szCs w:val="28"/>
          <w:rtl w:val="true"/>
          <w:lang w:bidi="fa-IR"/>
        </w:rPr>
        <w:t>برای آل رسول الله قطیفه‌ای بود که جبرئیل بر آن جلوس می‌کرد و غیر جبرئیل بر آن جلوس نمی‌کرد و همین که عروج می‌کرد آن قطیفه برچیده می‌شد، یعنی آن را اهل بیت درهم می‌پیچیدند و برمی‌داشتند و هر وقت جبرئیل عروج می‌کرد، خود را تکان می‌داد، از پرهای ریز ریزش ریزه‌هایی فرو می‌ریخت، پس آل رسول برمی‌خاست و آن را از هر گوشه‌ای تتبع می‌کرده از زمین برمی‌گرفتند و در بازوبند حسن و حسین علیهما السلام آن را جا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آن را التقاط می‌کرد و آن را در بازوبند حسن و حسین علیهما السلام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تعویذ در بازوبند قرار داده می‌شد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جلد را به اینجا ختم می‌کنیم، به امید تکمیل و شروع به جلد هفتم و الحمدلله اولا و آخراً تحریرا؛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طهران، عاصمه محبوب ایمان و ایران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نظم از غلامرضا دبیران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فضل و ایمان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صادق تفرشی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ابوالسعادات فی فضائل العشرة قال یزید بن ابی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النبی صلی الله علیه و آله من بیت عایشه فمر علی بیت فاطمه علیها السلام فسمع الحسین صلی الله علیه و آله یبکی،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تعلمی ان بکائه یؤذینی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کثیر و سفیان بن عیینه باسنادهما انه سمع رسول الله صلی الله علیه و آله بکاء الحسن و الحسین و هو علی المنبر فقام فزعاً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الناس ما الولد الا فتنة لقد قمت الیهما و ما معی عقلی و 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اعقل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سقطی در این قسمت روایت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الحافظ ابن عساکر فی تاریخ 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اخبرتنا ام المجتبی العلویة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قریء علی ابوالقاسم السلمی انا ابوبکر بن المقری انا ابویعلی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عبدالرحمن بن صالح بالاسناد و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موضع سقط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علی بطنه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لاخذه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سند حدیث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ابی المفضل عن هاشم بن نقیه الموصلی عن جعفر بن جعفر المداینی عن زیاد بن عبدالله المکاری عن لیث بن ابی سلیم عن حدیر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حدمر بن عبدالله المازنی عن زید مولی زینب بنت جحش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ذات یوم عندی نائما فجاء الحسین علیه السلام فجعلت اعلله مخافة ان یوقظ النبی صلی الله علیه و آله فغفلت عنه فدخل و اتبعته فوجدته و قد قعد علی بطن النبی صلی الله علیه و آله فوضع زبیته فی سرة النبی صلی الله علیه و آله فجعل یبول علیه فاردت ان آخذه عنه،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ابنی یا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یفرغ من بوله، فلما فرغ توضأ النبی صلی الله علیه و آله و قام یصلی، فلما سجد ارتحله الحسین فلبث النبی صلی الله علیه و آله حتی نزل فلما قام صلی الله علیه و آله عاد الحسین علیه السلام فحمله حتی فرغ من صلاته، فبسط النبی صلی الله علیه و آله یده و جعل یقول أرنی أرنی یا جبرئیل؟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 الله علیه و آله لقد رأیتک الیوم صنعت شیئا ما رأیتک صنعته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جاءنی جبرئیل فعزانی فی ابنی الحسین فاخبرنی ان امتی تقتله و</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عایشة و لم ار امرأة خیراً فی الدین من زینب رضی الله عنها و اتقی لله و اصدق حدیثا و اوصل للرحم و اعظم صدقة و اشد ابتذالا لنفسها فی العمل الذی تتصدق به و تتقرب الی اللهعز و جل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میمونه زوج النبی صلی الله علیه و آله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علینا رسول الله و نحن جلوس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اولکن یرد علی الحوض اطولکن یداً، فجعلنا نقدرا أذراعنا ایتنا اطول یداً؟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ذاک اعنی، انما اعنی اصنعکن 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علمتم موضعی من رسول الله صلی الله علیه و آله بالقرابة و القربیه و المنزلة الخصیصة وضعنی فی حجره و انا ولد یضمنی الی صدره و یکنفنی الی فراشه و یمسنی جسده و یشمنی عرفه، و کان یمضغ الشیء ثم یلقمنیه و ما وجد لی کذبة فی قول و لا خطلة فی فعل و لقد قرن الله به صلی الله علیه و آله من لدن ان کان فطیماً اعظم ملک من ملائکته یسلک به طریق المکارم و محاسن اخلاق العالم لیله و نهاره و لقد کنت اتبعه اتباع الفصیل اثر امّه یرفع لی فی کل یوم من اخلاقه علماً و یأمرنی بالاقتداء 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 افکنی، پراکنده ساختن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خیر، بنیان خیر و برکت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اتزوجه ابداً و انا سیدة ابناء عبد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آل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عایشه 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السمط الثمین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رسول الله صلی الله علیه و آله این هی؟ ممن یعلمها کتاب ربها و سنة نبیها؟</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پایه، پیشرفته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رودزیا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سابق زیمباوه کشوری در آفریقای شرقی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بعده لا یؤمن احدکم حتی اکون احب الیه من نفسه و ماله و ولده و الناس اجمعین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صلی الله علیه و آله یا زیاد جویبر مؤمن و المؤمن کفو للمؤمنة و المسلم کفو للمسلمة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عروق الصفراء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و مسلم و نسائی از طریق سلیمان بن مغیره روایت کرده‌اند، سید قطب در ظلال القرآن آورده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الثمین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آل النبی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باتت عائشة لیلتها فریسة الغیرة قد اخذها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قرب و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فاخذنی ما قرب و ما بعد لما یبلغنا من جمالها و اخری هی اعظم الامور و اشرفها ما صنع الله لها زوجها فقلت تفخر علینا بهذا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شده، دریده شده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اکرمکنّ ولیا و اکرمکنّ سفیراً زوجکنّ أهلکنّ و زوجنی الله من فوق سبع سماوات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دکتر هیکل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قورمه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الثمین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پیام آوران، برگزیدگان رسالت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 زن نوح و زن لوط از قبیل فحشا و زنا نبود، بلکه زن نوح هر وقت یکی به نوح ایمان می‌آورد او به رؤسای قوم خبر می‌داد تا او را آزار می‌دادند و پیوسته به مردم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حال شوهرم بهتر اطلاع دارم او دیوانه است و بر اثر جنون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پیامبرم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زن لوط هم واسطه بدکاری بود با عابران و میهمانان که فساق را اطلاع می‌داد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میخکوب، محکم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 بعایشه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 اذکر لک امراً ما احب ان تعجلی فیه حتی تستأمری ابویک؟</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الحافظ الکبیر ابوالقاسم 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سعید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ابراهیم بن المغیرة المروزی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واقد حدثنی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ابوغالب عن ابی امامة قال رسول الله صلی الله علیه و آله لنسائه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لاتبکوا هذا الصبی یعنی حسینا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یوم امّ سلمة فنزل جبرئیل فدخل علی رسول الله صلی الله علیه و آله الداخل و قال لام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تدعی احدا ان یدخل علی فجاء الحسین علیه السلام فلما نظر الی النبی صلی الله علیه و آله فی البیت اراد ان یدخل فاخذته ام سلمة فاحتضنته و جعلت تناغیه و تسکنه فلما اشتد فی البکاء، خلت عنه، فدخل حتی جلس فی حجر النبی صلی الله علیه و آله فقال جبرئیل للنبی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امتک ستقتل ابنک هذا؟ فقال النبی صلی الله علیه و آله یقتلونه و هم مؤمنون 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یقتلونه فتناول جبرئیل تربة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کذا و کذا فخرج رسول الله صلی الله علیه و آله قد احتضن حسینا کاسف البال مهموماً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فظنت ام سلمة انه غضب من دخول الصبی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لک الفدآء انک قلت لنا لاتبکوا هذا الصبی و امرتنی ان لا ادع احدا یدخل علیک فجاء فخلیت عنه فلم یرد علیها فخرج الی اصحابه و هم جلوس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امتی یقتلون هذا و فی القوم ابوبکر و عمر و کانا اجرء القوم علیه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یقتلونه و هم مؤمنون؟ قال نعم و هذه تربته فاراهم ایاها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مأتم فی بیت السیدة ام سلمه بنعی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الحافظ الکبیر ابوالقاسم 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 ترجمة الحسین السبط علیه السلام قال و حدثنا عبدالله بن احمد بن حنبل حدثنی عباد بن زیاد الاسدی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عن الاعمش عن ابی وائل شقیق بن سلمة عن ام سلمة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الحسن و الحسین رضی الله عنهما یلعبان بین یدی النبی صلی الله علیه و آله فی بیتی فنزل جبرئیل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امتک تقتل ابنک هذا من بعدک فاومأ بیده الی الحسین فبکی رسول الله صلی الله علیه و آله و ضمه الی صدره، ثم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ودیعة عندک هذه التربة فشمها رسول 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کرب و بلا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صلی الله علیه و آله یا ام سلمة اذا تحولت هذه التربة دماً فاعلمی ان ابنی قد 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فجعلتها ام سلمة فی قارورة ثم جعلت تنظر الیها کل یوم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یوما تحولین دما لیوم عظیم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لما اتی جبرئیل بالتربة الی رسول الله صلی الله علیه و آله من موضع یهراق فیه دم أحد ولدیه و لم یخبر باسمه شمها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رائحة ابنی الحسین و بکی،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مسألۀ ملکوت آسمان و زمین و ملکوت کل شیء وطرز جهان شناسی از دید اسلام و از نظر اسلام و ارتباط ظاهر امور عالم با ملائکه و ملکوت، یکی از مسائل خاص اسلام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عبدالصّمد بن حسّان عن عمارة بالاسناد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بلفظ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احفظی الباب لا یدخل علی احد فسمعت نحیبه فدخلت فاذا الحسین بین یدیه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رأیته حین دخل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جبرئیل کان عندی آنفا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امتک ستقتله بعدک بارض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افترید أن اریک تربته یا محمّد؟ فتناول جبرئیل من ترابها فاراه النبی صلی الله علیه و آله و دفعه الیه، فقالت ام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فاخذته فجعلته فی قارورة فاصبته یوم قتل الحسین و قد صار دماً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سماک عن ابن المخارق عن ام سلمة</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 صلی الله علیه و آله ذات یوم جالساً و الحسین جالس فی حجره اذ هملت عیناه بالدّموع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اراک تبکی؟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جبرئیل فعزانی بابنی الحسین و اخبرنی انّ طائفة من امتی تقتله لا انالهم الله شفاعتی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بعض کتب المناقب المعتبرة عن الحسین بن احمد الهمدانی عن ابی علی الحدّاد عن محمّد بن احمد الکاتب عن عبدالله بن محمّد عن احمد بن عمرو عن ابراهیم بن سعید عن محمّد بن جعفر بن محمّد عن عبدالرحمن بن محمّد بن عمر بن ابی سلمه عن ابیه عن جده عن ام سلمه</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جبرئیل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امتک تقتله یعنی الحسین بعدک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اریک من تربته فجاء بحصیات فجعلهن رسول الله صلی الله علیه و آله فی قارورة فلما کان لیلة قتل الحسین قالت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قائلا یقول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مؤلفات بعض الاصحاب 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ذات یوم و دخل فی اثره الحسن و الحسین و جلسا الی جانبیه فاخذ الحسن علی رکبته الیمنی و الحسین علی رکبته الیسری و جعل یقبل هذا تارة و هذا اخری و اذا بجبرئیل قد نزل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لتحب الحسن و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احبّهما و هما ریحانتای من الدّنیا و قرتا عینی،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انّ الله قد حکم علیهما بامر فاصبر 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احمد بن حنبل باسناده الی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امّ‌سلمة زوجة النبی صلی الله علیه و آله حین جاءها نعی الحسین بن علی علیه السلام لعنت اهل العراق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قتلهم الله غرّوه و اذلّوه لعنهم الله، فانی رأیت رسول الله صلی الله علیه و آله و قد جاءته فاطمة علیها السلام غداة ببرمة قد صنعت فیها عصیدة تحملها فی طبق حتی وضعتها بین یدیه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ابوبکر محمّد بن عبدالباقی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الجوهری 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عبیدالله بن احمد بن یعقوب المقری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اسحاق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بشیر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هوا بن عثمان بن ابی البهلول، حدثنی اسماعیل و هو ابن الحسن الشعیری، حدثنی لیث بن ابی سلیم عن شهر بن حوشب 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 رسول الله صلی الله علیه و آله ان اصنع له خزیراً فصنعتها ثم دعا علیا و فاطمة و الحسن و الحسین،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 سلمة هلمّی خزیرتک فقرّبتها فاکلوا ثم أقام فاطمة الی جانب علی و الحسن والحسین الی جانب فاطمة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لیلة قرّة فادخل رسول الله صلی الله علیه و آله رجله الی حجر علی و فاطمة ثم البسهم کساء فدیکا،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اهل بیتی و حامتی فاذهب عنهم الرجس و طهرهم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امّ سلمة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الست من اهلک یا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الی خیر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ابوالقاسم اسماعیل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ابن النقور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علی املاء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قریء علی ابی بکر عبدالله بن محمّد بن زیاد النیسابوری و انا اسمع قیل له حدثکم العباس بن محمّد 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نشیط العامری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شهر بن حوشب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امّ سلمه اعزّیها بحسین بن علی علیه السلام فحدّثتنا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فی بیتها فصنعت له فاطمة علیها السلام سخینة و جائته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لی ابن عمک و ابنیک او زوجک و ابنیک فجاءت بهم فاکلوا معه من ذلک الطعام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ابوالقاسم زاهر و ابوبکر وجیه بن طاهر بن محمّد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بن محمّد الازهری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احمد المخلدی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الاسفراینی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انبأنا ابو علی الحداد و حدثنی ابو مسعود الاصبهانی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عن احمد بن مجاهد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بن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زافر بن عن طعمة بن عمرو الجعفری عن ابی الحجاف داود بن ابی عوف عن شهر بن حوشب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امّ سلمه</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اعزّیها علی الحسین 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ابوالقاسم هبة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حدثنی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زید عن شهر بن حوشب عن امّ سلمة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ایتینی بزوجک و ابنیک فجائت بهم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ابو نصر بن رضوان و ابوغالب بن البنّا و ابو محمّد عبدالله بن محمّد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بن بهرام الفزاری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قال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الوالقاسم بن السمرقندی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اسماعیل بن مسعدة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حمزة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احمد عبدالله بن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عن سلیمان بن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عبدالجبار ابن العباس عن عمّار الدّهنی عن عقرب عن ام سلمة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ابوعبدالله الفراوی و ابو المظفر القشیری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ابوسعد الجنزرودی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بن حمدان و اخبرتنا ام المجتبی فاطمة بنت ناصر،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قریء علی ابراهیم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ابن المقری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شیبة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بود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بدء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قصه در ادب فارسی به امور سست پایه گفته می‌شود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طرق دیگر حدیث پدید می‌آید که ابا سعید خدری این حدیث را از خود ام سلمه</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اهل البیت در آیه و اینجا ضمن جمله از باب اختصاص است نصب آن از 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العرب اسخی من بذل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باب از عمر بن ابی سلمة و انس بن مالک و ابی الحمراء و معقل بن یسار و عایشه هم آمده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 بن مزاحم هلالی ابوالقاسم یا ابو محمد، ابن حجر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است و کثیر الارسال است از طبقۀ پنجم، وفات او بعد از صد است به ترجمۀ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اهل بیت طهرهم الله من شجرة النبوة و موضع الرّسالة و مختلف الملائکة و بیت الرحمة و معدن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بتفسیر الآیه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سدوسی، رهاوی، قیسی، انصاری و همه موضع ثقه‌اند، تراجم آنان در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برزه اسلمی او را در عداد صحابه ترجمه کرده‌اند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وفات کرد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مالک انصاری خزرجی از کودکی تا ده سال خدمت‌گزار پیغمبر صلی الله علیه و آله بوده، در بصره بعد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المستدرک،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الحسن بن علی حین قتل علی علیه السلام استخلف فبینا هو یصلی بالناس اذ وثب الیه رجل فطعنه بخنجر فی ورکه فتمرض منها اشهر اثم قام فخطب علی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فینا فانا امراؤکم و ضیفانکم و نحن اهل البیت الّذی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فما زال یومئذ یتکلم حتی ما تری فی المسجد الاّ باکیا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ورواه طبرانی و رجاله ثقات، مجمع الزوائد باب فضائل اهل البیت و تفسیر الآیة عند ابن کثیر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است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عمرة الهمدانیة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اتیت امّ سلمة فسّلمت علیها فقالت من انت؟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الهمدانیة، فقالت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 المؤمنین اخبرینی عن هذا الرّجل الذی بین اظهرنا فمحب و مبغض ترید علی بن ابی طالب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عند تفسیر الآیه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المستدرک،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مشکل الاثار طحاوی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و ابن الاثیر لما قال عمر فی کلامه لابن عباس هیهات هیهات ابت والله قلوبکم یا بنی‌هاشم الاّ حسدا ما یحول وضغنا و غشّا ما یزول قال له ابن عباس مهلا یا امیرالمؤمنین لا تصف قلوب قوم اذهب الله عنهم الرجس و طهّرهم تطهیرا بالحسد و الغش، فان قلب رسول الله من قلوب بنی هاشم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جعل السّجاد علیه السلام مع سایر سبایا اهل البیت الی الشام بعد مقتل سبط رسول الله صلی الله علیه و آله الحسین علیه السلام و اوقفوا علی مدرج جامع دمشق فی محل عرض السّبایا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شیخ و قال الحمدالله الّذی قتلکم و اهلککم و اراح العباد من رجالکم و امکن</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ابن جریر مرفوعا بلفظ انزلت هذه الایة فی خمسة فی و فی علی والحسن و الحسین و فاطمة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الطبرانی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لمسلم انه صلی الله علیه و آله ادخل اولئک تحت کساء علیه و قرء هذه الایة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 انه صلی الله علیه و آله جعل علی هؤلاء کساء و قال اللهم هؤلاء اهل بیتی و حامتی، ای خاصتّی، اذهب عنهم الرجس و طهّرهم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امّ سلمة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و انا معهم؟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علی خیر و فی روایة انه قال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حرب لمن حاربهم و سلم لمن سالمهم و عدوّ لمن عاداهم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بینا هو ذات یوم جالسا اذا اتته فاطمة علیها السلام ببرمة فیها عصیدة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علی؟ و ابناه؟ قالت فی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ادعیهم لی فاقبل علی و الحسن و الحسین علیهم السلام بین یدیه و فاطمة امامه، فلما بصر بهم النبی صلی الله علیه و آله تناول علیهم کساء کان علی المنامة خیبریاً فجلل به نفسه و علیا والحسن و الحسین و فاطمة علیهم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هؤلاء اهل بیتی و احب الخلق الی فاذهب عنهم الرجس و طهرهم تطهیرا فانزل الله تعالی إِنَّما یُرِیدُ اللّهُ لِیُذْهِبَ عَنْکُمُ الرِّجْسَ</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امام الحنابلة احمد بن حنبل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حدثنی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عبدالله بن سعید عن ابیه عن عائشة او ام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وکیع شک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عبدالله بن سعید ان النبی صلی الله علیه و آله قال لاحدهما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دخل علی البیت ملک لم یدخل علی قبلها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ابنک هذا حسین مقتول و ان شئت اریتک من تربة الارض التی یقتل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تربة حمرآء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موهایی ریز و زرد، کرک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البصری و ام سلمه</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ان الحسن و الحسین دخلا علی رسول الله و بین یدیه جبرئیل فجعلا یدوران حوله یشبهانه بدحیة الکلبی فجعل یؤمی بیده کالمتناول شیئا فاذا فی یده تفاحة و سفرجلة و رمانة فناولهما و تهللت وجوههما وسعیا الی جدهما فاخذ منهما فشمهما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صیرا الی امکما بما معکما و بدوکما بابیکما اعجب فصارا کما امرهما فلم یأکلوا حتی صار النبی صلی الله علیه و آله الیهم فاکلوا جمیعا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انبئت انّ جبرئیل علیه السلام أتی نبی الله صلی الله علیه و آله و عنده ام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یتحدث، ثم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الله لام سلمة من هذا؟</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ام عثمان ام ولد علی صلی الله علیه و آله ظاهری را می‌دیده که از انتفاض جبرئیل، پرهای ریز ریز از</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40.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62196</Words>
  <Characters>224957</Characters>
  <CharactersWithSpaces>285160</CharactersWithSpaces>
  <Paragraphs>1994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2026-08-28T13:24:15Z</dcterms:created>
  <dc:creator>ghaemiyeh.com</dc:creator>
  <dc:description/>
  <dc:language>en-US</dc:language>
  <cp:lastModifiedBy/>
  <dcterms:modified xsi:type="dcterms:W3CDTF">2026-08-28T16:56:32Z</dcterms:modified>
  <cp:revision>1</cp:revision>
  <dc:subject/>
  <dc:title>عنصر شجاعت یا هفتاد و دو تن و یک تن جلد 6</dc:title>
</cp:coreProperties>
</file>

<file path=docProps/custom.xml><?xml version="1.0" encoding="utf-8"?>
<Properties xmlns="http://schemas.openxmlformats.org/officeDocument/2006/custom-properties" xmlns:vt="http://schemas.openxmlformats.org/officeDocument/2006/docPropsVTypes"/>
</file>